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Sistema de Gestão de Escalas — PCCE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Apostila de Implantação</w:t>
      </w:r>
    </w:p>
    <w:p>
      <w:pPr>
        <w:pBdr>
          <w:bottom w:val="single" w:color="1F3864" w:sz="8" w:space="12"/>
        </w:pBdr>
        <w:spacing w:after="400"/>
        <w:jc w:val="center"/>
      </w:pPr>
      <w:r>
        <w:t xml:space="preserve"/>
      </w:r>
    </w:p>
    <w:p>
      <w:pPr>
        <w:spacing w:after="120"/>
        <w:jc w:val="center"/>
      </w:pPr>
      <w:r>
        <w:rPr>
          <w:color w:val="404040"/>
          <w:sz w:val="24"/>
          <w:szCs w:val="24"/>
        </w:rPr>
        <w:t xml:space="preserve">Do repositório no GitHub à produção no Cloudflare: infraestrutura, variáveis, secrets e GitHub Actions, passo a passo</w:t>
      </w:r>
    </w:p>
    <w:p>
      <w:pPr>
        <w:jc w:val="center"/>
      </w:pPr>
      <w:r>
        <w:rPr>
          <w:color w:val="767171"/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2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t xml:space="preserve">Como usar esta apostila</w:t>
      </w:r>
    </w:p>
    <w:p>
      <w:pPr>
        <w:spacing w:after="120" w:line="276"/>
      </w:pPr>
      <w:r>
        <w:t xml:space="preserve">Esta apostila leva você </w:t>
      </w:r>
      <w:r>
        <w:rPr>
          <w:b/>
          <w:bCs/>
        </w:rPr>
        <w:t xml:space="preserve">do zero até o sistema no ar</w:t>
      </w:r>
      <w:r>
        <w:t xml:space="preserve">: criar a infraestrutura na Cloudflare, configurar cada variável de ambiente e cada segredo, ligar o GitHub Actions, rodar o primeiro deploy e fazer o go-live.</w:t>
      </w:r>
    </w:p>
    <w:p>
      <w:pPr>
        <w:spacing w:after="120" w:line="276"/>
      </w:pPr>
      <w:r>
        <w:t xml:space="preserve">Ela é escrita para quem </w:t>
      </w:r>
      <w:r>
        <w:rPr>
          <w:b/>
          <w:bCs/>
        </w:rPr>
        <w:t xml:space="preserve">nunca implantou este sistema</w:t>
      </w:r>
      <w:r>
        <w:t xml:space="preserve"> e não necessariamente conhece Cloudflare. Todo passo tem: o comando exato, onde clicar no painel, o que a coisa faz e — o mais importante — </w:t>
      </w:r>
      <w:r>
        <w:rPr>
          <w:b/>
          <w:bCs/>
        </w:rPr>
        <w:t xml:space="preserve">o que acontece se você não fizer</w:t>
      </w:r>
      <w:r>
        <w:t xml:space="preserve">.</w:t>
      </w:r>
    </w:p>
    <w:p>
      <w:pPr>
        <w:pStyle w:val="Heading2"/>
        <w:spacing w:after="160" w:before="320"/>
      </w:pPr>
      <w:r>
        <w:t xml:space="preserve">A regra que organiza o documento inteiro</w:t>
      </w:r>
    </w:p>
    <w:p>
      <w:pPr>
        <w:spacing w:after="120" w:line="276"/>
      </w:pPr>
      <w:r>
        <w:t xml:space="preserve">Este sistema tem uma característica que muda a forma de implantá-lo: </w:t>
      </w:r>
      <w:r>
        <w:rPr>
          <w:b/>
          <w:bCs/>
        </w:rPr>
        <w:t xml:space="preserve">várias proteções desligam em silêncio</w:t>
      </w:r>
      <w:r>
        <w:t xml:space="preserve">. Se você esquecer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, nada quebra — o sistema sobe, aceita cadastro, funciona, e grava o CPF de sete mil servidores </w:t>
      </w:r>
      <w:r>
        <w:rPr>
          <w:b/>
          <w:bCs/>
        </w:rPr>
        <w:t xml:space="preserve">em texto puro</w:t>
      </w:r>
      <w:r>
        <w:t xml:space="preserve"> no banco. Se você esquecer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AUDIT_CHAIN_KEY</w:t>
      </w:r>
      <w:r>
        <w:t xml:space="preserve">, a trilha de auditoria continua dizendo "cadeia íntegra", só que agora qualquer um com acesso de escrita ao banco pode forjá-la inteira.</w:t>
      </w:r>
    </w:p>
    <w:p>
      <w:pPr>
        <w:spacing w:after="120" w:line="276"/>
      </w:pPr>
      <w:r>
        <w:t xml:space="preserve">Por isso, cada variável desta apostila vem com três informações: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6967"/>
      </w:tblGrid>
      <w:tr>
        <w:trPr>
          <w:tblHeader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responde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que a variável liga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 faltar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comportamento exato do sistema sem ela — quebra, degrada em silêncio ou é inócuo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Pode trocar depois?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é rotacionável ou </w:t>
            </w:r>
            <w:r>
              <w:rPr>
                <w:i/>
                <w:iCs/>
                <w:sz w:val="18"/>
                <w:szCs w:val="18"/>
              </w:rPr>
              <w:t xml:space="preserve">load-bearing</w:t>
            </w:r>
            <w:r>
              <w:rPr>
                <w:sz w:val="18"/>
                <w:szCs w:val="18"/>
              </w:rPr>
              <w:t xml:space="preserve"> (trocar destrói dado já gravado)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Leia a coluna "Se faltar" mesmo das variáveis que você decidir não usar. Ela é o inventário de riscos da instalação.</w:t>
      </w:r>
    </w:p>
    <w:p>
      <w:pPr>
        <w:pStyle w:val="Heading2"/>
        <w:spacing w:after="160" w:before="320"/>
      </w:pPr>
      <w:r>
        <w:t xml:space="preserve">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0 — Antes de começar.</w:t>
      </w:r>
      <w:r>
        <w:t xml:space="preserve"> O que você vai construir, contas, ferramentas, decisões e a disciplina de cofre.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 — Infraestrutura Cloudflare.</w:t>
      </w:r>
      <w:r>
        <w:t xml:space="preserve"> D1, R2, projeto Pages, tokens de API, domínio.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II — Variáveis e secrets do Cloudflare.</w:t>
      </w:r>
      <w:r>
        <w:t xml:space="preserve"> O catálogo completo, agrupado por assunto, com a tabela-resumo no fim.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III — GitHub Actions.</w:t>
      </w:r>
      <w:r>
        <w:t xml:space="preserve"> Os quatro workflows, os secrets de cada um, environments e proteção de branch.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IV — Primeiro deploy e go-live.</w:t>
      </w:r>
      <w:r>
        <w:t xml:space="preserve"> Migrações, deploy, smoke tests, criação do Super Admin, reset de senhas, configuração inicial do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V — Operação.</w:t>
      </w:r>
      <w:r>
        <w:t xml:space="preserve"> Rotina, backup, rollback, rotação de segredos e solução de problemas por sintoma.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Apêndices.</w:t>
      </w:r>
      <w:r>
        <w:t xml:space="preserve"> Tabelas de consulta rápida: variáveis, secrets, comandos, permissões de token e um script pronto para gerar hash de senha.</w:t>
      </w:r>
    </w:p>
    <w:p>
      <w:pPr>
        <w:pStyle w:val="Heading2"/>
        <w:spacing w:after="160" w:before="320"/>
      </w:pPr>
      <w:r>
        <w:t xml:space="preserve">Convenções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Blocos cinza são comandos de terminal. Rode-os na raiz do repositório, salvo indicação em contrário.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Onde aparece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&lt;algo&gt;</w:t>
      </w:r>
      <w:r>
        <w:t xml:space="preserve">, substitua pelo seu valor (sem os sinais de menor/maior).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marca armadilha conhecida — coisa que já deu errado.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marca o jeito correto.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marca dica de operação.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🔐 marca segredo que precisa ir para o cofre.</w:t>
      </w:r>
    </w:p>
    <w:p>
      <w:pPr>
        <w:pStyle w:val="Heading2"/>
        <w:spacing w:after="160" w:before="320"/>
      </w:pPr>
      <w:r>
        <w:t xml:space="preserve">Duas divergências conhecidas na documentação do repositório</w:t>
      </w:r>
    </w:p>
    <w:p>
      <w:pPr>
        <w:spacing w:after="120" w:line="276"/>
      </w:pPr>
      <w:r>
        <w:t xml:space="preserve">Encontradas ao preparar esta apostila. Elas estão corrigidas </w:t>
      </w:r>
      <w:r>
        <w:rPr>
          <w:b/>
          <w:bCs/>
        </w:rPr>
        <w:t xml:space="preserve">aqui</w:t>
      </w:r>
      <w:r>
        <w:t xml:space="preserve">, mas você vai encontrá-las nos documentos originais: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`scripts/hash-password.ts` não existe.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 manda gerar o hash da senha de bootstrap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HASH_PASSWORD=SENHA npx tsx scripts/hash-password.ts</w:t>
      </w:r>
      <w:r>
        <w:t xml:space="preserve">. Esse arquivo nunca foi commitado. O apêndice E traz um script equivalente, testado, que produz exatamente o formato que o sistema aceita.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 duração da sessão é 1 hora, não 8.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README.md</w:t>
      </w:r>
      <w:r>
        <w:t xml:space="preserve"> ainda diz 8 horas; o código está em 1 hora de inatividade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SESSION_TTL_MS</w:t>
      </w:r>
      <w:r>
        <w:t xml:space="preserve">), com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 correto. Comunique 1 hora aos usuários.</w:t>
      </w:r>
    </w:p>
    <w:p>
      <w:pPr>
        <w:pStyle w:val="Heading1"/>
        <w:pageBreakBefore/>
        <w:spacing w:after="200" w:before="240"/>
      </w:pPr>
      <w:r>
        <w:t xml:space="preserve">Parte 0 — Antes de começar</w:t>
      </w:r>
    </w:p>
    <w:p>
      <w:pPr>
        <w:pStyle w:val="Heading2"/>
        <w:spacing w:after="160" w:before="320"/>
      </w:pPr>
      <w:r>
        <w:t xml:space="preserve">1. O que você vai construir</w:t>
      </w:r>
    </w:p>
    <w:p>
      <w:pPr>
        <w:pStyle w:val="Heading3"/>
        <w:spacing w:after="120" w:before="260"/>
      </w:pPr>
      <w:r>
        <w:t xml:space="preserve">1.1 A arquitetura do deploy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   GitHub (repositório)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push em main / staging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GitHub Actions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1. testes + guards (job "test")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2. migrações D1 do ambiente alvo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3. wrangler pages deploy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Cloudflare Pages  ──►  Worker (o app rodando na borda)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│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├── D1  (escalas-db)      banco SQLite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├── R2  (escalas-docs)    PDFs, selfies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├── EMAIL binding         envio de e-mail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└── Cache API             cache de flags/sessão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└── domínio próprio (opcional, mas recomendado)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Fora do caminho da requisição, também no GitHub Actions: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├── cron diário: limpeza de retenção (LGPD)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├── cron diário: backup cifrado do D1 no R2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└── cron mensal: atualização do trust store ICP-Brasil (abre PR)</w:t>
      </w:r>
    </w:p>
    <w:p>
      <w:pPr>
        <w:spacing w:after="120" w:line="276"/>
      </w:pPr>
      <w:r>
        <w:t xml:space="preserve">Três coisas nessa figura costumam surpreender quem chega: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 deploy não é feito pela Cloudflare.</w:t>
      </w:r>
      <w:r>
        <w:t xml:space="preserve"> Quem builda e publica é o GitHub Actions, usando o Wrangler. O projeto Pages é do tipo </w:t>
      </w:r>
      <w:r>
        <w:rPr>
          <w:i/>
          <w:iCs/>
        </w:rPr>
        <w:t xml:space="preserve">Direct Upload</w:t>
      </w:r>
      <w:r>
        <w:t xml:space="preserve">, não conectado ao Git (o capítulo 8 explica por quê).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 migrações de banco rodam no CI, antes do deploy.</w:t>
      </w:r>
      <w:r>
        <w:t xml:space="preserve"> Se a migração falhar, o deploy não acontece.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Não existe cron dentro do Cloudflare Pages.</w:t>
      </w:r>
      <w:r>
        <w:t xml:space="preserve"> Toda tarefa periódica é um workflow agendado no GitHub que chama um endpoint autenticado do próprio sistema. Se você desligar o Actions, três rotinas param — e duas delas param </w:t>
      </w:r>
      <w:r>
        <w:rPr>
          <w:b/>
          <w:bCs/>
        </w:rPr>
        <w:t xml:space="preserve">em silêncio</w:t>
      </w:r>
      <w:r>
        <w:t xml:space="preserve">.</w:t>
      </w:r>
    </w:p>
    <w:p>
      <w:pPr>
        <w:pStyle w:val="Heading3"/>
        <w:spacing w:after="120" w:before="260"/>
      </w:pPr>
      <w:r>
        <w:t xml:space="preserve">1.2 Os ambientes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986"/>
        <w:gridCol w:w="2519"/>
        <w:gridCol w:w="2410"/>
        <w:gridCol w:w="2409"/>
      </w:tblGrid>
      <w:tr>
        <w:trPr>
          <w:tblHeader/>
        </w:trPr>
        <w:tc>
          <w:tcPr>
            <w:tcW w:type="dxa" w:w="13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9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25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 roda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Bucket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Produção</w:t>
            </w:r>
          </w:p>
        </w:tc>
        <w:tc>
          <w:tcPr>
            <w:tcW w:type="dxa" w:w="9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main</w:t>
            </w:r>
          </w:p>
        </w:tc>
        <w:tc>
          <w:tcPr>
            <w:tcW w:type="dxa" w:w="25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Pages (produção)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escalas-docs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Staging</w:t>
            </w:r>
          </w:p>
        </w:tc>
        <w:tc>
          <w:tcPr>
            <w:tcW w:type="dxa" w:w="9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staging</w:t>
            </w:r>
          </w:p>
        </w:tc>
        <w:tc>
          <w:tcPr>
            <w:tcW w:type="dxa" w:w="25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Pages (preview)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escalas-db-staging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escalas-docs-staging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9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Wrangler na sua máquina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SQLite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.wrangler/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simulado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Staging é opcional para subir, e </w:t>
      </w:r>
      <w:r>
        <w:rPr>
          <w:b/>
          <w:bCs/>
        </w:rPr>
        <w:t xml:space="preserve">obrigatório</w:t>
      </w:r>
      <w:r>
        <w:t xml:space="preserve"> para operar com segurança: é onde uma migração nova é testada antes de tocar o banco que guarda documento assinado.</w:t>
      </w:r>
    </w:p>
    <w:p>
      <w:pPr>
        <w:spacing w:after="120" w:line="276"/>
      </w:pPr>
      <w:r>
        <w:t xml:space="preserve">⚠️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traz um aviso importante: enquanto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database_id</w:t>
      </w:r>
      <w:r>
        <w:t xml:space="preserve"> do staging for um placeholder, os deploys de preview </w:t>
      </w:r>
      <w:r>
        <w:rPr>
          <w:b/>
          <w:bCs/>
        </w:rPr>
        <w:t xml:space="preserve">falham ao ligar o binding</w:t>
      </w:r>
      <w:r>
        <w:t xml:space="preserve">. Isso é proposital (</w:t>
      </w:r>
      <w:r>
        <w:rPr>
          <w:i/>
          <w:iCs/>
        </w:rPr>
        <w:t xml:space="preserve">fail-safe</w:t>
      </w:r>
      <w:r>
        <w:t xml:space="preserve">) — é melhor o preview quebrar do que escrever no banco de produção.</w:t>
      </w:r>
    </w:p>
    <w:p>
      <w:pPr>
        <w:pStyle w:val="Heading3"/>
        <w:spacing w:after="120" w:before="260"/>
      </w:pPr>
      <w:r>
        <w:t xml:space="preserve">1.3 O que o sistema exige da infraestrutura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9"/>
        <w:gridCol w:w="3406"/>
        <w:gridCol w:w="3623"/>
      </w:tblGrid>
      <w:tr>
        <w:trPr>
          <w:tblHeader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Para quê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Obrigatório?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 Cloudflare (Pages + D1 + R2)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Rodar a aplicação, o banco e os arquivos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Repositório GitHub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Código e automações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Provedor de e-mail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2FA, primeiro acesso, reset de senha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  <w:r>
              <w:rPr>
                <w:sz w:val="18"/>
                <w:szCs w:val="18"/>
              </w:rPr>
              <w:t xml:space="preserve"> — sem e-mail ninguém loga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Domínio próprio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URL estável e RP ID do WebAuthn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Recomendado (obrigatório com passkey)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 Sentry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Captura de erros 5xx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Recomendado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ACT de carimbo de tempo (ICP-Brasil)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Peso probatório pleno da assinatura qualificada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para assinatura qualificada com valor ICP pleno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Planilha Google + Apps Script</w:t>
            </w:r>
          </w:p>
        </w:tc>
        <w:tc>
          <w:tcPr>
            <w:tcW w:type="dxa" w:w="3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Sincronizar cadastro de servidores e unidades</w:t>
            </w:r>
          </w:p>
        </w:tc>
        <w:tc>
          <w:tcPr>
            <w:tcW w:type="dxa" w:w="362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2. Contas, ferramentas e custos</w:t>
      </w:r>
    </w:p>
    <w:p>
      <w:pPr>
        <w:pStyle w:val="Heading3"/>
        <w:spacing w:after="120" w:before="260"/>
      </w:pPr>
      <w:r>
        <w:t xml:space="preserve">2.1 Ferramentas na sua máquina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Node.js 22 ou superior (o CI usa 22)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node --version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Wrangler — a CLI da Cloudflare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install -g wrangler@latest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--version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OpenSSL — para gerar todos os segredos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openssl version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age — só se você for configurar o backup cifrado (Parte III)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Ubuntu/Debian: sudo apt-get install age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macOS:         brew install age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Windows:       https://github.com/FiloSottile/age/releases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age --version</w:t>
      </w:r>
    </w:p>
    <w:p>
      <w:pPr>
        <w:spacing w:after="120" w:line="276"/>
      </w:pPr>
      <w:r>
        <w:t xml:space="preserve">No Windows, prefira o </w:t>
      </w:r>
      <w:r>
        <w:rPr>
          <w:b/>
          <w:bCs/>
        </w:rPr>
        <w:t xml:space="preserve">WSL</w:t>
      </w:r>
      <w:r>
        <w:t xml:space="preserve"> ou o </w:t>
      </w:r>
      <w:r>
        <w:rPr>
          <w:b/>
          <w:bCs/>
        </w:rPr>
        <w:t xml:space="preserve">Git Bash</w:t>
      </w:r>
      <w:r>
        <w:t xml:space="preserve">: os comandos desta apostila usam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openssl</w:t>
      </w:r>
      <w:r>
        <w:t xml:space="preserve"> e sintaxe de shell POSIX.</w:t>
      </w:r>
    </w:p>
    <w:p>
      <w:pPr>
        <w:pStyle w:val="Heading3"/>
        <w:spacing w:after="120" w:before="260"/>
      </w:pPr>
      <w:r>
        <w:t xml:space="preserve">2.2 Autenticar o Wrangler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wrangler login          # abre o navegador para autorizar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whoami         # confirma a conta e mostra o Account ID</w:t>
      </w:r>
    </w:p>
    <w:p>
      <w:pPr>
        <w:spacing w:after="120" w:line="276"/>
      </w:pPr>
      <w:r>
        <w:t xml:space="preserve">💡 Guarde o </w:t>
      </w:r>
      <w:r>
        <w:rPr>
          <w:b/>
          <w:bCs/>
        </w:rPr>
        <w:t xml:space="preserve">Account ID</w:t>
      </w:r>
      <w:r>
        <w:t xml:space="preserve"> que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whoami</w:t>
      </w:r>
      <w:r>
        <w:t xml:space="preserve"> imprime — ele é usado em vários passos e vira o secret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  <w:r>
        <w:t xml:space="preserve"> no GitHub.</w:t>
      </w:r>
    </w:p>
    <w:p>
      <w:pPr>
        <w:pStyle w:val="Heading3"/>
        <w:spacing w:after="120" w:before="260"/>
      </w:pPr>
      <w:r>
        <w:t xml:space="preserve">2.3 Custos, com honestidade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3643"/>
        <w:gridCol w:w="4174"/>
      </w:tblGrid>
      <w:tr>
        <w:trPr>
          <w:tblHeader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Serviço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Plano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Gratuito atende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Limite de builds não se aplica: quem builda é o GitHub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D1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Gratuito tem cota de leitura/escrita e 5 GB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Uma corporação de milhares de servidores cabe; monitore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Cobrado por armazenamento; sem taxa de saída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 assinados e selfies acumulam — planeje a retenção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Email Sending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Incluído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Exige domínio na conta (ver capítulo 14)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gratuito limitado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Fallback do e-mail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Sentry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gratuito atende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ACT ICP-Brasil (carimbo)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Pago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se você exigir carimbo qualificado</w:t>
            </w:r>
          </w:p>
        </w:tc>
      </w:tr>
      <w:tr>
        <w:trPr>
          <w:tblHeader w:val="false"/>
        </w:trPr>
        <w:tc>
          <w:tcPr>
            <w:tcW w:type="dxa" w:w="182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Gratuito em repositório público; cota em privado</w:t>
            </w:r>
          </w:p>
        </w:tc>
        <w:tc>
          <w:tcPr>
            <w:tcW w:type="dxa" w:w="417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CI completo leva ~16 min por push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Não use o plano gratuito do Resend com um remetente próprio: sem domínio verificado, o remetente </w:t>
      </w:r>
      <w:r>
        <w:rPr>
          <w:b/>
          <w:bCs/>
        </w:rPr>
        <w:t xml:space="preserve">tem</w:t>
      </w:r>
      <w:r>
        <w:t xml:space="preserve"> de ser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onboarding@resend.dev</w:t>
      </w:r>
      <w:r>
        <w:t xml:space="preserve">, e e-mail institucional saindo desse endereço costuma cair em spam. Para produção de verdade, verifique o domínio.</w:t>
      </w:r>
    </w:p>
    <w:p>
      <w:pPr>
        <w:pStyle w:val="Heading2"/>
        <w:spacing w:after="160" w:before="320"/>
      </w:pPr>
      <w:r>
        <w:t xml:space="preserve">3. Decisões que você precisa tomar antes</w:t>
      </w:r>
    </w:p>
    <w:p>
      <w:pPr>
        <w:spacing w:after="120" w:line="276"/>
      </w:pPr>
      <w:r>
        <w:t xml:space="preserve">Anote as respostas antes de criar qualquer recurso — várias delas são difíceis de mudar depois.</w:t>
      </w:r>
    </w:p>
    <w:p>
      <w:pPr>
        <w:pStyle w:val="Heading3"/>
        <w:spacing w:after="120" w:before="260"/>
      </w:pPr>
      <w:r>
        <w:t xml:space="preserve">3.1 Nomes dos recursos</w:t>
      </w:r>
    </w:p>
    <w:p>
      <w:pPr>
        <w:spacing w:after="120" w:line="276"/>
      </w:pPr>
      <w:r>
        <w:t xml:space="preserve">O repositório já vem com nomes fixados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e nos workflows: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2356"/>
        <w:gridCol w:w="5783"/>
      </w:tblGrid>
      <w:tr>
        <w:trPr>
          <w:tblHeader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Nome esperado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 está escrito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Projeto Pages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deploy.yml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--project-name=escalas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D1 de produção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scripts/migrate.ts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D1 de staging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escalas-db-staging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scripts/migrate.ts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R2 de produção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escalas-docs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R2 de staging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escalas-docs-staging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</w:p>
        </w:tc>
      </w:tr>
      <w:tr>
        <w:trPr>
          <w:tblHeader w:val="false"/>
        </w:trPr>
        <w:tc>
          <w:tcPr>
            <w:tcW w:type="dxa" w:w="1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R2 de backup</w:t>
            </w:r>
          </w:p>
        </w:tc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escalas-backups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✅ </w:t>
      </w:r>
      <w:r>
        <w:rPr>
          <w:b/>
          <w:bCs/>
        </w:rPr>
        <w:t xml:space="preserve">Use exatamente esses nomes.</w:t>
      </w:r>
      <w:r>
        <w:t xml:space="preserve"> Trocar um deles obriga a editar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scripts/migrate.ts</w:t>
      </w:r>
      <w:r>
        <w:t xml:space="preserve"> e dois workflows — 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migrate.ts</w:t>
      </w:r>
      <w:r>
        <w:t xml:space="preserve"> tem o nome do banco embutido na lógica de confirmação de produção.</w:t>
      </w:r>
    </w:p>
    <w:p>
      <w:pPr>
        <w:pStyle w:val="Heading3"/>
        <w:spacing w:after="120" w:before="260"/>
      </w:pPr>
      <w:r>
        <w:t xml:space="preserve">3.2 Domínio</w:t>
      </w:r>
    </w:p>
    <w:p>
      <w:pPr>
        <w:spacing w:after="120" w:line="276"/>
      </w:pPr>
      <w:r>
        <w:t xml:space="preserve">Três opções, em ordem de preferência: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Domínio próprio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escalas.suainstituicao.gov.br</w:t>
      </w:r>
      <w:r>
        <w:t xml:space="preserve">) — o certo. É a URL que vai nos e-mails e o </w:t>
      </w:r>
      <w:r>
        <w:rPr>
          <w:b/>
          <w:bCs/>
        </w:rPr>
        <w:t xml:space="preserve">RP ID</w:t>
      </w:r>
      <w:r>
        <w:t xml:space="preserve"> das chaves de assinatura.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*.pages.dev</w:t>
      </w:r>
      <w:r>
        <w:t xml:space="preserve"> </w:t>
      </w:r>
      <w:r>
        <w:rPr>
          <w:b/>
          <w:bCs/>
        </w:rPr>
        <w:t xml:space="preserve">provisório, com plano de migrar</w:t>
      </w:r>
      <w:r>
        <w:t xml:space="preserve"> — aceitável para piloto, desde que </w:t>
      </w:r>
      <w:r>
        <w:rPr>
          <w:b/>
          <w:bCs/>
        </w:rPr>
        <w:t xml:space="preserve">a chave de assinatura (passkey) esteja desligada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*.pages.dev</w:t>
      </w:r>
      <w:r>
        <w:t xml:space="preserve"> definitivo — funciona, mas é URL de teste num sistema que emite documento oficial.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decisão do domínio é quase irreversível se a passkey estiver ligada.</w:t>
      </w:r>
      <w:r>
        <w:t xml:space="preserve"> A credencial WebAuthn fica presa ao domínio em que foi criada. Registrar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escalas.pages.dev</w:t>
      </w:r>
      <w:r>
        <w:t xml:space="preserve"> e depois migrar para o domínio próprio </w:t>
      </w:r>
      <w:r>
        <w:rPr>
          <w:b/>
          <w:bCs/>
        </w:rPr>
        <w:t xml:space="preserve">invalida todas as chaves</w:t>
      </w:r>
      <w:r>
        <w:t xml:space="preserve"> — todo servidor precisa recadastrar a dele. Decida o domínio </w:t>
      </w:r>
      <w:r>
        <w:rPr>
          <w:b/>
          <w:bCs/>
        </w:rPr>
        <w:t xml:space="preserve">antes</w:t>
      </w:r>
      <w:r>
        <w:t xml:space="preserve"> de ligar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exigir_passkey_assinatura</w:t>
      </w:r>
      <w:r>
        <w:t xml:space="preserve">.</w:t>
      </w:r>
    </w:p>
    <w:p>
      <w:pPr>
        <w:pStyle w:val="Heading3"/>
        <w:spacing w:after="120" w:before="260"/>
      </w:pPr>
      <w:r>
        <w:t xml:space="preserve">3.3 E-mail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3"/>
        <w:gridCol w:w="5455"/>
      </w:tblGrid>
      <w:tr>
        <w:trPr>
          <w:tblHeader/>
        </w:trPr>
        <w:tc>
          <w:tcPr>
            <w:tcW w:type="dxa" w:w="41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Caminho</w:t>
            </w:r>
          </w:p>
        </w:tc>
        <w:tc>
          <w:tcPr>
            <w:tcW w:type="dxa" w:w="54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Quando escolher</w:t>
            </w:r>
          </w:p>
        </w:tc>
      </w:tr>
      <w:tr>
        <w:trPr>
          <w:tblHeader w:val="false"/>
        </w:trPr>
        <w:tc>
          <w:tcPr>
            <w:tcW w:type="dxa" w:w="41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Binding `EMAIL`</w:t>
            </w:r>
            <w:r>
              <w:rPr>
                <w:sz w:val="18"/>
                <w:szCs w:val="18"/>
              </w:rPr>
              <w:t xml:space="preserve"> (Cloudflare Email Sending)</w:t>
            </w:r>
          </w:p>
        </w:tc>
        <w:tc>
          <w:tcPr>
            <w:tcW w:type="dxa" w:w="54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Você controla o domínio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escalaspcce.com.br</w:t>
            </w:r>
            <w:r>
              <w:rPr>
                <w:sz w:val="18"/>
                <w:szCs w:val="18"/>
              </w:rPr>
              <w:t xml:space="preserve"> ou vai ajustar a constante do remetente</w:t>
            </w:r>
          </w:p>
        </w:tc>
      </w:tr>
      <w:tr>
        <w:trPr>
          <w:tblHeader w:val="false"/>
        </w:trPr>
        <w:tc>
          <w:tcPr>
            <w:tcW w:type="dxa" w:w="41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Resend</w:t>
            </w:r>
          </w:p>
        </w:tc>
        <w:tc>
          <w:tcPr>
            <w:tcW w:type="dxa" w:w="54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Caminho mais simples para subir; funciona como primário ou fallback</w:t>
            </w:r>
          </w:p>
        </w:tc>
      </w:tr>
      <w:tr>
        <w:trPr>
          <w:tblHeader w:val="false"/>
        </w:trPr>
        <w:tc>
          <w:tcPr>
            <w:tcW w:type="dxa" w:w="41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Os dois</w:t>
            </w:r>
          </w:p>
        </w:tc>
        <w:tc>
          <w:tcPr>
            <w:tcW w:type="dxa" w:w="54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Recomendado: um assume quando o outro falha ou estoura a cota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Detalhe que pega todo mundo:</w:t>
      </w:r>
      <w:r>
        <w:t xml:space="preserve"> o remetente do caminho Cloudflare é </w:t>
      </w:r>
      <w:r>
        <w:rPr>
          <w:b/>
          <w:bCs/>
        </w:rPr>
        <w:t xml:space="preserve">fixo no código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sistema@nao-responda.escalaspcce.com.br</w:t>
      </w:r>
      <w:r>
        <w:t xml:space="preserve">,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src/lib/server/email.ts</w:t>
      </w:r>
      <w:r>
        <w:t xml:space="preserve">. Se o seu domínio for outro, o envio pela Cloudflare falha e cai no Resend. Para usar o binding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com domínio próprio, altere a constante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CF_FROM</w:t>
      </w:r>
      <w:r>
        <w:t xml:space="preserve"> no mesmo PR em que configurar o domínio.</w:t>
      </w:r>
    </w:p>
    <w:p>
      <w:pPr>
        <w:pStyle w:val="Heading3"/>
        <w:spacing w:after="120" w:before="260"/>
      </w:pPr>
      <w:r>
        <w:t xml:space="preserve">3.4 Nível de assinatura digital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configurar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assinatura avançada (2FA + selfie + GPS + selo)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SELO_INSTITUCIONAL_PEM</w:t>
            </w:r>
            <w:r>
              <w:rPr>
                <w:sz w:val="18"/>
                <w:szCs w:val="18"/>
              </w:rPr>
              <w:t xml:space="preserve">; sem TSA obrigatória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 qualificada (e-CPF A3), aceitando carimbo não-ICP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populado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ICP_BRASIL_TRUST_STORE_REQUIRED=1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 qualificada com carimbo ICP pleno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acima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  <w:r>
              <w:rPr>
                <w:sz w:val="18"/>
                <w:szCs w:val="18"/>
              </w:rPr>
              <w:t xml:space="preserve"> de uma ACT credenciada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EXIGIR_TSA_QUALIFICADA=1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A ordem importa e há uma armadilha explosiva aqui: ligar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EXIGIR_TSA_QUALIFICADA=1</w:t>
      </w:r>
      <w:r>
        <w:t xml:space="preserve"> </w:t>
      </w:r>
      <w:r>
        <w:rPr>
          <w:b/>
          <w:bCs/>
        </w:rPr>
        <w:t xml:space="preserve">sem</w:t>
      </w:r>
      <w:r>
        <w:t xml:space="preserve"> trocar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  <w:r>
        <w:t xml:space="preserve"> faz o sistema </w:t>
      </w:r>
      <w:r>
        <w:rPr>
          <w:b/>
          <w:bCs/>
        </w:rPr>
        <w:t xml:space="preserve">rejeitar 100% das assinaturas qualificadas com HTTP 422</w:t>
      </w:r>
      <w:r>
        <w:t xml:space="preserve">. O capítulo 18 detalha.</w:t>
      </w:r>
    </w:p>
    <w:p>
      <w:pPr>
        <w:pStyle w:val="Heading3"/>
        <w:spacing w:after="120" w:before="260"/>
      </w:pPr>
      <w:r>
        <w:t xml:space="preserve">3.5 Integração com a planilha Google</w:t>
      </w:r>
    </w:p>
    <w:p>
      <w:pPr>
        <w:spacing w:after="120" w:line="276"/>
      </w:pPr>
      <w:r>
        <w:t xml:space="preserve">Opcional. Se o cadastro de servidores vem de uma planilha, você vai precisar de dois pares de segredos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GISE_BASE_EQUIPE_*</w:t>
      </w:r>
      <w:r>
        <w:t xml:space="preserve">) e de publicar um Apps Script. Capítulo 19.</w:t>
      </w:r>
    </w:p>
    <w:p>
      <w:pPr>
        <w:pStyle w:val="Heading2"/>
        <w:spacing w:after="160" w:before="320"/>
      </w:pPr>
      <w:r>
        <w:t xml:space="preserve">4. Cofre: a disciplina que evita o desastre</w:t>
      </w:r>
    </w:p>
    <w:p>
      <w:pPr>
        <w:pStyle w:val="Heading3"/>
        <w:spacing w:after="120" w:before="260"/>
      </w:pPr>
      <w:r>
        <w:t xml:space="preserve">4.1 A regra da Cloudflare</w:t>
      </w:r>
    </w:p>
    <w:p>
      <w:pPr>
        <w:spacing w:after="120" w:line="276"/>
      </w:pPr>
      <w:r>
        <w:rPr>
          <w:b/>
          <w:bCs/>
        </w:rPr>
        <w:t xml:space="preserve">A Cloudflare não mostra o valor de um secret depois de salvo.</w:t>
      </w:r>
      <w:r>
        <w:t xml:space="preserve"> O painel exibe "Valor criptografado" e ponto. Se você gerar um segredo, colar no painel e não guardar em outro lugar, ele está perdido para sempre.</w:t>
      </w:r>
    </w:p>
    <w:p>
      <w:pPr>
        <w:spacing w:after="120" w:line="276"/>
      </w:pPr>
      <w:r>
        <w:t xml:space="preserve">Para a maioria das variáveis isso é só inconveniente — você gera outra. Para quatro delas, </w:t>
      </w:r>
      <w:r>
        <w:rPr>
          <w:b/>
          <w:bCs/>
        </w:rPr>
        <w:t xml:space="preserve">é catastrófico</w:t>
      </w:r>
      <w:r>
        <w:t xml:space="preserve">: perder invalida dado já gravado.</w:t>
      </w:r>
    </w:p>
    <w:p>
      <w:pPr>
        <w:pStyle w:val="Heading3"/>
        <w:spacing w:after="120" w:before="260"/>
      </w:pPr>
      <w:r>
        <w:t xml:space="preserve">4.2 Os segredos </w:t>
      </w:r>
      <w:r>
        <w:rPr>
          <w:i/>
          <w:iCs/>
        </w:rPr>
        <w:t xml:space="preserve">load-bearing</w:t>
      </w:r>
    </w:p>
    <w:p>
      <w:pPr>
        <w:spacing w:after="120" w:line="276"/>
      </w:pPr>
      <w:r>
        <w:t xml:space="preserve">🔐 </w:t>
      </w:r>
      <w:r>
        <w:rPr>
          <w:b/>
          <w:bCs/>
        </w:rPr>
        <w:t xml:space="preserve">Gere uma vez, guarde em cofre, nunca rotacione: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Segredo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se perde ao trocar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PASSWORD_PEPPER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Todas</w:t>
            </w:r>
            <w:r>
              <w:rPr>
                <w:sz w:val="18"/>
                <w:szCs w:val="18"/>
              </w:rPr>
              <w:t xml:space="preserve"> as senhas em formato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pbkdf2v3</w:t>
            </w:r>
            <w:r>
              <w:rPr>
                <w:sz w:val="18"/>
                <w:szCs w:val="18"/>
              </w:rPr>
              <w:t xml:space="preserve"> param de verificar — a base inteira precisa redefinir senha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CPF_ENCRYPTION_KEY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Os CPFs cifrados viram lixo indecifrável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CPF_INDEX_KEY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índice cego para de casar; o login por certificado não acha o titular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AUDIT_CHAIN_KEY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 linhas antigas da trilha ficam inverificáveis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SELO_INSTITUCIONAL_PEM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identidade do selo muda; você nunca regenera a </w:t>
            </w:r>
            <w:r>
              <w:rPr>
                <w:b/>
                <w:bCs/>
                <w:sz w:val="18"/>
                <w:szCs w:val="18"/>
              </w:rPr>
              <w:t xml:space="preserve">mesma</w:t>
            </w:r>
            <w:r>
              <w:rPr>
                <w:sz w:val="18"/>
                <w:szCs w:val="18"/>
              </w:rPr>
              <w:t xml:space="preserve"> chave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4.3 Segredos que precisam bater com outro sistema</w:t>
      </w:r>
    </w:p>
    <w:p>
      <w:pPr>
        <w:spacing w:after="120" w:line="276"/>
      </w:pPr>
      <w:r>
        <w:t xml:space="preserve">🔐 Guarde porque você vai precisar </w:t>
      </w:r>
      <w:r>
        <w:rPr>
          <w:b/>
          <w:bCs/>
        </w:rPr>
        <w:t xml:space="preserve">reusar o valor exato</w:t>
      </w:r>
      <w:r>
        <w:t xml:space="preserve"> em outro lugar: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2"/>
        <w:gridCol w:w="5726"/>
      </w:tblGrid>
      <w:tr>
        <w:trPr>
          <w:tblHeader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Segredo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 mais ele aparece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Apps Script da planilha </w:t>
            </w:r>
            <w:r>
              <w:rPr>
                <w:b/>
                <w:bCs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 secret do GitHub Actions (cron de limpeza)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RESET_TOKEN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Apps Script da planilha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GISE_BASE_EQUIPE_SECRET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Script Properties da planilha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SUPER_ADMIN_SENHA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ADMIN_GERAL_SENHA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É credencial de acesso — sem ela você não entra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CLOUDFLARE_API_TOKEN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 Actions</w:t>
            </w:r>
          </w:p>
        </w:tc>
      </w:tr>
      <w:tr>
        <w:trPr>
          <w:tblHeader w:val="false"/>
        </w:trPr>
        <w:tc>
          <w:tcPr>
            <w:tcW w:type="dxa" w:w="39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BACKUP_AGE_PUBLIC_KEY</w:t>
            </w:r>
            <w:r>
              <w:rPr>
                <w:sz w:val="18"/>
                <w:szCs w:val="18"/>
              </w:rPr>
              <w:t xml:space="preserve"> (e a </w:t>
            </w:r>
            <w:r>
              <w:rPr>
                <w:b/>
                <w:bCs/>
                <w:sz w:val="18"/>
                <w:szCs w:val="18"/>
              </w:rPr>
              <w:t xml:space="preserve">privada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privada é a única forma de ler os backups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4.4 O que não precisa guardar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  <w:r>
        <w:t xml:space="preserve"> (está no painel),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SENTRY_DSN</w:t>
      </w:r>
      <w:r>
        <w:t xml:space="preserve"> (idem),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APP_ORIGIN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RESEND_FROM_EMAIL</w:t>
      </w:r>
      <w:r>
        <w:t xml:space="preserve">, os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*_LOGIN</w:t>
      </w:r>
      <w:r>
        <w:t xml:space="preserve"> e todas as flags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WEBHOOK_REPLAY_ENFORCE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EXIGIR_TSA_QUALIFICADA</w:t>
      </w:r>
      <w:r>
        <w:t xml:space="preserve">, etc.). São recuperáveis ou públicos.</w:t>
      </w:r>
    </w:p>
    <w:p>
      <w:pPr>
        <w:pStyle w:val="Heading3"/>
        <w:spacing w:after="120" w:before="260"/>
      </w:pPr>
      <w:r>
        <w:t xml:space="preserve">4.5 Como gerar</w:t>
      </w:r>
    </w:p>
    <w:p>
      <w:pPr>
        <w:spacing w:after="120" w:line="276"/>
      </w:pPr>
      <w:r>
        <w:t xml:space="preserve">Todo segredo aleatório deste sistema é gerado do mesmo jeito: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openssl rand -hex 32</w:t>
      </w:r>
    </w:p>
    <w:p>
      <w:pPr>
        <w:spacing w:after="120" w:line="276"/>
      </w:pPr>
      <w:r>
        <w:t xml:space="preserve">São 32 bytes → 64 caracteres hexadecimais → 256 bits. Gere </w:t>
      </w:r>
      <w:r>
        <w:rPr>
          <w:b/>
          <w:bCs/>
        </w:rPr>
        <w:t xml:space="preserve">um valor diferente para cada variável</w:t>
      </w:r>
      <w:r>
        <w:t xml:space="preserve">. Reutilizar o mesmo valor em duas anula o motivo de serem duas (o caso mais grave: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 igual ao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derruba a separação que impede que vazar o token de webhook baste para apagar o banco).</w:t>
      </w:r>
    </w:p>
    <w:p>
      <w:pPr>
        <w:spacing w:after="120" w:line="276"/>
      </w:pPr>
      <w:r>
        <w:t xml:space="preserve">💡 Um jeito prático de gerar tudo de uma vez e já colar no cofre: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for v in SYNC_TOKEN RESET_TOKEN PASSWORD_PEPPER CPF_ENCRYPTION_KEY CPF_INDEX_KEY \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AUDIT_CHAIN_KEY AUDIT_IP_ENCRYPTION_KEY RATE_LIMIT_IP_SALT \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HEALTH_DETAIL_TOKEN GISE_BASE_EQUIPE_SECRET; do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echo "$v=$(openssl rand -hex 32)"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spacing w:after="120" w:line="276"/>
      </w:pPr>
      <w:r>
        <w:t xml:space="preserve">⚠️ Esse comando imprime segredos no terminal, que fica no histórico do shell. Rode com o histórico desligado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unset HISTFILE</w:t>
      </w:r>
      <w:r>
        <w:t xml:space="preserve"> na sessão), cole no cofre e feche o terminal.</w:t>
      </w:r>
    </w:p>
    <w:p>
      <w:pPr>
        <w:pStyle w:val="Heading1"/>
        <w:pageBreakBefore/>
        <w:spacing w:after="200" w:before="240"/>
      </w:pPr>
      <w:r>
        <w:t xml:space="preserve">Parte I — Infraestrutura Cloudflare</w:t>
      </w:r>
    </w:p>
    <w:p>
      <w:pPr>
        <w:spacing w:after="120" w:line="276"/>
      </w:pPr>
      <w:r>
        <w:t xml:space="preserve">Nesta parte você cria os recursos. Cada passo tem o comando do Wrangler (que é estável e verificável) e o caminho equivalente no painel. Os nomes de menu da Cloudflare mudam de tempos em tempos — </w:t>
      </w:r>
      <w:r>
        <w:rPr>
          <w:b/>
          <w:bCs/>
        </w:rPr>
        <w:t xml:space="preserve">prefira o comando</w:t>
      </w:r>
      <w:r>
        <w:t xml:space="preserve">; o painel serve para conferir o resultado.</w:t>
      </w:r>
    </w:p>
    <w:p>
      <w:pPr>
        <w:pStyle w:val="Heading2"/>
        <w:spacing w:after="160" w:before="320"/>
      </w:pPr>
      <w:r>
        <w:t xml:space="preserve">5. Conta e Account ID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Crie (ou use) uma conta em &lt;https://dash.cloudflare.com&gt;.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Confirme que a conta tem </w:t>
      </w:r>
      <w:r>
        <w:rPr>
          <w:b/>
          <w:bCs/>
        </w:rPr>
        <w:t xml:space="preserve">Workers &amp; Pages</w:t>
      </w:r>
      <w:r>
        <w:t xml:space="preserve">, </w:t>
      </w:r>
      <w:r>
        <w:rPr>
          <w:b/>
          <w:bCs/>
        </w:rPr>
        <w:t xml:space="preserve">D1</w:t>
      </w:r>
      <w:r>
        <w:t xml:space="preserve"> e </w:t>
      </w:r>
      <w:r>
        <w:rPr>
          <w:b/>
          <w:bCs/>
        </w:rPr>
        <w:t xml:space="preserve">R2</w:t>
      </w:r>
      <w:r>
        <w:t xml:space="preserve"> habilitados. O R2 exige adicionar uma forma de pagamento mesmo dentro da cota gratuita.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Pegue o Account ID: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wrangler whoami</w:t>
      </w:r>
    </w:p>
    <w:p>
      <w:pPr>
        <w:spacing w:after="120" w:line="276"/>
      </w:pPr>
      <w:r>
        <w:t xml:space="preserve">Anote o valor. Ele vira o secret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  <w:r>
        <w:t xml:space="preserve"> no GitHub e é usado no caminho de e-mail via API.</w:t>
      </w:r>
    </w:p>
    <w:p>
      <w:pPr>
        <w:pStyle w:val="Heading2"/>
        <w:spacing w:after="160" w:before="320"/>
      </w:pPr>
      <w:r>
        <w:t xml:space="preserve">6. Banco de dados D1</w:t>
      </w:r>
    </w:p>
    <w:p>
      <w:pPr>
        <w:pStyle w:val="Heading3"/>
        <w:spacing w:after="120" w:before="260"/>
      </w:pPr>
      <w:r>
        <w:t xml:space="preserve">6.1 Criar os bancos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Produção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create escalas-db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Staging (crie mesmo que vá usar depois — o preview quebra sem ele)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create escalas-db-staging</w:t>
      </w:r>
    </w:p>
    <w:p>
      <w:pPr>
        <w:spacing w:after="120" w:line="276"/>
      </w:pPr>
      <w:r>
        <w:t xml:space="preserve">Cada comando imprime um bloco parecido com: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[[d1_databases]]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binding = "escalas_db"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database_name = "escalas-db"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database_id = "dc86ec72-7ed4-4e8c-9d29-67a4e509ea49"</w:t>
      </w:r>
    </w:p>
    <w:p>
      <w:pPr>
        <w:pStyle w:val="Heading3"/>
        <w:spacing w:after="120" w:before="260"/>
      </w:pPr>
      <w:r>
        <w:t xml:space="preserve">6.2 Colar os IDs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</w:p>
    <w:p>
      <w:pPr>
        <w:spacing w:after="120" w:line="276"/>
      </w:pPr>
      <w:r>
        <w:t xml:space="preserve">Abra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e substitua os dois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database_id</w:t>
      </w:r>
      <w:r>
        <w:t xml:space="preserve">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[[d1_databases]]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binding = "escalas_db"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database_name = "escalas-db"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database_id = "&lt;ID DO SEU escalas-db&gt;"      # ← produção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migrations_dir = "migrations"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... mais abaixo, na seção de preview: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[[env.preview.d1_databases]]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binding = "escalas_db"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database_name = "escalas-db-staging"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database_id = "&lt;ID DO SEU escalas-db-staging&gt;"   # ← staging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migrations_dir = "migrations"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Este é o passo esquecido com mais frequência.</w:t>
      </w:r>
      <w:r>
        <w:t xml:space="preserve"> O repositório vem com os IDs da instalação original. Se você não trocar, o deploy tenta ligar a um banco que não é seu e falha — ou, pior, num fork mal configurado, aponta para um banco que existe e não deveria ser tocado.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o binding falha e toda rota que consulta o banco devolve 500.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</w:t>
      </w:r>
      <w:r>
        <w:t xml:space="preserve"> responde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down</w:t>
      </w:r>
      <w:r>
        <w:t xml:space="preserve">.</w:t>
      </w:r>
    </w:p>
    <w:p>
      <w:pPr>
        <w:spacing w:after="120" w:line="276"/>
      </w:pPr>
      <w:r>
        <w:t xml:space="preserve">✅ Commite essa alteração: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database_id</w:t>
      </w:r>
      <w:r>
        <w:t xml:space="preserve"> </w:t>
      </w:r>
      <w:r>
        <w:rPr>
          <w:b/>
          <w:bCs/>
        </w:rPr>
        <w:t xml:space="preserve">não é segredo</w:t>
      </w:r>
      <w:r>
        <w:t xml:space="preserve"> (é um identificador; o acesso vem do token de API).</w:t>
      </w:r>
    </w:p>
    <w:p>
      <w:pPr>
        <w:pStyle w:val="Heading3"/>
        <w:spacing w:after="120" w:before="260"/>
      </w:pPr>
      <w:r>
        <w:t xml:space="preserve">6.3 O que NÃO fazer</w:t>
      </w:r>
    </w:p>
    <w:p>
      <w:pPr>
        <w:spacing w:after="120" w:line="276"/>
      </w:pPr>
      <w:r>
        <w:t xml:space="preserve">⚠️ Não rode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 d1 migrations apply</w:t>
      </w:r>
      <w:r>
        <w:t xml:space="preserve"> à mão. O projeto tem um runner próprio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scripts/migrate.ts</w:t>
      </w:r>
      <w:r>
        <w:t xml:space="preserve">) que usa a tabela de controle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_migrations_aplicadas</w:t>
      </w:r>
      <w:r>
        <w:t xml:space="preserve">. O comando nativo do Wrangler grava numa tabela </w:t>
      </w:r>
      <w:r>
        <w:rPr>
          <w:b/>
          <w:bCs/>
        </w:rPr>
        <w:t xml:space="preserve">diferente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d1_migrations</w:t>
      </w:r>
      <w:r>
        <w:t xml:space="preserve">), e misturar os dois já produziu um bug conhecido: a migração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0038</w:t>
      </w:r>
      <w:r>
        <w:t xml:space="preserve"> reexecuta, refaz uma tabela sem as colunas da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0060</w:t>
      </w:r>
      <w:r>
        <w:t xml:space="preserve">, e o erro de coluna duplicada marca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0060</w:t>
      </w:r>
      <w:r>
        <w:t xml:space="preserve"> inteira como aplicada — as colunas do relatório extra nunca voltam. O sintoma é assinatura preparando com 200 e finalizando com 500.</w:t>
      </w:r>
    </w:p>
    <w:p>
      <w:pPr>
        <w:pStyle w:val="Heading2"/>
        <w:spacing w:after="160" w:before="320"/>
      </w:pPr>
      <w:r>
        <w:t xml:space="preserve">7. Armazenamento R2</w:t>
      </w:r>
    </w:p>
    <w:p>
      <w:pPr>
        <w:pStyle w:val="Heading3"/>
        <w:spacing w:after="120" w:before="260"/>
      </w:pPr>
      <w:r>
        <w:t xml:space="preserve">7.1 Criar os buckets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wrangler r2 bucket create escalas-docs           # produção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r2 bucket create escalas-docs-staging   # staging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r2 bucket create escalas-backups        # backup do banco (Parte III)</w:t>
      </w:r>
    </w:p>
    <w:p>
      <w:pPr>
        <w:pStyle w:val="Heading3"/>
        <w:spacing w:after="120" w:before="260"/>
      </w:pPr>
      <w:r>
        <w:t xml:space="preserve">7.2 A regra inegociável: nenhum bucket é público</w:t>
      </w:r>
    </w:p>
    <w:p>
      <w:pPr>
        <w:spacing w:after="120" w:line="276"/>
      </w:pPr>
      <w:r>
        <w:t xml:space="preserve">Os três guardam dado pessoal: PDFs assinados com manifesto forense (CPF, IP, GPS), </w:t>
      </w:r>
      <w:r>
        <w:rPr>
          <w:b/>
          <w:bCs/>
        </w:rPr>
        <w:t xml:space="preserve">selfies</w:t>
      </w:r>
      <w:r>
        <w:t xml:space="preserve"> de assinatura e, no caso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escalas-backups</w:t>
      </w:r>
      <w:r>
        <w:t xml:space="preserve">, o dump inteiro do banco.</w:t>
      </w:r>
    </w:p>
    <w:p>
      <w:pPr>
        <w:spacing w:after="120" w:line="276"/>
      </w:pPr>
      <w:r>
        <w:t xml:space="preserve">No painel (R2 → bucket → Settings), confirme que </w:t>
      </w:r>
      <w:r>
        <w:rPr>
          <w:b/>
          <w:bCs/>
        </w:rPr>
        <w:t xml:space="preserve">Public access</w:t>
      </w:r>
      <w:r>
        <w:t xml:space="preserve"> está desativado e que </w:t>
      </w:r>
      <w:r>
        <w:rPr>
          <w:b/>
          <w:bCs/>
        </w:rPr>
        <w:t xml:space="preserve">não</w:t>
      </w:r>
      <w:r>
        <w:t xml:space="preserve"> há domínio público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r2.dev</w:t>
      </w:r>
      <w:r>
        <w:t xml:space="preserve">) habilitado.</w:t>
      </w:r>
    </w:p>
    <w:p>
      <w:pPr>
        <w:spacing w:after="120" w:line="276"/>
      </w:pPr>
      <w:r>
        <w:rPr>
          <w:b/>
          <w:bCs/>
        </w:rPr>
        <w:t xml:space="preserve">Se faltar essa conferência:</w:t>
      </w:r>
      <w:r>
        <w:t xml:space="preserve"> qualquer pessoa com a URL do objeto baixa a selfie e o PDF forense de um servidor público, sem autenticação. O download legítimo do sistema passa por rota autenticada que lê a chave do banco — o bucket nunca precisa ser público.</w:t>
      </w:r>
    </w:p>
    <w:p>
      <w:pPr>
        <w:pStyle w:val="Heading3"/>
        <w:spacing w:after="120" w:before="260"/>
      </w:pPr>
      <w:r>
        <w:t xml:space="preserve">7.3 Retenção e imutabilidade (bucket de backup)</w:t>
      </w:r>
    </w:p>
    <w:p>
      <w:pPr>
        <w:spacing w:after="120" w:line="276"/>
      </w:pPr>
      <w:r>
        <w:t xml:space="preserve">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escalas-backups</w:t>
      </w:r>
      <w:r>
        <w:t xml:space="preserve">, configure no painel: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Lifecycle:</w:t>
      </w:r>
      <w:r>
        <w:t xml:space="preserve"> apagar objetos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d1/diario/</w:t>
      </w:r>
      <w:r>
        <w:t xml:space="preserve"> após </w:t>
      </w:r>
      <w:r>
        <w:rPr>
          <w:b/>
          <w:bCs/>
        </w:rPr>
        <w:t xml:space="preserve">90 dias</w:t>
      </w:r>
      <w:r>
        <w:t xml:space="preserve"> e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d1/mensal/</w:t>
      </w:r>
      <w:r>
        <w:t xml:space="preserve"> após </w:t>
      </w:r>
      <w:r>
        <w:rPr>
          <w:b/>
          <w:bCs/>
        </w:rPr>
        <w:t xml:space="preserve">12 meses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Retention lock:</w:t>
      </w:r>
      <w:r>
        <w:t xml:space="preserve"> impede deleção dentro da janela mesmo que o token seja comprometido.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o bucket cresce indefinidamente (custo), e um invasor com o token de backup pode apagar os backups junto com o ataque.</w:t>
      </w:r>
    </w:p>
    <w:p>
      <w:pPr>
        <w:pStyle w:val="Heading2"/>
        <w:spacing w:after="160" w:before="320"/>
      </w:pPr>
      <w:r>
        <w:t xml:space="preserve">8. O projeto Pages</w:t>
      </w:r>
    </w:p>
    <w:p>
      <w:pPr>
        <w:pStyle w:val="Heading3"/>
        <w:spacing w:after="120" w:before="260"/>
      </w:pPr>
      <w:r>
        <w:t xml:space="preserve">8.1 Criar como Direct Upload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project create escalas --production-branch=main</w:t>
      </w:r>
    </w:p>
    <w:p>
      <w:pPr>
        <w:pStyle w:val="Heading3"/>
        <w:spacing w:after="120" w:before="260"/>
      </w:pPr>
      <w:r>
        <w:t xml:space="preserve">8.2 Por que não conectar ao GitHub</w:t>
      </w:r>
    </w:p>
    <w:p>
      <w:pPr>
        <w:spacing w:after="120" w:line="276"/>
      </w:pPr>
      <w:r>
        <w:t xml:space="preserve">A Cloudflare oferece conectar o projeto Pages diretamente ao repositório. </w:t>
      </w:r>
      <w:r>
        <w:rPr>
          <w:b/>
          <w:bCs/>
        </w:rPr>
        <w:t xml:space="preserve">Não faça isso neste projeto.</w:t>
      </w:r>
      <w:r>
        <w:t xml:space="preserve"> Motivos: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Deploy duplo.</w:t>
      </w:r>
      <w:r>
        <w:t xml:space="preserve"> O GitHub Actions já builda e publica. Com a conexão Git, cada push dispararia dois deploys — o do Actions e o da Cloudflare — competindo pela mesma URL.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 deploy da Cloudflare pularia os testes e os guards.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deploy.yml</w:t>
      </w:r>
      <w:r>
        <w:t xml:space="preserve"> só publica depois de lint, type-check, testes unitários, seis guards de padrão e a suíte E2E. A build da Cloudflare publica o que estiver lá.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As migrações não rodariam.</w:t>
      </w:r>
      <w:r>
        <w:t xml:space="preserve"> Elas acontecem no job do Actions, imediatamente antes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pages deploy</w:t>
      </w:r>
      <w:r>
        <w:t xml:space="preserve">.</w:t>
      </w:r>
    </w:p>
    <w:p>
      <w:pPr>
        <w:spacing w:after="120" w:line="276"/>
      </w:pPr>
      <w:r>
        <w:t xml:space="preserve">✅ Direct Upload + GitHub Actions é a topologia que este repositório assume, e é a que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deploy.yml</w:t>
      </w:r>
      <w:r>
        <w:t xml:space="preserve"> implementa.</w:t>
      </w:r>
    </w:p>
    <w:p>
      <w:pPr>
        <w:pStyle w:val="Heading3"/>
        <w:spacing w:after="120" w:before="260"/>
      </w:pPr>
      <w:r>
        <w:t xml:space="preserve">8.3 Compatibilidade e bindings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já declara o que o Worker precisa: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compatibility_date = "2026-04-01"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compatibility_flags = ["nodejs_compat"]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pages_build_output_dir = ".svelte-kit/cloudflare"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nodejs_compat</w:t>
      </w:r>
      <w:r>
        <w:t xml:space="preserve"> é </w:t>
      </w:r>
      <w:r>
        <w:rPr>
          <w:b/>
          <w:bCs/>
        </w:rPr>
        <w:t xml:space="preserve">obrigatório</w:t>
      </w:r>
      <w:r>
        <w:t xml:space="preserve">: o código de assinatura digital usa APIs de Node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node:crypto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node-forge</w:t>
      </w:r>
      <w:r>
        <w:t xml:space="preserve">).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o deploy até acontece, e o Worker quebra em runtime na primeira operação de assinatura, com erro de módulo não encontrado.</w:t>
      </w:r>
    </w:p>
    <w:p>
      <w:pPr>
        <w:spacing w:after="120" w:line="276"/>
      </w:pPr>
      <w:r>
        <w:t xml:space="preserve">💡 Depois do primeiro deploy, confira no painel (Workers &amp; Pages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</w:t>
      </w:r>
      <w:r>
        <w:t xml:space="preserve"> → Settings) que a data de compatibilidade e a flag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nodejs_compat</w:t>
      </w:r>
      <w:r>
        <w:t xml:space="preserve"> aparecem, e que os bindings D1/R2 estão lá — nos dois escopos, Production e Preview. Se o painel não tiver refletido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, configure as bindings manualmente; o próprio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do projeto avisa sobre essa possibilidade na seção de preview.</w:t>
      </w:r>
    </w:p>
    <w:p>
      <w:pPr>
        <w:pStyle w:val="Heading2"/>
        <w:spacing w:after="160" w:before="320"/>
      </w:pPr>
      <w:r>
        <w:t xml:space="preserve">9. Tokens de API da Cloudflare</w:t>
      </w:r>
    </w:p>
    <w:p>
      <w:pPr>
        <w:spacing w:after="120" w:line="276"/>
      </w:pPr>
      <w:r>
        <w:t xml:space="preserve">Você vai criar </w:t>
      </w:r>
      <w:r>
        <w:rPr>
          <w:b/>
          <w:bCs/>
        </w:rPr>
        <w:t xml:space="preserve">dois</w:t>
      </w:r>
      <w:r>
        <w:t xml:space="preserve"> tokens, com escopos diferentes. Painel: </w:t>
      </w:r>
      <w:r>
        <w:rPr>
          <w:b/>
          <w:bCs/>
        </w:rPr>
        <w:t xml:space="preserve">My Profile → API Tokens → Create Token → Create Custom Token</w:t>
      </w:r>
      <w:r>
        <w:t xml:space="preserve">.</w:t>
      </w:r>
    </w:p>
    <w:p>
      <w:pPr>
        <w:pStyle w:val="Heading3"/>
        <w:spacing w:after="120" w:before="260"/>
      </w:pPr>
      <w:r>
        <w:t xml:space="preserve">9.1 Token de deploy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CLOUDFLARE_API_TOKEN</w:t>
      </w:r>
      <w:r>
        <w:t xml:space="preserve">)</w:t>
      </w:r>
    </w:p>
    <w:p>
      <w:pPr>
        <w:spacing w:after="120" w:line="276"/>
      </w:pPr>
      <w:r>
        <w:t xml:space="preserve">Usado pelo GitHub Actions para migrar o banco e publicar o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028"/>
        <w:gridCol w:w="5140"/>
      </w:tblGrid>
      <w:tr>
        <w:trPr>
          <w:tblHeader/>
        </w:trPr>
        <w:tc>
          <w:tcPr>
            <w:tcW w:type="dxa" w:w="3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10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5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Cloudflare Pages — Edit</w:t>
            </w:r>
          </w:p>
        </w:tc>
        <w:tc>
          <w:tcPr>
            <w:tcW w:type="dxa" w:w="10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5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 pages deploy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D1 — Edit</w:t>
            </w:r>
          </w:p>
        </w:tc>
        <w:tc>
          <w:tcPr>
            <w:tcW w:type="dxa" w:w="10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5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 migrações rodam no CI antes do deploy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permissão de D1 é a esquecida.</w:t>
      </w:r>
      <w:r>
        <w:t xml:space="preserve"> Um token só com Pages publica o site e falha no passo anterior, na migração — e o log mostra um 403 genérico da API.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 registra isso explicitamente.</w:t>
      </w:r>
    </w:p>
    <w:p>
      <w:pPr>
        <w:spacing w:after="120" w:line="276"/>
      </w:pPr>
      <w:r>
        <w:t xml:space="preserve">💡 Se o Wrangler reclamar de não conseguir resolver a conta, acrescente </w:t>
      </w:r>
      <w:r>
        <w:rPr>
          <w:b/>
          <w:bCs/>
        </w:rPr>
        <w:t xml:space="preserve">Account Settings — Read</w:t>
      </w:r>
      <w:r>
        <w:t xml:space="preserve">. Passar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  <w:r>
        <w:t xml:space="preserve"> (que o workflow já faz) normalmente dispensa essa permissão.</w:t>
      </w:r>
    </w:p>
    <w:p>
      <w:pPr>
        <w:spacing w:after="120" w:line="276"/>
      </w:pPr>
      <w:r>
        <w:t xml:space="preserve">🔐 Copie o token </w:t>
      </w:r>
      <w:r>
        <w:rPr>
          <w:b/>
          <w:bCs/>
        </w:rPr>
        <w:t xml:space="preserve">na hora</w:t>
      </w:r>
      <w:r>
        <w:t xml:space="preserve">: a Cloudflare mostra o valor uma única vez.</w:t>
      </w:r>
    </w:p>
    <w:p>
      <w:pPr>
        <w:pStyle w:val="Heading3"/>
        <w:spacing w:after="120" w:before="260"/>
      </w:pPr>
      <w:r>
        <w:t xml:space="preserve">9.2 Token de backup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CLOUDFLARE_BACKUP_API_TOKEN</w:t>
      </w:r>
      <w:r>
        <w:t xml:space="preserve">)</w:t>
      </w:r>
    </w:p>
    <w:p>
      <w:pPr>
        <w:spacing w:after="120" w:line="276"/>
      </w:pPr>
      <w:r>
        <w:t xml:space="preserve">Usado só pelo workflow de backup. </w:t>
      </w:r>
      <w:r>
        <w:rPr>
          <w:b/>
          <w:bCs/>
        </w:rPr>
        <w:t xml:space="preserve">Não reutilize o token de deploy.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4456"/>
        <w:gridCol w:w="2177"/>
      </w:tblGrid>
      <w:tr>
        <w:trPr>
          <w:tblHeader/>
        </w:trPr>
        <w:tc>
          <w:tcPr>
            <w:tcW w:type="dxa" w:w="30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44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21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30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D1 — Read</w:t>
            </w:r>
          </w:p>
        </w:tc>
        <w:tc>
          <w:tcPr>
            <w:tcW w:type="dxa" w:w="44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21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 d1 export</w:t>
            </w:r>
          </w:p>
        </w:tc>
      </w:tr>
      <w:tr>
        <w:trPr>
          <w:tblHeader w:val="false"/>
        </w:trPr>
        <w:tc>
          <w:tcPr>
            <w:tcW w:type="dxa" w:w="30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Workers R2 Storage — Edit</w:t>
            </w:r>
          </w:p>
        </w:tc>
        <w:tc>
          <w:tcPr>
            <w:tcW w:type="dxa" w:w="44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Conta, restrito ao bucket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escalas-backups</w:t>
            </w:r>
          </w:p>
        </w:tc>
        <w:tc>
          <w:tcPr>
            <w:tcW w:type="dxa" w:w="21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Gravar o dump cifrado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 princípio: o token que roda todo dia num runner público consegue </w:t>
      </w:r>
      <w:r>
        <w:rPr>
          <w:b/>
          <w:bCs/>
        </w:rPr>
        <w:t xml:space="preserve">ler</w:t>
      </w:r>
      <w:r>
        <w:t xml:space="preserve"> o banco e </w:t>
      </w:r>
      <w:r>
        <w:rPr>
          <w:b/>
          <w:bCs/>
        </w:rPr>
        <w:t xml:space="preserve">escrever num único bucket</w:t>
      </w:r>
      <w:r>
        <w:t xml:space="preserve"> — não consegue publicar código nem apagar dados.</w:t>
      </w:r>
    </w:p>
    <w:p>
      <w:pPr>
        <w:spacing w:after="120" w:line="276"/>
      </w:pPr>
      <w:r>
        <w:t xml:space="preserve">💡 Se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 export</w:t>
      </w:r>
      <w:r>
        <w:t xml:space="preserve"> devolver 403 com o token só de leitura, promova a permissão de D1 para </w:t>
      </w:r>
      <w:r>
        <w:rPr>
          <w:b/>
          <w:bCs/>
        </w:rPr>
        <w:t xml:space="preserve">Edit</w:t>
      </w:r>
      <w:r>
        <w:t xml:space="preserve"> nesse token: a API de export da Cloudflare já exigiu escrita em algumas versões. Verifique com um disparo manual do workflow antes de confiar no cron.</w:t>
      </w:r>
    </w:p>
    <w:p>
      <w:pPr>
        <w:pStyle w:val="Heading2"/>
        <w:spacing w:after="160" w:before="320"/>
      </w:pPr>
      <w:r>
        <w:t xml:space="preserve">10. Domínio e DNS</w:t>
      </w:r>
    </w:p>
    <w:p>
      <w:pPr>
        <w:pStyle w:val="Heading3"/>
        <w:spacing w:after="120" w:before="260"/>
      </w:pPr>
      <w:r>
        <w:t xml:space="preserve">10.1 Adicionar o domínio ao projeto</w:t>
      </w:r>
    </w:p>
    <w:p>
      <w:pPr>
        <w:spacing w:after="120" w:line="276"/>
      </w:pPr>
      <w:r>
        <w:t xml:space="preserve">Painel: </w:t>
      </w:r>
      <w:r>
        <w:rPr>
          <w:b/>
          <w:bCs/>
        </w:rPr>
        <w:t xml:space="preserve">Workers &amp; Pages → `escalas` → Custom domains → Set up a custom domain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o domínio já está na Cloudflare, o registro DNS é criado sozinho.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está em outro provedor, a Cloudflare mostra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CNAME</w:t>
      </w:r>
      <w:r>
        <w:t xml:space="preserve"> a cadastrar lá.</w:t>
      </w:r>
    </w:p>
    <w:p>
      <w:pPr>
        <w:spacing w:after="120" w:line="276"/>
      </w:pPr>
      <w:r>
        <w:t xml:space="preserve">Aguarde o certificado TLS ficar ativo (costuma levar poucos minutos).</w:t>
      </w:r>
    </w:p>
    <w:p>
      <w:pPr>
        <w:pStyle w:val="Heading3"/>
        <w:spacing w:after="120" w:before="260"/>
      </w:pPr>
      <w:r>
        <w:t xml:space="preserve">10.2 Fixar a origem na aplicação</w:t>
      </w:r>
    </w:p>
    <w:p>
      <w:pPr>
        <w:spacing w:after="120" w:line="276"/>
      </w:pPr>
      <w:r>
        <w:t xml:space="preserve">Depois que o domínio responder, defina a variável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APP_ORIGIN</w:t>
      </w:r>
      <w:r>
        <w:t xml:space="preserve"> (capítulo 12) com </w:t>
      </w:r>
      <w:r>
        <w:rPr>
          <w:b/>
          <w:bCs/>
        </w:rPr>
        <w:t xml:space="preserve">exatamente</w:t>
      </w:r>
      <w:r>
        <w:t xml:space="preserve"> a origem canônica,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https://</w:t>
      </w:r>
      <w:r>
        <w:t xml:space="preserve"> e </w:t>
      </w:r>
      <w:r>
        <w:rPr>
          <w:b/>
          <w:bCs/>
        </w:rPr>
        <w:t xml:space="preserve">sem barra final</w:t>
      </w:r>
      <w:r>
        <w:t xml:space="preserve">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APP_ORIGIN=https://escalas.suainstituicao.gov.br</w:t>
      </w:r>
    </w:p>
    <w:p>
      <w:pPr>
        <w:spacing w:after="120" w:line="276"/>
      </w:pPr>
      <w:r>
        <w:rPr>
          <w:b/>
          <w:bCs/>
        </w:rPr>
        <w:t xml:space="preserve">Função:</w:t>
      </w:r>
      <w:r>
        <w:t xml:space="preserve"> é a origem usada nos links de e-mail (redefinição de senha, primeiro acesso) e o </w:t>
      </w:r>
      <w:r>
        <w:rPr>
          <w:b/>
          <w:bCs/>
        </w:rPr>
        <w:t xml:space="preserve">RP ID</w:t>
      </w:r>
      <w:r>
        <w:t xml:space="preserve"> do WebAuthn.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o sistema cai na origem da própria requisição, derivada do header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Host</w:t>
      </w:r>
      <w:r>
        <w:t xml:space="preserve">. Funciona, mas: (a) você perde a defesa em camadas contra </w:t>
      </w:r>
      <w:r>
        <w:rPr>
          <w:i/>
          <w:iCs/>
        </w:rPr>
        <w:t xml:space="preserve">host-header injection</w:t>
      </w:r>
      <w:r>
        <w:t xml:space="preserve">; (b) com a chave de assinatura ligada, a credencial fica presa ao host em que foi criada — e migrar de domínio depois invalida todas.</w:t>
      </w:r>
    </w:p>
    <w:p>
      <w:pPr>
        <w:spacing w:after="120" w:line="276"/>
      </w:pPr>
      <w:r>
        <w:t xml:space="preserve">⚠️ Se você já tem usuários com passkey registrada, </w:t>
      </w:r>
      <w:r>
        <w:rPr>
          <w:b/>
          <w:bCs/>
        </w:rPr>
        <w:t xml:space="preserve">não mude `APP_ORIGIN`</w:t>
      </w:r>
      <w:r>
        <w:t xml:space="preserve">. Isso equivale a exigir recadastro de chave de toda a corporação.</w:t>
      </w:r>
    </w:p>
    <w:p>
      <w:pPr>
        <w:pStyle w:val="Heading3"/>
        <w:spacing w:after="120" w:before="260"/>
      </w:pPr>
      <w:r>
        <w:t xml:space="preserve">10.3 A URL de preview</w:t>
      </w:r>
    </w:p>
    <w:p>
      <w:pPr>
        <w:spacing w:after="120" w:line="276"/>
      </w:pPr>
      <w:r>
        <w:t xml:space="preserve">O ambiente de staging responde numa URL de preview do Pages. Ela tem </w:t>
      </w:r>
      <w:r>
        <w:rPr>
          <w:b/>
          <w:bCs/>
        </w:rPr>
        <w:t xml:space="preserve">secrets próprios</w:t>
      </w:r>
      <w:r>
        <w:t xml:space="preserve"> (escopo Preview) — inclusive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diferente, se você quiser. Guarde essa URL: ela é útil nos testes e é a causa nº 2 de erro 401 no cron de limpeza (apontar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APP_BASE_URL</w:t>
      </w:r>
      <w:r>
        <w:t xml:space="preserve"> para o preview em vez da produção).</w:t>
      </w:r>
    </w:p>
    <w:p>
      <w:pPr>
        <w:pStyle w:val="Heading1"/>
        <w:pageBreakBefore/>
        <w:spacing w:after="200" w:before="240"/>
      </w:pPr>
      <w:r>
        <w:t xml:space="preserve">Parte II — Variáveis e secrets do Cloudflare</w:t>
      </w:r>
    </w:p>
    <w:p>
      <w:pPr>
        <w:spacing w:after="120" w:line="276"/>
      </w:pPr>
      <w:r>
        <w:t xml:space="preserve">Esta é a parte mais longa da apostila, e é de propósito: </w:t>
      </w:r>
      <w:r>
        <w:rPr>
          <w:b/>
          <w:bCs/>
        </w:rPr>
        <w:t xml:space="preserve">quase todo problema grave de implantação deste sistema é uma variável faltando.</w:t>
      </w:r>
      <w:r>
        <w:t xml:space="preserve"> Cada item traz função, consequência da ausência e se pode ser trocado depois.</w:t>
      </w:r>
    </w:p>
    <w:p>
      <w:pPr>
        <w:pStyle w:val="Heading2"/>
        <w:spacing w:after="160" w:before="320"/>
      </w:pPr>
      <w:r>
        <w:t xml:space="preserve">11. Como configurar</w:t>
      </w:r>
    </w:p>
    <w:p>
      <w:pPr>
        <w:pStyle w:val="Heading3"/>
        <w:spacing w:after="120" w:before="260"/>
      </w:pPr>
      <w:r>
        <w:t xml:space="preserve">11.1 Os três lugares onde uma variável pode viver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Lugar</w:t>
            </w:r>
          </w:p>
        </w:tc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é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[vars]</w:t>
            </w:r>
          </w:p>
        </w:tc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 </w:t>
            </w:r>
            <w:r>
              <w:rPr>
                <w:b/>
                <w:bCs/>
                <w:sz w:val="18"/>
                <w:szCs w:val="18"/>
              </w:rPr>
              <w:t xml:space="preserve">público</w:t>
            </w:r>
            <w:r>
              <w:rPr>
                <w:sz w:val="18"/>
                <w:szCs w:val="18"/>
              </w:rPr>
              <w:t xml:space="preserve">, versionado no Git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configuração não sensível. Hoje só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Painel Pages → </w:t>
            </w:r>
            <w:r>
              <w:rPr>
                <w:b/>
                <w:bCs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 no ambiente, com opção </w:t>
            </w:r>
            <w:r>
              <w:rPr>
                <w:b/>
                <w:bCs/>
                <w:sz w:val="18"/>
                <w:szCs w:val="18"/>
              </w:rPr>
              <w:t xml:space="preserve">Encrypt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caminho normal para tudo, secreto ou não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 pages secret put</w:t>
            </w:r>
          </w:p>
        </w:tc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mesmo, pela linha de comando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Automação, ou valor grande demais para colar (o selo institucional)</w:t>
            </w:r>
          </w:p>
        </w:tc>
      </w:tr>
    </w:tbl>
    <w:p>
      <w:pPr>
        <w:spacing w:after="160"/>
      </w:pPr>
      <w:r>
        <w:t xml:space="preserve"/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Equivalente em CLI ao painel (escopo de produção)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put PASSWORD_PEPPER --project-name=escalas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Escopo de preview (staging)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put PASSWORD_PEPPER --project-name=escalas --env=preview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Conferir o que existe (mostra os NOMES, nunca os valores)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list --project-name=escalas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Marque "Encrypt" para todo segredo no painel.</w:t>
      </w:r>
      <w:r>
        <w:t xml:space="preserve"> Uma variável não criptografada fica legível para qualquer pessoa com acesso ao painel — e, uma vez salva sem criptografia, o valor já foi exposto: gere outro.</w:t>
      </w:r>
    </w:p>
    <w:p>
      <w:pPr>
        <w:pStyle w:val="Heading3"/>
        <w:spacing w:after="120" w:before="260"/>
      </w:pPr>
      <w:r>
        <w:t xml:space="preserve">11.2 Production e Preview são dois conjuntos separados</w:t>
      </w:r>
    </w:p>
    <w:p>
      <w:pPr>
        <w:spacing w:after="120" w:line="276"/>
      </w:pPr>
      <w:r>
        <w:t xml:space="preserve">O Pages tem dois escopos de variáveis. </w:t>
      </w:r>
      <w:r>
        <w:rPr>
          <w:b/>
          <w:bCs/>
        </w:rPr>
        <w:t xml:space="preserve">Uma variável definida em Production não existe no Preview.</w:t>
      </w:r>
      <w:r>
        <w:t xml:space="preserve"> Consequências práticas: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staging precisa da sua própria cópia de tudo que for exercitar.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Para o staging testar o caminho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pbkdf2v3</w:t>
      </w:r>
      <w:r>
        <w:t xml:space="preserve">, defina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no escopo Preview — pode ser um valor de teste, diferente do de produção (os bancos são isolados).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diferente no Preview é a razão de o cron de limpeza dar 401 quando alguém aponta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APP_BASE_URL</w:t>
      </w:r>
      <w:r>
        <w:t xml:space="preserve"> para a URL de preview.</w:t>
      </w:r>
    </w:p>
    <w:p>
      <w:pPr>
        <w:pStyle w:val="Heading3"/>
        <w:spacing w:after="120" w:before="260"/>
      </w:pPr>
      <w:r>
        <w:t xml:space="preserve">11.3 Runtime, não build</w:t>
      </w:r>
    </w:p>
    <w:p>
      <w:pPr>
        <w:spacing w:after="120" w:line="276"/>
      </w:pPr>
      <w:r>
        <w:t xml:space="preserve">Todas as variáveis deste sistema são lidas </w:t>
      </w:r>
      <w:r>
        <w:rPr>
          <w:b/>
          <w:bCs/>
        </w:rPr>
        <w:t xml:space="preserve">em runtime</w:t>
      </w:r>
      <w:r>
        <w:t xml:space="preserve">, dentro do Worker — inclusive as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PUBLIC_*</w:t>
      </w:r>
      <w:r>
        <w:t xml:space="preserve">, que usam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$env/dynamic/public</w:t>
      </w:r>
      <w:r>
        <w:t xml:space="preserve">. Isso tem duas consequências boas: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Você </w:t>
      </w:r>
      <w:r>
        <w:rPr>
          <w:b/>
          <w:bCs/>
        </w:rPr>
        <w:t xml:space="preserve">não precisa rebuildar</w:t>
      </w:r>
      <w:r>
        <w:t xml:space="preserve"> para trocar o valor de uma variável. Basta salvar e fazer um novo deploy (ou aguardar o próximo) para o Worker recarregar o ambiente.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Nenhum segredo entra no bundle JavaScript.</w:t>
      </w:r>
    </w:p>
    <w:p>
      <w:pPr>
        <w:spacing w:after="120" w:line="276"/>
      </w:pPr>
      <w:r>
        <w:t xml:space="preserve">⚠️ No painel do Pages existe a distinção entre variáveis de </w:t>
      </w:r>
      <w:r>
        <w:rPr>
          <w:b/>
          <w:bCs/>
        </w:rPr>
        <w:t xml:space="preserve">build</w:t>
      </w:r>
      <w:r>
        <w:t xml:space="preserve"> e de </w:t>
      </w:r>
      <w:r>
        <w:rPr>
          <w:b/>
          <w:bCs/>
        </w:rPr>
        <w:t xml:space="preserve">runtime</w:t>
      </w:r>
      <w:r>
        <w:t xml:space="preserve">. Cadastre em runtime ("Variáveis e segredos" do projeto).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scripts/README.md</w:t>
      </w:r>
      <w:r>
        <w:t xml:space="preserve"> registra esse erro: a integração da planilha reclamava "URL ou secret ausente" com os valores corretos — cadastrados só no lugar errado.</w:t>
      </w:r>
    </w:p>
    <w:p>
      <w:pPr>
        <w:pStyle w:val="Heading3"/>
        <w:spacing w:after="120" w:before="260"/>
      </w:pPr>
      <w:r>
        <w:t xml:space="preserve">11.4 Uma variável só passa a valer no próximo deploy</w:t>
      </w:r>
    </w:p>
    <w:p>
      <w:pPr>
        <w:spacing w:after="120" w:line="276"/>
      </w:pPr>
      <w:r>
        <w:t xml:space="preserve">Salvar no painel não afeta o deployment que já está no ar. Faça um novo deploy (push, ou </w:t>
      </w:r>
      <w:r>
        <w:rPr>
          <w:b/>
          <w:bCs/>
        </w:rPr>
        <w:t xml:space="preserve">Retry deployment</w:t>
      </w:r>
      <w:r>
        <w:t xml:space="preserve"> no painel) depois de alterar variáveis.</w:t>
      </w:r>
    </w:p>
    <w:p>
      <w:pPr>
        <w:pStyle w:val="Heading2"/>
        <w:spacing w:after="160" w:before="320"/>
      </w:pPr>
      <w:r>
        <w:t xml:space="preserve">12. Catálogo A — o mínimo para o sistema funcionar</w:t>
      </w:r>
    </w:p>
    <w:p>
      <w:pPr>
        <w:spacing w:after="120" w:line="276"/>
      </w:pPr>
      <w:r>
        <w:t xml:space="preserve">Sem estas três, o sistema não é utilizável.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</w:t>
      </w:r>
      <w:r>
        <w:rPr>
          <w:i/>
          <w:iCs/>
        </w:rPr>
        <w:t xml:space="preserve">bearer token</w:t>
      </w:r>
      <w:r>
        <w:t xml:space="preserve"> dos webhooks de sincronização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/api/webhook/sync-policiais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/api/webhook/sync-unidades</w:t>
      </w:r>
      <w:r>
        <w:t xml:space="preserve">), camada base do endpoint destrutivo e credencial do cron de limpeza de retenção.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Gerar: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openssl rand -hex 32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Regra de tamanho:</w:t>
      </w:r>
      <w:r>
        <w:t xml:space="preserve"> o sistema </w:t>
      </w:r>
      <w:r>
        <w:rPr>
          <w:b/>
          <w:bCs/>
        </w:rPr>
        <w:t xml:space="preserve">recusa</w:t>
      </w:r>
      <w:r>
        <w:t xml:space="preserve"> tokens com menos de </w:t>
      </w:r>
      <w:r>
        <w:rPr>
          <w:b/>
          <w:bCs/>
        </w:rPr>
        <w:t xml:space="preserve">32 caracteres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SYNC_TOKEN_MIN_LEN</w:t>
      </w:r>
      <w:r>
        <w:t xml:space="preserve">), respondendo 401 — é </w:t>
      </w:r>
      <w:r>
        <w:rPr>
          <w:i/>
          <w:iCs/>
        </w:rPr>
        <w:t xml:space="preserve">fail-closed</w:t>
      </w:r>
      <w:r>
        <w:t xml:space="preserve"> contra segredo fraco em produção.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os webhooks respondem 401. Na prática: a sincronização da planilha para de funcionar </w:t>
      </w:r>
      <w:r>
        <w:rPr>
          <w:b/>
          <w:bCs/>
        </w:rPr>
        <w:t xml:space="preserve">e a limpeza de retenção da LGPD para de rodar</w:t>
      </w:r>
      <w:r>
        <w:t xml:space="preserve">, silenciosamente, deixando sessões, tokens e nonces se acumularem.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Sim — mas troque nos </w:t>
      </w:r>
      <w:r>
        <w:rPr>
          <w:b/>
          <w:bCs/>
        </w:rPr>
        <w:t xml:space="preserve">três</w:t>
      </w:r>
      <w:r>
        <w:t xml:space="preserve"> lugares ao mesmo tempo: Cloudflare (Production), secret do GitHub Actions e Script Properties da planilha.</w:t>
      </w:r>
    </w:p>
    <w:p>
      <w:pPr>
        <w:pStyle w:val="Heading3"/>
        <w:spacing w:after="120" w:before="260"/>
      </w:pPr>
      <w:r>
        <w:t xml:space="preserve">E-mail funcionando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binding </w:t>
      </w:r>
      <w:r>
        <w:rPr>
          <w:b/>
          <w:bCs/>
        </w:rPr>
        <w:t xml:space="preserve">ou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RESEND_API_KEY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enviar código 2FA, convite de primeiro acesso e link de redefinição de senha.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</w:t>
      </w:r>
      <w:r>
        <w:rPr>
          <w:b/>
          <w:bCs/>
        </w:rPr>
        <w:t xml:space="preserve">ninguém entra no sistema.</w:t>
      </w:r>
      <w:r>
        <w:t xml:space="preserve"> O 2FA é </w:t>
      </w:r>
      <w:r>
        <w:rPr>
          <w:i/>
          <w:iCs/>
        </w:rPr>
        <w:t xml:space="preserve">fail-closed</w:t>
      </w:r>
      <w:r>
        <w:t xml:space="preserve"> — conta sem e-mail entregue não recebe sessão. O primeiro acesso também trava. É a falha mais grave possível nesta lista, e ela não aparece em nenhum teste automatizado: o deploy fica verde e o login não completa.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Detalhes no capítulo 14.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APP_ORIGIN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origem canônica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https://dominio</w:t>
      </w:r>
      <w:r>
        <w:t xml:space="preserve">, sem barra final) usada nos links de e-mail e como </w:t>
      </w:r>
      <w:r>
        <w:rPr>
          <w:b/>
          <w:bCs/>
        </w:rPr>
        <w:t xml:space="preserve">RP ID</w:t>
      </w:r>
      <w:r>
        <w:t xml:space="preserve"> do WebAuthn.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sistema usa a origem da requisição. Funciona, mas você perde a defesa contra </w:t>
      </w:r>
      <w:r>
        <w:rPr>
          <w:i/>
          <w:iCs/>
        </w:rPr>
        <w:t xml:space="preserve">host-header injection</w:t>
      </w:r>
      <w:r>
        <w:t xml:space="preserve"> e, com passkey ligada, prende as credenciais ao host usado no cadastro.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</w:t>
      </w:r>
      <w:r>
        <w:rPr>
          <w:b/>
          <w:bCs/>
        </w:rPr>
        <w:t xml:space="preserve">Não</w:t>
      </w:r>
      <w:r>
        <w:t xml:space="preserve">, se houver passkeys registradas — trocar invalida todas.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Obrigatória</w:t>
      </w:r>
      <w:r>
        <w:t xml:space="preserve"> quando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exigir_passkey_assinatura</w:t>
      </w:r>
      <w:r>
        <w:t xml:space="preserve"> estiver ligada.</w:t>
      </w:r>
    </w:p>
    <w:p>
      <w:pPr>
        <w:pStyle w:val="Heading2"/>
        <w:spacing w:after="160" w:before="320"/>
      </w:pPr>
      <w:r>
        <w:t xml:space="preserve">13. Catálogo B — os segredos que protegem em silêncio</w:t>
      </w:r>
    </w:p>
    <w:p>
      <w:pPr>
        <w:spacing w:after="120" w:line="276"/>
      </w:pPr>
      <w:r>
        <w:t xml:space="preserve">Este é o grupo mais importante da apostila. </w:t>
      </w:r>
      <w:r>
        <w:rPr>
          <w:b/>
          <w:bCs/>
        </w:rPr>
        <w:t xml:space="preserve">Nenhuma destas variáveis quebra o sistema quando falta.</w:t>
      </w:r>
      <w:r>
        <w:t xml:space="preserve"> Todas degradam uma proteção sem emitir erro.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🔐 </w:t>
      </w:r>
      <w:r>
        <w:rPr>
          <w:i/>
          <w:iCs/>
        </w:rPr>
        <w:t xml:space="preserve">load-bearing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segredo global aplicado por HMAC-SHA256 sobre a senha </w:t>
      </w:r>
      <w:r>
        <w:rPr>
          <w:b/>
          <w:bCs/>
        </w:rPr>
        <w:t xml:space="preserve">antes</w:t>
      </w:r>
      <w:r>
        <w:t xml:space="preserve"> do PBKDF2 (formato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Por que existe:</w:t>
      </w:r>
      <w:r>
        <w:t xml:space="preserve"> o runtime da Cloudflare impõe teto rígido de </w:t>
      </w:r>
      <w:r>
        <w:rPr>
          <w:b/>
          <w:bCs/>
        </w:rPr>
        <w:t xml:space="preserve">100 000 iterações</w:t>
      </w:r>
      <w:r>
        <w:t xml:space="preserve"> no PBKDF2 — pedir mais lança erro. O pepper compensa isso com custo de CPU praticamente zero.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as senhas ficam em PBKDF2 de 100k sem pepper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pbkdf2v2</w:t>
      </w:r>
      <w:r>
        <w:t xml:space="preserve">). Um vazamento do banco permite </w:t>
      </w:r>
      <w:r>
        <w:rPr>
          <w:b/>
          <w:bCs/>
        </w:rPr>
        <w:t xml:space="preserve">força bruta offline de toda a base</w:t>
      </w:r>
      <w:r>
        <w:t xml:space="preserve"> com hardware comum.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Comportamento na migração:</w:t>
      </w:r>
      <w:r>
        <w:t xml:space="preserve"> com o pepper definido, hashes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v1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v2</w:t>
      </w:r>
      <w:r>
        <w:t xml:space="preserve"> sobem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v3</w:t>
      </w:r>
      <w:r>
        <w:t xml:space="preserve"> progressivamente, no login de cada usuário. Sem </w:t>
      </w:r>
      <w:r>
        <w:rPr>
          <w:i/>
          <w:iCs/>
        </w:rPr>
        <w:t xml:space="preserve">big bang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</w:t>
      </w:r>
      <w:r>
        <w:rPr>
          <w:b/>
          <w:bCs/>
        </w:rPr>
        <w:t xml:space="preserve">NUNCA.</w:t>
      </w:r>
      <w:r>
        <w:t xml:space="preserve"> Trocar invalida todos os hashes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v3</w:t>
      </w:r>
      <w:r>
        <w:t xml:space="preserve"> — toda a corporação precisaria redefinir a senha.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O login de break-glass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</w:t>
      </w:r>
      <w:r>
        <w:t xml:space="preserve"> por env) </w:t>
      </w:r>
      <w:r>
        <w:rPr>
          <w:b/>
          <w:bCs/>
        </w:rPr>
        <w:t xml:space="preserve">não</w:t>
      </w:r>
      <w:r>
        <w:t xml:space="preserve"> depende do pepper, então o acesso root sobrevive mesmo à perda do segredo.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 🔐 </w:t>
      </w:r>
      <w:r>
        <w:rPr>
          <w:i/>
          <w:iCs/>
        </w:rPr>
        <w:t xml:space="preserve">load-bearing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cifra o CPF em repouso com AES-256-GCM (prefixo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enc:v1:</w:t>
      </w:r>
      <w:r>
        <w:t xml:space="preserve">) na coluna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policiais.cpf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CPF é gravado </w:t>
      </w:r>
      <w:r>
        <w:rPr>
          <w:b/>
          <w:bCs/>
        </w:rPr>
        <w:t xml:space="preserve">em texto puro</w:t>
      </w:r>
      <w:r>
        <w:t xml:space="preserve">, em silêncio. É </w:t>
      </w:r>
      <w:r>
        <w:rPr>
          <w:i/>
          <w:iCs/>
        </w:rPr>
        <w:t xml:space="preserve">fail-open</w:t>
      </w:r>
      <w:r>
        <w:t xml:space="preserve"> deliberado (mantém o app de pé), e foi exatamente por isso que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/api/health?detail=</w:t>
      </w:r>
      <w:r>
        <w:t xml:space="preserve"> passou a reportar a ausência: dava para popular um banco inteiro assim e só descobrir num incidente.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Não. Trocar torna os CPFs já cifrados indecifráveis; ligar </w:t>
      </w:r>
      <w:r>
        <w:rPr>
          <w:b/>
          <w:bCs/>
        </w:rPr>
        <w:t xml:space="preserve">depois</w:t>
      </w:r>
      <w:r>
        <w:t xml:space="preserve"> de popular exige re-cifrar ou zerar e ressincronizar.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CPF_INDEX_KEY</w:t>
      </w:r>
      <w:r>
        <w:t xml:space="preserve"> 🔐 </w:t>
      </w:r>
      <w:r>
        <w:rPr>
          <w:i/>
          <w:iCs/>
        </w:rPr>
        <w:t xml:space="preserve">load-bearing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HMAC-SHA256 que gera o </w:t>
      </w:r>
      <w:r>
        <w:rPr>
          <w:b/>
          <w:bCs/>
        </w:rPr>
        <w:t xml:space="preserve">índice cego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</w:t>
      </w:r>
      <w:r>
        <w:t xml:space="preserve">), permitindo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WHERE cpf_index = ?</w:t>
      </w:r>
      <w:r>
        <w:t xml:space="preserve"> sem decifrar a tabela.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Deve ser DIFERENTE</w:t>
      </w:r>
      <w:r>
        <w:t xml:space="preserve"> da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</w:t>
      </w:r>
      <w:r>
        <w:rPr>
          <w:b/>
          <w:bCs/>
        </w:rPr>
        <w:t xml:space="preserve">login por certificado digital não acha o titular</w:t>
      </w:r>
      <w:r>
        <w:t xml:space="preserve"> — o e-CPF autentica e o sistema não sabe de quem é.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AUDIT_CHAIN_KEY</w:t>
      </w:r>
      <w:r>
        <w:t xml:space="preserve"> 🔐 </w:t>
      </w:r>
      <w:r>
        <w:rPr>
          <w:i/>
          <w:iCs/>
        </w:rPr>
        <w:t xml:space="preserve">load-bearing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faz a cadeia de hash da trilha de auditoria usar HMAC-SHA256 em vez de SHA-256 puro.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a cadeia detecta adulteração </w:t>
      </w:r>
      <w:r>
        <w:rPr>
          <w:b/>
          <w:bCs/>
        </w:rPr>
        <w:t xml:space="preserve">acidental</w:t>
      </w:r>
      <w:r>
        <w:t xml:space="preserve">, mas quem tem acesso de escrita ao banco </w:t>
      </w:r>
      <w:r>
        <w:rPr>
          <w:b/>
          <w:bCs/>
        </w:rPr>
        <w:t xml:space="preserve">forja a cauda inteira</w:t>
      </w:r>
      <w:r>
        <w:t xml:space="preserve"> — e o console continua dizendo "cadeia íntegra".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Como conferir que pegou: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</w:t>
      </w:r>
      <w:r>
        <w:t xml:space="preserve"> → </w:t>
      </w:r>
      <w:r>
        <w:rPr>
          <w:b/>
          <w:bCs/>
        </w:rPr>
        <w:t xml:space="preserve">Verificar integridade</w:t>
      </w:r>
      <w:r>
        <w:t xml:space="preserve">. O resultado informa o modo: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HMAC-SHA256</w:t>
      </w:r>
      <w:r>
        <w:t xml:space="preserve"> (correto),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SHA-256 puro</w:t>
      </w:r>
      <w:r>
        <w:t xml:space="preserve"> (a chave não está definida)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misto</w:t>
      </w:r>
      <w:r>
        <w:t xml:space="preserve"> (adotada no meio da vida do log — as linhas anteriores seguem forjáveis).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Não: as linhas antigas ficam inverificáveis.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AUDIT_IP_ENCRYPTION_KEY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grava o IP </w:t>
      </w:r>
      <w:r>
        <w:rPr>
          <w:b/>
          <w:bCs/>
        </w:rPr>
        <w:t xml:space="preserve">completo</w:t>
      </w:r>
      <w:r>
        <w:t xml:space="preserve"> de cada evento cifrado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audit_log.ip_cifrado</w:t>
      </w:r>
      <w:r>
        <w:t xml:space="preserve">, decifrável só em perícia autorizada. A coluna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ip</w:t>
      </w:r>
      <w:r>
        <w:t xml:space="preserve"> continua anonimizada (/24, /64) para exibição.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só o IP anonimizado é preservado — a perícia autorizada perde o dado.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Deve ser distinta</w:t>
      </w:r>
      <w:r>
        <w:t xml:space="preserve"> das chaves de CPF.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RATE_LIMIT_IP_SALT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hasheia o IP completo com salt antes de gravá-lo nas tabelas de rate-limit.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rate-limit cai para um prefixo de IP (/24). Numa delegacia, onde todo mundo sai pelo mesmo NAT, </w:t>
      </w:r>
      <w:r>
        <w:rPr>
          <w:b/>
          <w:bCs/>
        </w:rPr>
        <w:t xml:space="preserve">cinco falhas de login bloqueiam a unidade inteira</w:t>
      </w:r>
      <w:r>
        <w:t xml:space="preserve"> — DoS barato e lockout mútuo.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Sim. Trocar apenas reseta as janelas de rate-limit em andamento.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i w:val="false"/>
          <w:iCs w:val="false"/>
        </w:rPr>
        <w:t xml:space="preserve">💡 </w:t>
      </w:r>
      <w:r>
        <w:rPr>
          <w:b/>
          <w:bCs/>
          <w:i w:val="false"/>
          <w:iCs w:val="false"/>
        </w:rPr>
        <w:t xml:space="preserve">Como conferir as seis de uma vez:</w:t>
      </w:r>
      <w:r>
        <w:rPr>
          <w:i w:val="false"/>
          <w:iCs w:val="false"/>
        </w:rPr>
        <w:t xml:space="preserve">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GET /api/health?detail=&lt;HEALTH_DETAIL_TOKEN&gt;</w:t>
      </w:r>
      <w:r>
        <w:rPr>
          <w:i w:val="false"/>
          <w:iCs w:val="false"/>
        </w:rPr>
        <w:t xml:space="preserve"> traz, dentro de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checks</w:t>
      </w:r>
      <w:r>
        <w:rPr>
          <w:i w:val="false"/>
          <w:iCs w:val="false"/>
        </w:rPr>
        <w:t xml:space="preserve">, uma entrada por segredo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senhaPepper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cpfCifrado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cpfIndice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auditCadeia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auditIp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rateLimitIpSalt</w:t>
      </w:r>
      <w:r>
        <w:rPr>
          <w:i w:val="false"/>
          <w:iCs w:val="false"/>
        </w:rPr>
        <w:t xml:space="preserve">) com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ok</w:t>
      </w:r>
      <w:r>
        <w:rPr>
          <w:i w:val="false"/>
          <w:iCs w:val="false"/>
        </w:rPr>
        <w:t xml:space="preserve"> ou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ausente</w:t>
      </w:r>
      <w:r>
        <w:rPr>
          <w:i w:val="false"/>
          <w:iCs w:val="false"/>
        </w:rPr>
        <w:t xml:space="preserve"> — e a lista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protecoesAusentes</w:t>
      </w:r>
      <w:r>
        <w:rPr>
          <w:i w:val="false"/>
          <w:iCs w:val="false"/>
        </w:rPr>
        <w:t xml:space="preserve"> com os que faltam. Nunca o valor. É a forma de auditar a instalação sem abrir o painel. Ver capítulo 21.</w:t>
      </w:r>
    </w:p>
    <w:p>
      <w:pPr>
        <w:pStyle w:val="Heading2"/>
        <w:spacing w:after="160" w:before="320"/>
      </w:pPr>
      <w:r>
        <w:t xml:space="preserve">14. Catálogo C — e-mail</w:t>
      </w:r>
    </w:p>
    <w:p>
      <w:pPr>
        <w:spacing w:after="120" w:line="276"/>
      </w:pPr>
      <w:r>
        <w:t xml:space="preserve">O sistema tem dois provedores e escolhe o padrão em </w:t>
      </w:r>
      <w:r>
        <w:rPr>
          <w:b/>
          <w:bCs/>
        </w:rPr>
        <w:t xml:space="preserve">Configurações Gerais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email.provedor_padrao</w:t>
      </w:r>
      <w:r>
        <w:t xml:space="preserve">, default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</w:t>
      </w:r>
      <w:r>
        <w:t xml:space="preserve">); </w:t>
      </w:r>
      <w:r>
        <w:rPr>
          <w:b/>
          <w:bCs/>
        </w:rPr>
        <w:t xml:space="preserve">o outro assume automaticamente quando o padrão falha</w:t>
      </w:r>
      <w:r>
        <w:t xml:space="preserve">, inclusive por estouro de cota.</w:t>
      </w:r>
    </w:p>
    <w:p>
      <w:pPr>
        <w:pStyle w:val="Heading3"/>
        <w:spacing w:after="120" w:before="260"/>
      </w:pPr>
      <w:r>
        <w:t xml:space="preserve">Binding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(Cloudflare Email Sending)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 que é:</w:t>
      </w:r>
      <w:r>
        <w:t xml:space="preserve"> não é variável de ambiente — é um </w:t>
      </w:r>
      <w:r>
        <w:rPr>
          <w:b/>
          <w:bCs/>
        </w:rPr>
        <w:t xml:space="preserve">binding</w:t>
      </w:r>
      <w:r>
        <w:t xml:space="preserve">, configurado no painel do projeto (Settings → Functions/Bindings → Email) ou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caminho Cloudflare tenta a API REST (ver abaixo) e, falhando, cai no Resend.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Armadilha do remetente:</w:t>
      </w:r>
      <w:r>
        <w:t xml:space="preserve"> o endereço de envio é </w:t>
      </w:r>
      <w:r>
        <w:rPr>
          <w:b/>
          <w:bCs/>
        </w:rPr>
        <w:t xml:space="preserve">fixo no código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sistema@nao-responda.escalaspcce.com.br</w:t>
      </w:r>
      <w:r>
        <w:t xml:space="preserve">, constante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CF_FROM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src/lib/server/email.ts</w:t>
      </w:r>
      <w:r>
        <w:t xml:space="preserve">. Se esse domínio não estiver na sua conta Cloudflare com Email Sending habilitado, o envio falha sempre. Para usar domínio próprio, altere a constante.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CLOUDFLARE_API_TOKEN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caminho alternativo de envio pela </w:t>
      </w:r>
      <w:r>
        <w:rPr>
          <w:b/>
          <w:bCs/>
        </w:rPr>
        <w:t xml:space="preserve">API REST</w:t>
      </w:r>
      <w:r>
        <w:t xml:space="preserve"> da Cloudflare, usado quando o binding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não está presente.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Permissão necessária no token:</w:t>
      </w:r>
      <w:r>
        <w:t xml:space="preserve"> envio de e-mail (Email Sending — Edit).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faltarem:</w:t>
      </w:r>
      <w:r>
        <w:t xml:space="preserve"> sem binding </w:t>
      </w:r>
      <w:r>
        <w:rPr>
          <w:b/>
          <w:bCs/>
        </w:rPr>
        <w:t xml:space="preserve">e</w:t>
      </w:r>
      <w:r>
        <w:t xml:space="preserve"> sem esse par, o caminho Cloudflare lança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CF_EMAIL_BINDING_ABSENT</w:t>
      </w:r>
      <w:r>
        <w:t xml:space="preserve"> e o sistema vai para o Resend.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Este token é diferente do token de deploy do GitHub. Não reaproveite escopos por comodidade.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RESEND_API_KEY</w:t>
      </w:r>
      <w:r>
        <w:t xml:space="preserve"> 🔐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RESEND_FROM_EMAIL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provedor alternativo (ou principal) de e-mail transacional.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`RESEND_FROM_EMAIL`:</w:t>
      </w:r>
      <w:r>
        <w:t xml:space="preserve"> remetente. No plano gratuito, </w:t>
      </w:r>
      <w:r>
        <w:rPr>
          <w:b/>
          <w:bCs/>
        </w:rPr>
        <w:t xml:space="preserve">sem domínio verificado</w:t>
      </w:r>
      <w:r>
        <w:t xml:space="preserve">, precisa ser exatamente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onboarding@resend.dev</w:t>
      </w:r>
      <w:r>
        <w:t xml:space="preserve"> (é o default do código). Com domínio verificado no Resend, use o endereço institucional.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faltarem:</w:t>
      </w:r>
      <w:r>
        <w:t xml:space="preserve"> se o caminho Cloudflare também não funcionar, </w:t>
      </w:r>
      <w:r>
        <w:rPr>
          <w:b/>
          <w:bCs/>
        </w:rPr>
        <w:t xml:space="preserve">não há envio de e-mail</w:t>
      </w:r>
      <w:r>
        <w:t xml:space="preserve"> — e o login trava (2FA </w:t>
      </w:r>
      <w:r>
        <w:rPr>
          <w:i/>
          <w:iCs/>
        </w:rPr>
        <w:t xml:space="preserve">fail-closed</w:t>
      </w:r>
      <w:r>
        <w:t xml:space="preserve">).</w:t>
      </w:r>
    </w:p>
    <w:p>
      <w:pPr>
        <w:pStyle w:val="Heading3"/>
        <w:spacing w:after="120" w:before="260"/>
      </w:pPr>
      <w:r>
        <w:t xml:space="preserve">Como testar antes do go-live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Crie ou escolha </w:t>
      </w:r>
      <w:r>
        <w:rPr>
          <w:b/>
          <w:bCs/>
        </w:rPr>
        <w:t xml:space="preserve">uma</w:t>
      </w:r>
      <w:r>
        <w:t xml:space="preserve"> conta de teste com e-mail real.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Faça o ciclo completo: primeiro acesso → definir senha → verificar e-mail → 2FA → login → </w:t>
      </w:r>
      <w:r>
        <w:rPr>
          <w:b/>
          <w:bCs/>
        </w:rPr>
        <w:t xml:space="preserve">logout → login de novo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segundo login é o que confirma o caminho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v3</w:t>
      </w:r>
      <w:r>
        <w:t xml:space="preserve"> + pepper de ponta a ponta.</w:t>
      </w:r>
    </w:p>
    <w:p>
      <w:pPr>
        <w:spacing w:after="120" w:line="276"/>
      </w:pPr>
      <w:r>
        <w:t xml:space="preserve">⚠️ Só rode o reset em massa de senhas (capítulo 30) </w:t>
      </w:r>
      <w:r>
        <w:rPr>
          <w:b/>
          <w:bCs/>
        </w:rPr>
        <w:t xml:space="preserve">depois</w:t>
      </w:r>
      <w:r>
        <w:t xml:space="preserve"> desse teste passar. Resetar a base inteira com o e-mail quebrado deixa todo mundo fora do sistema ao mesmo tempo.</w:t>
      </w:r>
    </w:p>
    <w:p>
      <w:pPr>
        <w:pStyle w:val="Heading2"/>
        <w:spacing w:after="160" w:before="320"/>
      </w:pPr>
      <w:r>
        <w:t xml:space="preserve">15. Catálogo D — contas de bootstrap</w:t>
      </w:r>
    </w:p>
    <w:p>
      <w:pPr>
        <w:spacing w:after="120" w:line="276"/>
      </w:pPr>
      <w:r>
        <w:t xml:space="preserve">Os administradores de banco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administradores</w:t>
      </w:r>
      <w:r>
        <w:t xml:space="preserve">) </w:t>
      </w:r>
      <w:r>
        <w:rPr>
          <w:b/>
          <w:bCs/>
        </w:rPr>
        <w:t xml:space="preserve">nascem só destes bootstraps</w:t>
      </w:r>
      <w:r>
        <w:t xml:space="preserve"> — não existe tela para criá-los.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SUPER_ADMIN_LOGIN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SUPER_ADMIN_SENHA</w:t>
      </w:r>
      <w:r>
        <w:t xml:space="preserve"> 🔐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a conta root (break-glass). É quem promove administradores, gerencia policiais e unidades e configura a política de assinatura.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`SUPER_ADMIN_SENHA` aceita dois formatos:</w:t>
      </w:r>
      <w:r>
        <w:t xml:space="preserve"> texto claro (legado) ou </w:t>
      </w:r>
      <w:r>
        <w:rPr>
          <w:b/>
          <w:bCs/>
        </w:rPr>
        <w:t xml:space="preserve">hash PBKDF2 `pbkdf2v2:`</w:t>
      </w:r>
      <w:r>
        <w:t xml:space="preserve"> — ✅ use o hash: quem lê o painel ou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</w:t>
      </w:r>
      <w:r>
        <w:t xml:space="preserve"> não vê a senha. O apêndice E traz o script que gera o hash.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Por que o hash é `v2` e não `v3`:</w:t>
      </w:r>
      <w:r>
        <w:t xml:space="preserve"> de propósito. O break-glass </w:t>
      </w:r>
      <w:r>
        <w:rPr>
          <w:b/>
          <w:bCs/>
        </w:rPr>
        <w:t xml:space="preserve">não</w:t>
      </w:r>
      <w:r>
        <w:t xml:space="preserve"> depende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, então a conta root entra mesmo se o pepper for perdido.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`SUPER_ADMIN_EMAIL`:</w:t>
      </w:r>
      <w:r>
        <w:t xml:space="preserve"> opcional no código, </w:t>
      </w:r>
      <w:r>
        <w:rPr>
          <w:b/>
          <w:bCs/>
        </w:rPr>
        <w:t xml:space="preserve">obrigatório na prática</w:t>
      </w:r>
      <w:r>
        <w:t xml:space="preserve">. Com ele, o login root passa a exigir 2FA.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 o e-mail:</w:t>
      </w:r>
      <w:r>
        <w:t xml:space="preserve"> o login da conta mais poderosa do sistema entra </w:t>
      </w:r>
      <w:r>
        <w:rPr>
          <w:b/>
          <w:bCs/>
        </w:rPr>
        <w:t xml:space="preserve">direto, só com a senha da env</w:t>
      </w:r>
      <w:r>
        <w:t xml:space="preserve">. É o break-glass funcionando como projetado — e um risco enorme se ficar assim em produção.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 a conta inteira:</w:t>
      </w:r>
      <w:r>
        <w:t xml:space="preserve"> você não tem como criar administradores. Não há caminho pela interface.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Todo login por bootstrap é auditado e gera um evento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warning</w:t>
      </w:r>
      <w:r>
        <w:t xml:space="preserve"> no Sentry.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ADMIN_GERAL_LOGIN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ADMIN_GERAL_SENHA</w:t>
      </w:r>
      <w:r>
        <w:t xml:space="preserve"> 🔐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conta de Admin Geral por variável de ambiente, para o setup inicial.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Mesma regra de hash e de 2FA</w:t>
      </w:r>
      <w:r>
        <w:t xml:space="preserve"> do Super Admin.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O bootstrap se autodesliga:</w:t>
      </w:r>
      <w:r>
        <w:t xml:space="preserve"> assim que o registro do admin no banco tiver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configurado, o login por env é </w:t>
      </w:r>
      <w:r>
        <w:rPr>
          <w:b/>
          <w:bCs/>
        </w:rPr>
        <w:t xml:space="preserve">bloqueado</w:t>
      </w:r>
      <w:r>
        <w:t xml:space="preserve">, com um erro explícito no log dizendo para remover as variáveis. Isso é intencional — a partir daí, entre pelo fluxo normal com 2FA.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Depois do setup, </w:t>
      </w:r>
      <w:r>
        <w:rPr>
          <w:b/>
          <w:bCs/>
        </w:rPr>
        <w:t xml:space="preserve">remova `ADMIN_GERAL_LOGIN` e `ADMIN_GERAL_SENHA` do ambiente</w:t>
      </w:r>
      <w:r>
        <w:t xml:space="preserve">.</w:t>
      </w:r>
    </w:p>
    <w:p>
      <w:pPr>
        <w:pStyle w:val="Heading2"/>
        <w:spacing w:after="160" w:before="320"/>
      </w:pPr>
      <w:r>
        <w:t xml:space="preserve">16. Catálogo E — webhooks e operações destrutivas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segredo </w:t>
      </w:r>
      <w:r>
        <w:rPr>
          <w:b/>
          <w:bCs/>
        </w:rPr>
        <w:t xml:space="preserve">separado</w:t>
      </w:r>
      <w:r>
        <w:t xml:space="preserve"> exigido pelo endpoint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/api/webhook/reset-policiais</w:t>
      </w:r>
      <w:r>
        <w:t xml:space="preserve">, que </w:t>
      </w:r>
      <w:r>
        <w:rPr>
          <w:b/>
          <w:bCs/>
        </w:rPr>
        <w:t xml:space="preserve">apaga todas as tabelas operacionais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endpoint devolve 401 para qualquer requisição. Ou seja, </w:t>
      </w:r>
      <w:r>
        <w:rPr>
          <w:b/>
          <w:bCs/>
        </w:rPr>
        <w:t xml:space="preserve">não configurar é a opção segura</w:t>
      </w:r>
      <w:r>
        <w:t xml:space="preserve"> — é </w:t>
      </w:r>
      <w:r>
        <w:rPr>
          <w:i/>
          <w:iCs/>
        </w:rPr>
        <w:t xml:space="preserve">fail-closed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Precisa ser estritamente diferente do `SYNC_TOKEN`.</w:t>
      </w:r>
      <w:r>
        <w:t xml:space="preserve"> O desenho existe para que comprometer o token de webhook não baste para apagar o banco. Igualá-los anula a separação inteira.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 quatro camadas do endpoint: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Authorization: Bearer &lt;SYNC_TOKEN&gt;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X-Reset-Token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X-Confirm-Reset: &lt;AAAA-MM-DD em UTC&gt;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X-Webhook-Timestamp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X-Webhook-Nonce</w:t>
      </w:r>
      <w:r>
        <w:t xml:space="preserve"> (anti-replay, sempre obrigatórios aqui).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WEBHOOK_REPLAY_ENFORCE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quando truthy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true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yes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on</w:t>
      </w:r>
      <w:r>
        <w:t xml:space="preserve">), os webhooks </w:t>
      </w:r>
      <w:r>
        <w:rPr>
          <w:b/>
          <w:bCs/>
        </w:rPr>
        <w:t xml:space="preserve">recusam</w:t>
      </w:r>
      <w:r>
        <w:t xml:space="preserve"> requisições sem os headers de anti-replay.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sistema aceita chamadas sem os headers (compatibilidade), apenas registrando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info</w:t>
      </w:r>
      <w:r>
        <w:t xml:space="preserve"> no log. Uma requisição capturada pode ser reproduzida.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Ordem de ativação (importa):</w:t>
      </w:r>
      <w:r>
        <w:t xml:space="preserve"> (1) faça o deploy do código; (2) </w:t>
      </w:r>
      <w:r>
        <w:rPr>
          <w:b/>
          <w:bCs/>
        </w:rPr>
        <w:t xml:space="preserve">republique a Web App do Apps Script</w:t>
      </w:r>
      <w:r>
        <w:t xml:space="preserve">, que é o que faz o emissor passar a mandar os headers; (3) só então ligue a flag. Inverter a ordem derruba a sincronização com 401.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Em produção: </w:t>
      </w:r>
      <w:r>
        <w:rPr>
          <w:b/>
          <w:bCs/>
        </w:rPr>
        <w:t xml:space="preserve">`WEBHOOK_REPLAY_ENFORCE=1`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O endpoint destrutivo exige os headers </w:t>
      </w:r>
      <w:r>
        <w:rPr>
          <w:b/>
          <w:bCs/>
        </w:rPr>
        <w:t xml:space="preserve">independentemente</w:t>
      </w:r>
      <w:r>
        <w:t xml:space="preserve"> desta flag.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WEBHOOK_ALLOW_PAPEL_CHANGES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permite que o webhook de sincronização altere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papel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papel_unidade_id</w:t>
      </w:r>
      <w:r>
        <w:t xml:space="preserve"> dos policiais.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 (default vazio):</w:t>
      </w:r>
      <w:r>
        <w:t xml:space="preserve"> o webhook </w:t>
      </w:r>
      <w:r>
        <w:rPr>
          <w:b/>
          <w:bCs/>
        </w:rPr>
        <w:t xml:space="preserve">não</w:t>
      </w:r>
      <w:r>
        <w:t xml:space="preserve"> altera papéis — preserva o que está no banco. É o que impede que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comprometido promova qualquer matrícula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admin_seccional</w:t>
      </w:r>
      <w:r>
        <w:t xml:space="preserve"> pela planilha.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Em produção: </w:t>
      </w:r>
      <w:r>
        <w:rPr>
          <w:b/>
          <w:bCs/>
        </w:rPr>
        <w:t xml:space="preserve">deixe vazio</w:t>
      </w:r>
      <w:r>
        <w:t xml:space="preserve">, a menos que a planilha seja a fonte canônica também para papel. Promoções legítimas acontecem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/policiais/[id]</w:t>
      </w:r>
      <w:r>
        <w:t xml:space="preserve">.</w:t>
      </w:r>
    </w:p>
    <w:p>
      <w:pPr>
        <w:pStyle w:val="Heading2"/>
        <w:spacing w:after="160" w:before="320"/>
      </w:pPr>
      <w:r>
        <w:t xml:space="preserve">17. Catálogo F — assinatura digital</w:t>
      </w:r>
    </w:p>
    <w:p>
      <w:pPr>
        <w:spacing w:after="120" w:line="276"/>
      </w:pPr>
      <w:r>
        <w:t xml:space="preserve">Este grupo decide o </w:t>
      </w:r>
      <w:r>
        <w:rPr>
          <w:b/>
          <w:bCs/>
        </w:rPr>
        <w:t xml:space="preserve">valor jurídico</w:t>
      </w:r>
      <w:r>
        <w:t xml:space="preserve"> dos documentos que o sistema emite. Configure com calma e na ordem apresentada.</w:t>
      </w:r>
    </w:p>
    <w:p>
      <w:pPr>
        <w:pStyle w:val="Heading3"/>
        <w:spacing w:after="120" w:before="260"/>
      </w:pPr>
      <w:r>
        <w:t xml:space="preserve">17.1 Trust store ICP-Brasil</w:t>
      </w:r>
    </w:p>
    <w:p>
      <w:pPr>
        <w:spacing w:after="120" w:line="276"/>
      </w:pPr>
      <w:r>
        <w:t xml:space="preserve">Antes das variáveis, um passo de arquivo. A verificação da cadeia depende de dois PEMs versionados: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src/lib/server/assinatura/icp-brasil/roots.pem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src/lib/server/assinatura/icp-brasil/intermediates.pem</w:t>
      </w:r>
    </w:p>
    <w:p>
      <w:pPr>
        <w:spacing w:after="120" w:line="276"/>
      </w:pPr>
      <w:r>
        <w:t xml:space="preserve">💡 </w:t>
      </w:r>
      <w:r>
        <w:rPr>
          <w:b/>
          <w:bCs/>
        </w:rPr>
        <w:t xml:space="preserve">No repositório atual eles já estão populados</w:t>
      </w:r>
      <w:r>
        <w:t xml:space="preserve"> (atualizados em 03/09/2026). Confira antes de assumir que precisa gerá-los: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wc -c src/lib/server/assinatura/icp-brasil/*.pem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head -3 src/lib/server/assinatura/icp-brasil/roots.pem</w:t>
      </w:r>
    </w:p>
    <w:p>
      <w:pPr>
        <w:spacing w:after="120" w:line="276"/>
      </w:pPr>
      <w:r>
        <w:t xml:space="preserve">Se estiverem vazios (instalação nova a partir de um repositório zerado), popule: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cd src/lib/server/assinatura/icp-brasil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./update-trust-store.sh                 # baixa raízes da ITI + ZIP das ACs credenciadas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git diff roots.pem intermediates.pem    # confira o que mudou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git add roots.pem intermediates.pem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git commit -m "chore(icp-brasil): popula trust store ($(date +%F))"</w:t>
      </w:r>
    </w:p>
    <w:p>
      <w:pPr>
        <w:spacing w:after="120" w:line="276"/>
      </w:pPr>
      <w:r>
        <w:t xml:space="preserve">⚠️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.env.example</w:t>
      </w:r>
      <w:r>
        <w:t xml:space="preserve"> cita o caminho antigo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src/lib/server/icp-brasil</w:t>
      </w:r>
      <w:r>
        <w:t xml:space="preserve">. O caminho correto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src/lib/server/assinatura/icp-brasil</w:t>
      </w:r>
      <w:r>
        <w:t xml:space="preserve">.</w:t>
      </w:r>
    </w:p>
    <w:p>
      <w:pPr>
        <w:spacing w:after="120" w:line="276"/>
      </w:pPr>
      <w:r>
        <w:t xml:space="preserve">💡 Existe um workflow mensal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update-icp-brasil-trust-store.yml</w:t>
      </w:r>
      <w:r>
        <w:t xml:space="preserve">) que roda esse script sozinho e </w:t>
      </w:r>
      <w:r>
        <w:rPr>
          <w:b/>
          <w:bCs/>
        </w:rPr>
        <w:t xml:space="preserve">abre um PR</w:t>
      </w:r>
      <w:r>
        <w:t xml:space="preserve"> quando a ITI publica mudanças. Capítulo 27.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ICP_BRASIL_TRUST_STORE_REQUIRED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quando truthy, o sistema </w:t>
      </w:r>
      <w:r>
        <w:rPr>
          <w:b/>
          <w:bCs/>
        </w:rPr>
        <w:t xml:space="preserve">recusa</w:t>
      </w:r>
      <w:r>
        <w:t xml:space="preserve"> finalizar assinatura qualificada se o trust store estiver vazio.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sistema apenas registra um </w:t>
      </w:r>
      <w:r>
        <w:rPr>
          <w:i/>
          <w:iCs/>
        </w:rPr>
        <w:t xml:space="preserve">warning</w:t>
      </w:r>
      <w:r>
        <w:t xml:space="preserve"> e </w:t>
      </w:r>
      <w:r>
        <w:rPr>
          <w:b/>
          <w:bCs/>
        </w:rPr>
        <w:t xml:space="preserve">aceita</w:t>
      </w:r>
      <w:r>
        <w:t xml:space="preserve"> a assinatura. Em produção isso é grave: sem cadeia validada, um certificado autoassinado passaria como "qualificada ICP-Brasil".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Em produção: </w:t>
      </w:r>
      <w:r>
        <w:rPr>
          <w:b/>
          <w:bCs/>
        </w:rPr>
        <w:t xml:space="preserve">`ICP_BRASIL_TRUST_STORE_REQUIRED=1`</w:t>
      </w:r>
      <w:r>
        <w:t xml:space="preserve">, depois de popular os PEMs.</w:t>
      </w:r>
    </w:p>
    <w:p>
      <w:pPr>
        <w:pStyle w:val="Heading3"/>
        <w:spacing w:after="120" w:before="260"/>
      </w:pPr>
      <w:r>
        <w:t xml:space="preserve">17.2 Carimbo de tempo (TSA)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endpoint RFC 3161 que carimba a assinatura, promovendo CAdES-BES → CAdES-T.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Default embutido: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 define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http://timestamp.digicert.com</w:t>
      </w:r>
      <w:r>
        <w:t xml:space="preserve"> — público, gratuito, </w:t>
      </w:r>
      <w:r>
        <w:rPr>
          <w:b/>
          <w:bCs/>
        </w:rPr>
        <w:t xml:space="preserve">não é ACT ICP-Brasil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sistema usa só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signingTime</w:t>
      </w:r>
      <w:r>
        <w:t xml:space="preserve"> do próprio servidor — </w:t>
      </w:r>
      <w:r>
        <w:rPr>
          <w:b/>
          <w:bCs/>
        </w:rPr>
        <w:t xml:space="preserve">sem oponibilidade a terceiros</w:t>
      </w:r>
      <w:r>
        <w:t xml:space="preserve"> conforme o DOC-ICP-15.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Para peso ICP pleno:</w:t>
      </w:r>
      <w:r>
        <w:t xml:space="preserve"> aponte para uma ACT credenciada (SERPRO, Bry, Soluti, Certisign, AC Safeweb, ICP-EDU). São serviços </w:t>
      </w:r>
      <w:r>
        <w:rPr>
          <w:b/>
          <w:bCs/>
        </w:rPr>
        <w:t xml:space="preserve">pagos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Sobre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http://</w:t>
      </w:r>
      <w:r>
        <w:t xml:space="preserve"> do default: foi medido, não é descuido. O endpoint da DigiCert responde em HTTP e </w:t>
      </w:r>
      <w:r>
        <w:rPr>
          <w:b/>
          <w:bCs/>
        </w:rPr>
        <w:t xml:space="preserve">reseta a conexão em HTTPS</w:t>
      </w:r>
      <w:r>
        <w:t xml:space="preserve">. O risco é limitado — o carimbo é assinado pela TSA, então um intermediário não forja carimbo válido; consegue apenas negá-lo (a assinatura cai para o horário do servidor). ACTs ICP-Brasil publicam endpoint HTTPS; use-o.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TSA_USERNAME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TSA_PASSWORD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autenticação HTTP Basic, se a ACT exigir.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faltarem</w:t>
      </w:r>
      <w:r>
        <w:t xml:space="preserve"> (com ACT que exige): o carimbo falha e a assinatura é rebaixada — ou recusada, se a flag abaixo estiver ligada.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EXIGIR_TSA_QUALIFICADA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recusa finalizar a assinatura se o carimbo não for de ACT credenciada verificada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act_icp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carimbo não-ICP ou ausente apenas </w:t>
      </w:r>
      <w:r>
        <w:rPr>
          <w:b/>
          <w:bCs/>
        </w:rPr>
        <w:t xml:space="preserve">rebaixa o rótulo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tsa_externa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servidor</w:t>
      </w:r>
      <w:r>
        <w:t xml:space="preserve">), sem bloquear.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A armadilha mais cara desta apostila:</w:t>
      </w:r>
      <w:r>
        <w:t xml:space="preserve"> ligar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EXIGIR_TSA_QUALIFICADA=1</w:t>
      </w:r>
      <w:r>
        <w:t xml:space="preserve"> </w:t>
      </w:r>
      <w:r>
        <w:rPr>
          <w:b/>
          <w:bCs/>
        </w:rPr>
        <w:t xml:space="preserve">sem</w:t>
      </w:r>
      <w:r>
        <w:t xml:space="preserve"> trocar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  <w:r>
        <w:t xml:space="preserve"> faz o sistema </w:t>
      </w:r>
      <w:r>
        <w:rPr>
          <w:b/>
          <w:bCs/>
        </w:rPr>
        <w:t xml:space="preserve">rejeitar 100% das assinaturas qualificadas com HTTP 422</w:t>
      </w:r>
      <w:r>
        <w:t xml:space="preserve"> — porque o carimbo da DigiCert nunca vira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act_icp</w:t>
      </w:r>
      <w:r>
        <w:t xml:space="preserve">. O finalizador detecta a combinação e emite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[CADES][CONFIG]</w:t>
      </w:r>
      <w:r>
        <w:t xml:space="preserve"> no log; configure um alerta no Sentry para essa string.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Ordem correta: contratar a ACT → configurar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  <w:r>
        <w:t xml:space="preserve"> (+ credenciais) → testar uma assinatura em staging → só então ligar a flag.</w:t>
      </w:r>
    </w:p>
    <w:p>
      <w:pPr>
        <w:pStyle w:val="Heading3"/>
        <w:spacing w:after="120" w:before="260"/>
      </w:pPr>
      <w:r>
        <w:t xml:space="preserve">17.3 Selo institucional (assinatura avançada)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SELO_INSTITUCIONAL_PEM</w:t>
      </w:r>
      <w:r>
        <w:t xml:space="preserve"> 🔐 </w:t>
      </w:r>
      <w:r>
        <w:rPr>
          <w:i/>
          <w:iCs/>
        </w:rPr>
        <w:t xml:space="preserve">load-bearing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bundle base64 (chave privada PEM + certificado PEM) do selo autoassinado que sela os PDFs assinados </w:t>
      </w:r>
      <w:r>
        <w:rPr>
          <w:b/>
          <w:bCs/>
        </w:rPr>
        <w:t xml:space="preserve">em tela</w:t>
      </w:r>
      <w:r>
        <w:t xml:space="preserve"> (assinatura avançada, Lei 14.063/2020 art. 4º II).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Como gerar: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node scripts/gerar-selo-institucional.mjs "Sistema de Escalas - PCCE" "Policia Civil do Ceara"</w:t>
      </w:r>
    </w:p>
    <w:p>
      <w:pPr>
        <w:spacing w:after="120" w:line="276"/>
      </w:pPr>
      <w:r>
        <w:t xml:space="preserve">O script produz três coisas: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selo-institucional.key.pem</w:t>
      </w:r>
      <w:r>
        <w:t xml:space="preserve"> (🔐 privada, </w:t>
      </w:r>
      <w:r>
        <w:rPr>
          <w:i/>
          <w:iCs/>
        </w:rPr>
        <w:t xml:space="preserve">gitignored</w:t>
      </w:r>
      <w:r>
        <w:t xml:space="preserve">, guarde em cofre),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selo-institucional.cert.pem</w:t>
      </w:r>
      <w:r>
        <w:t xml:space="preserve"> (público, versionado para conferência) e, no stdout, o </w:t>
      </w:r>
      <w:r>
        <w:rPr>
          <w:b/>
          <w:bCs/>
        </w:rPr>
        <w:t xml:space="preserve">bundle base64</w:t>
      </w:r>
      <w:r>
        <w:t xml:space="preserve"> que vai na variável.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put SELO_INSTITUCIONAL_PEM --project-name=escalas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cole o bundle base64 quando pedir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PDF da assinatura em tela degrada para um rodapé honesto, </w:t>
      </w:r>
      <w:r>
        <w:rPr>
          <w:b/>
          <w:bCs/>
        </w:rPr>
        <w:t xml:space="preserve">sem selo</w:t>
      </w:r>
      <w:r>
        <w:t xml:space="preserve"> — não vira um CMS autocontido à prova de adulteração.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Tecnicamente sim, mas trocar </w:t>
      </w:r>
      <w:r>
        <w:rPr>
          <w:b/>
          <w:bCs/>
        </w:rPr>
        <w:t xml:space="preserve">muda a identidade do selo</w:t>
      </w:r>
      <w:r>
        <w:t xml:space="preserve">. Os PDFs antigos continuam verificáveis pelo certificado público antigo — que você precisa preservar. O script </w:t>
      </w:r>
      <w:r>
        <w:rPr>
          <w:b/>
          <w:bCs/>
        </w:rPr>
        <w:t xml:space="preserve">aborta</w:t>
      </w:r>
      <w:r>
        <w:t xml:space="preserve"> se os arquivos já existirem, justamente para você não trocar a identidade por acidente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--force</w:t>
      </w:r>
      <w:r>
        <w:t xml:space="preserve"> sobrescreve).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Não é ICP-Brasil: o Adobe mostrará "validade desconhecida". A confiança vem do portal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 e da publicação do certificado público.</w:t>
      </w:r>
    </w:p>
    <w:p>
      <w:pPr>
        <w:pStyle w:val="Heading3"/>
        <w:spacing w:after="120" w:before="260"/>
      </w:pPr>
      <w:r>
        <w:t xml:space="preserve">17.4 Ajustes avançados (deixe como estão)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EMBED_PADES_LT_DSS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anexa um dicionário DSS (certificados + OCSP) à assinatura qualificada, para LTV autocontido.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Deixe vazio em produção.</w:t>
      </w:r>
      <w:r>
        <w:t xml:space="preserve"> As assinaturas usam o SubFilter legado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adbe.pkcs7.detached</w:t>
      </w:r>
      <w:r>
        <w:t xml:space="preserve">, e o Adobe </w:t>
      </w:r>
      <w:r>
        <w:rPr>
          <w:b/>
          <w:bCs/>
        </w:rPr>
        <w:t xml:space="preserve">não</w:t>
      </w:r>
      <w:r>
        <w:t xml:space="preserve"> reconhece o DSS anexado como LTV — passa a marcar a assinatura como "inválida", apesar da criptografia íntegra. A validade jurídica não depende disso.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PA_AD_RB_HASH_HEX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hash da Política de Assinatura (PA-AD-RB v2.3) usado nos SignedAttributes.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valor correto </w:t>
      </w:r>
      <w:r>
        <w:rPr>
          <w:b/>
          <w:bCs/>
        </w:rPr>
        <w:t xml:space="preserve">já vem embutido no código</w:t>
      </w:r>
      <w:r>
        <w:t xml:space="preserve">. Só defina para sobrescrever num bump de versão da política.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Não é o hash do PDF do DOC-ICP-15.03 nem o hash do arquivo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.der</w:t>
      </w:r>
      <w:r>
        <w:t xml:space="preserve"> — é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signPolicyHash</w:t>
      </w:r>
      <w:r>
        <w:t xml:space="preserve"> interno. O placeholder de zeros é explicitamente rejeitado.</w:t>
      </w:r>
    </w:p>
    <w:p>
      <w:pPr>
        <w:pStyle w:val="Heading2"/>
        <w:spacing w:after="160" w:before="320"/>
      </w:pPr>
      <w:r>
        <w:t xml:space="preserve">18. Catálogo G — observabilidade e ajuste fino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SENTRY_DSN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SENTRY_ENVIRONMENT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SENTRY_TRACES_SAMPLE_RATE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captura de exceções do </w:t>
      </w:r>
      <w:r>
        <w:rPr>
          <w:b/>
          <w:bCs/>
        </w:rPr>
        <w:t xml:space="preserve">servidor</w:t>
      </w:r>
      <w:r>
        <w:t xml:space="preserve"> (Worker).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SDK roda em modo </w:t>
      </w:r>
      <w:r>
        <w:rPr>
          <w:i/>
          <w:iCs/>
        </w:rPr>
        <w:t xml:space="preserve">no-op</w:t>
      </w:r>
      <w:r>
        <w:t xml:space="preserve"> — nenhum erro 5xx é reportado. O sistema funciona; você fica cego.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.env.example</w:t>
      </w:r>
      <w:r>
        <w:t xml:space="preserve"> classifica como </w:t>
      </w:r>
      <w:r>
        <w:rPr>
          <w:b/>
          <w:bCs/>
        </w:rPr>
        <w:t xml:space="preserve">exigida em produção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SENTRY_ENVIRONMENT</w:t>
      </w:r>
      <w:r>
        <w:t xml:space="preserve">: rótulo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). Default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SENTRY_TRACES_SAMPLE_RATE</w:t>
      </w:r>
      <w:r>
        <w:t xml:space="preserve">: default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0.1</w:t>
      </w:r>
      <w:r>
        <w:t xml:space="preserve">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PUBLIC_SENTRY_DSN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PUBLIC_SENTRY_ENVIRONMENT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captura de erros de </w:t>
      </w:r>
      <w:r>
        <w:rPr>
          <w:b/>
          <w:bCs/>
        </w:rPr>
        <w:t xml:space="preserve">JavaScript no navegador</w:t>
      </w:r>
      <w:r>
        <w:t xml:space="preserve"> — inclusive do fluxo de assinatura, que é onde mais dói.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É público por natureza</w:t>
      </w:r>
      <w:r>
        <w:t xml:space="preserve"> (vai para o cliente); pode ser o mesmo DSN.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Sentry do cliente fica </w:t>
      </w:r>
      <w:r>
        <w:rPr>
          <w:i/>
          <w:iCs/>
        </w:rPr>
        <w:t xml:space="preserve">no-op</w:t>
      </w:r>
      <w:r>
        <w:t xml:space="preserve">. Erros do painel de assinatura acontecem e ninguém fica sabendo.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O host do Sentry já está liberado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connect-src</w:t>
      </w:r>
      <w:r>
        <w:t xml:space="preserve"> da CSP.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HEALTH_DETAIL_TOKEN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libera o detalhe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?detail=&lt;token&gt;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endpoint devolve só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{ status }</w:t>
      </w:r>
      <w:r>
        <w:t xml:space="preserve"> — binário, anti-reconhecimento. Você perde o painel de conferência de segredos e o failsafe da limpeza de retenção (capítulo 21).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Mínimo:</w:t>
      </w:r>
      <w:r>
        <w:t xml:space="preserve"> 16 caracteres. Gere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openssl rand -hex 32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 trocar depois?</w:t>
      </w:r>
      <w:r>
        <w:t xml:space="preserve"> Sim, sem consequência.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SESSION_CACHE_TTL_SECONDS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TTL do cache de sessão na borda, que evita consultar o D1 em toda requisição autenticada.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Default:</w:t>
      </w:r>
      <w:r>
        <w:t xml:space="preserve"> 60 s. </w:t>
      </w:r>
      <w:r>
        <w:rPr>
          <w:b/>
          <w:bCs/>
        </w:rPr>
        <w:t xml:space="preserve">Faixa:</w:t>
      </w:r>
      <w:r>
        <w:t xml:space="preserve"> 0 a 300 (valores fora são truncados).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vale o default de 60 s — é uma escolha razoável.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Trade-off:</w:t>
      </w:r>
      <w:r>
        <w:t xml:space="preserve"> o valor é a janela em que um logout, uma desativação de usuário ou uma troca de papel ainda podem valer em outro data center.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</w:t>
      </w:r>
      <w:r>
        <w:t xml:space="preserve"> desliga o cache (revogação imediata, mais consultas ao D1).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💡 Quem </w:t>
      </w:r>
      <w:r>
        <w:rPr>
          <w:b/>
          <w:bCs/>
        </w:rPr>
        <w:t xml:space="preserve">muta</w:t>
      </w:r>
      <w:r>
        <w:t xml:space="preserve"> nunca usa o cache: o TTL é zerado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POST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PATCH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. O atraso vale só para leitura.</w:t>
      </w:r>
    </w:p>
    <w:p>
      <w:pPr>
        <w:pStyle w:val="Heading2"/>
        <w:spacing w:after="160" w:before="320"/>
      </w:pPr>
      <w:r>
        <w:t xml:space="preserve">19. Catálogo H — integração com a planilha Google</w:t>
      </w:r>
    </w:p>
    <w:p>
      <w:pPr>
        <w:spacing w:after="120" w:line="276"/>
      </w:pPr>
      <w:r>
        <w:t xml:space="preserve">Opcional, mas é assim que o cadastro de servidores costuma ser alimentado.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GISE_BASE_EQUIPE_WEBHOOK_URL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URL do </w:t>
      </w:r>
      <w:r>
        <w:rPr>
          <w:b/>
          <w:bCs/>
        </w:rPr>
        <w:t xml:space="preserve">Web App</w:t>
      </w:r>
      <w:r>
        <w:t xml:space="preserve"> do Apps Script que grava a aba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Base_Equipe</w:t>
      </w:r>
      <w:r>
        <w:t xml:space="preserve"> quando uma escala extra é finalizada.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Formato: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https://script.google.com/macros/s/AKfy.../exec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Não</w:t>
      </w:r>
      <w:r>
        <w:t xml:space="preserve"> use a URL da planilha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docs.google.com/spreadsheets/...</w:t>
      </w:r>
      <w:r>
        <w:t xml:space="preserve">) nem a do portal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*.pages.dev</w:t>
      </w:r>
      <w:r>
        <w:t xml:space="preserve">): o POST iria para o site e voltaria como redirecionamento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o envio automático e o botão "Enviar para a planilha" respondem erro de configuração. A finalização da escala </w:t>
      </w:r>
      <w:r>
        <w:rPr>
          <w:b/>
          <w:bCs/>
        </w:rPr>
        <w:t xml:space="preserve">não</w:t>
      </w:r>
      <w:r>
        <w:t xml:space="preserve"> é desfeita.</w:t>
      </w:r>
    </w:p>
    <w:p>
      <w:pPr>
        <w:pStyle w:val="Heading3"/>
        <w:spacing w:after="120" w:before="2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GISE_BASE_EQUIPE_SECRET</w:t>
      </w:r>
      <w:r>
        <w:t xml:space="preserve"> 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Função:</w:t>
      </w:r>
      <w:r>
        <w:t xml:space="preserve"> segredo compartilhado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ScriptProperties.BASE_EQUIPE_SECRET</w:t>
      </w:r>
      <w:r>
        <w:t xml:space="preserve"> na planilha.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Precisa ser o mesmo valor dos dois lados.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 faltar:</w:t>
      </w:r>
      <w:r>
        <w:t xml:space="preserve"> a integração não autentica.</w:t>
      </w:r>
    </w:p>
    <w:p>
      <w:pPr>
        <w:pStyle w:val="Heading3"/>
        <w:spacing w:after="120" w:before="260"/>
      </w:pPr>
      <w:r>
        <w:t xml:space="preserve">Passo a passo da planilha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Na planilha: </w:t>
      </w:r>
      <w:r>
        <w:rPr>
          <w:b/>
          <w:bCs/>
        </w:rPr>
        <w:t xml:space="preserve">Extensões → Apps Script</w:t>
      </w:r>
      <w:r>
        <w:t xml:space="preserve">, cole o conteúdo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scripts/GoogleAppsScript_Sync.gs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Recarregue a planilha — surge o menu </w:t>
      </w:r>
      <w:r>
        <w:rPr>
          <w:b/>
          <w:bCs/>
        </w:rPr>
        <w:t xml:space="preserve">"🚀 Sincronização D1"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Menu → </w:t>
      </w:r>
      <w:r>
        <w:rPr>
          <w:b/>
          <w:bCs/>
        </w:rPr>
        <w:t xml:space="preserve">"⚙️ Configurar tokens"</w:t>
      </w:r>
      <w:r>
        <w:t xml:space="preserve"> → cole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(e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, se for usar o reset).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Menu → </w:t>
      </w:r>
      <w:r>
        <w:rPr>
          <w:b/>
          <w:bCs/>
        </w:rPr>
        <w:t xml:space="preserve">"Secret Base_Equipe (portal)"</w:t>
      </w:r>
      <w:r>
        <w:t xml:space="preserve"> → cole o mesmo valor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GISE_BASE_EQUIPE_SECRET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 o script não estiver vinculado ao arquivo, menu → </w:t>
      </w:r>
      <w:r>
        <w:rPr>
          <w:b/>
          <w:bCs/>
        </w:rPr>
        <w:t xml:space="preserve">"ID planilha Base_Equipe (portal)"</w:t>
      </w:r>
      <w:r>
        <w:t xml:space="preserve"> → cole o ID da URL da planilha.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Implante como Web App</w:t>
      </w:r>
      <w:r>
        <w:t xml:space="preserve"> ("executar como: Eu") e copie a URL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/exec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GISE_BASE_EQUIPE_WEBHOOK_URL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Confirme que a aba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Base_Equipe</w:t>
      </w:r>
      <w:r>
        <w:t xml:space="preserve"> existe, com as colunas A–J do modelo documentado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.gs</w:t>
      </w:r>
      <w:r>
        <w:t xml:space="preserve">.</w:t>
      </w:r>
    </w:p>
    <w:p>
      <w:pPr>
        <w:spacing w:after="120" w:line="276"/>
      </w:pPr>
      <w:r>
        <w:t xml:space="preserve">💡 Abrir a URL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/exec</w:t>
      </w:r>
      <w:r>
        <w:t xml:space="preserve"> no navegador pode mostrar "Script function not found: doGet" — é esperado: o portal usa POST.</w:t>
      </w:r>
    </w:p>
    <w:p>
      <w:pPr>
        <w:spacing w:after="120" w:line="276"/>
      </w:pPr>
      <w:r>
        <w:t xml:space="preserve">⚠️ Depois de alterar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.gs</w:t>
      </w:r>
      <w:r>
        <w:t xml:space="preserve">, </w:t>
      </w:r>
      <w:r>
        <w:rPr>
          <w:b/>
          <w:bCs/>
        </w:rPr>
        <w:t xml:space="preserve">implante uma nova versão</w:t>
      </w:r>
      <w:r>
        <w:t xml:space="preserve">. E lembre: republicar a Web App é o que faz o emissor passar a mandar os headers de anti-replay — pré-requisito para ligar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WEBHOOK_REPLAY_ENFORCE=1</w:t>
      </w:r>
      <w:r>
        <w:t xml:space="preserve">.</w:t>
      </w:r>
    </w:p>
    <w:p>
      <w:pPr>
        <w:pStyle w:val="Heading2"/>
        <w:spacing w:after="160" w:before="320"/>
      </w:pPr>
      <w:r>
        <w:t xml:space="preserve">20. Tabela-resumo de todas as variáveis</w:t>
      </w:r>
    </w:p>
    <w:p>
      <w:pPr>
        <w:spacing w:after="120" w:line="276"/>
      </w:pPr>
      <w:r>
        <w:t xml:space="preserve">Ordem: obrigatoriedade decrescente. "Cofre" marca o que você não consegue recuperar depois.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271"/>
        <w:gridCol w:w="900"/>
        <w:gridCol w:w="3398"/>
      </w:tblGrid>
      <w:tr>
        <w:trPr>
          <w:tblHeader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Obrigatória?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Cofre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 faltar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Webhooks 401; sincronização e limpeza de retenção param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Binding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EMAIL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RESEND_API_KEY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Ninguém loga</w:t>
            </w:r>
            <w:r>
              <w:rPr>
                <w:sz w:val="18"/>
                <w:szCs w:val="18"/>
              </w:rPr>
              <w:t xml:space="preserve"> (2FA fail-closed) e o primeiro acesso trava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RESEND_FROM_EMAIL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 Resend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Cai no default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onboarding@resend.dev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APP_ORIGIN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/ obrigatória com passkey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Usa a origem da requisição; credencial presa ao host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PASSWORD_PEPPER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Força bruta offline viável se o banco vazar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CPF_ENCRYPTION_KEY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CPF gravado em texto puro</w:t>
            </w:r>
            <w:r>
              <w:rPr>
                <w:sz w:val="18"/>
                <w:szCs w:val="18"/>
              </w:rPr>
              <w:t xml:space="preserve">, em silêncio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CPF_INDEX_KEY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Login por certificado não acha o titular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AUDIT_CHAIN_KEY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Trilha de auditoria forjável por quem escreve no banco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AUDIT_IP_ENCRYPTION_KEY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Perícia perde o IP completo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RATE_LIMIT_IP_SALT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 falhas bloqueiam a delegacia inteira (NAT)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SUPER_ADMIN_LOGIN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SENHA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Sim, no setup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há como criar administradores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SUPER_ADMIN_EMAIL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Login root </w:t>
            </w:r>
            <w:r>
              <w:rPr>
                <w:b/>
                <w:bCs/>
                <w:sz w:val="18"/>
                <w:szCs w:val="18"/>
              </w:rPr>
              <w:t xml:space="preserve">sem 2FA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ADMIN_GERAL_LOGIN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SENHA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 (remover após o setup)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ADMIN_GERAL_EMAIL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Login de bootstrap sem 2FA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RESET_TOKEN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se usar o reset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Endpoint destrutivo responde 401 (seguro)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WEBHOOK_REPLAY_ENFORCE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=1 em produção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Requisição capturada pode ser reproduzida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WEBHOOK_ALLOW_PAPEL_CHANGES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Vazia em produção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(ligada) planilha comprometida promove admins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HEALTH_DETAIL_TOKEN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painel de conferência e sem failsafe do cron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SESSION_CACHE_TTL_SECONDS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Default 60 s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ICP_BRASIL_TRUST_STORE_REQUIRED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=1 em produção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 autoassinado passa como "ICP-Brasil"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signingTime</w:t>
            </w:r>
            <w:r>
              <w:rPr>
                <w:sz w:val="18"/>
                <w:szCs w:val="18"/>
              </w:rPr>
              <w:t xml:space="preserve"> do servidor, sem oponibilidade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TSA_USERNAME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TSA_PASSWORD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a ACT exigir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Carimbo falha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EXIGIR_TSA_QUALIFICADA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</w:t>
            </w:r>
            <w:r>
              <w:rPr>
                <w:b/>
                <w:bCs/>
                <w:sz w:val="18"/>
                <w:szCs w:val="18"/>
              </w:rPr>
              <w:t xml:space="preserve">com ACT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Carimbo não-ICP só rebaixa o rótulo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SELO_INSTITUCIONAL_PEM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Sim, se usar avançada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 sem selo (rodapé honesto)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EMBED_PADES_LT_DSS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Vazia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(ligada) Adobe marca a assinatura como inválida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PA_AD_RB_HASH_HEX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 oficial já embutido no código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SENTRY_DSN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 forte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5xx do servidor perdidos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SENTRY_ENVIRONMENT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SENTRY_TRACES_SAMPLE_RATE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Opcionais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Defaults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production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PUBLIC_SENTRY_DSN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PUBLIC_SENTRY_ENVIRONMENT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Recomendadas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Erros de JS do cliente perdidos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CLOUDFLARE_API_TOKEN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CLOUDFLARE_ACCOUNT_ID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usar e-mail por API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 (token)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Caminho REST de e-mail indisponível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GISE_BASE_EQUIPE_WEBHOOK_URL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usar a planilha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Envio da Base_Equipe falha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GISE_BASE_EQUIPE_SECRET</w:t>
            </w:r>
          </w:p>
        </w:tc>
        <w:tc>
          <w:tcPr>
            <w:tcW w:type="dxa" w:w="2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usar a planilha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🔐</w:t>
            </w:r>
          </w:p>
        </w:tc>
        <w:tc>
          <w:tcPr>
            <w:tcW w:type="dxa" w:w="33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Integração não autentica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21. Conferindo o que realmente pegou</w:t>
      </w:r>
    </w:p>
    <w:p>
      <w:pPr>
        <w:spacing w:after="120" w:line="276"/>
      </w:pPr>
      <w:r>
        <w:t xml:space="preserve">Depois de configurar tudo e fazer um deploy, </w:t>
      </w:r>
      <w:r>
        <w:rPr>
          <w:b/>
          <w:bCs/>
        </w:rPr>
        <w:t xml:space="preserve">não confie no painel</w:t>
      </w:r>
      <w:r>
        <w:t xml:space="preserve"> — pergunte ao sistema.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curl -s "https://&lt;seu-dominio&gt;/api/health" | jq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→ { "status": "ok" }   (público, binário, de propósito)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-s "https://&lt;seu-dominio&gt;/api/health?detail=&lt;HEALTH_DETAIL_TOKEN&gt;" | jq</w:t>
      </w:r>
    </w:p>
    <w:p>
      <w:pPr>
        <w:spacing w:after="120" w:line="276"/>
      </w:pPr>
      <w:r>
        <w:t xml:space="preserve">A resposta detalhada tem esta forma: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"status": "healthy",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"checks":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"database":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"r2":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"limpezaRetencao":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"cpfCifrado":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"cpfIndice":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"senhaPepper":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"auditCadeia":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"auditIp": "ok",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"rateLimitIpSalt": "ok"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"retencao": { "ultimaExecucao": "...", "horasDesdeUltima": 3.1, "atrasada": false },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"protecoesAusentes": []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1"/>
        <w:gridCol w:w="6087"/>
      </w:tblGrid>
      <w:tr>
        <w:trPr>
          <w:tblHeader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diz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status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healthy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degraded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 xml:space="preserve">atenção:</w:t>
            </w:r>
            <w:r>
              <w:rPr>
                <w:sz w:val="18"/>
                <w:szCs w:val="18"/>
              </w:rPr>
              <w:t xml:space="preserve"> só a resposta pública usa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ok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down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checks.database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checks.r2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Os bindings respondem?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checks.limpezaRetencao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ok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stale</w:t>
            </w:r>
            <w:r>
              <w:rPr>
                <w:sz w:val="18"/>
                <w:szCs w:val="18"/>
              </w:rPr>
              <w:t xml:space="preserve"> (cron atrasado)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Os seis segredos dentro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ok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ausente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 xml:space="preserve">nunca o valor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retencao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Quando a limpeza rodou e se está atrasada</w:t>
            </w:r>
          </w:p>
        </w:tc>
      </w:tr>
      <w:tr>
        <w:trPr>
          <w:tblHeader w:val="false"/>
        </w:trPr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protecoesAusentes</w:t>
            </w:r>
          </w:p>
        </w:tc>
        <w:tc>
          <w:tcPr>
            <w:tcW w:type="dxa" w:w="608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lista dos segredos que faltam. </w:t>
            </w:r>
            <w:r>
              <w:rPr>
                <w:b/>
                <w:bCs/>
                <w:sz w:val="18"/>
                <w:szCs w:val="18"/>
              </w:rPr>
              <w:t xml:space="preserve">Vazia é o alvo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Note 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status</w:t>
      </w:r>
      <w:r>
        <w:t xml:space="preserve"> fica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degraded</w:t>
      </w:r>
      <w:r>
        <w:t xml:space="preserve"> quando há proteção ausente </w:t>
      </w:r>
      <w:r>
        <w:rPr>
          <w:b/>
          <w:bCs/>
        </w:rPr>
        <w:t xml:space="preserve">ou</w:t>
      </w:r>
      <w:r>
        <w:t xml:space="preserve"> o cron está atrasado, mesmo com D1 e R2 saudáveis. Isso é intencional: proteção desligada é degradação.</w:t>
      </w:r>
    </w:p>
    <w:p>
      <w:pPr>
        <w:spacing w:after="120" w:line="276"/>
      </w:pPr>
      <w:r>
        <w:t xml:space="preserve">✅ </w:t>
      </w:r>
      <w:r>
        <w:rPr>
          <w:b/>
          <w:bCs/>
        </w:rPr>
        <w:t xml:space="preserve">O critério de aprovação da implantação é este endpoint com `protecoesAusentes` vazio.</w:t>
      </w:r>
      <w:r>
        <w:t xml:space="preserve"> É a única forma de saber, de fora, que a cifragem em repouso e a cadeia de auditoria estão realmente ligadas.</w:t>
      </w:r>
    </w:p>
    <w:p>
      <w:pPr>
        <w:spacing w:after="120" w:line="276"/>
      </w:pPr>
      <w:r>
        <w:t xml:space="preserve">E uma conferência que só existe dentro do sistema: entre como Super Admin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</w:t>
      </w:r>
      <w:r>
        <w:t xml:space="preserve"> → </w:t>
      </w:r>
      <w:r>
        <w:rPr>
          <w:b/>
          <w:bCs/>
        </w:rPr>
        <w:t xml:space="preserve">Verificar integridade</w:t>
      </w:r>
      <w:r>
        <w:t xml:space="preserve">. O resultado tem de dizer </w:t>
      </w:r>
      <w:r>
        <w:rPr>
          <w:b/>
          <w:bCs/>
        </w:rPr>
        <w:t xml:space="preserve">`HMAC-SHA256`</w:t>
      </w:r>
      <w:r>
        <w:t xml:space="preserve">. Se disser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SHA-256 puro</w:t>
      </w:r>
      <w:r>
        <w:t xml:space="preserve">,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AUDIT_CHAIN_KEY</w:t>
      </w:r>
      <w:r>
        <w:t xml:space="preserve"> não pegou; se disser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misto</w:t>
      </w:r>
      <w:r>
        <w:t xml:space="preserve">, a chave entrou depois de o log já existir — as linhas anteriores seguem forjáveis.</w:t>
      </w:r>
    </w:p>
    <w:p>
      <w:pPr>
        <w:pStyle w:val="Heading1"/>
        <w:pageBreakBefore/>
        <w:spacing w:after="200" w:before="240"/>
      </w:pPr>
      <w:r>
        <w:t xml:space="preserve">Parte III — GitHub Actions</w:t>
      </w:r>
    </w:p>
    <w:p>
      <w:pPr>
        <w:pStyle w:val="Heading2"/>
        <w:spacing w:after="160" w:before="320"/>
      </w:pPr>
      <w:r>
        <w:t xml:space="preserve">22. Os quatro workflows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1664"/>
        <w:gridCol w:w="2582"/>
        <w:gridCol w:w="3384"/>
      </w:tblGrid>
      <w:tr>
        <w:trPr>
          <w:tblHeader/>
        </w:trPr>
        <w:tc>
          <w:tcPr>
            <w:tcW w:type="dxa" w:w="2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Workflow</w:t>
            </w:r>
          </w:p>
        </w:tc>
        <w:tc>
          <w:tcPr>
            <w:tcW w:type="dxa" w:w="1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Quando roda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tcW w:type="dxa" w:w="33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 não configurar</w:t>
            </w:r>
          </w:p>
        </w:tc>
      </w:tr>
      <w:tr>
        <w:trPr>
          <w:tblHeader w:val="false"/>
        </w:trPr>
        <w:tc>
          <w:tcPr>
            <w:tcW w:type="dxa" w:w="2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deploy.yml</w:t>
            </w:r>
          </w:p>
        </w:tc>
        <w:tc>
          <w:tcPr>
            <w:tcW w:type="dxa" w:w="1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Push/PR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main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staging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Testes, guards, migrações e deploy</w:t>
            </w:r>
          </w:p>
        </w:tc>
        <w:tc>
          <w:tcPr>
            <w:tcW w:type="dxa" w:w="33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Não há deploy</w:t>
            </w:r>
          </w:p>
        </w:tc>
      </w:tr>
      <w:tr>
        <w:trPr>
          <w:tblHeader w:val="false"/>
        </w:trPr>
        <w:tc>
          <w:tcPr>
            <w:tcW w:type="dxa" w:w="2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cleanup-retencao.yml</w:t>
            </w:r>
          </w:p>
        </w:tc>
        <w:tc>
          <w:tcPr>
            <w:tcW w:type="dxa" w:w="1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Diário, 04:17 UTC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Chama a limpeza de retenção (LGPD)</w:t>
            </w:r>
          </w:p>
        </w:tc>
        <w:tc>
          <w:tcPr>
            <w:tcW w:type="dxa" w:w="33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Tabelas crescem </w:t>
            </w:r>
            <w:r>
              <w:rPr>
                <w:b/>
                <w:bCs/>
                <w:sz w:val="18"/>
                <w:szCs w:val="18"/>
              </w:rPr>
              <w:t xml:space="preserve">em silêncio</w:t>
            </w:r>
            <w:r>
              <w:rPr>
                <w:sz w:val="18"/>
                <w:szCs w:val="18"/>
              </w:rPr>
              <w:t xml:space="preserve"> e consomem cota do D1</w:t>
            </w:r>
          </w:p>
        </w:tc>
      </w:tr>
      <w:tr>
        <w:trPr>
          <w:tblHeader w:val="false"/>
        </w:trPr>
        <w:tc>
          <w:tcPr>
            <w:tcW w:type="dxa" w:w="2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  <w:tc>
          <w:tcPr>
            <w:tcW w:type="dxa" w:w="1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Diário, 05:43 UTC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Exporta, cifra e guarda o dump do banco no R2</w:t>
            </w:r>
          </w:p>
        </w:tc>
        <w:tc>
          <w:tcPr>
            <w:tcW w:type="dxa" w:w="33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Sem backup lógico</w:t>
            </w:r>
            <w:r>
              <w:rPr>
                <w:sz w:val="18"/>
                <w:szCs w:val="18"/>
              </w:rPr>
              <w:t xml:space="preserve"> — só o Time Travel de ~30 dias</w:t>
            </w:r>
          </w:p>
        </w:tc>
      </w:tr>
      <w:tr>
        <w:trPr>
          <w:tblHeader w:val="false"/>
        </w:trPr>
        <w:tc>
          <w:tcPr>
            <w:tcW w:type="dxa" w:w="2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update-icp-brasil-trust-store.yml</w:t>
            </w:r>
          </w:p>
        </w:tc>
        <w:tc>
          <w:tcPr>
            <w:tcW w:type="dxa" w:w="1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Mensal, dia 1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Atualiza a cadeia da ITI e abre PR</w:t>
            </w:r>
          </w:p>
        </w:tc>
        <w:tc>
          <w:tcPr>
            <w:tcW w:type="dxa" w:w="33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trust store envelhece; certificado novo da ITI não valida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Os horários são "quebrados" de propósito, para fugir do pico de agendamentos do GitHub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:00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O Cloudflare Pages não tem cron.</w:t>
      </w:r>
      <w:r>
        <w:t xml:space="preserve"> Se você desabilitar o Actions (repositório arquivado, limite de minutos, workflow desligado à mão), a limpeza e o backup param — e nada na aplicação avisa. O capítulo 26 mostra como monitorar isso.</w:t>
      </w:r>
    </w:p>
    <w:p>
      <w:pPr>
        <w:pStyle w:val="Heading2"/>
        <w:spacing w:after="160" w:before="320"/>
      </w:pPr>
      <w:r>
        <w:t xml:space="preserve">23. Onde ficam os segredos do GitHub</w:t>
      </w:r>
    </w:p>
    <w:p>
      <w:pPr>
        <w:spacing w:after="120" w:line="276"/>
      </w:pPr>
      <w:r>
        <w:t xml:space="preserve">Caminho: </w:t>
      </w:r>
      <w:r>
        <w:rPr>
          <w:b/>
          <w:bCs/>
        </w:rPr>
        <w:t xml:space="preserve">repositório → Settings → Secrets and variables → Actions</w:t>
      </w:r>
      <w:r>
        <w:t xml:space="preserve">.</w:t>
      </w:r>
    </w:p>
    <w:p>
      <w:pPr>
        <w:spacing w:after="120" w:line="276"/>
      </w:pPr>
      <w:r>
        <w:t xml:space="preserve">Ali existem três coisas diferentes, e confundi-las é a origem de metade dos problemas: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2218"/>
        <w:gridCol w:w="1759"/>
        <w:gridCol w:w="3978"/>
      </w:tblGrid>
      <w:tr>
        <w:trPr>
          <w:tblHeader/>
        </w:trPr>
        <w:tc>
          <w:tcPr>
            <w:tcW w:type="dxa" w:w="16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Aba</w:t>
            </w:r>
          </w:p>
        </w:tc>
        <w:tc>
          <w:tcPr>
            <w:tcW w:type="dxa" w:w="17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Visível?</w:t>
            </w:r>
          </w:p>
        </w:tc>
        <w:tc>
          <w:tcPr>
            <w:tcW w:type="dxa" w:w="39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Use para</w:t>
            </w:r>
          </w:p>
        </w:tc>
      </w:tr>
      <w:tr>
        <w:trPr>
          <w:tblHeader w:val="false"/>
        </w:trPr>
        <w:tc>
          <w:tcPr>
            <w:tcW w:type="dxa" w:w="16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Repository secret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Secrets → Repository secrets</w:t>
            </w:r>
          </w:p>
        </w:tc>
        <w:tc>
          <w:tcPr>
            <w:tcW w:type="dxa" w:w="17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(mascarado no log)</w:t>
            </w:r>
          </w:p>
        </w:tc>
        <w:tc>
          <w:tcPr>
            <w:tcW w:type="dxa" w:w="39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Segredos usados por qualquer workflow</w:t>
            </w:r>
          </w:p>
        </w:tc>
      </w:tr>
      <w:tr>
        <w:trPr>
          <w:tblHeader w:val="false"/>
        </w:trPr>
        <w:tc>
          <w:tcPr>
            <w:tcW w:type="dxa" w:w="16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Environment secret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Secrets → Environment secrets</w:t>
            </w:r>
          </w:p>
        </w:tc>
        <w:tc>
          <w:tcPr>
            <w:tcW w:type="dxa" w:w="17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39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Segredos de um ambiente só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production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staging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6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Variables</w:t>
            </w:r>
          </w:p>
        </w:tc>
        <w:tc>
          <w:tcPr>
            <w:tcW w:type="dxa" w:w="17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  <w:r>
              <w:rPr>
                <w:sz w:val="18"/>
                <w:szCs w:val="18"/>
              </w:rPr>
              <w:t xml:space="preserve">, aparece no log</w:t>
            </w:r>
          </w:p>
        </w:tc>
        <w:tc>
          <w:tcPr>
            <w:tcW w:type="dxa" w:w="39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Valores não sensíveis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Regras práticas deste projeto: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Tudo que esta apostila lista como secret vai em </w:t>
      </w:r>
      <w:r>
        <w:rPr>
          <w:b/>
          <w:bCs/>
        </w:rPr>
        <w:t xml:space="preserve">Repository secrets</w:t>
      </w:r>
      <w:r>
        <w:t xml:space="preserve"> (é o que os workflows esperam: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${{ secrets.X }}</w:t>
      </w:r>
      <w:r>
        <w:t xml:space="preserve"> resolve tanto repository quanto environment secret).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você quiser tokens diferentes para produção e staging, mova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CLOUDFLARE_API_TOKEN</w:t>
      </w:r>
      <w:r>
        <w:t xml:space="preserve"> para </w:t>
      </w:r>
      <w:r>
        <w:rPr>
          <w:b/>
          <w:bCs/>
        </w:rPr>
        <w:t xml:space="preserve">Environment secrets</w:t>
      </w:r>
      <w:r>
        <w:t xml:space="preserve"> dos ambientes correspondentes.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deploy.yml</w:t>
      </w:r>
      <w:r>
        <w:t xml:space="preserve"> já declara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environment: production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environment: staging</w:t>
      </w:r>
      <w:r>
        <w:t xml:space="preserve"> nos jobs de deploy, então a resolução funciona sem alterar o workflow.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⚠️ </w:t>
      </w:r>
      <w:r>
        <w:rPr>
          <w:b/>
          <w:bCs/>
        </w:rPr>
        <w:t xml:space="preserve">O Actions mascara segredos no log</w:t>
      </w:r>
      <w:r>
        <w:t xml:space="preserve">, mas o mascaramento é por correspondência de texto. Um segredo interpolado dentro de um script grande pode escapar do mascaramento se for quebrado ou transformado. Por isso os workflows deste projeto passam segredos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env:</w:t>
      </w:r>
      <w:r>
        <w:t xml:space="preserve"> em vez de interpolar no corpo do script — mantenha esse padrão ao editar.</w:t>
      </w:r>
    </w:p>
    <w:p>
      <w:pPr>
        <w:pStyle w:val="Heading2"/>
        <w:spacing w:after="160" w:before="320"/>
      </w:pPr>
      <w:r>
        <w:t xml:space="preserve">24. Environments: o portão de produção</w:t>
      </w:r>
    </w:p>
    <w:p>
      <w:pPr>
        <w:spacing w:after="120" w:line="276"/>
      </w:pPr>
      <w:r>
        <w:t xml:space="preserve">Caminho: </w:t>
      </w:r>
      <w:r>
        <w:rPr>
          <w:b/>
          <w:bCs/>
        </w:rPr>
        <w:t xml:space="preserve">Settings → Environments</w:t>
      </w:r>
      <w:r>
        <w:t xml:space="preserve">.</w:t>
      </w:r>
    </w:p>
    <w:p>
      <w:pPr>
        <w:spacing w:after="120" w:line="276"/>
      </w:pPr>
      <w:r>
        <w:t xml:space="preserve">Crie dois: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. Eles já são referenciados pelos jobs de deploy — se não existirem, o GitHub os cria na primeira execução, mas criá-los antes permite configurar proteção.</w:t>
      </w:r>
    </w:p>
    <w:p>
      <w:pPr>
        <w:spacing w:after="120" w:line="276"/>
      </w:pPr>
      <w:r>
        <w:t xml:space="preserve">O que vale a pena ligar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6967"/>
      </w:tblGrid>
      <w:tr>
        <w:trPr>
          <w:tblHeader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Proteção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job de deploy </w:t>
            </w:r>
            <w:r>
              <w:rPr>
                <w:b/>
                <w:bCs/>
                <w:sz w:val="18"/>
                <w:szCs w:val="18"/>
              </w:rPr>
              <w:t xml:space="preserve">espera aprovação humana</w:t>
            </w:r>
            <w:r>
              <w:rPr>
                <w:sz w:val="18"/>
                <w:szCs w:val="18"/>
              </w:rPr>
              <w:t xml:space="preserve"> antes de publicar. Vira o "botão de deploy"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Wait timer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Atraso antes de publicar — janela para cancelar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Deployment branches</w:t>
            </w:r>
          </w:p>
        </w:tc>
        <w:tc>
          <w:tcPr>
            <w:tcW w:type="dxa" w:w="69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main</w:t>
            </w:r>
            <w:r>
              <w:rPr>
                <w:sz w:val="18"/>
                <w:szCs w:val="18"/>
              </w:rPr>
              <w:t xml:space="preserve"> pode publicar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Como o deploy roda migração de banco </w:t>
      </w:r>
      <w:r>
        <w:rPr>
          <w:b/>
          <w:bCs/>
        </w:rPr>
        <w:t xml:space="preserve">antes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pages deploy</w:t>
      </w:r>
      <w:r>
        <w:t xml:space="preserve">, um </w:t>
      </w:r>
      <w:r>
        <w:rPr>
          <w:i/>
          <w:iCs/>
        </w:rPr>
        <w:t xml:space="preserve">required reviewer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 é também um portão sobre a migração — que é a operação verdadeiramente irreversível.</w:t>
      </w:r>
    </w:p>
    <w:p>
      <w:pPr>
        <w:pStyle w:val="Heading2"/>
        <w:spacing w:after="160" w:before="320"/>
      </w:pPr>
      <w:r>
        <w:t xml:space="preserve">25.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deploy.yml</w:t>
      </w:r>
      <w:r>
        <w:t xml:space="preserve"> — o pipeline principal</w:t>
      </w:r>
    </w:p>
    <w:p>
      <w:pPr>
        <w:pStyle w:val="Heading3"/>
        <w:spacing w:after="120" w:before="260"/>
      </w:pPr>
      <w:r>
        <w:t xml:space="preserve">25.1 Secrets necessários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1"/>
        <w:gridCol w:w="2742"/>
        <w:gridCol w:w="4985"/>
      </w:tblGrid>
      <w:tr>
        <w:trPr>
          <w:tblHeader/>
        </w:trPr>
        <w:tc>
          <w:tcPr>
            <w:tcW w:type="dxa" w:w="1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27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4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 faltar</w:t>
            </w:r>
          </w:p>
        </w:tc>
      </w:tr>
      <w:tr>
        <w:trPr>
          <w:tblHeader w:val="false"/>
        </w:trPr>
        <w:tc>
          <w:tcPr>
            <w:tcW w:type="dxa" w:w="1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CLOUDFLARE_API_TOKEN</w:t>
            </w:r>
          </w:p>
        </w:tc>
        <w:tc>
          <w:tcPr>
            <w:tcW w:type="dxa" w:w="27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token de deploy do capítulo 9.1</w:t>
            </w:r>
          </w:p>
        </w:tc>
        <w:tc>
          <w:tcPr>
            <w:tcW w:type="dxa" w:w="4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deploy falha com 403 (ou a migração falha antes, se faltar a permissão de D1)</w:t>
            </w:r>
          </w:p>
        </w:tc>
      </w:tr>
      <w:tr>
        <w:trPr>
          <w:tblHeader w:val="false"/>
        </w:trPr>
        <w:tc>
          <w:tcPr>
            <w:tcW w:type="dxa" w:w="1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CLOUDFLARE_ACCOUNT_ID</w:t>
            </w:r>
          </w:p>
        </w:tc>
        <w:tc>
          <w:tcPr>
            <w:tcW w:type="dxa" w:w="27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ID do capítulo 5</w:t>
            </w:r>
          </w:p>
        </w:tc>
        <w:tc>
          <w:tcPr>
            <w:tcW w:type="dxa" w:w="4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Wrangler não resolve a conta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São só esses dois. Todo o resto do pipeline (testes, E2E, guards) roda </w:t>
      </w:r>
      <w:r>
        <w:rPr>
          <w:b/>
          <w:bCs/>
        </w:rPr>
        <w:t xml:space="preserve">sem segredo nenhum</w:t>
      </w:r>
      <w:r>
        <w:t xml:space="preserve"> — a suíte E2E gera o próprio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.dev.vars</w:t>
      </w:r>
      <w:r>
        <w:t xml:space="preserve"> com um token de teste.</w:t>
      </w:r>
    </w:p>
    <w:p>
      <w:pPr>
        <w:pStyle w:val="Heading3"/>
        <w:spacing w:after="120" w:before="260"/>
      </w:pPr>
      <w:r>
        <w:t xml:space="preserve">25.2 O que o pipeline faz, na ordem</w:t>
      </w:r>
    </w:p>
    <w:p>
      <w:pPr>
        <w:spacing w:after="120" w:line="276"/>
      </w:pPr>
      <w:r>
        <w:t xml:space="preserve">O job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test</w:t>
      </w:r>
      <w:r>
        <w:t xml:space="preserve"> roda em todo push </w:t>
      </w:r>
      <w:r>
        <w:rPr>
          <w:b/>
          <w:bCs/>
        </w:rPr>
        <w:t xml:space="preserve">e em todo PR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5"/>
        <w:gridCol w:w="3433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Falha significa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ci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svelte-kit sync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Dependência quebrada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lint:ci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--max-warnings 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Warning novo de ESLint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format:check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format:check:e2e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format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format:e2e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knip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Código ou export morto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svelte-check --threshold error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tipo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vitest run --coverage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Teste unitário quebrado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build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Build quebrado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convenção de testes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*.test.ts</w:t>
            </w:r>
            <w:r>
              <w:rPr>
                <w:sz w:val="18"/>
                <w:szCs w:val="18"/>
              </w:rPr>
              <w:t xml:space="preserve"> fora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__tests__/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padrão de erros de API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return json({ error</w:t>
            </w:r>
            <w:r>
              <w:rPr>
                <w:sz w:val="18"/>
                <w:szCs w:val="18"/>
              </w:rPr>
              <w:t xml:space="preserve"> numa rota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permissão de documento assinado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Rota crítica sem o helper de permissão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11–14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guard:autorizacao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guard:duplicacao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guard:achados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guard:entrada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Violação de padrão do projeto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docs:guard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 novo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lib/db</w:t>
            </w:r>
            <w:r>
              <w:rPr>
                <w:sz w:val="18"/>
                <w:szCs w:val="18"/>
              </w:rPr>
              <w:t xml:space="preserve"> sem documentação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3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Migrações D1 locais + Playwright</w:t>
            </w:r>
          </w:p>
        </w:tc>
        <w:tc>
          <w:tcPr>
            <w:tcW w:type="dxa" w:w="34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E2E quebrado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Os jobs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deploy-staging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deploy-production</w:t>
      </w:r>
      <w:r>
        <w:t xml:space="preserve"> rodam </w:t>
      </w:r>
      <w:r>
        <w:rPr>
          <w:b/>
          <w:bCs/>
        </w:rPr>
        <w:t xml:space="preserve">só em push</w:t>
      </w:r>
      <w:r>
        <w:t xml:space="preserve"> (nunca em PR), cada um na sua branch, e fazem: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ci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build</w:t>
      </w:r>
      <w:r>
        <w:t xml:space="preserve"> → </w:t>
      </w:r>
      <w:r>
        <w:rPr>
          <w:b/>
          <w:bCs/>
        </w:rPr>
        <w:t xml:space="preserve">migração do D1 do ambiente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 pages deploy</w:t>
      </w:r>
      <w:r>
        <w:t xml:space="preserve">.</w:t>
      </w:r>
    </w:p>
    <w:p>
      <w:pPr>
        <w:pStyle w:val="Heading3"/>
        <w:spacing w:after="120" w:before="260"/>
      </w:pPr>
      <w:r>
        <w:t xml:space="preserve">25.3 Proteção de branch</w:t>
      </w:r>
    </w:p>
    <w:p>
      <w:pPr>
        <w:spacing w:after="120" w:line="276"/>
      </w:pPr>
      <w:r>
        <w:t xml:space="preserve">Caminho: </w:t>
      </w:r>
      <w:r>
        <w:rPr>
          <w:b/>
          <w:bCs/>
        </w:rPr>
        <w:t xml:space="preserve">Settings → Branches → Add branch ruleset</w:t>
      </w:r>
      <w:r>
        <w:t xml:space="preserve"> (ou </w:t>
      </w:r>
      <w:r>
        <w:rPr>
          <w:i/>
          <w:iCs/>
        </w:rPr>
        <w:t xml:space="preserve">Add rule</w:t>
      </w:r>
      <w:r>
        <w:t xml:space="preserve">, em interfaces mais antigas).</w:t>
      </w:r>
    </w:p>
    <w:p>
      <w:pPr>
        <w:spacing w:after="120" w:line="276"/>
      </w:pPr>
      <w:r>
        <w:t xml:space="preserve">Configure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Require a pull request before merging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Require status checks to pass</w:t>
      </w:r>
      <w:r>
        <w:t xml:space="preserve"> → selecione o check </w:t>
      </w:r>
      <w:r>
        <w:rPr>
          <w:b/>
          <w:bCs/>
        </w:rPr>
        <w:t xml:space="preserve">`test`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Do not allow bypassing the above settings</w:t>
      </w:r>
      <w:r>
        <w:t xml:space="preserve"> (inclusive para administradores)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um push direto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publica em produção sem passar por revisão. O pipeline ainda roda os testes — mas o deploy não espera por eles em jobs paralelos de outras execuções, e nada impede o merge de um PR vermelho.</w:t>
      </w:r>
    </w:p>
    <w:p>
      <w:pPr>
        <w:pStyle w:val="Heading3"/>
        <w:spacing w:after="120" w:before="260"/>
      </w:pPr>
      <w:r>
        <w:t xml:space="preserve">25.4 Duas decisões do workflow que você não deve "otimizar"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`cancel-in-progress` só vale em pull request, nunca em push.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, dois merges seguidos ficariam no mesmo grupo de concorrência e o segundo cancelaria o primeiro — que é justamente o que roda a migração de produção.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migrate.ts</w:t>
      </w:r>
      <w:r>
        <w:t xml:space="preserve"> grava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_migrations_aplicadas</w:t>
      </w:r>
      <w:r>
        <w:t xml:space="preserve"> </w:t>
      </w:r>
      <w:r>
        <w:rPr>
          <w:b/>
          <w:bCs/>
        </w:rPr>
        <w:t xml:space="preserve">depois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 execute</w:t>
      </w:r>
      <w:r>
        <w:t xml:space="preserve">: morrer nessa janela deixa a migração aplicada e </w:t>
      </w:r>
      <w:r>
        <w:rPr>
          <w:b/>
          <w:bCs/>
        </w:rPr>
        <w:t xml:space="preserve">não registrada</w:t>
      </w:r>
      <w:r>
        <w:t xml:space="preserve">, o que a faz rodar de novo no próximo deploy.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Não passe o diretório de build como artefato entre jobs</w:t>
      </w:r>
      <w:r>
        <w:t xml:space="preserve"> para "economizar" o segundo build. Já foi tentado e quebrou o deploy de produção: a saída do adapter não é autocontida — ela importa arquivos de fora do diretório publicado, incluindo um temporário do próprio adapter.</w:t>
      </w:r>
    </w:p>
    <w:p>
      <w:pPr>
        <w:pStyle w:val="Heading2"/>
        <w:spacing w:after="160" w:before="320"/>
      </w:pPr>
      <w:r>
        <w:t xml:space="preserve">26.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cleanup-retencao.yml</w:t>
      </w:r>
      <w:r>
        <w:t xml:space="preserve"> — a limpeza da LGPD</w:t>
      </w:r>
    </w:p>
    <w:p>
      <w:pPr>
        <w:pStyle w:val="Heading3"/>
        <w:spacing w:after="120" w:before="260"/>
      </w:pPr>
      <w:r>
        <w:t xml:space="preserve">26.1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4901"/>
        <w:gridCol w:w="3594"/>
      </w:tblGrid>
      <w:tr>
        <w:trPr>
          <w:tblHeader/>
        </w:trPr>
        <w:tc>
          <w:tcPr>
            <w:tcW w:type="dxa" w:w="11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490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5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Detalhe crítico</w:t>
            </w:r>
          </w:p>
        </w:tc>
      </w:tr>
      <w:tr>
        <w:trPr>
          <w:tblHeader w:val="false"/>
        </w:trPr>
        <w:tc>
          <w:tcPr>
            <w:tcW w:type="dxa" w:w="11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APP_BASE_URL</w:t>
            </w:r>
          </w:p>
        </w:tc>
        <w:tc>
          <w:tcPr>
            <w:tcW w:type="dxa" w:w="490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URL pública de </w:t>
            </w:r>
            <w:r>
              <w:rPr>
                <w:b/>
                <w:bCs/>
                <w:sz w:val="18"/>
                <w:szCs w:val="18"/>
              </w:rPr>
              <w:t xml:space="preserve">produção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sem barra final</w:t>
            </w:r>
          </w:p>
        </w:tc>
        <w:tc>
          <w:tcPr>
            <w:tcW w:type="dxa" w:w="35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Ex.: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https://escalas.suainstituicao.gov.br</w:t>
            </w:r>
          </w:p>
        </w:tc>
      </w:tr>
      <w:tr>
        <w:trPr>
          <w:tblHeader w:val="false"/>
        </w:trPr>
        <w:tc>
          <w:tcPr>
            <w:tcW w:type="dxa" w:w="11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490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mesmo valor</w:t>
            </w:r>
            <w:r>
              <w:rPr>
                <w:sz w:val="18"/>
                <w:szCs w:val="18"/>
              </w:rPr>
              <w:t xml:space="preserve"> já configurado no Cloudflare Pages (Production)</w:t>
            </w:r>
          </w:p>
        </w:tc>
        <w:tc>
          <w:tcPr>
            <w:tcW w:type="dxa" w:w="35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gere um novo aqui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aqui </w:t>
      </w:r>
      <w:r>
        <w:rPr>
          <w:b/>
          <w:bCs/>
        </w:rPr>
        <w:t xml:space="preserve">não é um token novo</w:t>
      </w:r>
      <w:r>
        <w:t xml:space="preserve"> — o aplicativo compara com o dele. Gerar outro é a forma mais comum de tomar 401.</w:t>
      </w:r>
    </w:p>
    <w:p>
      <w:pPr>
        <w:spacing w:after="120" w:line="276"/>
      </w:pPr>
      <w:r>
        <w:t xml:space="preserve">⚠️ Uma barra final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APP_BASE_URL</w:t>
      </w:r>
      <w:r>
        <w:t xml:space="preserve"> viraria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//api/webhook/...</w:t>
      </w:r>
      <w:r>
        <w:t xml:space="preserve">. O workflow remove a barra por precaução, mas não conte com isso em outros lugares.</w:t>
      </w:r>
    </w:p>
    <w:p>
      <w:pPr>
        <w:pStyle w:val="Heading3"/>
        <w:spacing w:after="120" w:before="260"/>
      </w:pPr>
      <w:r>
        <w:t xml:space="preserve">26.2 Por que ele pode dar 401 mesmo com os secrets certos</w:t>
      </w:r>
    </w:p>
    <w:p>
      <w:pPr>
        <w:spacing w:after="120" w:line="276"/>
      </w:pPr>
      <w:r>
        <w:t xml:space="preserve">O workflow envia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X-Webhook-Timestamp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X-Webhook-Nonce</w:t>
      </w:r>
      <w:r>
        <w:t xml:space="preserve"> em toda chamada porque </w:t>
      </w:r>
      <w:r>
        <w:rPr>
          <w:b/>
          <w:bCs/>
        </w:rPr>
        <w:t xml:space="preserve">`WEBHOOK_REPLAY_ENFORCE=1` está ligado em produção</w:t>
      </w:r>
      <w:r>
        <w:t xml:space="preserve"> — sem os dois headers, o endpoint recusa mesmo com o token correto. Configurar os secrets </w:t>
      </w:r>
      <w:r>
        <w:rPr>
          <w:b/>
          <w:bCs/>
        </w:rPr>
        <w:t xml:space="preserve">não basta</w:t>
      </w:r>
      <w:r>
        <w:t xml:space="preserve"> por si só; é o par de headers que completa a autenticação.</w:t>
      </w:r>
    </w:p>
    <w:p>
      <w:pPr>
        <w:spacing w:after="120" w:line="276"/>
      </w:pPr>
      <w:r>
        <w:t xml:space="preserve">Detalhe elegante do desenho: o </w:t>
      </w:r>
      <w:r>
        <w:rPr>
          <w:b/>
          <w:bCs/>
        </w:rPr>
        <w:t xml:space="preserve">nonce é novo a cada tentativa</w:t>
      </w:r>
      <w:r>
        <w:t xml:space="preserve">, e é por isso que a retentativa é um laço explícito em vez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curl --retry</w:t>
      </w:r>
      <w:r>
        <w:t xml:space="preserve">. Reenviar o mesmo nonce voltaria como 401 de replay, o que apontaria "token errado" quando o problema foi uma indisponibilidade passageira.</w:t>
      </w:r>
    </w:p>
    <w:p>
      <w:pPr>
        <w:spacing w:after="120" w:line="276"/>
      </w:pPr>
      <w:r>
        <w:t xml:space="preserve">O próprio workflow, ao receber 401, imprime as três causas prováveis: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do GitHub diferente do configurado no Cloudflare (Production);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APP_BASE_URL</w:t>
      </w:r>
      <w:r>
        <w:t xml:space="preserve"> apontando para um deployment de </w:t>
      </w:r>
      <w:r>
        <w:rPr>
          <w:b/>
          <w:bCs/>
        </w:rPr>
        <w:t xml:space="preserve">preview</w:t>
      </w:r>
      <w:r>
        <w:t xml:space="preserve">, que tem outro secret;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token tem menos de 32 caracteres (recusa </w:t>
      </w:r>
      <w:r>
        <w:rPr>
          <w:i/>
          <w:iCs/>
        </w:rPr>
        <w:t xml:space="preserve">fail-closed</w:t>
      </w:r>
      <w:r>
        <w:t xml:space="preserve">).</w:t>
      </w:r>
    </w:p>
    <w:p>
      <w:pPr>
        <w:pStyle w:val="Heading3"/>
        <w:spacing w:after="120" w:before="260"/>
      </w:pPr>
      <w:r>
        <w:t xml:space="preserve">26.3 O failsafe: monitore o atraso</w:t>
      </w:r>
    </w:p>
    <w:p>
      <w:pPr>
        <w:spacing w:after="120" w:line="276"/>
      </w:pPr>
      <w:r>
        <w:t xml:space="preserve">Se o cron parar, nada quebra imediatamente — as tabelas apenas crescem. Para flagrar: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curl -s "https://&lt;seu-dominio&gt;/api/health?detail=&lt;HEALTH_DETAIL_TOKEN&gt;" | jq .retencao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{ "ultimaExecucao": "...", "horasDesdeUltima": 73.2, "atrasada": true }</w:t>
      </w:r>
    </w:p>
    <w:p>
      <w:pPr>
        <w:spacing w:after="120" w:line="276"/>
      </w:pPr>
      <w:r>
        <w:t xml:space="preserve">✅ </w:t>
      </w:r>
      <w:r>
        <w:rPr>
          <w:b/>
          <w:bCs/>
        </w:rPr>
        <w:t xml:space="preserve">Aponte um monitor externo</w:t>
      </w:r>
      <w:r>
        <w:t xml:space="preserve"> (UptimeRobot, Better Stack, o que a instituição já usar) para essa URL e alerte quando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retencao.atrasada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true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status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degraded</w:t>
      </w:r>
      <w:r>
        <w:t xml:space="preserve">. A tolerância padrão é 48 h (o cron roda a cada 24 h). A liveness pública </w:t>
      </w:r>
      <w:r>
        <w:rPr>
          <w:b/>
          <w:bCs/>
        </w:rPr>
        <w:t xml:space="preserve">não</w:t>
      </w:r>
      <w:r>
        <w:t xml:space="preserve"> muda por causa do atraso — continua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200 ok</w:t>
      </w:r>
      <w:r>
        <w:t xml:space="preserve">.</w:t>
      </w:r>
    </w:p>
    <w:p>
      <w:pPr>
        <w:pStyle w:val="Heading3"/>
        <w:spacing w:after="120" w:before="260"/>
      </w:pPr>
      <w:r>
        <w:t xml:space="preserve">26.4 O número que você monitora depois</w:t>
      </w:r>
    </w:p>
    <w:p>
      <w:pPr>
        <w:spacing w:after="120" w:line="276"/>
      </w:pPr>
      <w:r>
        <w:t xml:space="preserve">A resposta do webhook traz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pendenciasRestantes</w:t>
      </w:r>
      <w:r>
        <w:t xml:space="preserve"> — eventos de auditoria que a cadeia recusou. </w:t>
      </w:r>
      <w:r>
        <w:rPr>
          <w:b/>
          <w:bCs/>
        </w:rPr>
        <w:t xml:space="preserve">Zero é o normal.</w:t>
      </w:r>
      <w:r>
        <w:t xml:space="preserve"> Crescendo entre execuções, há evento que nunca vai entrar sozinho: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SELECT acao, entidade, motivo, tentativas, created_at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audit_pendencias ORDER BY tentativas DESC, created_at;</w:t>
      </w:r>
    </w:p>
    <w:p>
      <w:pPr>
        <w:spacing w:after="120" w:line="276"/>
      </w:pPr>
      <w:r>
        <w:t xml:space="preserve">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tentativas</w:t>
      </w:r>
      <w:r>
        <w:t xml:space="preserve"> alto com o mesmo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motivo</w:t>
      </w:r>
      <w:r>
        <w:t xml:space="preserve"> é defeito, não ruído — a trilha está incompleta até alguém agir.</w:t>
      </w:r>
    </w:p>
    <w:p>
      <w:pPr>
        <w:pStyle w:val="Heading2"/>
        <w:spacing w:after="160" w:before="320"/>
      </w:pPr>
      <w:r>
        <w:t xml:space="preserve">27.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backup-d1.yml</w:t>
      </w:r>
      <w:r>
        <w:t xml:space="preserve"> — o backup cifrado</w:t>
      </w:r>
    </w:p>
    <w:p>
      <w:pPr>
        <w:pStyle w:val="Heading3"/>
        <w:spacing w:after="120" w:before="260"/>
      </w:pPr>
      <w:r>
        <w:t xml:space="preserve">27.1 O que ele faz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 d1 export</w:t>
      </w:r>
      <w:r>
        <w:t xml:space="preserve"> → conferência de sanidade (piso de tamanho e presença de tabelas-chave: um dump vazio </w:t>
      </w:r>
      <w:r>
        <w:rPr>
          <w:b/>
          <w:bCs/>
        </w:rPr>
        <w:t xml:space="preserve">falha o job</w:t>
      </w:r>
      <w:r>
        <w:t xml:space="preserve"> em vez de subir silencioso)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gzip</w:t>
      </w:r>
      <w:r>
        <w:t xml:space="preserve"> → </w:t>
      </w:r>
      <w:r>
        <w:rPr>
          <w:b/>
          <w:bCs/>
        </w:rPr>
        <w:t xml:space="preserve">cifra com `age`</w:t>
      </w:r>
      <w:r>
        <w:t xml:space="preserve"> → grava no bucket privado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escalas-backups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d1/diario/backup-d1-AAAA-MM-DD.sql.gz.age</w:t>
      </w:r>
      <w:r>
        <w:t xml:space="preserve"> — um por dia;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d1/mensal/backup-d1-AAAA-MM.sql.gz.age</w:t>
      </w:r>
      <w:r>
        <w:t xml:space="preserve"> — snapshot do dia 1º.</w:t>
      </w:r>
    </w:p>
    <w:p>
      <w:pPr>
        <w:spacing w:after="120" w:line="276"/>
      </w:pPr>
      <w:r>
        <w:t xml:space="preserve">O dump contém dado pessoal em claro (nome, e-mail, telefone de milhares de servidores), por isso é cifrado </w:t>
      </w:r>
      <w:r>
        <w:rPr>
          <w:b/>
          <w:bCs/>
        </w:rPr>
        <w:t xml:space="preserve">antes de sair do runner</w:t>
      </w:r>
      <w:r>
        <w:t xml:space="preserve"> e nunca é anexado como artefato do Actions.</w:t>
      </w:r>
    </w:p>
    <w:p>
      <w:pPr>
        <w:pStyle w:val="Heading3"/>
        <w:spacing w:after="120" w:before="260"/>
      </w:pPr>
      <w:r>
        <w:t xml:space="preserve">27.2 Setup, na ordem</w:t>
      </w:r>
    </w:p>
    <w:p>
      <w:pPr>
        <w:spacing w:after="120" w:line="276"/>
      </w:pPr>
      <w:r>
        <w:rPr>
          <w:b/>
          <w:bCs/>
        </w:rPr>
        <w:t xml:space="preserve">1. Gerar o par de chaves `age`: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age-keygen -o backup-key.txt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Public key: age1qz...</w:t>
      </w:r>
    </w:p>
    <w:p>
      <w:pPr>
        <w:spacing w:after="120" w:line="276"/>
      </w:pPr>
      <w:r>
        <w:t xml:space="preserve">🔐 O arquivo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backup-key.txt</w:t>
      </w:r>
      <w:r>
        <w:t xml:space="preserve"> contém a </w:t>
      </w:r>
      <w:r>
        <w:rPr>
          <w:b/>
          <w:bCs/>
        </w:rPr>
        <w:t xml:space="preserve">chave privada</w:t>
      </w:r>
      <w:r>
        <w:t xml:space="preserve"> — guarde em cofre </w:t>
      </w:r>
      <w:r>
        <w:rPr>
          <w:b/>
          <w:bCs/>
        </w:rPr>
        <w:t xml:space="preserve">offline</w:t>
      </w:r>
      <w:r>
        <w:t xml:space="preserve">. A linha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# public key: age1...</w:t>
      </w:r>
      <w:r>
        <w:t xml:space="preserve"> é o valor do secret.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Sem a chave privada, os backups são ilegíveis.</w:t>
      </w:r>
      <w:r>
        <w:t xml:space="preserve"> Trate-a com o mesmo cuidado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2. Criar o bucket e configurar retenção</w:t>
      </w:r>
      <w:r>
        <w:t xml:space="preserve"> (capítulo 7).</w:t>
      </w:r>
    </w:p>
    <w:p>
      <w:pPr>
        <w:spacing w:after="120" w:line="276"/>
      </w:pPr>
      <w:r>
        <w:rPr>
          <w:b/>
          <w:bCs/>
        </w:rPr>
        <w:t xml:space="preserve">3. Criar o token dedicado</w:t>
      </w:r>
      <w:r>
        <w:t xml:space="preserve"> (capítulo 9.2).</w:t>
      </w:r>
    </w:p>
    <w:p>
      <w:pPr>
        <w:spacing w:after="120" w:line="276"/>
      </w:pPr>
      <w:r>
        <w:rPr>
          <w:b/>
          <w:bCs/>
        </w:rPr>
        <w:t xml:space="preserve">4. Cadastrar os secrets: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7"/>
        <w:gridCol w:w="5271"/>
      </w:tblGrid>
      <w:tr>
        <w:trPr>
          <w:tblHeader/>
        </w:trPr>
        <w:tc>
          <w:tcPr>
            <w:tcW w:type="dxa" w:w="43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5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3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CLOUDFLARE_ACCOUNT_ID</w:t>
            </w:r>
          </w:p>
        </w:tc>
        <w:tc>
          <w:tcPr>
            <w:tcW w:type="dxa" w:w="5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mesmo do deploy (já deve existir)</w:t>
            </w:r>
          </w:p>
        </w:tc>
      </w:tr>
      <w:tr>
        <w:trPr>
          <w:tblHeader w:val="false"/>
        </w:trPr>
        <w:tc>
          <w:tcPr>
            <w:tcW w:type="dxa" w:w="43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CLOUDFLARE_BACKUP_API_TOKEN</w:t>
            </w:r>
          </w:p>
        </w:tc>
        <w:tc>
          <w:tcPr>
            <w:tcW w:type="dxa" w:w="5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token dedicado</w:t>
            </w:r>
          </w:p>
        </w:tc>
      </w:tr>
      <w:tr>
        <w:trPr>
          <w:tblHeader w:val="false"/>
        </w:trPr>
        <w:tc>
          <w:tcPr>
            <w:tcW w:type="dxa" w:w="436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BACKUP_AGE_PUBLIC_KEY</w:t>
            </w:r>
          </w:p>
        </w:tc>
        <w:tc>
          <w:tcPr>
            <w:tcW w:type="dxa" w:w="52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chave </w:t>
            </w:r>
            <w:r>
              <w:rPr>
                <w:b/>
                <w:bCs/>
                <w:sz w:val="18"/>
                <w:szCs w:val="18"/>
              </w:rPr>
              <w:t xml:space="preserve">pública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age1...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 workflow valida os três no primeiro passo e falha com mensagem explícita se algum faltar.</w:t>
      </w:r>
    </w:p>
    <w:p>
      <w:pPr>
        <w:spacing w:after="120" w:line="276"/>
      </w:pPr>
      <w:r>
        <w:rPr>
          <w:b/>
          <w:bCs/>
        </w:rPr>
        <w:t xml:space="preserve">5. Disparar manualmente:</w:t>
      </w:r>
      <w:r>
        <w:t xml:space="preserve"> aba </w:t>
      </w:r>
      <w:r>
        <w:rPr>
          <w:b/>
          <w:bCs/>
        </w:rPr>
        <w:t xml:space="preserve">Actions → Backup D1 → Run workflow</w:t>
      </w:r>
      <w:r>
        <w:t xml:space="preserve">. Confirme que o objeto apareceu no bucket.</w:t>
      </w:r>
    </w:p>
    <w:p>
      <w:pPr>
        <w:pStyle w:val="Heading3"/>
        <w:spacing w:after="120" w:before="260"/>
      </w:pPr>
      <w:r>
        <w:t xml:space="preserve">27.3 Teste de restauração (não pule)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1. Baixar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wrangler r2 object get escalas-backups/d1/diario/backup-d1-AAAA-MM-DD.sql.gz.age \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--file=backup.sql.gz.age --remote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2. Decifrar e descomprimir (exige a chave privada, fora do CI)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age -d -i backup-key.txt backup.sql.gz.age | gunzip &gt; backup.sql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3. Aplicar num banco DESCARTÁVEL — nunca por cima de produção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wrangler d1 execute &lt;db-descartavel&gt; --remote --file=backup.sql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Backup que nunca foi restaurado não é backup.</w:t>
      </w:r>
      <w:r>
        <w:rPr>
          <w:i w:val="false"/>
          <w:iCs w:val="false"/>
        </w:rPr>
        <w:t xml:space="preserve"> Faça o teste depois do setup e repita periodicamente.</w:t>
      </w:r>
    </w:p>
    <w:p>
      <w:pPr>
        <w:pStyle w:val="Heading3"/>
        <w:spacing w:after="120" w:before="260"/>
      </w:pPr>
      <w:r>
        <w:t xml:space="preserve">27.4 O outro mecanismo: Time Travel</w:t>
      </w:r>
    </w:p>
    <w:p>
      <w:pPr>
        <w:spacing w:after="120" w:line="276"/>
      </w:pPr>
      <w:r>
        <w:t xml:space="preserve">O D1 tem recuperação para qualquer ponto dos últimos ~30 dias, sem backup manual: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npx wrangler d1 time-travel info escalas-db --remote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wrangler d1 time-travel restore escalas-db --remote --timestamp="2026-06-05T12:00:00Z"</w:t>
      </w:r>
    </w:p>
    <w:p>
      <w:pPr>
        <w:spacing w:after="120" w:line="276"/>
      </w:pPr>
      <w:r>
        <w:t xml:space="preserve">⚠️ O Time Travel </w:t>
      </w:r>
      <w:r>
        <w:rPr>
          <w:b/>
          <w:bCs/>
        </w:rPr>
        <w:t xml:space="preserve">substitui</w:t>
      </w:r>
      <w:r>
        <w:t xml:space="preserve"> o estado atual. Faça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export</w:t>
      </w:r>
      <w:r>
        <w:t xml:space="preserve"> </w:t>
      </w:r>
      <w:r>
        <w:rPr>
          <w:b/>
          <w:bCs/>
        </w:rPr>
        <w:t xml:space="preserve">antes</w:t>
      </w:r>
      <w:r>
        <w:t xml:space="preserve"> de restaurar, ou você perde tudo que foi gravado depois do ponto escolhido.</w:t>
      </w:r>
    </w:p>
    <w:p>
      <w:pPr>
        <w:pStyle w:val="Heading2"/>
        <w:spacing w:after="160" w:before="320"/>
      </w:pPr>
      <w:r>
        <w:t xml:space="preserve">28.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update-icp-brasil-trust-store.yml</w:t>
      </w:r>
      <w:r>
        <w:t xml:space="preserve"> — a cadeia da ITI</w:t>
      </w:r>
    </w:p>
    <w:p>
      <w:pPr>
        <w:pStyle w:val="Heading3"/>
        <w:spacing w:after="120" w:before="260"/>
      </w:pPr>
      <w:r>
        <w:t xml:space="preserve">28.1 O que ele faz</w:t>
      </w:r>
    </w:p>
    <w:p>
      <w:pPr>
        <w:spacing w:after="120" w:line="276"/>
      </w:pPr>
      <w:r>
        <w:t xml:space="preserve">Roda todo dia 1º às 06:00 UTC: executa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update-trust-store.sh</w:t>
      </w:r>
      <w:r>
        <w:t xml:space="preserve">, compara os PEMs ignorando a linha de carimbo de data (senão abriria PR todo mês sem mudança real) e, havendo diferença, </w:t>
      </w:r>
      <w:r>
        <w:rPr>
          <w:b/>
          <w:bCs/>
        </w:rPr>
        <w:t xml:space="preserve">abre um PR</w:t>
      </w:r>
      <w:r>
        <w:t xml:space="preserve"> com o diff — que um humano revisa e mergeia.</w:t>
      </w:r>
    </w:p>
    <w:p>
      <w:pPr>
        <w:pStyle w:val="Heading3"/>
        <w:spacing w:after="120" w:before="260"/>
      </w:pPr>
      <w:r>
        <w:t xml:space="preserve">28.2 Permissões</w:t>
      </w:r>
    </w:p>
    <w:p>
      <w:pPr>
        <w:spacing w:after="120" w:line="276"/>
      </w:pPr>
      <w:r>
        <w:t xml:space="preserve">O workflow declara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contents: write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pull-requests: write</w:t>
      </w:r>
      <w:r>
        <w:t xml:space="preserve">. Para que ele consiga abrir PR, confirme em </w:t>
      </w:r>
      <w:r>
        <w:rPr>
          <w:b/>
          <w:bCs/>
        </w:rPr>
        <w:t xml:space="preserve">Settings → Actions → General → Workflow permissions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Read and write permissions</w:t>
      </w:r>
      <w:r>
        <w:t xml:space="preserve"> habilitado, </w:t>
      </w:r>
      <w:r>
        <w:rPr>
          <w:b/>
          <w:bCs/>
        </w:rPr>
        <w:t xml:space="preserve">ou</w:t>
      </w:r>
      <w:r>
        <w:t xml:space="preserve"> as permissões declaradas no workflow respeitadas pela política da organização;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✅ </w:t>
      </w:r>
      <w:r>
        <w:rPr>
          <w:b/>
          <w:bCs/>
        </w:rPr>
        <w:t xml:space="preserve">Allow GitHub Actions to create and approve pull requests</w:t>
      </w:r>
      <w:r>
        <w:t xml:space="preserve"> marcado.</w:t>
      </w:r>
    </w:p>
    <w:p>
      <w:pPr>
        <w:spacing w:after="120" w:line="276"/>
      </w:pPr>
      <w:r>
        <w:rPr>
          <w:b/>
          <w:bCs/>
        </w:rPr>
        <w:t xml:space="preserve">Se faltar:</w:t>
      </w:r>
      <w:r>
        <w:t xml:space="preserve"> o job roda, detecta a mudança e falha ao abrir o PR — e a cadeia nunca é atualizada.</w:t>
      </w:r>
    </w:p>
    <w:p>
      <w:pPr>
        <w:pStyle w:val="Heading3"/>
        <w:spacing w:after="120" w:before="260"/>
      </w:pPr>
      <w:r>
        <w:t xml:space="preserve">28.3 Notificação por e-mail (opcional)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6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GMAIL_USER</w:t>
            </w:r>
          </w:p>
        </w:tc>
        <w:tc>
          <w:tcPr>
            <w:tcW w:type="dxa" w:w="6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 Gmail usada como remetente SMTP</w:t>
            </w:r>
          </w:p>
        </w:tc>
      </w:tr>
      <w:tr>
        <w:trPr>
          <w:tblHeader w:val="false"/>
        </w:trPr>
        <w:tc>
          <w:tcPr>
            <w:tcW w:type="dxa" w:w="2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GMAIL_APP_PASSWORD</w:t>
            </w:r>
          </w:p>
        </w:tc>
        <w:tc>
          <w:tcPr>
            <w:tcW w:type="dxa" w:w="6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App Password</w:t>
            </w:r>
            <w:r>
              <w:rPr>
                <w:sz w:val="18"/>
                <w:szCs w:val="18"/>
              </w:rPr>
              <w:t xml:space="preserve"> do Gmail (não a senha da conta)</w:t>
            </w:r>
          </w:p>
        </w:tc>
      </w:tr>
      <w:tr>
        <w:trPr>
          <w:tblHeader w:val="false"/>
        </w:trPr>
        <w:tc>
          <w:tcPr>
            <w:tcW w:type="dxa" w:w="2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ICP_TRUST_NOTIFY_TO</w:t>
            </w:r>
          </w:p>
        </w:tc>
        <w:tc>
          <w:tcPr>
            <w:tcW w:type="dxa" w:w="6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Destinatário(s); vários separados por vírgula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 passo tem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continue-on-error: true</w:t>
      </w:r>
      <w:r>
        <w:t xml:space="preserve">, então </w:t>
      </w:r>
      <w:r>
        <w:rPr>
          <w:b/>
          <w:bCs/>
        </w:rPr>
        <w:t xml:space="preserve">a ausência dos secrets não quebra o workflow</w:t>
      </w:r>
      <w:r>
        <w:t xml:space="preserve"> — o PR é aberto de qualquer forma; só a notificação falha.</w:t>
      </w:r>
    </w:p>
    <w:p>
      <w:pPr>
        <w:spacing w:after="120" w:line="276"/>
      </w:pPr>
      <w:r>
        <w:t xml:space="preserve">⚠️ Um comentário no arquivo menciona uma variável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vars.NOTIFY</w:t>
      </w:r>
      <w:r>
        <w:t xml:space="preserve"> que </w:t>
      </w:r>
      <w:r>
        <w:rPr>
          <w:b/>
          <w:bCs/>
        </w:rPr>
        <w:t xml:space="preserve">não existe</w:t>
      </w:r>
      <w:r>
        <w:t xml:space="preserve"> na condição real do passo. Não perca tempo procurando: o que controla é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continue-on-error</w:t>
      </w:r>
      <w:r>
        <w:t xml:space="preserve"> mais a condição de ter havido mudança e PR aberto.</w:t>
      </w:r>
    </w:p>
    <w:p>
      <w:pPr>
        <w:spacing w:after="120" w:line="276"/>
      </w:pPr>
      <w:r>
        <w:rPr>
          <w:b/>
          <w:bCs/>
        </w:rPr>
        <w:t xml:space="preserve">Por que a notificação importa:</w:t>
      </w:r>
      <w:r>
        <w:t xml:space="preserve"> o PR pode ficar parado na aba Pull Requests por dias. A ITI eventualmente publica uma cadeia nova, com certificado que </w:t>
      </w:r>
      <w:r>
        <w:rPr>
          <w:b/>
          <w:bCs/>
        </w:rPr>
        <w:t xml:space="preserve">só vai validar depois do merge</w:t>
      </w:r>
      <w:r>
        <w:t xml:space="preserve"> — e o sintoma, no sistema, é assinatura qualificada legítima sendo recusada.</w:t>
      </w:r>
    </w:p>
    <w:p>
      <w:pPr>
        <w:pStyle w:val="Heading2"/>
        <w:spacing w:after="160" w:before="320"/>
      </w:pPr>
      <w:r>
        <w:t xml:space="preserve">29. Dependabot</w:t>
      </w:r>
    </w:p>
    <w:p>
      <w:pPr>
        <w:spacing w:after="120" w:line="276"/>
      </w:pPr>
      <w:r>
        <w:t xml:space="preserve">Já configurado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.github/dependabot.yml</w:t>
      </w:r>
      <w:r>
        <w:t xml:space="preserve">. Ele abre PRs: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semanalmente</w:t>
      </w:r>
      <w:r>
        <w:t xml:space="preserve"> (segundas, 06:00 BRT) para dependências npm;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mensalmente</w:t>
      </w:r>
      <w:r>
        <w:t xml:space="preserve"> para actions do GitHub;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imediatamente</w:t>
      </w:r>
      <w:r>
        <w:t xml:space="preserve"> para qualquer vulnerabilidade publicada.</w:t>
      </w:r>
    </w:p>
    <w:p>
      <w:pPr>
        <w:spacing w:after="120" w:line="276"/>
      </w:pPr>
      <w:r>
        <w:t xml:space="preserve">Para habilitar os alertas: </w:t>
      </w:r>
      <w:r>
        <w:rPr>
          <w:b/>
          <w:bCs/>
        </w:rPr>
        <w:t xml:space="preserve">Settings → Code security and analysis</w:t>
      </w:r>
      <w:r>
        <w:t xml:space="preserve"> → ligue </w:t>
      </w:r>
      <w:r>
        <w:rPr>
          <w:b/>
          <w:bCs/>
        </w:rPr>
        <w:t xml:space="preserve">Dependabot alerts</w:t>
      </w:r>
      <w:r>
        <w:t xml:space="preserve"> e </w:t>
      </w:r>
      <w:r>
        <w:rPr>
          <w:b/>
          <w:bCs/>
        </w:rPr>
        <w:t xml:space="preserve">Dependabot security updates</w:t>
      </w:r>
      <w:r>
        <w:t xml:space="preserve">.</w:t>
      </w:r>
    </w:p>
    <w:p>
      <w:pPr>
        <w:spacing w:after="120" w:line="276"/>
      </w:pPr>
      <w:r>
        <w:t xml:space="preserve">⚠️ *</w:t>
      </w:r>
      <w:r>
        <w:rPr>
          <w:i/>
          <w:iCs/>
        </w:rPr>
        <w:t xml:space="preserve">Três dependências têm upgrade </w:t>
      </w:r>
      <w:r>
        <w:t xml:space="preserve">major</w:t>
      </w:r>
      <w:r>
        <w:rPr>
          <w:i/>
          <w:iCs/>
        </w:rPr>
        <w:t xml:space="preserve"> ignorado de propósito</w:t>
      </w:r>
      <w:r>
        <w:rPr>
          <w:i/>
          <w:iCs/>
        </w:rPr>
        <w:t xml:space="preserve"> — `node-forge`, `pdf-lib` e `@signpdf/</w:t>
      </w:r>
      <w:r>
        <w:t xml:space="preserve">`. Todas estão no caminho da assinatura digital: uma mudança de comportamento pode alterar a validação da cadeia ICP-Brasil ou quebrar PDFs já assinados. Upgrade major dessas três é feito à mão, depois de testar o fluxo de assinatura ponta a ponta em staging.</w:t>
      </w:r>
    </w:p>
    <w:p>
      <w:pPr>
        <w:spacing w:after="120" w:line="276"/>
      </w:pPr>
      <w:r>
        <w:t xml:space="preserve">Prazo de resposta sugerido pelo runbook: vulnerabilidade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critical</w:t>
      </w:r>
      <w:r>
        <w:t xml:space="preserve"> em 24 h, demais em 7 dias.</w:t>
      </w:r>
    </w:p>
    <w:p>
      <w:pPr>
        <w:pStyle w:val="Heading2"/>
        <w:spacing w:after="160" w:before="320"/>
      </w:pPr>
      <w:r>
        <w:t xml:space="preserve">30. Tabela-resumo dos secrets do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2"/>
        <w:gridCol w:w="2452"/>
        <w:gridCol w:w="1437"/>
        <w:gridCol w:w="3297"/>
      </w:tblGrid>
      <w:tr>
        <w:trPr>
          <w:tblHeader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Workflow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Obrigatório?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 faltar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CLOUDFLARE_API_TOKEN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deploy e sem migração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CLOUDFLARE_ACCOUNT_ID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Wrangler não resolve a conta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APP_BASE_URL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cleanup-retencao.yml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 (para a LGPD)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workflow falha com mensagem explícita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cleanup-retencao.yml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 (para a LGPD)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— e as tabelas de retenção crescem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CLOUDFLARE_BACKUP_API_TOKEN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 (para backup)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backup lógico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BACKUP_AGE_PUBLIC_KEY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backup-d1.yml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Sim (para backup)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backup lógico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GMAIL_USER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update-icp-...yml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notificação (o PR ainda abre)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GMAIL_APP_PASSWORD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update-icp-...yml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ICP_TRUST_NOTIFY_TO</w:t>
            </w:r>
          </w:p>
        </w:tc>
        <w:tc>
          <w:tcPr>
            <w:tcW w:type="dxa" w:w="24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update-icp-...yml</w:t>
            </w:r>
          </w:p>
        </w:tc>
        <w:tc>
          <w:tcPr>
            <w:tcW w:type="dxa" w:w="14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32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Nenhum outro secret é necessário. Em particular, </w:t>
      </w:r>
      <w:r>
        <w:rPr>
          <w:b/>
          <w:bCs/>
        </w:rPr>
        <w:t xml:space="preserve">o job de testes não precisa de segredo nenhum</w:t>
      </w:r>
      <w:r>
        <w:t xml:space="preserve"> — a suíte E2E monta o próprio ambiente.</w:t>
      </w:r>
    </w:p>
    <w:p>
      <w:pPr>
        <w:pStyle w:val="Heading1"/>
        <w:pageBreakBefore/>
        <w:spacing w:after="200" w:before="240"/>
      </w:pPr>
      <w:r>
        <w:t xml:space="preserve">Parte IV — Primeiro deploy e go-live</w:t>
      </w:r>
    </w:p>
    <w:p>
      <w:pPr>
        <w:pStyle w:val="Heading2"/>
        <w:spacing w:after="160" w:before="320"/>
      </w:pPr>
      <w:r>
        <w:t xml:space="preserve">31. Preparar o repositório</w:t>
      </w:r>
    </w:p>
    <w:p>
      <w:pPr>
        <w:pStyle w:val="Heading3"/>
        <w:spacing w:after="120" w:before="260"/>
      </w:pPr>
      <w:r>
        <w:t xml:space="preserve">31.1 Obter o código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git clone &lt;url-do-repositorio&gt; 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escalas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ci</w:t>
      </w:r>
    </w:p>
    <w:p>
      <w:pPr>
        <w:pStyle w:val="Heading3"/>
        <w:spacing w:after="120" w:before="260"/>
      </w:pPr>
      <w:r>
        <w:t xml:space="preserve">31.2 Conferir o que precisa ser seu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database_id</w:t>
            </w:r>
            <w:r>
              <w:rPr>
                <w:sz w:val="18"/>
                <w:szCs w:val="18"/>
              </w:rPr>
              <w:t xml:space="preserve"> de produção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Trocar pelo ID do seu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database_id</w:t>
            </w:r>
            <w:r>
              <w:rPr>
                <w:sz w:val="18"/>
                <w:szCs w:val="18"/>
              </w:rPr>
              <w:t xml:space="preserve"> de staging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[[env.preview.d1_databases]]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Trocar pelo do seu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escalas-db-staging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Nome do projeto Pages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deploy.yml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--project-name=escalas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Manter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  <w:r>
              <w:rPr>
                <w:sz w:val="18"/>
                <w:szCs w:val="18"/>
              </w:rPr>
              <w:t xml:space="preserve"> (ou trocar nos dois jobs)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ICP-Brasil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src/lib/server/assinatura/icp-brasil/*.pem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Conferir se está populado (capítulo 17.1)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Remetente do e-mail Cloudflare</w:t>
            </w:r>
          </w:p>
        </w:tc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src/lib/server/email.ts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CF_FROM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Ajustar se o domínio for outro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Commite e faça push dessas alterações </w:t>
      </w:r>
      <w:r>
        <w:rPr>
          <w:b/>
          <w:bCs/>
        </w:rPr>
        <w:t xml:space="preserve">antes</w:t>
      </w:r>
      <w:r>
        <w:t xml:space="preserve"> do primeiro deploy.</w:t>
      </w:r>
    </w:p>
    <w:p>
      <w:pPr>
        <w:pStyle w:val="Heading3"/>
        <w:spacing w:after="120" w:before="260"/>
      </w:pPr>
      <w:r>
        <w:t xml:space="preserve">31.3 Validar localmente (recomendado)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cp .env.example .dev.vars     # preencha SYNC_TOKEN e RESET_TOKEN, no mínimo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            # cria o banco local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dev                   # http://localhost:5173</w:t>
      </w:r>
    </w:p>
    <w:p>
      <w:pPr>
        <w:spacing w:after="120" w:line="276"/>
      </w:pPr>
      <w:r>
        <w:t xml:space="preserve">Rodar local uma vez economiza um ciclo de CI: erros de configuração de arquivo aparecem aqui.</w:t>
      </w:r>
    </w:p>
    <w:p>
      <w:pPr>
        <w:pStyle w:val="Heading2"/>
        <w:spacing w:after="160" w:before="320"/>
      </w:pPr>
      <w:r>
        <w:t xml:space="preserve">32. Migrações do banco</w:t>
      </w:r>
    </w:p>
    <w:p>
      <w:pPr>
        <w:pStyle w:val="Heading3"/>
        <w:spacing w:after="120" w:before="260"/>
      </w:pPr>
      <w:r>
        <w:t xml:space="preserve">32.1 As três formas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                 # LOCAL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db:migrate:staging         # STAGING (banco dedicado)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   # PRODUÇÃO (o --yes é obrigatório)</w:t>
      </w:r>
    </w:p>
    <w:p>
      <w:pPr>
        <w:spacing w:after="120" w:line="276"/>
      </w:pPr>
      <w:r>
        <w:t xml:space="preserve">O runner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scripts/migrate.ts</w:t>
      </w:r>
      <w:r>
        <w:t xml:space="preserve">) é </w:t>
      </w:r>
      <w:r>
        <w:rPr>
          <w:b/>
          <w:bCs/>
        </w:rPr>
        <w:t xml:space="preserve">incremental</w:t>
      </w:r>
      <w:r>
        <w:t xml:space="preserve">: lê a tabela de controle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_migrations_aplicadas</w:t>
      </w:r>
      <w:r>
        <w:t xml:space="preserve"> e executa só o que falta. Rodar de novo é barato e idempotente — é por isso que o CI o executa em todo deploy.</w:t>
      </w:r>
    </w:p>
    <w:p>
      <w:pPr>
        <w:spacing w:after="120" w:line="276"/>
      </w:pPr>
      <w:r>
        <w:t xml:space="preserve">⚠️ Só a produção remota exige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--yes</w:t>
      </w:r>
      <w:r>
        <w:t xml:space="preserve">. Staging tem banco próprio, e local é descartável. A salvaguarda existe porque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db:migrate:staging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db:migrate:prod</w:t>
      </w:r>
      <w:r>
        <w:t xml:space="preserve"> diferem por um Tab no autocompletar.</w:t>
      </w:r>
    </w:p>
    <w:p>
      <w:pPr>
        <w:pStyle w:val="Heading3"/>
        <w:spacing w:after="120" w:before="260"/>
      </w:pPr>
      <w:r>
        <w:t xml:space="preserve">32.2 O caso especial: banco que já está migrado</w:t>
      </w:r>
    </w:p>
    <w:p>
      <w:pPr>
        <w:spacing w:after="120" w:line="276"/>
      </w:pPr>
      <w:r>
        <w:t xml:space="preserve">Se você está adotando este controle num banco </w:t>
      </w:r>
      <w:r>
        <w:rPr>
          <w:b/>
          <w:bCs/>
        </w:rPr>
        <w:t xml:space="preserve">que já tem o schema aplicado</w:t>
      </w:r>
      <w:r>
        <w:t xml:space="preserve"> por outro caminho: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 --baseline</w:t>
      </w:r>
    </w:p>
    <w:p>
      <w:pPr>
        <w:spacing w:after="120" w:line="276"/>
      </w:pPr>
      <w:r>
        <w:t xml:space="preserve">Isso marca </w:t>
      </w:r>
      <w:r>
        <w:rPr>
          <w:b/>
          <w:bCs/>
        </w:rPr>
        <w:t xml:space="preserve">todas</w:t>
      </w:r>
      <w:r>
        <w:t xml:space="preserve"> as migrações atuais como aplicadas </w:t>
      </w:r>
      <w:r>
        <w:rPr>
          <w:b/>
          <w:bCs/>
        </w:rPr>
        <w:t xml:space="preserve">sem executá-las</w:t>
      </w:r>
      <w:r>
        <w:t xml:space="preserve">. Use uma única vez. Depois disso, só as novas rodam.</w:t>
      </w:r>
    </w:p>
    <w:p>
      <w:pPr>
        <w:pStyle w:val="Heading3"/>
        <w:spacing w:after="120" w:before="260"/>
      </w:pPr>
      <w:r>
        <w:t xml:space="preserve">32.3 O que algumas migrações SEMEIAM</w:t>
      </w:r>
    </w:p>
    <w:p>
      <w:pPr>
        <w:spacing w:after="120" w:line="276"/>
      </w:pPr>
      <w:r>
        <w:t xml:space="preserve">Nem toda migração só cria tabela. Vale saber o que esperar: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8504"/>
      </w:tblGrid>
      <w:tr>
        <w:trPr>
          <w:tblHeader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Migração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ela grava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0048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Cria a operação </w:t>
            </w:r>
            <w:r>
              <w:rPr>
                <w:b/>
                <w:bCs/>
                <w:sz w:val="18"/>
                <w:szCs w:val="18"/>
              </w:rPr>
              <w:t xml:space="preserve">GISE</w:t>
            </w:r>
            <w:r>
              <w:rPr>
                <w:sz w:val="18"/>
                <w:szCs w:val="18"/>
              </w:rPr>
              <w:t xml:space="preserve"> e faz backfill de todas as escalas existentes para ela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0050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Insere a </w:t>
            </w:r>
            <w:r>
              <w:rPr>
                <w:b/>
                <w:bCs/>
                <w:sz w:val="18"/>
                <w:szCs w:val="18"/>
              </w:rPr>
              <w:t xml:space="preserve">OPERAÇÃO CRAJUBAR</w:t>
            </w:r>
            <w:r>
              <w:rPr>
                <w:sz w:val="18"/>
                <w:szCs w:val="18"/>
              </w:rPr>
              <w:t xml:space="preserve">, copia os formulários do GISE e cria cinco indicadores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0051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Acrescenta configuração por operação — tudo nasce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 ("herda o padrão"), nenhum PDF muda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0052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Converte um indicador da CRAJUBAR para meta de cobertura (muda as chaves de resposta)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0072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Cria a matriz de municípios e distâncias — </w:t>
            </w:r>
            <w:r>
              <w:rPr>
                <w:b/>
                <w:bCs/>
                <w:sz w:val="18"/>
                <w:szCs w:val="18"/>
              </w:rPr>
              <w:t xml:space="preserve">~440 KB</w:t>
            </w:r>
            <w:r>
              <w:rPr>
                <w:sz w:val="18"/>
                <w:szCs w:val="18"/>
              </w:rPr>
              <w:t xml:space="preserve"> de dados versionados (184 municípios, 16.836 pares). Executa em menos de um segundo, sem passo manual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0074</w:t>
            </w:r>
          </w:p>
        </w:tc>
        <w:tc>
          <w:tcPr>
            <w:tcW w:type="dxa" w:w="85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Semeia as três regiões metropolitanas do Ceará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Num banco </w:t>
      </w:r>
      <w:r>
        <w:rPr>
          <w:b/>
          <w:bCs/>
        </w:rPr>
        <w:t xml:space="preserve">novo</w:t>
      </w:r>
      <w:r>
        <w:t xml:space="preserve">, tudo isso simplesmente nasce pronto. Num banco </w:t>
      </w:r>
      <w:r>
        <w:rPr>
          <w:b/>
          <w:bCs/>
        </w:rPr>
        <w:t xml:space="preserve">em uso</w:t>
      </w:r>
      <w:r>
        <w:t xml:space="preserve">, confira depois do deploy 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/gise/operacoes</w:t>
      </w:r>
      <w:r>
        <w:t xml:space="preserve"> mostra as operações e que as escalas antigas exibem o selo correto.</w:t>
      </w:r>
    </w:p>
    <w:p>
      <w:pPr>
        <w:pStyle w:val="Heading3"/>
        <w:spacing w:after="120" w:before="260"/>
      </w:pPr>
      <w:r>
        <w:t xml:space="preserve">32.4 Ordem segura</w:t>
      </w:r>
    </w:p>
    <w:p>
      <w:pPr>
        <w:spacing w:after="120" w:line="276"/>
      </w:pPr>
      <w:r>
        <w:t xml:space="preserve">✅ </w:t>
      </w:r>
      <w:r>
        <w:rPr>
          <w:b/>
          <w:bCs/>
        </w:rPr>
        <w:t xml:space="preserve">Sempre staging antes de produção.</w:t>
      </w:r>
      <w:r>
        <w:t xml:space="preserve"> Migração não tem </w:t>
      </w:r>
      <w:r>
        <w:rPr>
          <w:i/>
          <w:iCs/>
        </w:rPr>
        <w:t xml:space="preserve">down</w:t>
      </w:r>
      <w:r>
        <w:t xml:space="preserve"> automático. Reverter é (a)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time-travel restore</w:t>
      </w:r>
      <w:r>
        <w:t xml:space="preserve"> para o instante anterior, ou (b) escrever uma migração corretiva — preferível para mudanças pequenas.</w:t>
      </w:r>
    </w:p>
    <w:p>
      <w:pPr>
        <w:pStyle w:val="Heading2"/>
        <w:spacing w:after="160" w:before="320"/>
      </w:pPr>
      <w:r>
        <w:t xml:space="preserve">33. O primeiro deploy</w:t>
      </w:r>
    </w:p>
    <w:p>
      <w:pPr>
        <w:pStyle w:val="Heading3"/>
        <w:spacing w:after="120" w:before="260"/>
      </w:pPr>
      <w:r>
        <w:t xml:space="preserve">33.1 Pelo GitHub Actions (recomendado)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Confirme os secrets do capítulo 30.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Faça push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 primeiro. Acompanhe a aba </w:t>
      </w:r>
      <w:r>
        <w:rPr>
          <w:b/>
          <w:bCs/>
        </w:rPr>
        <w:t xml:space="preserve">Actions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 o staging verde e testado, abra o PR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e mergeie.</w:t>
      </w:r>
    </w:p>
    <w:p>
      <w:pPr>
        <w:pStyle w:val="Heading3"/>
        <w:spacing w:after="120" w:before="260"/>
      </w:pPr>
      <w:r>
        <w:t xml:space="preserve">33.2 Manual (fallback)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ci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deploy .svelte-kit/cloudflare --project-name=escalas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Sempre migre antes de publicar código novo.</w:t>
      </w:r>
      <w:r>
        <w:t xml:space="preserve"> As migrações do projeto são retrocompatíveis (</w:t>
      </w:r>
      <w:r>
        <w:rPr>
          <w:i/>
          <w:iCs/>
        </w:rPr>
        <w:t xml:space="preserve">expand/contract</w:t>
      </w:r>
      <w:r>
        <w:t xml:space="preserve">), então o código antigo convive por instantes com o schema novo — o contrário não é verdade.</w:t>
      </w:r>
    </w:p>
    <w:p>
      <w:pPr>
        <w:pStyle w:val="Heading3"/>
        <w:spacing w:after="120" w:before="260"/>
      </w:pPr>
      <w:r>
        <w:t xml:space="preserve">33.3 Se o deploy falhar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tblHeader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Erro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 provável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pages deploy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sem </w:t>
            </w:r>
            <w:r>
              <w:rPr>
                <w:b/>
                <w:bCs/>
                <w:sz w:val="18"/>
                <w:szCs w:val="18"/>
              </w:rPr>
              <w:t xml:space="preserve">Cloudflare Pages — Edit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 no passo de migração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sem </w:t>
            </w:r>
            <w:r>
              <w:rPr>
                <w:b/>
                <w:bCs/>
                <w:sz w:val="18"/>
                <w:szCs w:val="18"/>
              </w:rPr>
              <w:t xml:space="preserve">D1 — Edit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"project not found"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Projeto Pages não criado, ou nome diferente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binding D1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database_id</w:t>
            </w:r>
            <w:r>
              <w:rPr>
                <w:sz w:val="18"/>
                <w:szCs w:val="18"/>
              </w:rPr>
              <w:t xml:space="preserve"> não trocado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wrangler.toml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Falha no preview, produção ok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database_id</w:t>
            </w:r>
            <w:r>
              <w:rPr>
                <w:sz w:val="18"/>
                <w:szCs w:val="18"/>
              </w:rPr>
              <w:t xml:space="preserve"> do staging ainda é placeholder (é </w:t>
            </w:r>
            <w:r>
              <w:rPr>
                <w:i/>
                <w:iCs/>
                <w:sz w:val="18"/>
                <w:szCs w:val="18"/>
              </w:rPr>
              <w:t xml:space="preserve">fail-safe</w:t>
            </w:r>
            <w:r>
              <w:rPr>
                <w:sz w:val="18"/>
                <w:szCs w:val="18"/>
              </w:rPr>
              <w:t xml:space="preserve"> proposital)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34. Smoke tests pós-deploy</w:t>
      </w:r>
    </w:p>
    <w:p>
      <w:pPr>
        <w:spacing w:after="120" w:line="276"/>
      </w:pPr>
      <w:r>
        <w:t xml:space="preserve">Faça os seis, na ordem. Levam menos de dez minutos.</w:t>
      </w:r>
    </w:p>
    <w:p>
      <w:pPr>
        <w:spacing w:after="120" w:line="276"/>
      </w:pPr>
      <w:r>
        <w:rPr>
          <w:b/>
          <w:bCs/>
        </w:rPr>
        <w:t xml:space="preserve">1. Liveness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curl -s https://&lt;seu-dominio&gt;/api/health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{"status":"ok"}</w:t>
      </w:r>
    </w:p>
    <w:p>
      <w:pPr>
        <w:spacing w:after="120" w:line="276"/>
      </w:pPr>
      <w:r>
        <w:rPr>
          <w:b/>
          <w:bCs/>
        </w:rPr>
        <w:t xml:space="preserve">2. Segredos de proteção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curl -s "https://&lt;seu-dominio&gt;/api/health?detail=&lt;HEALTH_DETAIL_TOKEN&gt;" | jq '.protecoesAusentes, .checks'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protecoesAusentes</w:t>
      </w:r>
      <w:r>
        <w:t xml:space="preserve"> precisa vir </w:t>
      </w:r>
      <w:r>
        <w:rPr>
          <w:b/>
          <w:bCs/>
        </w:rPr>
        <w:t xml:space="preserve">vazio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[]</w:t>
      </w:r>
      <w:r>
        <w:t xml:space="preserve">). Qualquer nome ali é uma variável faltando — volte à Parte II antes de seguir.</w:t>
      </w:r>
    </w:p>
    <w:p>
      <w:pPr>
        <w:spacing w:after="120" w:line="276"/>
      </w:pPr>
      <w:r>
        <w:rPr>
          <w:b/>
          <w:bCs/>
        </w:rPr>
        <w:t xml:space="preserve">3. Login</w:t>
      </w:r>
      <w:r>
        <w:t xml:space="preserve"> — entre com a conta de bootstrap (capítulo 35). Se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SUPER_ADMIN_EMAIL</w:t>
      </w:r>
      <w:r>
        <w:t xml:space="preserve"> estiver configurado, o 2FA precisa chegar. </w:t>
      </w:r>
      <w:r>
        <w:rPr>
          <w:b/>
          <w:bCs/>
        </w:rPr>
        <w:t xml:space="preserve">Se o e-mail não chegar, pare aqui</w:t>
      </w:r>
      <w:r>
        <w:t xml:space="preserve">: nada mais funciona sem e-mail.</w:t>
      </w:r>
    </w:p>
    <w:p>
      <w:pPr>
        <w:spacing w:after="120" w:line="276"/>
      </w:pPr>
      <w:r>
        <w:rPr>
          <w:b/>
          <w:bCs/>
        </w:rPr>
        <w:t xml:space="preserve">4. Cadeia de auditoria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</w:t>
      </w:r>
      <w:r>
        <w:t xml:space="preserve"> → </w:t>
      </w:r>
      <w:r>
        <w:rPr>
          <w:b/>
          <w:bCs/>
        </w:rPr>
        <w:t xml:space="preserve">Verificar integridade</w:t>
      </w:r>
      <w:r>
        <w:t xml:space="preserve"> → precisa dizer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HMAC-SHA256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5. Um documento ponta a ponta</w:t>
      </w:r>
      <w:r>
        <w:t xml:space="preserve"> — crie uma escala de teste, gere o PDF, assine e valide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 com o código impresso.</w:t>
      </w:r>
    </w:p>
    <w:p>
      <w:pPr>
        <w:spacing w:after="120" w:line="276"/>
      </w:pPr>
      <w:r>
        <w:rPr>
          <w:b/>
          <w:bCs/>
        </w:rPr>
        <w:t xml:space="preserve">6. Logs</w:t>
      </w:r>
      <w:r>
        <w:t xml:space="preserve"> — confira o painel (Workers &amp; Pages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</w:t>
      </w:r>
      <w:r>
        <w:t xml:space="preserve"> → Logs) e o Sentry: nenhum erro inesperado.</w:t>
      </w:r>
    </w:p>
    <w:p>
      <w:pPr>
        <w:pStyle w:val="Heading2"/>
        <w:spacing w:after="160" w:before="320"/>
      </w:pPr>
      <w:r>
        <w:t xml:space="preserve">35. As primeiras contas</w:t>
      </w:r>
    </w:p>
    <w:p>
      <w:pPr>
        <w:pStyle w:val="Heading3"/>
        <w:spacing w:after="120" w:before="260"/>
      </w:pPr>
      <w:r>
        <w:t xml:space="preserve">35.1 Entrar como Super Admin</w:t>
      </w:r>
    </w:p>
    <w:p>
      <w:pPr>
        <w:spacing w:after="120" w:line="276"/>
      </w:pPr>
      <w:r>
        <w:t xml:space="preserve">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SUPER_ADMIN_LOGIN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SUPER_ADMIN_SENHA</w:t>
      </w:r>
      <w:r>
        <w:t xml:space="preserve"> configurados, entre pela aba </w:t>
      </w:r>
      <w:r>
        <w:rPr>
          <w:b/>
          <w:bCs/>
        </w:rPr>
        <w:t xml:space="preserve">Administrador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/login</w:t>
      </w:r>
      <w:r>
        <w:t xml:space="preserve">. 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SUPER_ADMIN_EMAIL</w:t>
      </w:r>
      <w:r>
        <w:t xml:space="preserve"> estiver definido, o 2FA será exigido — como deve ser.</w:t>
      </w:r>
    </w:p>
    <w:p>
      <w:pPr>
        <w:spacing w:after="120" w:line="276"/>
      </w:pPr>
      <w:r>
        <w:t xml:space="preserve">💡 Todo login por bootstrap gera evento de auditoria 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warning</w:t>
      </w:r>
      <w:r>
        <w:t xml:space="preserve"> no Sentry. Isso é intencional: a conta root não deve ser o login do dia a dia.</w:t>
      </w:r>
    </w:p>
    <w:p>
      <w:pPr>
        <w:pStyle w:val="Heading3"/>
        <w:spacing w:after="120" w:before="260"/>
      </w:pPr>
      <w:r>
        <w:t xml:space="preserve">35.2 A ordem de povoamento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1. Unidades        → /unidades (Super Admin)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2. Policiais       → /policiais/upload (CSV) ou sincronização pela planilha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3. Papéis          → /policiais/[id] — promover admins de seccional/unidade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4. Operações       → /gise/operacoes (Admin Geral)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5. Valores de custo→ /config-custos (Super Admin)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6. Política de assinatura → /conf-ass (Super Admin)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Unidade não se exclui, só se desativa</w:t>
      </w:r>
      <w:r>
        <w:t xml:space="preserve"> — e isso vale desde o primeiro cadastro. O nome da unidade é a chave que amarra lotação, escala e cabeçalho de documento; não existe ação de excluir na interface e o banco recusa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. Cadastre com o nome oficial, correto, desde o começo.</w:t>
      </w:r>
    </w:p>
    <w:p>
      <w:pPr>
        <w:pStyle w:val="Heading3"/>
        <w:spacing w:after="120" w:before="260"/>
      </w:pPr>
      <w:r>
        <w:t xml:space="preserve">35.3 Quem pode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5"/>
        <w:gridCol w:w="1536"/>
        <w:gridCol w:w="1537"/>
      </w:tblGrid>
      <w:tr>
        <w:trPr>
          <w:tblHeader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Capacidade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Admin Geral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Promover admins, gerenciar policiais e unidades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Configurar política de assinatura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Consoles de auditoria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Baixar o forense pelo portal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Operar escalas, GISE, LGPD em todas as unidades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5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Decidir solicitações de cadastro e atos de RH</w:t>
            </w:r>
          </w:p>
        </w:tc>
        <w:tc>
          <w:tcPr>
            <w:tcW w:type="dxa" w:w="1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3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Os administradores </w:t>
      </w:r>
      <w:r>
        <w:rPr>
          <w:b/>
          <w:bCs/>
        </w:rPr>
        <w:t xml:space="preserve">de banco</w:t>
      </w:r>
      <w:r>
        <w:t xml:space="preserve"> nascem só dos bootstraps por env. Os administradores </w:t>
      </w:r>
      <w:r>
        <w:rPr>
          <w:b/>
          <w:bCs/>
        </w:rPr>
        <w:t xml:space="preserve">operacionais</w:t>
      </w:r>
      <w:r>
        <w:t xml:space="preserve"> (seccional/unidade) são policiais promovidos, e só o Super Admin promove.</w:t>
      </w:r>
    </w:p>
    <w:p>
      <w:pPr>
        <w:pStyle w:val="Heading3"/>
        <w:spacing w:after="120" w:before="260"/>
      </w:pPr>
      <w:r>
        <w:t xml:space="preserve">35.4 Desligue o bootstrap do Admin Geral</w:t>
      </w:r>
    </w:p>
    <w:p>
      <w:pPr>
        <w:spacing w:after="120" w:line="276"/>
      </w:pPr>
      <w:r>
        <w:t xml:space="preserve">Depois que o Admin Geral tiver e-mail configurado, o login por env é </w:t>
      </w:r>
      <w:r>
        <w:rPr>
          <w:b/>
          <w:bCs/>
        </w:rPr>
        <w:t xml:space="preserve">bloqueado automaticamente</w:t>
      </w:r>
      <w:r>
        <w:t xml:space="preserve"> (o sistema registra um erro explícito no log pedindo a remoção). ✅ Remova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ADMIN_GERAL_LOGIN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ADMIN_GERAL_SENHA</w:t>
      </w:r>
      <w:r>
        <w:t xml:space="preserve"> do ambiente.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SUPER_ADMIN_*</w:t>
      </w:r>
      <w:r>
        <w:t xml:space="preserve"> </w:t>
      </w:r>
      <w:r>
        <w:rPr>
          <w:b/>
          <w:bCs/>
        </w:rPr>
        <w:t xml:space="preserve">permanece</w:t>
      </w:r>
      <w:r>
        <w:t xml:space="preserve"> — é o break-glass, e não deve ser removido. Mantenha-o lacrado: senha em hash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pbkdf2v2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SUPER_ADMIN_EMAIL</w:t>
      </w:r>
      <w:r>
        <w:t xml:space="preserve"> definido.</w:t>
      </w:r>
    </w:p>
    <w:p>
      <w:pPr>
        <w:pStyle w:val="Heading2"/>
        <w:spacing w:after="160" w:before="320"/>
      </w:pPr>
      <w:r>
        <w:t xml:space="preserve">36. Configuração inicial do sistema</w:t>
      </w:r>
    </w:p>
    <w:p>
      <w:pPr>
        <w:pStyle w:val="Heading3"/>
        <w:spacing w:after="120" w:before="260"/>
      </w:pPr>
      <w:r>
        <w:t xml:space="preserve">36.1 Política de assinatura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/conf-ass</w:t>
      </w:r>
      <w:r>
        <w:t xml:space="preserve">, Super 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2808"/>
        <w:gridCol w:w="4402"/>
      </w:tblGrid>
      <w:tr>
        <w:trPr>
          <w:tblHeader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Flag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exigir_foto_assinatura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Selfie com prova de vivacidade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câmera, o servidor não assina em tela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exigir_gps_assinatura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Coordenada no ato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Aceita ausência </w:t>
            </w:r>
            <w:r>
              <w:rPr>
                <w:b/>
                <w:bCs/>
                <w:sz w:val="18"/>
                <w:szCs w:val="18"/>
              </w:rPr>
              <w:t xml:space="preserve">declarada</w:t>
            </w:r>
            <w:r>
              <w:rPr>
                <w:sz w:val="18"/>
                <w:szCs w:val="18"/>
              </w:rPr>
              <w:t xml:space="preserve">, com motivo de lista fechada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exigir_codigo_email_assinatura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2FA no ato de assinar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Depende do e-mail funcionando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restringir_smartphone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Recusa assinatura avançada em desktop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Aplicada </w:t>
            </w:r>
            <w:r>
              <w:rPr>
                <w:b/>
                <w:bCs/>
                <w:sz w:val="18"/>
                <w:szCs w:val="18"/>
              </w:rPr>
              <w:t xml:space="preserve">no servidor</w:t>
            </w:r>
            <w:r>
              <w:rPr>
                <w:sz w:val="18"/>
                <w:szCs w:val="18"/>
              </w:rPr>
              <w:t xml:space="preserve">, não só na tela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exigir_passkey_assinatura</w:t>
            </w:r>
          </w:p>
        </w:tc>
        <w:tc>
          <w:tcPr>
            <w:tcW w:type="dxa" w:w="28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Exige chave WebAuthn do celular</w:t>
            </w:r>
          </w:p>
        </w:tc>
        <w:tc>
          <w:tcPr>
            <w:tcW w:type="dxa" w:w="44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 abaixo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Antes de ligar `exigir_passkey_assinatura`: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APP_ORIGIN</w:t>
      </w:r>
      <w:r>
        <w:t xml:space="preserve"> definida e </w:t>
      </w:r>
      <w:r>
        <w:rPr>
          <w:b/>
          <w:bCs/>
        </w:rPr>
        <w:t xml:space="preserve">igual ao domínio final</w:t>
      </w:r>
      <w:r>
        <w:t xml:space="preserve"> — a credencial fica presa ao domínio.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Adesão medida: </w:t>
      </w:r>
      <w:r>
        <w:rPr>
          <w:b/>
          <w:bCs/>
        </w:rPr>
        <w:t xml:space="preserve">quem não registrou a chave em `/perfil` não assina</w:t>
      </w:r>
      <w:r>
        <w:t xml:space="preserve"> (o fluxo antigo passa a responder 403, de propósito — reforço contornável não é reforço).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Aparelhos: iOS 16+ ou Android 9+, </w:t>
      </w:r>
      <w:r>
        <w:rPr>
          <w:b/>
          <w:bCs/>
        </w:rPr>
        <w:t xml:space="preserve">com bloqueio de tela configurado</w:t>
      </w:r>
      <w:r>
        <w:t xml:space="preserve">.</w:t>
      </w:r>
    </w:p>
    <w:p>
      <w:pPr>
        <w:spacing w:after="120" w:line="276"/>
      </w:pPr>
      <w:r>
        <w:t xml:space="preserve">💡 As flags são cacheadas por 5 minutos em todos os pontos de presença; ao alterar, o sistema invalida o cache automaticamente. Confirme que a mudança reflete em ≤ 5 min.</w:t>
      </w:r>
    </w:p>
    <w:p>
      <w:pPr>
        <w:pStyle w:val="Heading3"/>
        <w:spacing w:after="120" w:before="260"/>
      </w:pPr>
      <w:r>
        <w:t xml:space="preserve">36.2 Valores de custo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/config-custos</w:t>
      </w:r>
      <w:r>
        <w:t xml:space="preserve">, Super Admin)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tabela de valores precisa existir ANTES do primeiro plano operacional.</w:t>
      </w:r>
      <w:r>
        <w:t xml:space="preserve"> A tabela nasce vazia e o módulo </w:t>
      </w:r>
      <w:r>
        <w:rPr>
          <w:b/>
          <w:bCs/>
        </w:rPr>
        <w:t xml:space="preserve">não</w:t>
      </w:r>
      <w:r>
        <w:t xml:space="preserve"> recusa por isso: o plano é criado, o editor abre — e o Anexo II do PDF sai </w:t>
      </w:r>
      <w:r>
        <w:rPr>
          <w:b/>
          <w:bCs/>
        </w:rPr>
        <w:t xml:space="preserve">zerado</w:t>
      </w:r>
      <w:r>
        <w:t xml:space="preserve">.</w:t>
      </w:r>
    </w:p>
    <w:p>
      <w:pPr>
        <w:spacing w:after="120" w:line="276"/>
      </w:pPr>
      <w:r>
        <w:t xml:space="preserve">Preencha: hora extra por faixa de cargo/classe (DPC 1ª/2ª, DPC 3ª/especial, OIP A/B, OIP C/D), as duas diárias e a distância mínima para diária (padrão 100 km).</w:t>
      </w:r>
    </w:p>
    <w:p>
      <w:pPr>
        <w:spacing w:after="120" w:line="276"/>
      </w:pPr>
      <w:r>
        <w:t xml:space="preserve">A tabela é </w:t>
      </w:r>
      <w:r>
        <w:rPr>
          <w:b/>
          <w:bCs/>
        </w:rPr>
        <w:t xml:space="preserve">append-only e versionada</w:t>
      </w:r>
      <w:r>
        <w:t xml:space="preserve">: cada gravação é uma versão nova, e cada plano guarda a versão que usou. Reajuste posterior </w:t>
      </w:r>
      <w:r>
        <w:rPr>
          <w:b/>
          <w:bCs/>
        </w:rPr>
        <w:t xml:space="preserve">não</w:t>
      </w:r>
      <w:r>
        <w:t xml:space="preserve"> reescreve documento já emitido.</w:t>
      </w:r>
    </w:p>
    <w:p>
      <w:pPr>
        <w:pStyle w:val="Heading3"/>
        <w:spacing w:after="120" w:before="260"/>
      </w:pPr>
      <w:r>
        <w:t xml:space="preserve">36.3 Modelos de reconhecimento facial</w:t>
      </w:r>
    </w:p>
    <w:p>
      <w:pPr>
        <w:spacing w:after="120" w:line="276"/>
      </w:pPr>
      <w:r>
        <w:t xml:space="preserve">Os arquivos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face-api</w:t>
      </w:r>
      <w:r>
        <w:t xml:space="preserve"> estão versionados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static/face-api/</w:t>
      </w:r>
      <w:r>
        <w:t xml:space="preserve"> e são servidos pela própria CDN do Pages. </w:t>
      </w:r>
      <w:r>
        <w:rPr>
          <w:b/>
          <w:bCs/>
        </w:rPr>
        <w:t xml:space="preserve">Nada a configurar.</w:t>
      </w:r>
    </w:p>
    <w:p>
      <w:pPr>
        <w:spacing w:after="120" w:line="276"/>
      </w:pPr>
      <w:r>
        <w:t xml:space="preserve">💡 Ao atualizar a biblioteca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@vladmandic/face-api</w:t>
      </w:r>
      <w:r>
        <w:t xml:space="preserve">, copie os arquivos novos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node_modules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static/face-api/</w:t>
      </w:r>
      <w:r>
        <w:t xml:space="preserve"> no mesmo PR — senão a versão da lib em runtime fica dessincronizada do modelo servido.</w:t>
      </w:r>
    </w:p>
    <w:p>
      <w:pPr>
        <w:pStyle w:val="Heading2"/>
        <w:spacing w:after="160" w:before="320"/>
      </w:pPr>
      <w:r>
        <w:t xml:space="preserve">37. Go-live: o reset de senhas</w:t>
      </w:r>
    </w:p>
    <w:p>
      <w:pPr>
        <w:spacing w:after="120" w:line="276"/>
      </w:pPr>
      <w:r>
        <w:t xml:space="preserve">Este é o passo irreversível. Leia inteiro antes de executar.</w:t>
      </w:r>
    </w:p>
    <w:p>
      <w:pPr>
        <w:pStyle w:val="Heading3"/>
        <w:spacing w:after="120" w:before="260"/>
      </w:pPr>
      <w:r>
        <w:t xml:space="preserve">37.1 Pré-requisitos absolutos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E-mail funcionando em produção</w:t>
      </w:r>
      <w:r>
        <w:t xml:space="preserve">, testado de ponta a ponta.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Uma conta de teste</w:t>
      </w:r>
      <w:r>
        <w:t xml:space="preserve"> já validada no ciclo completo: primeiro acesso → senha → verificação de e-mail → 2FA → login → logout → login de novo.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Comunicação pronta para os servidores explicando como fazer o primeiro acesso.</w:t>
      </w:r>
    </w:p>
    <w:p>
      <w:pPr>
        <w:pStyle w:val="Heading3"/>
        <w:spacing w:after="120" w:before="260"/>
      </w:pPr>
      <w:r>
        <w:t xml:space="preserve">37.2 O comando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CONFIRMO_PRODUCAO=escalas-db \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npm run users:clear-passwords-non-admins:prod -- --yes</w:t>
      </w:r>
    </w:p>
    <w:p>
      <w:pPr>
        <w:spacing w:after="120" w:line="276"/>
      </w:pPr>
      <w:r>
        <w:t xml:space="preserve">Ele zera a senha e marca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primeiro_acesso = 1</w:t>
      </w:r>
      <w:r>
        <w:t xml:space="preserve"> para todos os policiais, </w:t>
      </w:r>
      <w:r>
        <w:rPr>
          <w:b/>
          <w:bCs/>
        </w:rPr>
        <w:t xml:space="preserve">preservando os administradores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Duas confirmações, e não é excesso de zelo.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--yes</w:t>
      </w:r>
      <w:r>
        <w:t xml:space="preserve"> não vem embutido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</w:t>
      </w:r>
      <w:r>
        <w:t xml:space="preserve">, e contra produção a variável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CONFIRMO_PRODUCAO</w:t>
      </w:r>
      <w:r>
        <w:t xml:space="preserve"> precisa conter o </w:t>
      </w:r>
      <w:r>
        <w:rPr>
          <w:b/>
          <w:bCs/>
        </w:rPr>
        <w:t xml:space="preserve">nome do banco</w:t>
      </w:r>
      <w:r>
        <w:t xml:space="preserve">. O comando local e o de produção diferem por um sufixo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:prod</w:t>
      </w:r>
      <w:r>
        <w:t xml:space="preserve">, e este </w:t>
      </w:r>
      <w:r>
        <w:rPr>
          <w:b/>
          <w:bCs/>
        </w:rPr>
        <w:t xml:space="preserve">não tem desfazer</w:t>
      </w:r>
      <w:r>
        <w:t xml:space="preserve">: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</w:t>
      </w:r>
      <w:r>
        <w:t xml:space="preserve"> sobrescreve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updated_at</w:t>
      </w:r>
      <w:r>
        <w:t xml:space="preserve"> de todo mundo — depois nem se distingue quem já estava sem senha de quem o comando atingiu.</w:t>
      </w:r>
    </w:p>
    <w:p>
      <w:pPr>
        <w:pStyle w:val="Heading3"/>
        <w:spacing w:after="120" w:before="260"/>
      </w:pPr>
      <w:r>
        <w:t xml:space="preserve">37.3 Contas em formato de hash antigo</w:t>
      </w:r>
    </w:p>
    <w:p>
      <w:pPr>
        <w:spacing w:after="120" w:line="276"/>
      </w:pPr>
      <w:r>
        <w:t xml:space="preserve">Hashes anteriores ao PBKDF2 (SHA-256 sem salt) </w:t>
      </w:r>
      <w:r>
        <w:rPr>
          <w:b/>
          <w:bCs/>
        </w:rPr>
        <w:t xml:space="preserve">não são mais aceitos</w:t>
      </w:r>
      <w:r>
        <w:t xml:space="preserve">. Contas nesse estado não autenticam por senha e precisam passar pelo reset acima.</w:t>
      </w:r>
    </w:p>
    <w:p>
      <w:pPr>
        <w:pStyle w:val="Heading2"/>
        <w:spacing w:after="160" w:before="320"/>
      </w:pPr>
      <w:r>
        <w:t xml:space="preserve">38. Checklist de go-live</w:t>
      </w:r>
    </w:p>
    <w:p>
      <w:pPr>
        <w:spacing w:after="120" w:line="276"/>
      </w:pPr>
      <w:r>
        <w:t xml:space="preserve">Imprima e marque.</w:t>
      </w:r>
    </w:p>
    <w:p>
      <w:pPr>
        <w:spacing w:after="120" w:line="276"/>
      </w:pPr>
      <w:r>
        <w:rPr>
          <w:b/>
          <w:bCs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D1 de produção e staging criados,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database_id</w:t>
      </w:r>
      <w:r>
        <w:t xml:space="preserve"> trocados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R2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escalas-docs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escalas-docs-staging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escalas-backups</w:t>
      </w:r>
      <w:r>
        <w:t xml:space="preserve"> criados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Nenhum bucket com acesso público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Lifecycle e retention lock no bucket de backup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Projeto Pages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</w:t>
      </w:r>
      <w:r>
        <w:t xml:space="preserve"> criado como Direct Upload (não conectado ao Git)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Domínio próprio ativo com TLS</w:t>
      </w:r>
    </w:p>
    <w:p>
      <w:pPr>
        <w:spacing w:after="120" w:line="276"/>
      </w:pPr>
      <w:r>
        <w:rPr>
          <w:b/>
          <w:bCs/>
        </w:rPr>
        <w:t xml:space="preserve">Variáveis (Production e Preview)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(≥ 32 caracteres)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 </w:t>
      </w:r>
      <w:r>
        <w:rPr>
          <w:b/>
          <w:bCs/>
        </w:rPr>
        <w:t xml:space="preserve">diferente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(ou vazio, desabilitando o reset)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E-mail: binding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RESEND_API_KEY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RESEND_FROM_EMAIL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definido </w:t>
      </w:r>
      <w:r>
        <w:rPr>
          <w:b/>
          <w:bCs/>
        </w:rPr>
        <w:t xml:space="preserve">e no cofre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CPF_INDEX_KEY</w:t>
      </w:r>
      <w:r>
        <w:t xml:space="preserve"> (distintas entre si)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AUDIT_CHAIN_KEY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AUDIT_IP_ENCRYPTION_KEY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RATE_LIMIT_IP_SALT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APP_ORIGIN</w:t>
      </w:r>
      <w:r>
        <w:t xml:space="preserve"> no domínio canônico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HEALTH_DETAIL_TOKEN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SUPER_ADMIN_EMAIL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ADMIN_GERAL_EMAIL</w:t>
      </w:r>
      <w:r>
        <w:t xml:space="preserve"> definidos (2FA no bootstrap)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Senhas de bootstrap em hash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pbkdf2v2:</w:t>
      </w:r>
      <w:r>
        <w:t xml:space="preserve">, não em texto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WEBHOOK_REPLAY_ENFORCE=1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WEBHOOK_ALLOW_PAPEL_CHANGES</w:t>
      </w:r>
      <w:r>
        <w:t xml:space="preserve"> </w:t>
      </w:r>
      <w:r>
        <w:rPr>
          <w:b/>
          <w:bCs/>
        </w:rPr>
        <w:t xml:space="preserve">vazia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EMBED_PADES_LT_DSS</w:t>
      </w:r>
      <w:r>
        <w:t xml:space="preserve"> </w:t>
      </w:r>
      <w:r>
        <w:rPr>
          <w:b/>
          <w:bCs/>
        </w:rPr>
        <w:t xml:space="preserve">vazia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ICP_BRASIL_TRUST_STORE_REQUIRED=1</w:t>
      </w:r>
      <w:r>
        <w:t xml:space="preserve"> (com os PEMs populados)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  <w:r>
        <w:t xml:space="preserve"> apontando para ACT credenciada, se for exigir carimbo qualificado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EXIGIR_TSA_QUALIFICADA=1</w:t>
      </w:r>
      <w:r>
        <w:t xml:space="preserve"> </w:t>
      </w:r>
      <w:r>
        <w:rPr>
          <w:b/>
          <w:bCs/>
        </w:rPr>
        <w:t xml:space="preserve">somente depois</w:t>
      </w:r>
      <w:r>
        <w:t xml:space="preserve"> de trocar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TSA_URL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SELO_INSTITUCIONAL_PEM</w:t>
      </w:r>
      <w:r>
        <w:t xml:space="preserve"> (se usar assinatura avançada)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SENTRY_DSN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PUBLIC_SENTRY_DSN</w:t>
      </w:r>
    </w:p>
    <w:p>
      <w:pPr>
        <w:spacing w:after="120" w:line="276"/>
      </w:pPr>
      <w:r>
        <w:rPr>
          <w:b/>
          <w:bCs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CLOUDFLARE_API_TOKEN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CLOUDFLARE_ACCOUNT_ID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APP_BASE_URL</w:t>
      </w:r>
      <w:r>
        <w:t xml:space="preserve"> (produção, sem barra final)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(mesmo valor do Cloudflare)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CLOUDFLARE_BACKUP_API_TOKEN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BACKUP_AGE_PUBLIC_KEY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Environments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 criados, com proteção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Proteção de branch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exigindo o check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Dependabot alerts ligados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Backup disparado manualmente </w:t>
      </w:r>
      <w:r>
        <w:rPr>
          <w:b/>
          <w:bCs/>
        </w:rPr>
        <w:t xml:space="preserve">e restaurado num banco descartável</w:t>
      </w:r>
    </w:p>
    <w:p>
      <w:pPr>
        <w:spacing w:after="120" w:line="276"/>
      </w:pPr>
      <w:r>
        <w:rPr>
          <w:b/>
          <w:bCs/>
        </w:rPr>
        <w:t xml:space="preserve">Aplicação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Migrações aplicadas em staging e produção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/api/health?detail=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protecoesAusentes</w:t>
      </w:r>
      <w:r>
        <w:t xml:space="preserve"> vazio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</w:t>
      </w:r>
      <w:r>
        <w:t xml:space="preserve"> → integridade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HMAC-SHA256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Login real validado (login → logout → login de novo)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Um documento assinado e validado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Unidades e policiais cadastrados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Valores de custo preenchidos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/config-custos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Política de assinatura definida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/conf-ass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Monitor externo apontado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retencao.atrasada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Reset de senhas executado </w:t>
      </w:r>
      <w:r>
        <w:rPr>
          <w:b/>
          <w:bCs/>
        </w:rPr>
        <w:t xml:space="preserve">e</w:t>
      </w:r>
      <w:r>
        <w:t xml:space="preserve"> comunicado</w:t>
      </w:r>
    </w:p>
    <w:p>
      <w:pPr>
        <w:pStyle w:val="Heading1"/>
        <w:pageBreakBefore/>
        <w:spacing w:after="200" w:before="240"/>
      </w:pPr>
      <w:r>
        <w:t xml:space="preserve">Parte V — Operação</w:t>
      </w:r>
    </w:p>
    <w:p>
      <w:pPr>
        <w:pStyle w:val="Heading2"/>
        <w:spacing w:after="160" w:before="320"/>
      </w:pPr>
      <w:r>
        <w:t xml:space="preserve">39. A rotina</w:t>
      </w:r>
    </w:p>
    <w:p>
      <w:pPr>
        <w:pStyle w:val="Heading3"/>
        <w:spacing w:after="120" w:before="260"/>
      </w:pPr>
      <w:r>
        <w:t xml:space="preserve">Diária (automática, você só confere)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3213"/>
        <w:gridCol w:w="5189"/>
      </w:tblGrid>
      <w:tr>
        <w:trPr>
          <w:tblHeader/>
        </w:trPr>
        <w:tc>
          <w:tcPr>
            <w:tcW w:type="dxa" w:w="12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Hora (UTC)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quê</w:t>
            </w:r>
          </w:p>
        </w:tc>
        <w:tc>
          <w:tcPr>
            <w:tcW w:type="dxa" w:w="51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 conferir</w:t>
            </w:r>
          </w:p>
        </w:tc>
      </w:tr>
      <w:tr>
        <w:trPr>
          <w:tblHeader w:val="false"/>
        </w:trPr>
        <w:tc>
          <w:tcPr>
            <w:tcW w:type="dxa" w:w="12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04:17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Limpeza de retenção (LGPD)</w:t>
            </w:r>
          </w:p>
        </w:tc>
        <w:tc>
          <w:tcPr>
            <w:tcW w:type="dxa" w:w="51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Aba Actions;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retencao.atrasada</w:t>
            </w:r>
            <w:r>
              <w:rPr>
                <w:sz w:val="18"/>
                <w:szCs w:val="18"/>
              </w:rPr>
              <w:t xml:space="preserve"> no health</w:t>
            </w:r>
          </w:p>
        </w:tc>
      </w:tr>
      <w:tr>
        <w:trPr>
          <w:tblHeader w:val="false"/>
        </w:trPr>
        <w:tc>
          <w:tcPr>
            <w:tcW w:type="dxa" w:w="12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05:43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Backup cifrado do D1</w:t>
            </w:r>
          </w:p>
        </w:tc>
        <w:tc>
          <w:tcPr>
            <w:tcW w:type="dxa" w:w="51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Aba Actions; objeto novo no bucket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Semanal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Revisar os PRs do Dependabot (mergeie só com o CI verde).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Olhar o Sentry: erros novos, e especialmente qualquer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[CADES][CONFIG]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Conferir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pendenciasRestantes</w:t>
      </w:r>
      <w:r>
        <w:t xml:space="preserve"> da limpeza — </w:t>
      </w:r>
      <w:r>
        <w:rPr>
          <w:b/>
          <w:bCs/>
        </w:rPr>
        <w:t xml:space="preserve">zero é o normal</w:t>
      </w:r>
      <w:r>
        <w:t xml:space="preserve">.</w:t>
      </w:r>
    </w:p>
    <w:p>
      <w:pPr>
        <w:pStyle w:val="Heading3"/>
        <w:spacing w:after="120" w:before="260"/>
      </w:pPr>
      <w:r>
        <w:t xml:space="preserve">Mensal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Revisar e mergeiar o PR do trust store ICP-Brasil, se houver.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Conferir o crescimento do D1 e do R2 contra a cota.</w:t>
      </w:r>
    </w:p>
    <w:p>
      <w:pPr>
        <w:pStyle w:val="Heading3"/>
        <w:spacing w:after="120" w:before="260"/>
      </w:pPr>
      <w:r>
        <w:t xml:space="preserve">Trimestral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Teste de restauração do backup</w:t>
      </w:r>
      <w:r>
        <w:t xml:space="preserve"> num banco descartável.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Revisar quem tem papel administrativo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/policiais</w:t>
      </w:r>
      <w:r>
        <w:t xml:space="preserve">) e quem tem acesso ao painel Cloudflare e ao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Conferir que os segredos do cofre continuam legíveis e conferem com o ambiente.</w:t>
      </w:r>
    </w:p>
    <w:p>
      <w:pPr>
        <w:pStyle w:val="Heading2"/>
        <w:spacing w:after="160" w:before="320"/>
      </w:pPr>
      <w:r>
        <w:t xml:space="preserve">40.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deu errado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reverter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Painel → Pages → Deployments → no último deployment bom, </w:t>
            </w:r>
            <w:r>
              <w:rPr>
                <w:b/>
                <w:bCs/>
                <w:sz w:val="18"/>
                <w:szCs w:val="18"/>
              </w:rPr>
              <w:t xml:space="preserve">Rollback to this deployment</w:t>
            </w:r>
            <w:r>
              <w:rPr>
                <w:sz w:val="18"/>
                <w:szCs w:val="18"/>
              </w:rPr>
              <w:t xml:space="preserve">. Instantâneo, sem rebuild, </w:t>
            </w:r>
            <w:r>
              <w:rPr>
                <w:b/>
                <w:bCs/>
                <w:sz w:val="18"/>
                <w:szCs w:val="18"/>
              </w:rPr>
              <w:t xml:space="preserve">não afeta D1/R2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Migração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 d1 time-travel restore</w:t>
            </w:r>
            <w:r>
              <w:rPr>
                <w:sz w:val="18"/>
                <w:szCs w:val="18"/>
              </w:rPr>
              <w:t xml:space="preserve"> para o instante anterior,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uma migração corretiva nova (preferível para mudanças pequenas)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Dados apagados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Time Travel (~30 dias) ou o backup diário cifrado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Documento assinado perdido no R2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há PITR nativo no R2.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arquivo_hash</w:t>
            </w:r>
            <w:r>
              <w:rPr>
                <w:sz w:val="18"/>
                <w:szCs w:val="18"/>
              </w:rPr>
              <w:t xml:space="preserve"> no D1 permite </w:t>
            </w:r>
            <w:r>
              <w:rPr>
                <w:b/>
                <w:bCs/>
                <w:sz w:val="18"/>
                <w:szCs w:val="18"/>
              </w:rPr>
              <w:t xml:space="preserve">detectar</w:t>
            </w:r>
            <w:r>
              <w:rPr>
                <w:sz w:val="18"/>
                <w:szCs w:val="18"/>
              </w:rPr>
              <w:t xml:space="preserve"> objetos ausentes; a recuperação depende de versionamento/lock configurados no bucket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Antes de qualquer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time-travel restore</w:t>
      </w:r>
      <w:r>
        <w:t xml:space="preserve">, </w:t>
      </w:r>
      <w:r>
        <w:rPr>
          <w:b/>
          <w:bCs/>
        </w:rPr>
        <w:t xml:space="preserve">faça um export</w:t>
      </w:r>
      <w:r>
        <w:t xml:space="preserve">. O restore substitui o estado atual: tudo que foi gravado depois do ponto escolhido se perde.</w:t>
      </w:r>
    </w:p>
    <w:p>
      <w:pPr>
        <w:spacing w:after="120" w:line="276"/>
      </w:pPr>
      <w:r>
        <w:t xml:space="preserve">💡 Cópias de conferência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conferencia/&lt;hash&gt;.pdf</w:t>
      </w:r>
      <w:r>
        <w:t xml:space="preserve">) são regeneráveis — perdê-las é inócuo. O que não se recupera é o </w:t>
      </w:r>
      <w:r>
        <w:rPr>
          <w:b/>
          <w:bCs/>
        </w:rPr>
        <w:t xml:space="preserve">blob assinado</w:t>
      </w:r>
      <w:r>
        <w:t xml:space="preserve">.</w:t>
      </w:r>
    </w:p>
    <w:p>
      <w:pPr>
        <w:pStyle w:val="Heading2"/>
        <w:spacing w:after="160" w:before="320"/>
      </w:pPr>
      <w:r>
        <w:t xml:space="preserve">41. Rotação de segredos</w:t>
      </w:r>
    </w:p>
    <w:p>
      <w:pPr>
        <w:pStyle w:val="Heading3"/>
        <w:spacing w:after="120" w:before="260"/>
      </w:pPr>
      <w:r>
        <w:t xml:space="preserve">41.1 O que NUNCA se rotaciona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Segredo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PASSWORD_PEPPER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Invalida todos os hashes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v3</w:t>
            </w:r>
            <w:r>
              <w:rPr>
                <w:sz w:val="18"/>
                <w:szCs w:val="18"/>
              </w:rPr>
              <w:t xml:space="preserve"> — a base inteira redefine senha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CPF_ENCRYPTION_KEY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Os CPFs cifrados viram lixo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CPF_INDEX_KEY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índice cego para de casar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AUDIT_CHAIN_KEY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 linhas antigas da trilha ficam inverificáveis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SELO_INSTITUCIONAL_PEM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Muda a identidade do selo (e você nunca regenera a mesma chave)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Se a rotação for inevitável (comprometimento), ela deixa de ser troca de variável e vira </w:t>
      </w:r>
      <w:r>
        <w:rPr>
          <w:b/>
          <w:bCs/>
        </w:rPr>
        <w:t xml:space="preserve">projeto</w:t>
      </w:r>
      <w:r>
        <w:t xml:space="preserve">: plano de migração de dado, janela de manutenção e comunicação.</w:t>
      </w:r>
    </w:p>
    <w:p>
      <w:pPr>
        <w:pStyle w:val="Heading3"/>
        <w:spacing w:after="120" w:before="260"/>
      </w:pPr>
      <w:r>
        <w:t xml:space="preserve">41.2 O que se rotaciona, com cuidado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803"/>
      </w:tblGrid>
      <w:tr>
        <w:trPr>
          <w:tblHeader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Segredo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 trocar junto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(Production) </w:t>
            </w:r>
            <w:r>
              <w:rPr>
                <w:b/>
                <w:bCs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 secret do GitHub </w:t>
            </w:r>
            <w:r>
              <w:rPr>
                <w:b/>
                <w:bCs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 Apps Script da planilha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RESET_TOKEN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</w:t>
            </w:r>
            <w:r>
              <w:rPr>
                <w:b/>
                <w:bCs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 Apps Script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GISE_BASE_EQUIPE_SECRET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</w:t>
            </w:r>
            <w:r>
              <w:rPr>
                <w:b/>
                <w:bCs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 Script Properties da planilha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CLOUDFLARE_API_TOKEN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Painel Cloudflare </w:t>
            </w:r>
            <w:r>
              <w:rPr>
                <w:b/>
                <w:bCs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 secret do GitHub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O cron de limpeza é </w:t>
      </w:r>
      <w:r>
        <w:rPr>
          <w:b/>
          <w:bCs/>
        </w:rPr>
        <w:t xml:space="preserve">o primeiro a quebrar</w:t>
      </w:r>
      <w:r>
        <w:t xml:space="preserve"> quando só um lado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é atualizado — e quebra em silêncio até alguém abrir a aba Actions. É para isso que serve o monitor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retencao.atrasada</w:t>
      </w:r>
      <w:r>
        <w:t xml:space="preserve">.</w:t>
      </w:r>
    </w:p>
    <w:p>
      <w:pPr>
        <w:pStyle w:val="Heading3"/>
        <w:spacing w:after="120" w:before="260"/>
      </w:pPr>
      <w:r>
        <w:t xml:space="preserve">41.3 O que se rotaciona sem drama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RATE_LIMIT_IP_SALT</w:t>
      </w:r>
      <w:r>
        <w:t xml:space="preserve"> (só reseta as janelas de rate-limit em andamento),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HEALTH_DETAIL_TOKEN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RESEND_API_KEY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SENTRY_DSN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TSA_PASSWORD</w:t>
      </w:r>
      <w:r>
        <w:t xml:space="preserve">.</w:t>
      </w:r>
    </w:p>
    <w:p>
      <w:pPr>
        <w:pStyle w:val="Heading2"/>
        <w:spacing w:after="160" w:before="320"/>
      </w:pPr>
      <w:r>
        <w:t xml:space="preserve">42. Solução de problemas por sintoma</w:t>
      </w:r>
    </w:p>
    <w:p>
      <w:pPr>
        <w:pStyle w:val="Heading3"/>
        <w:spacing w:after="120" w:before="260"/>
      </w:pPr>
      <w:r>
        <w:t xml:space="preserve">Ninguém consegue logar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3061"/>
        <w:gridCol w:w="3842"/>
      </w:tblGrid>
      <w:tr>
        <w:trPr>
          <w:tblHeader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Verificação</w:t>
            </w:r>
          </w:p>
        </w:tc>
      </w:tr>
      <w:tr>
        <w:trPr>
          <w:tblHeader w:val="false"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Código 2FA não chega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E-mail não configurado ou remetente inválido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do Worker: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[email/cloudflare]</w:t>
            </w:r>
            <w:r>
              <w:rPr>
                <w:sz w:val="18"/>
                <w:szCs w:val="18"/>
              </w:rPr>
              <w:t xml:space="preserve"> e a resposta do Resend</w:t>
            </w:r>
          </w:p>
        </w:tc>
      </w:tr>
      <w:tr>
        <w:trPr>
          <w:tblHeader w:val="false"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Envio pela Cloudflare falha sempre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Domínio do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CF_FROM</w:t>
            </w:r>
            <w:r>
              <w:rPr>
                <w:sz w:val="18"/>
                <w:szCs w:val="18"/>
              </w:rPr>
              <w:t xml:space="preserve"> não é seu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src/lib/server/email.ts</w:t>
            </w:r>
            <w:r>
              <w:rPr>
                <w:sz w:val="18"/>
                <w:szCs w:val="18"/>
              </w:rPr>
              <w:t xml:space="preserve">, constante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CF_FROM</w:t>
            </w:r>
          </w:p>
        </w:tc>
      </w:tr>
      <w:tr>
        <w:trPr>
          <w:tblHeader w:val="false"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Login com senha correta é recusado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Hash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v3</w:t>
            </w:r>
            <w:r>
              <w:rPr>
                <w:sz w:val="18"/>
                <w:szCs w:val="18"/>
              </w:rPr>
              <w:t xml:space="preserve"> com pepper trocado/ausente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/api/health?detail=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checks.senhaPepper</w:t>
            </w:r>
          </w:p>
        </w:tc>
      </w:tr>
      <w:tr>
        <w:trPr>
          <w:tblHeader w:val="false"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"Muitas tentativas" para a unidade inteira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RATE_LIMIT_IP_SALT</w:t>
            </w:r>
            <w:r>
              <w:rPr>
                <w:sz w:val="18"/>
                <w:szCs w:val="18"/>
              </w:rPr>
              <w:t xml:space="preserve"> ausente (bloqueio por /24)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checks.rateLimitIpSalt</w:t>
            </w:r>
          </w:p>
        </w:tc>
      </w:tr>
      <w:tr>
        <w:trPr>
          <w:tblHeader w:val="false"/>
        </w:trPr>
        <w:tc>
          <w:tcPr>
            <w:tcW w:type="dxa" w:w="27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Sessão cai logo após entrar</w:t>
            </w:r>
          </w:p>
        </w:tc>
        <w:tc>
          <w:tcPr>
            <w:tcW w:type="dxa" w:w="3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Relógio fora de sincronia (o D1 usa UTC)</w:t>
            </w:r>
          </w:p>
        </w:tc>
        <w:tc>
          <w:tcPr>
            <w:tcW w:type="dxa" w:w="38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NTP da máquina que consulta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A sessão dura </w:t>
      </w:r>
      <w:r>
        <w:rPr>
          <w:b/>
          <w:bCs/>
        </w:rPr>
        <w:t xml:space="preserve">1 hora de inatividade</w:t>
      </w:r>
      <w:r>
        <w:t xml:space="preserve">, com renovação a cada ação real. Quem deixa a aba aberta e volta depois de uma hora encontra o login — é o controle funcionando; vale avisar a corporação.</w:t>
      </w:r>
    </w:p>
    <w:p>
      <w:pPr>
        <w:pStyle w:val="Heading3"/>
        <w:spacing w:after="120" w:before="260"/>
      </w:pPr>
      <w:r>
        <w:t xml:space="preserve">Assinatura falhando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404"/>
      </w:tblGrid>
      <w:tr>
        <w:trPr>
          <w:tblHeader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 provável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HTTP 422 em toda assinatura qualificada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EXIGIR_TSA_QUALIFICADA=1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  <w:r>
              <w:rPr>
                <w:sz w:val="18"/>
                <w:szCs w:val="18"/>
              </w:rPr>
              <w:t xml:space="preserve"> não-ICP (a DigiCert do default). Procure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[CADES][CONFIG]</w:t>
            </w:r>
            <w:r>
              <w:rPr>
                <w:sz w:val="18"/>
                <w:szCs w:val="18"/>
              </w:rPr>
              <w:t xml:space="preserve"> no log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"Cadeia indisponível"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vazio; popule os PEMs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 aceita, rótulo fraco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  <w:r>
              <w:rPr>
                <w:sz w:val="18"/>
                <w:szCs w:val="18"/>
              </w:rPr>
              <w:t xml:space="preserve"> não é ACT credenciada — carimbo vira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tsa_externa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Passkey não funciona depois de trocar o domínio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Credencial presa ao domínio antigo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APP_ORIGIN</w:t>
            </w:r>
            <w:r>
              <w:rPr>
                <w:sz w:val="18"/>
                <w:szCs w:val="18"/>
              </w:rPr>
              <w:t xml:space="preserve">). Não tem conserto: exige recadastro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Adobe marca assinatura como inválida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EMBED_PADES_LT_DSS</w:t>
            </w:r>
            <w:r>
              <w:rPr>
                <w:sz w:val="18"/>
                <w:szCs w:val="18"/>
              </w:rPr>
              <w:t xml:space="preserve"> ligada — deixe vazia</w:t>
            </w:r>
          </w:p>
        </w:tc>
      </w:tr>
      <w:tr>
        <w:trPr>
          <w:tblHeader w:val="false"/>
        </w:trPr>
        <w:tc>
          <w:tcPr>
            <w:tcW w:type="dxa" w:w="42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Preparar responde 200 e finalizar responde 500</w:t>
            </w:r>
          </w:p>
        </w:tc>
        <w:tc>
          <w:tcPr>
            <w:tcW w:type="dxa" w:w="54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Controle de migrações misturado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d1_migrations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_migrations_aplicadas</w:t>
            </w:r>
            <w:r>
              <w:rPr>
                <w:sz w:val="18"/>
                <w:szCs w:val="18"/>
              </w:rPr>
              <w:t xml:space="preserve">) — capítulo 6.3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Automação parada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6218"/>
      </w:tblGrid>
      <w:tr>
        <w:trPr>
          <w:tblHeader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</w:tr>
      <w:tr>
        <w:trPr>
          <w:tblHeader w:val="false"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Cron de limpeza com 401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  <w:r>
              <w:rPr>
                <w:sz w:val="18"/>
                <w:szCs w:val="18"/>
              </w:rPr>
              <w:t xml:space="preserve"> diferente do Cloudflare;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APP_BASE_URL</w:t>
            </w:r>
            <w:r>
              <w:rPr>
                <w:sz w:val="18"/>
                <w:szCs w:val="18"/>
              </w:rPr>
              <w:t xml:space="preserve"> apontando para preview; token com menos de 32 caracteres</w:t>
            </w:r>
          </w:p>
        </w:tc>
      </w:tr>
      <w:tr>
        <w:trPr>
          <w:tblHeader w:val="false"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Sincronização da planilha com 401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WEBHOOK_REPLAY_ENFORCE=1</w:t>
            </w:r>
            <w:r>
              <w:rPr>
                <w:sz w:val="18"/>
                <w:szCs w:val="18"/>
              </w:rPr>
              <w:t xml:space="preserve"> com Apps Script não republicado (sem os headers)</w:t>
            </w:r>
          </w:p>
        </w:tc>
      </w:tr>
      <w:tr>
        <w:trPr>
          <w:tblHeader w:val="false"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retencao.atrasada: true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Workflow desabilitado, secret rotacionado de um lado só, ou cota de Actions esgotada</w:t>
            </w:r>
          </w:p>
        </w:tc>
      </w:tr>
      <w:tr>
        <w:trPr>
          <w:tblHeader w:val="false"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Backup sem objeto novo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Secrets do backup ausentes, ou token sem permissão de export</w:t>
            </w:r>
          </w:p>
        </w:tc>
      </w:tr>
      <w:tr>
        <w:trPr>
          <w:tblHeader w:val="false"/>
        </w:trPr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 do trust store nunca abre</w:t>
            </w:r>
          </w:p>
        </w:tc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Permissão de workflow sem "create pull requests"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Ambiente errado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Preview falha ao ligar o banco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database_id</w:t>
            </w:r>
            <w:r>
              <w:rPr>
                <w:sz w:val="18"/>
                <w:szCs w:val="18"/>
              </w:rPr>
              <w:t xml:space="preserve"> de staging ainda é placeholder — </w:t>
            </w:r>
            <w:r>
              <w:rPr>
                <w:b/>
                <w:bCs/>
                <w:sz w:val="18"/>
                <w:szCs w:val="18"/>
              </w:rPr>
              <w:t xml:space="preserve">é proposital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Staging escrevendo em produção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Bindings de preview não aplicados; confira no painel (Settings → bindings, escopo Preview)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Variável salva e nada mudou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Falta um novo deploy; ou foi cadastrada como variável de </w:t>
            </w:r>
            <w:r>
              <w:rPr>
                <w:b/>
                <w:bCs/>
                <w:sz w:val="18"/>
                <w:szCs w:val="18"/>
              </w:rPr>
              <w:t xml:space="preserve">build</w:t>
            </w:r>
            <w:r>
              <w:rPr>
                <w:sz w:val="18"/>
                <w:szCs w:val="18"/>
              </w:rPr>
              <w:t xml:space="preserve"> em vez de runtime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43. Palavra final</w:t>
      </w:r>
    </w:p>
    <w:p>
      <w:pPr>
        <w:spacing w:after="120" w:line="276"/>
      </w:pPr>
      <w:r>
        <w:t xml:space="preserve">Uma instalação deste sistema termina quando três coisas são verdade ao mesmo tempo: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/api/health?detail=</w:t>
      </w:r>
      <w:r>
        <w:t xml:space="preserve"> responde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protecoesAusentes</w:t>
      </w:r>
      <w:r>
        <w:t xml:space="preserve"> </w:t>
      </w:r>
      <w:r>
        <w:rPr>
          <w:b/>
          <w:bCs/>
        </w:rPr>
        <w:t xml:space="preserve">vazio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</w:t>
      </w:r>
      <w:r>
        <w:t xml:space="preserve"> → Verificar integridade responde </w:t>
      </w:r>
      <w:r>
        <w:rPr>
          <w:b/>
          <w:bCs/>
        </w:rPr>
        <w:t xml:space="preserve">`HMAC-SHA256`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um backup já foi </w:t>
      </w:r>
      <w:r>
        <w:rPr>
          <w:b/>
          <w:bCs/>
        </w:rPr>
        <w:t xml:space="preserve">restaurado</w:t>
      </w:r>
      <w:r>
        <w:t xml:space="preserve"> com sucesso num banco descartável.</w:t>
      </w:r>
    </w:p>
    <w:p>
      <w:pPr>
        <w:spacing w:after="120" w:line="276"/>
      </w:pPr>
      <w:r>
        <w:t xml:space="preserve">Nenhuma das três aparece na tela para o usuário final, e é justamente por isso que precisam estar numa lista. O sistema sobe e funciona sem elas — só não protege nada.</w:t>
      </w:r>
    </w:p>
    <w:p>
      <w:pPr>
        <w:pStyle w:val="Heading1"/>
        <w:pageBreakBefore/>
        <w:spacing w:after="200" w:before="240"/>
      </w:pPr>
      <w:r>
        <w:t xml:space="preserve">Apêndices</w:t>
      </w:r>
    </w:p>
    <w:p>
      <w:pPr>
        <w:pStyle w:val="Heading2"/>
        <w:spacing w:after="160" w:before="320"/>
      </w:pPr>
      <w:r>
        <w:t xml:space="preserve">Apêndice A — Modelo de inventário de variáveis</w:t>
      </w:r>
    </w:p>
    <w:p>
      <w:pPr>
        <w:spacing w:after="120" w:line="276"/>
      </w:pPr>
      <w:r>
        <w:t xml:space="preserve">Copie esta lista para o cofre da instituição e preencha à medida que configurar. A coluna "Onde" indica o escopo no Cloudflare Pages.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── Obrigatórias 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SYNC_TOKEN=                      # Production + Preview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APP_ORIGIN=                      # Production (e Preview com a URL de preview)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RESEND_API_KEY=                  # Production + Preview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RESEND_FROM_EMAIL=               # Production + Preview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Proteções que degradam em silêncio 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PASSWORD_PEPPER=                 # Production (+ valor de teste no Preview)  🔐 NUNCA ROTACIONAR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CPF_ENCRYPTION_KEY=              # Production + Preview   🔐 NUNCA ROTACIONAR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CPF_INDEX_KEY=                   # Production + Preview   🔐 NUNCA ROTACIONAR (distinta da acima)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AUDIT_CHAIN_KEY=                 # Production + Preview   🔐 NUNCA ROTACIONAR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AUDIT_IP_ENCRYPTION_KEY=         # Production + Preview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RATE_LIMIT_IP_SALT=              # Production + Preview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Contas de bootstrap 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SUPER_ADMIN_LOGIN=            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SUPER_ADMIN_SENHA=               # Production   🔐  (use hash pbkdf2v2 — apêndice D)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SUPER_ADMIN_EMAIL=            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ADMIN_GERAL_LOGIN=               # Production   (remover após o setup)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ADMIN_GERAL_SENHA=               # Production   🔐 (remover após o setup)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ADMIN_GERAL_EMAIL=            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Webhooks ──────────────────────────────────────────────────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RESET_TOKEN=                     # Production   🔐  (DIFERENTE do SYNC_TOKEN)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WEBHOOK_REPLAY_ENFORCE=1      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WEBHOOK_ALLOW_PAPEL_CHANGES=     # deixar VAZIA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Assinatura digital 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ICP_BRASIL_TRUST_STORE_REQUIRED=1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TSA_URL=                            # Production (ACT credenciada)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TSA_USERNAME=                       # se a ACT exigir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TSA_PASSWORD=                       # se a ACT exigir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EXIGIR_TSA_QUALIFICADA=             # só DEPOIS de trocar a TSA_URL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SELO_INSTITUCIONAL_PEM=             # Production   🔐 NUNCA REGENERÁVEL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EMBED_PADES_LT_DSS=                 # deixar VAZIA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PA_AD_RB_HASH_HEX=                  # deixar vazia (valor oficial no código)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Observabilidade e ajuste 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SENTRY_DSN=                      # Production + Preview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SENTRY_ENVIRONMENT=production    # Production ('staging' no Preview)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SENTRY_TRACES_SAMPLE_RATE=0.1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PUBLIC_SENTRY_DSN=               # Production + Preview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PUBLIC_SENTRY_ENVIRONMENT=production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HEALTH_DETAIL_TOKEN=             # Production + Preview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SESSION_CACHE_TTL_SECONDS=       # opcional (default 60)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E-mail via API da Cloudflare (se não usar o binding) 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CLOUDFLARE_API_TOKEN=            # Production   🔐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CLOUDFLARE_ACCOUNT_ID=           # Production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Integração com a planilha 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GISE_BASE_EQUIPE_WEBHOOK_URL=    # Production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GISE_BASE_EQUIPE_SECRET=         # Production   🔐</w:t>
      </w:r>
    </w:p>
    <w:p>
      <w:pPr>
        <w:pStyle w:val="Heading2"/>
        <w:spacing w:after="160" w:before="320"/>
      </w:pPr>
      <w:r>
        <w:t xml:space="preserve">Apêndice B — Comandos de referência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── Cloudflare ────────────────────────────────────────────────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login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whoami                                   # Account ID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create escalas-db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create escalas-db-staging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export escalas-db --remote --output=backup-$(date +%F).sql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time-travel info escalas-db --remote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time-travel restore escalas-db --remote --timestamp="AAAA-MM-DDTHH:MM:SSZ"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d1 execute escalas-db --remote --command "SELECT * FROM _migrations_aplicadas ORDER BY id DESC LIMIT 10"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r2 bucket create escalas-docs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r2 object get escalas-backups/d1/diario/&lt;arquivo&gt; --file=&lt;destino&gt; --remote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project create escalas --production-branch=main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deploy .svelte-kit/cloudflare --project-name=escalas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put &lt;NOME&gt; --project-name=escalas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put &lt;NOME&gt; --project-name=escalas --env=preview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secret list --project-name=escalas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Projeto ───────────────────────────────────────────────────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ci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                       # local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db:migrate:staging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 --baseline    # adoção única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CONFIRMO_PRODUCAO=escalas-db npm run users:clear-passwords-non-admins:prod -- --yes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node scripts/gerar-selo-institucional.mjs "CN do selo" "Organizacao"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Segredos ──────────────────────────────────────────────────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openssl rand -hex 32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age-keygen -o backup-key.txt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── Conferência ───────────────────────────────────────────────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-s https://&lt;dominio&gt;/api/health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-s "https://&lt;dominio&gt;/api/health?detail=&lt;TOKEN&gt;" | jq</w:t>
      </w:r>
    </w:p>
    <w:p>
      <w:pPr>
        <w:pStyle w:val="Heading2"/>
        <w:spacing w:after="160" w:before="320"/>
      </w:pPr>
      <w:r>
        <w:t xml:space="preserve">Apêndice C — Permissões dos tokens de API</w:t>
      </w:r>
    </w:p>
    <w:p>
      <w:pPr>
        <w:spacing w:after="120" w:line="276"/>
      </w:pPr>
      <w:r>
        <w:rPr>
          <w:b/>
          <w:bCs/>
        </w:rPr>
        <w:t xml:space="preserve">Token de deploy — `CLOUDFLARE_API_TOKEN`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6746"/>
      </w:tblGrid>
      <w:tr>
        <w:trPr>
          <w:tblHeader/>
        </w:trPr>
        <w:tc>
          <w:tcPr>
            <w:tcW w:type="dxa" w:w="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674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674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Edit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674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Edit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Account Settings</w:t>
            </w:r>
          </w:p>
        </w:tc>
        <w:tc>
          <w:tcPr>
            <w:tcW w:type="dxa" w:w="674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Read </w:t>
            </w:r>
            <w:r>
              <w:rPr>
                <w:i/>
                <w:iCs/>
                <w:sz w:val="18"/>
                <w:szCs w:val="18"/>
              </w:rPr>
              <w:t xml:space="preserve">(só se o Wrangler reclamar de resolução de conta)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Token de backup — `CLOUDFLARE_BACKUP_API_TOKEN`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2196"/>
        <w:gridCol w:w="6466"/>
      </w:tblGrid>
      <w:tr>
        <w:trPr>
          <w:tblHeader/>
        </w:trPr>
        <w:tc>
          <w:tcPr>
            <w:tcW w:type="dxa" w:w="9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21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6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9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21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6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Read </w:t>
            </w:r>
            <w:r>
              <w:rPr>
                <w:i/>
                <w:iCs/>
                <w:sz w:val="18"/>
                <w:szCs w:val="18"/>
              </w:rPr>
              <w:t xml:space="preserve">(promova para Edit se o `export` devolver 403)</w:t>
            </w:r>
          </w:p>
        </w:tc>
      </w:tr>
      <w:tr>
        <w:trPr>
          <w:tblHeader w:val="false"/>
        </w:trPr>
        <w:tc>
          <w:tcPr>
            <w:tcW w:type="dxa" w:w="9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219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Workers R2 Storage</w:t>
            </w:r>
          </w:p>
        </w:tc>
        <w:tc>
          <w:tcPr>
            <w:tcW w:type="dxa" w:w="6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Edit</w:t>
            </w:r>
            <w:r>
              <w:rPr>
                <w:sz w:val="18"/>
                <w:szCs w:val="18"/>
              </w:rPr>
              <w:t xml:space="preserve">, restrito ao bucket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escalas-backups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Token de e-mail — se usar o caminho REST da Cloudflare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4320"/>
        <w:gridCol w:w="2659"/>
      </w:tblGrid>
      <w:tr>
        <w:trPr>
          <w:tblHeader/>
        </w:trPr>
        <w:tc>
          <w:tcPr>
            <w:tcW w:type="dxa" w:w="26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4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6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rPr>
          <w:tblHeader w:val="false"/>
        </w:trPr>
        <w:tc>
          <w:tcPr>
            <w:tcW w:type="dxa" w:w="26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4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6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Edit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Apêndice D — Gerar o hash da senha de bootstrap</w:t>
      </w:r>
    </w:p>
    <w:p>
      <w:pPr>
        <w:spacing w:after="120" w:line="276"/>
      </w:pPr>
      <w:r>
        <w:t xml:space="preserve">⚠️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 cita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scripts/hash-password.ts</w:t>
      </w:r>
      <w:r>
        <w:t xml:space="preserve">, que </w:t>
      </w:r>
      <w:r>
        <w:rPr>
          <w:b/>
          <w:bCs/>
        </w:rPr>
        <w:t xml:space="preserve">não existe no repositório</w:t>
      </w:r>
      <w:r>
        <w:t xml:space="preserve">. Use o script abaixo — ele produz exatamente o formato que o sistema aceita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pbkdf2v2:&lt;iterações&gt;:&lt;salt hex&gt;:&lt;hash hex&gt;</w:t>
      </w:r>
      <w:r>
        <w:t xml:space="preserve">, PBKDF2-HMAC-SHA256, 100 000 iterações, salt de 16 bytes, saída de 32 bytes), e foi verificado contra a implementação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src/lib/crypto/password-hash.ts</w:t>
      </w:r>
      <w:r>
        <w:t xml:space="preserve">.</w:t>
      </w:r>
    </w:p>
    <w:p>
      <w:pPr>
        <w:spacing w:after="120" w:line="276"/>
      </w:pPr>
      <w:r>
        <w:t xml:space="preserve">Salve como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hash-senha.mjs</w:t>
      </w:r>
      <w:r>
        <w:t xml:space="preserve"> (fora do repositório, ou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</w:t>
      </w:r>
      <w:r>
        <w:t xml:space="preserve"> se quiser versioná-lo):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Gera hash pbkdf2v2 para SUPER_ADMIN_SENHA / ADMIN_GERAL_SENHA.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Uso: HASH_PASSWORD='SuaSenhaForte' node hash-senha.mjs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senha = process.env.HASH_PASSWORD;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(!senha)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console.error("uso: HASH_PASSWORD='senha' node hash-senha.mjs");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process.exit(1);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ITER = 100000;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salt = crypto.getRandomValues(new Uint8Array(16));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km = await crypto.subtle.importKey(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'raw', new TextEncoder().encode(senha), 'PBKDF2', false, ['deriveBits']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bits = await crypto.subtle.deriveBits(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name: 'PBKDF2', salt, iterations: ITER, hash: 'SHA-256' }, km, 256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hex = (b) =&gt; [...new Uint8Array(b)].map((x) =&gt; x.toString(16).padStart(2, '0')).join('');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console.log(`pbkdf2v2:${ITER}:${hex(salt)}:${hex(bits)}`);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HASH_PASSWORD='SuaSenhaForte' node hash-senha.mjs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pbkdf2v2:100000:8726693d34de607dffe209dcfa7cc785:08cd5b47...</w:t>
      </w:r>
    </w:p>
    <w:p>
      <w:pPr>
        <w:spacing w:after="120" w:line="276"/>
      </w:pPr>
      <w:r>
        <w:t xml:space="preserve">Cole a saída inteira (com o prefixo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pbkdf2v2:</w:t>
      </w:r>
      <w:r>
        <w:t xml:space="preserve">) na variável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SUPER_ADMIN_SENHA</w:t>
      </w:r>
      <w:r>
        <w:t xml:space="preserve">.</w:t>
      </w:r>
    </w:p>
    <w:p>
      <w:pPr>
        <w:spacing w:after="120" w:line="276"/>
      </w:pPr>
      <w:r>
        <w:t xml:space="preserve">💡 </w:t>
      </w:r>
      <w:r>
        <w:rPr>
          <w:b/>
          <w:bCs/>
        </w:rPr>
        <w:t xml:space="preserve">Por que `v2` e não `v3`:</w:t>
      </w:r>
      <w:r>
        <w:t xml:space="preserve"> o hash do bootstrap é conferido </w:t>
      </w:r>
      <w:r>
        <w:rPr>
          <w:b/>
          <w:bCs/>
        </w:rPr>
        <w:t xml:space="preserve">sem</w:t>
      </w:r>
      <w:r>
        <w:t xml:space="preserve"> o pepper, de propósito — assim a conta root continua entrando mesmo se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for perdido. É o break-glass funcionando como projetado.</w:t>
      </w:r>
    </w:p>
    <w:p>
      <w:pPr>
        <w:spacing w:after="120" w:line="276"/>
      </w:pPr>
      <w:r>
        <w:t xml:space="preserve">🔐 Guarde a </w:t>
      </w:r>
      <w:r>
        <w:rPr>
          <w:b/>
          <w:bCs/>
        </w:rPr>
        <w:t xml:space="preserve">senha em claro</w:t>
      </w:r>
      <w:r>
        <w:t xml:space="preserve"> no cofre também: o hash não é reversível, e sem a senha você não entra.</w:t>
      </w:r>
    </w:p>
    <w:p>
      <w:pPr>
        <w:pStyle w:val="Heading2"/>
        <w:spacing w:after="160" w:before="320"/>
      </w:pPr>
      <w:r>
        <w:t xml:space="preserve">Apêndice E — Glossário de implantação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Binding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Recurso da Cloudflare (banco, bucket, e-mail) ligado ao Worker por um nome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Banco SQLite gerenciado da Cloudflare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Armazenamento de objetos da Cloudflare, compatível com S3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Pages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Hospedagem da Cloudflare onde a aplicação roda como Worker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Direct Upload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Projeto Pages publicado por CLI/CI, sem conexão com o Git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Preview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ambiente não-produção do Pages — aqui, o staging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Wrangler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CLI da Cloudflare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Fail-closed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 dúvida, recusa (ex.: 2FA sem e-mail não cria sessão)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Fail-open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 falta, segue sem a proteção (ex.: CPF sem chave grava em texto)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Load-bearing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Segredo cuja troca destrói dado já gravado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Expand/contract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Migração retrocompatível: o código antigo convive com o schema novo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Time Travel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Recuperação do D1 para qualquer ponto dos últimos ~30 dias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Ferramenta de cifragem usada no backup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RP ID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domínio ao qual uma credencial WebAuthn fica presa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Autoridade de Carimbo do Tempo credenciada ICP-Brasil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TSA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Time-Stamp Authority (RFC 3161)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Break-glass</w:t>
            </w:r>
          </w:p>
        </w:tc>
        <w:tc>
          <w:tcPr>
            <w:tcW w:type="dxa" w:w="7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Credencial de emergência, usada só quando o caminho normal falhou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Sistema de Gestão de Escalas — PCCE — Apostila de Implantação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de Implantação</dc:title>
  <dc:creator>Projeto Escalas — PCCE</dc:creator>
  <dc:description>Do repositório no GitHub à produção no Cloudflare: infraestrutura, variáveis, secrets e GitHub Actions, passo a passo</dc:description>
  <cp:lastModifiedBy>Un-named</cp:lastModifiedBy>
  <cp:revision>1</cp:revision>
  <dcterms:created xsi:type="dcterms:W3CDTF">2026-09-05T02:54:56.726Z</dcterms:created>
  <dcterms:modified xsi:type="dcterms:W3CDTF">2026-09-05T02:54:56.726Z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