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3g41udxe2g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Design do Ambiente Gamificado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iwtsgd8l7l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detalha a arquitetura e a implementação dos elementos de gamificação na nossa plataforma educacional. O objetivo é criar uma experiência de aprendizagem mais envolvente, motivadora e mensurável, transformando atividades educacionais em desafios recompensadores. A estrutura está dividida em seis grupos de elementos que, juntos, formam um ecossistema de gamificação coeso, projetado para apoiar e amplificar os resultados pedagógicos, com base em princípios da Teoria da Autodeterminação (promovendo a autonomia, a competência e a conexão social).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wwhenpo9nt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1: Progressão e Feedback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Estes são os elementos centrais que fornecem ao aluno um feedback imediato e contínuo sobre o seu desempenho e progresso na plataforma. Constituem a espinha dorsal da experiência do utilizador, tornando o percurso de aprendizagem visível e gratificante.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Níveis, Sistema de Pontuação (XP e Pontos), Estatísticas de Progresso, Progressão Baseada em Habilidade, Feedback Imediato, Sequências (Streaks).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Fornecer uma representação visual e quantificável da aprendizagem, tornando o progresso tangível e celebrando pequenas vitórias. O feedback imediato, um princípio do behaviorismo, reforça o conhecimento correto e permite a correção rápida de erros. As estatísticas promovem a autoavaliação e a metacognição, incentivando o aluno a refletir sobre o seu próprio processo de aprendizagem.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efa1afjkji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Sidebar do Aluno</w:t>
      </w:r>
      <w:r w:rsidDel="00000000" w:rsidR="00000000" w:rsidRPr="00000000">
        <w:rPr>
          <w:rtl w:val="0"/>
        </w:rPr>
        <w:t xml:space="preserve"> (visão persistente) e no </w:t>
      </w:r>
      <w:r w:rsidDel="00000000" w:rsidR="00000000" w:rsidRPr="00000000">
        <w:rPr>
          <w:b w:val="1"/>
          <w:bCs w:val="1"/>
          <w:rtl w:val="0"/>
        </w:rPr>
        <w:t xml:space="preserve">Dashboard de Analytics do Professor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0glcsdzw3o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 (Sidebar)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Pontuação:</w:t>
      </w:r>
      <w:r w:rsidDel="00000000" w:rsidR="00000000" w:rsidRPr="00000000">
        <w:rPr>
          <w:rtl w:val="0"/>
        </w:rPr>
        <w:t xml:space="preserve"> Um display grande e claro no topo da sidebar: </w:t>
      </w:r>
      <w:r w:rsidDel="00000000" w:rsidR="00000000" w:rsidRPr="00000000">
        <w:rPr>
          <w:b w:val="1"/>
          <w:bCs w:val="1"/>
          <w:rtl w:val="0"/>
        </w:rPr>
        <w:t xml:space="preserve">1.250 Pontos de Sabedoria</w:t>
      </w:r>
      <w:r w:rsidDel="00000000" w:rsidR="00000000" w:rsidRPr="00000000">
        <w:rPr>
          <w:rtl w:val="0"/>
        </w:rPr>
        <w:t xml:space="preserve">. Este valor, que funciona como moeda, deve atualizar-se com uma animação subtil sempre que novos pontos são ganhos.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Níveis e Progressão:</w:t>
      </w:r>
      <w:r w:rsidDel="00000000" w:rsidR="00000000" w:rsidRPr="00000000">
        <w:rPr>
          <w:rtl w:val="0"/>
        </w:rPr>
        <w:t xml:space="preserve"> Uma barra de progresso (XP) proeminente com o nível atual. Ex: </w:t>
      </w:r>
      <w:r w:rsidDel="00000000" w:rsidR="00000000" w:rsidRPr="00000000">
        <w:rPr>
          <w:b w:val="1"/>
          <w:bCs w:val="1"/>
          <w:rtl w:val="0"/>
        </w:rPr>
        <w:t xml:space="preserve">Nível 5</w:t>
      </w:r>
      <w:r w:rsidDel="00000000" w:rsidR="00000000" w:rsidRPr="00000000">
        <w:rPr>
          <w:rtl w:val="0"/>
        </w:rPr>
        <w:t xml:space="preserve"> (1.250 / 2.000 XP para o Nível 6). A barra enche-se visualmente a cada ganho de XP. Ao passar de nível, uma animação de celebração ocupa o ecrã momentaneamente, talvez desbloqueando uma nova moldura de avatar ou um item na loja.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Feedback Imediato:</w:t>
      </w:r>
      <w:r w:rsidDel="00000000" w:rsidR="00000000" w:rsidRPr="00000000">
        <w:rPr>
          <w:rtl w:val="0"/>
        </w:rPr>
        <w:t xml:space="preserve"> Após uma ação (ex: responder a um quiz), uma notificação "toast" ou animação visível na área de conteúdo principal: </w:t>
      </w:r>
      <w:r w:rsidDel="00000000" w:rsidR="00000000" w:rsidRPr="00000000">
        <w:rPr>
          <w:b w:val="1"/>
          <w:bCs w:val="1"/>
          <w:rtl w:val="0"/>
        </w:rPr>
        <w:t xml:space="preserve">"+50 XP!"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"Resposta Correta! Sequência de 3 acertos!"</w:t>
      </w:r>
      <w:r w:rsidDel="00000000" w:rsidR="00000000" w:rsidRPr="00000000">
        <w:rPr>
          <w:rtl w:val="0"/>
        </w:rPr>
        <w:t xml:space="preserve">. O feedback para erros deve ser construtivo: "Quase! A resposta correta era X porque [breve explicação]. Tente novamente no próximo desafio!".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Sequências (Streaks):</w:t>
      </w:r>
      <w:r w:rsidDel="00000000" w:rsidR="00000000" w:rsidRPr="00000000">
        <w:rPr>
          <w:rtl w:val="0"/>
        </w:rPr>
        <w:t xml:space="preserve"> Um novo indicador visual na sidebar que mostra há quantos dias consecutivos o aluno estuda. Ex: "🔥 Sequência de 5 dias!". Manter a sequência pode garantir bónus de XP (ex: +10% de XP no 7º dia) e desbloquear medalhas específicas. A quebra de uma sequência pode ser prevenida com um item da loja ("Congelador de Sequência").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Estatísticas Detalhadas:</w:t>
      </w:r>
      <w:r w:rsidDel="00000000" w:rsidR="00000000" w:rsidRPr="00000000">
        <w:rPr>
          <w:rtl w:val="0"/>
        </w:rPr>
        <w:t xml:space="preserve"> Um botão "Meu Desempenho" na sidebar abre um modal com gráficos e métricas detalhadas: "Taxa de acerto: 80%", "Tempo médio por pergunta: 35s", "Conquistas desbloqueadas: 3/20", "Ranking da turma: 5º lugar". Inclui um gráfico de radar para mostrar os pontos fortes e fracos em diferentes tópicos, permitindo ao aluno identificar onde precisa de melhorar.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6tcippwwa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 (Dashboard e Modal)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sidebar do professor mostra dados agregados da turma: "Pontuação Média da Turma: 980", "Nível Médio: 4", "Engajamento Diário: 75%".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seu dashboard, uma tabela de alunos permite a ordenação por pontos, nível ou progresso. Ao clicar num aluno, um modal exibe as suas estatísticas individuais, espelhando o que ele vê, mas com detalhes adicionais como histórico de respostas, tempo gasto em cada atividade e um registo de todos os pontos de XP ganhos. Isto permite ao professor identificar alunos com dificuldades ou aqueles que se destacam.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slurars6l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(matrícula) necessita de novas colunas: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 INT DEFAULT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 INT DEFAULT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 INT DEFAULT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last_login_date 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streak_days INT DEFAULT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É necessária uma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LevelThresholds</w:t>
      </w:r>
      <w:r w:rsidDel="00000000" w:rsidR="00000000" w:rsidRPr="00000000">
        <w:rPr>
          <w:rtl w:val="0"/>
        </w:rPr>
        <w:t xml:space="preserve"> para definir a quantidade de XP necessária para cada nível, permitindo um ajuste fácil da curva de progressão (ex: logarítmica, para que os primeiros níveis sejam mais rápidos).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ação recompensada deve acionar uma chamada a um endpoint da API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/api/activity/{id}/action</w:t>
      </w:r>
      <w:r w:rsidDel="00000000" w:rsidR="00000000" w:rsidRPr="00000000">
        <w:rPr>
          <w:rtl w:val="0"/>
        </w:rPr>
        <w:t xml:space="preserve">) que atualiza os valores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</w:t>
      </w:r>
      <w:r w:rsidDel="00000000" w:rsidR="00000000" w:rsidRPr="00000000">
        <w:rPr>
          <w:rtl w:val="0"/>
        </w:rPr>
        <w:t xml:space="preserve"> do aluno. A lógica para verificar se o aluno subiu de nível deve residir no backend para garantir consistência e segurança. Um sistema de "event sourcing" pode ser útil para registar cada ação que concede pontos. Um "cron job" diário será necessário para verificar e atualizar as sequências de estudo.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dcbll5s0fh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2: Narrativa e Imersão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Elementos que criam o contexto, o propósito e o engajamento emocional, transformando uma simples atividade numa missão com significado.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Storytelling, Narrativas Envolventes, Sensação (imersão, experiência sensorial), Objetivo (missão, meta do jogo), Personagens.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Aumentar a retenção de informação ao associá-la a uma história ou contexto emocional (aprendizagem ancorada). Uma narrativa clara fornece um propósito ("por que estou a aprender isto?"), aumentando a motivação intrínseca e reduzindo a carga cognitiva ao fornecer um esquema para organizar novas informações.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j5vgqpy3h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Área de Conteúdo Principal</w:t>
      </w:r>
      <w:r w:rsidDel="00000000" w:rsidR="00000000" w:rsidRPr="00000000">
        <w:rPr>
          <w:rtl w:val="0"/>
        </w:rPr>
        <w:t xml:space="preserve">, como a primeira aba ou ecrã que o aluno vê ao iniciar uma atividade.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qv5phpm4ei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página da atividade abre numa aba "Missão" ou "Briefing".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narrativeTitle</w:t>
      </w:r>
      <w:r w:rsidDel="00000000" w:rsidR="00000000" w:rsidRPr="00000000">
        <w:rPr>
          <w:rtl w:val="0"/>
        </w:rPr>
        <w:t xml:space="preserve"> é o título principal (H1) da aba, definindo o tema. Ex: "A Expedição às Ruínas do Saber Antigo".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 é apresentado como um texto estilizado, possivelmente sobre uma imagem de fundo temática ou com pequenos elementos animados. Pode incluir um </w:t>
      </w:r>
      <w:r w:rsidDel="00000000" w:rsidR="00000000" w:rsidRPr="00000000">
        <w:rPr>
          <w:b w:val="1"/>
          <w:bCs w:val="1"/>
          <w:rtl w:val="0"/>
        </w:rPr>
        <w:t xml:space="preserve">Personagem</w:t>
      </w:r>
      <w:r w:rsidDel="00000000" w:rsidR="00000000" w:rsidRPr="00000000">
        <w:rPr>
          <w:rtl w:val="0"/>
        </w:rPr>
        <w:t xml:space="preserve"> (um guia ou mentor, como "O Sábio Elara" ou "A Exploradora Lyra") que apresenta a missão ao aluno, criando uma ligação mais pessoal.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 da missão é claramente destacado no final da narrativa. Ex: "</w:t>
      </w:r>
      <w:r w:rsidDel="00000000" w:rsidR="00000000" w:rsidRPr="00000000">
        <w:rPr>
          <w:b w:val="1"/>
          <w:bCs w:val="1"/>
          <w:rtl w:val="0"/>
        </w:rPr>
        <w:t xml:space="preserve">A sua Missão:</w:t>
      </w:r>
      <w:r w:rsidDel="00000000" w:rsidR="00000000" w:rsidRPr="00000000">
        <w:rPr>
          <w:rtl w:val="0"/>
        </w:rPr>
        <w:t xml:space="preserve"> O Sábio Elara precisa da sua ajuda! Decifre os enigmas das ruínas (responda ao quiz) para recuperar o Artefacto do Conhecimento e ganhar Pontos de Sabedoria."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Um botão "Aceitar Missão!" leva o aluno para a aba do Quiz/Atividade.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is64nadoh2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professor vê a mesma aba de narrativa que o aluno.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 ferramenta de criação de atividades, ele terá campos de 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) para preencher, com a opção de fazer upload de uma imagem de fundo e de escolher um "Personagem Guia" a partir de uma biblioteca pré-definida de arquétipos (o Mentor, o Desafiador, o Aventureiro).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5ikd7di6wp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ActivityPlanning</w:t>
      </w:r>
      <w:r w:rsidDel="00000000" w:rsidR="00000000" w:rsidRPr="00000000">
        <w:rPr>
          <w:rtl w:val="0"/>
        </w:rPr>
        <w:t xml:space="preserve"> precisa dos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narrative_title VARCHAR(255)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narrative_content TEXT</w:t>
      </w:r>
      <w:r w:rsidDel="00000000" w:rsidR="00000000" w:rsidRPr="00000000">
        <w:rPr>
          <w:rtl w:val="0"/>
        </w:rPr>
        <w:t xml:space="preserve">, e opcionalmente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narrative_image_url VARCHAR(255)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guide_character_id 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narrativas mais complexas (com ramificações),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narrative_content</w:t>
      </w:r>
      <w:r w:rsidDel="00000000" w:rsidR="00000000" w:rsidRPr="00000000">
        <w:rPr>
          <w:rtl w:val="0"/>
        </w:rPr>
        <w:t xml:space="preserve"> poderia armazenar uma estrutura JSON que define os diferentes caminhos da história, com nós para diálogo, escolhas e consequências.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sl1qnhwe01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3: Desafios e Mecânicas Interativas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"recheio" da atividade, as mecânicas que tornam a interação desafiadora, variada e pedagogicamente rica.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Quebra-cabeça (Quiz), Escolha Imposta (decisões forçadas), Chance (sorte e probabilidade), Pressão de Tempo.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Desenvolver diferentes competências cognitivas. A pressão de tempo treina a rapidez de raciocínio e a tomada de decisão sob stress. As escolhas impostas desenvolvem o pensamento crítico e a avaliação de trade-offs, simulando dilemas do mundo real. A chance introduz um elemento de surpresa que mantém o engajamento, mas deve ser usada com moderação para não diminuir a sensação de mestria.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8xdkqtgd3t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Área de Conteúdo Principal</w:t>
      </w:r>
      <w:r w:rsidDel="00000000" w:rsidR="00000000" w:rsidRPr="00000000">
        <w:rPr>
          <w:rtl w:val="0"/>
        </w:rPr>
        <w:t xml:space="preserve">, dentro da aba "Desafio" ou "Atividade".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kk8cigvxbm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Quebra-cabeça / Quiz:</w:t>
      </w:r>
      <w:r w:rsidDel="00000000" w:rsidR="00000000" w:rsidRPr="00000000">
        <w:rPr>
          <w:rtl w:val="0"/>
        </w:rPr>
        <w:t xml:space="preserve"> A interface de perguntas e respostas.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Pressão de Tempo:</w:t>
      </w:r>
      <w:r w:rsidDel="00000000" w:rsidR="00000000" w:rsidRPr="00000000">
        <w:rPr>
          <w:rtl w:val="0"/>
        </w:rPr>
        <w:t xml:space="preserve"> Um temporizador visual (barra ou contador) no topo do ecrã para cada pergunta ou para a atividade inteira. Se o tempo acabar, a resposta é considerada incorreta e o aluno avança, recebendo feedback sobre a resposta correta.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Escolha Imposta:</w:t>
      </w:r>
      <w:r w:rsidDel="00000000" w:rsidR="00000000" w:rsidRPr="00000000">
        <w:rPr>
          <w:rtl w:val="0"/>
        </w:rPr>
        <w:t xml:space="preserve"> Um tipo especial de pergunta sem resposta "certa". As opções levam a consequências diferentes. Ex: "Você usa a 'Poção da Velocidade' para responder mais rápido, mas com 20% de chance de erro, ou o 'Amuleto da Sabedoria' para ter mais tempo, mas valendo metade dos pontos?". A escolha do aluno pode afetar os pontos, o tempo restante ou a próxima pergunta.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Chance (Sorte):</w:t>
      </w:r>
      <w:r w:rsidDel="00000000" w:rsidR="00000000" w:rsidRPr="00000000">
        <w:rPr>
          <w:rtl w:val="0"/>
        </w:rPr>
        <w:t xml:space="preserve"> Implementado como um bónus aleatório e raro após uma resposta correta. Ex: Um pop-up "Sorte do Dia! Você achou um baú e ganhou +25 pontos extras!". A probabilidade é baixa (ex: 5%) para manter a recompensa especial e não minar o sentimento de que o sucesso depende do esforço.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q71iyp96nm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Ao criar as perguntas do Quiz, o professor terá opções granulares para habilitar estas mecânicas: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 Habilitar temporizador para esta pergunta: [ 30 ] segundos.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Esta é uma pergunta de "Escolha Imposta"</w:t>
      </w:r>
      <w:r w:rsidDel="00000000" w:rsidR="00000000" w:rsidRPr="00000000">
        <w:rPr>
          <w:rtl w:val="0"/>
        </w:rPr>
        <w:t xml:space="preserve"> (o que muda a interface de cadastro de alternativas para incluir consequências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 "points_multiplier", "value": 0.5}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 Habilitar chance de bónus de pontos nesta atividade (Probabilidade: [ 5 ]%).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98riz58lmy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precisa de um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time_limit INT NULL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is_forced_choice BOOLEAN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 precisa de um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consequence_json TEXT</w:t>
      </w:r>
      <w:r w:rsidDel="00000000" w:rsidR="00000000" w:rsidRPr="00000000">
        <w:rPr>
          <w:rtl w:val="0"/>
        </w:rPr>
        <w:t xml:space="preserve"> para as escolhas impostas.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lógica de bónus por chance deve ser gerida no backend após uma resposta correta, para evitar manipulação no frontend. O resultado da "sorte" deve ser registado para análise.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2dp9fydq84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4: Interação Social e Competição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Elementos que conectam os alunos entre si, fomentando um ambiente de comunidade, competição saudável e aprendizagem colaborativa.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Competição, Cooperação, Sistema de Classificação (Ranking), Reputação, Pressão Social, Chat, Interação Social.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A aprendizagem social é um poderoso motivador (Teoria Sociocultural de Vygotsky). A competição incentiva a superação, enquanto a cooperação desenvolve competências de trabalho em equipa, comunicação e resolução de problemas em conjunto. A reputação constrói um ambiente de respeito mútuo e reconhecimento entre pares.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y2qot42n3l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Numa aba "Ranking" na área principal e num componente de "Chat" persistente ou numa aba dedicada.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avzvx60kcs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Ranking:</w:t>
      </w:r>
      <w:r w:rsidDel="00000000" w:rsidR="00000000" w:rsidRPr="00000000">
        <w:rPr>
          <w:rtl w:val="0"/>
        </w:rPr>
        <w:t xml:space="preserve"> Uma aba dedicada que mostra uma tabela com a foto, nome, nível e pontuação dos melhores alunos da turma. A posição do próprio aluno está sempre visível e destacada. Filtros permitem ver o ranking da atividade, o ranking semanal ou o geral.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  <w:t xml:space="preserve"> Uma aba "Chat da Turma" ou uma janela de chat que pode ser aberta. Permite aos alunos discutir a atividade, pedir ajuda ou parabenizar os outros. Para evitar distrações, o chat pode ser desativado durante a resolução de uma tarefa cronometrada.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Reputação:</w:t>
      </w:r>
      <w:r w:rsidDel="00000000" w:rsidR="00000000" w:rsidRPr="00000000">
        <w:rPr>
          <w:rtl w:val="0"/>
        </w:rPr>
        <w:t xml:space="preserve"> Um sistema simples de "elogios". Ao lado do nome de cada aluno no ranking ou no chat, um ícone permite "Elogiar Jogador". O número de elogios recebidos é exibido no perfil do aluno como um "Nível de Prestígio".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Cooperação:</w:t>
      </w:r>
      <w:r w:rsidDel="00000000" w:rsidR="00000000" w:rsidRPr="00000000">
        <w:rPr>
          <w:rtl w:val="0"/>
        </w:rPr>
        <w:t xml:space="preserve"> Para atividades em grupo (definidas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activityPlanning</w:t>
      </w:r>
      <w:r w:rsidDel="00000000" w:rsidR="00000000" w:rsidRPr="00000000">
        <w:rPr>
          <w:rtl w:val="0"/>
        </w:rPr>
        <w:t xml:space="preserve">), a sidebar pode mostrar "A Sua Equipa" em vez de "O Meu Progresso", e a pontuação é partilhada. O chat torna-se um canal privado para a equipa. O ranking pode ter um modo "Equipas".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vmxtem64p0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professor tem acesso ao chat para moderação (apagar mensagens, silenciar utilizadores).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seu painel, ele pode ver o ranking completo e as estatísticas de reputação (quem mais elogia, quem é mais elogiado), o que pode ajudar a identificar líderes informais na turma.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Ao criar a atividade, ele tem um checkbox: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 Habilitar chat para esta atividade.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Esta é uma atividade em grupo.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uoz2o35iek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Novas tabelas: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ChatMessages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praiser_id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praised_id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chat deve ser implementado com WebSockets para comunicação em tempo real. Ferramentas de moderação (como filtros de palavras) são essenciais.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API precisa de endpoints para obter o ranking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/api/activity/{id}/ranking</w:t>
      </w:r>
      <w:r w:rsidDel="00000000" w:rsidR="00000000" w:rsidRPr="00000000">
        <w:rPr>
          <w:rtl w:val="0"/>
        </w:rPr>
        <w:t xml:space="preserve">) e para registar elogios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/api/enrollment/{id}/praise</w:t>
      </w:r>
      <w:r w:rsidDel="00000000" w:rsidR="00000000" w:rsidRPr="00000000">
        <w:rPr>
          <w:rtl w:val="0"/>
        </w:rPr>
        <w:t xml:space="preserve">), com mecanismos para prevenir abuso (ex: um elogio por utilizador por dia).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20iccipq7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5: Recompensas e Economia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Elementos que motivam através de prémios tangíveis (no contexto do jogo) e dão um propósito adicional à acumulação de pontos, transformando-os num recurso a ser gerido.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Recompensas Atraentes, Reconhecimento (Conquistas/Medalhas), Raridade (itens exclusivos), Economia (sistema monetário).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O sistema de recompensas cria ciclos de motivação a curto (pontos) e longo prazo (medalhas, itens raros). A economia interna ensina gestão de recursos, planeamento e tomada de decisão baseada em valor, uma competência transferível para a vida real.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blpbgt7z86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Sidebar do Aluno</w:t>
      </w:r>
      <w:r w:rsidDel="00000000" w:rsidR="00000000" w:rsidRPr="00000000">
        <w:rPr>
          <w:rtl w:val="0"/>
        </w:rPr>
        <w:t xml:space="preserve"> (Conquistas) e numa aba opcional </w:t>
      </w:r>
      <w:r w:rsidDel="00000000" w:rsidR="00000000" w:rsidRPr="00000000">
        <w:rPr>
          <w:b w:val="1"/>
          <w:bCs w:val="1"/>
          <w:rtl w:val="0"/>
        </w:rPr>
        <w:t xml:space="preserve">"Loja"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"Arsenal do Sábio"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h26qpv0ngh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Reconhecimento / Conquistas:</w:t>
      </w:r>
      <w:r w:rsidDel="00000000" w:rsidR="00000000" w:rsidRPr="00000000">
        <w:rPr>
          <w:rtl w:val="0"/>
        </w:rPr>
        <w:t xml:space="preserve"> A sidebar mostra as "Medalhas" desbloqueadas. Clicar nelas abre uma galeria com todas as medalhas possíveis (as bloqueadas aparecem a cinzento, com a dica de como as obter), criando um desejo de completude.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O "Sistema de Pontuação" (Pontos de Sabedoria) funciona como a moeda do jogo.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Loja e Raridade:</w:t>
      </w:r>
      <w:r w:rsidDel="00000000" w:rsidR="00000000" w:rsidRPr="00000000">
        <w:rPr>
          <w:rtl w:val="0"/>
        </w:rPr>
        <w:t xml:space="preserve"> Uma nova aba "Arsenal do Sábio" (Loja) pode ser habilitada. Nela, o aluno usa os seus pontos para "comprar" itens: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Itens de Customização:</w:t>
      </w:r>
      <w:r w:rsidDel="00000000" w:rsidR="00000000" w:rsidRPr="00000000">
        <w:rPr>
          <w:rtl w:val="0"/>
        </w:rPr>
        <w:t xml:space="preserve"> "Avatar Dourado" (5.000 pontos), "Moldura de Perfil Lendária" (10.000 pontos). A raridade é definida pelo preço e, possivelmente, por um stock limitado ou por serem "itens de evento".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Power-ups de Uso Único:</w:t>
      </w:r>
      <w:r w:rsidDel="00000000" w:rsidR="00000000" w:rsidRPr="00000000">
        <w:rPr>
          <w:rtl w:val="0"/>
        </w:rPr>
        <w:t xml:space="preserve"> "Pular uma pergunta" (500 pontos), "Dica extra" (250 pontos), "Segunda Chance" (750 pontos).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Recompensas do Mundo Real (se o professor definir):</w:t>
      </w:r>
      <w:r w:rsidDel="00000000" w:rsidR="00000000" w:rsidRPr="00000000">
        <w:rPr>
          <w:rtl w:val="0"/>
        </w:rPr>
        <w:t xml:space="preserve"> "Comprar" um voucher para "+0.5 na média final" (20.000 pontos). Esta opção deve ser usada com critério.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zeipiditgh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professor, ao planear a atividade, pode habilitar a Loja e cadastrar os itens, os seus preços em pontos, a sua raridade e a quantidade disponível (se for limitada). Pode também criar itens específicos para uma atividade.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w9d20wgg7s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Novas tabelas: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</w:t>
      </w:r>
      <w:r w:rsidDel="00000000" w:rsidR="00000000" w:rsidRPr="00000000">
        <w:rPr>
          <w:rtl w:val="0"/>
        </w:rPr>
        <w:t xml:space="preserve"> (as medalhas),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UnlockedAchievements</w:t>
      </w:r>
      <w:r w:rsidDel="00000000" w:rsidR="00000000" w:rsidRPr="00000000">
        <w:rPr>
          <w:rtl w:val="0"/>
        </w:rPr>
        <w:t xml:space="preserve"> (associação aluno-medalha),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PurchasedItems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API precisa de endpoints para a loja: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/api/activity/{id}/store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/api/store/buy/{item_id}</w:t>
      </w:r>
      <w:r w:rsidDel="00000000" w:rsidR="00000000" w:rsidRPr="00000000">
        <w:rPr>
          <w:rtl w:val="0"/>
        </w:rPr>
        <w:t xml:space="preserve">. A lógica de dedução de pontos e adição do item ao inventário do aluno deve ser uma transação atómica no backend para garantir a integridade da economia.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slzov8cmak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6: Customização e Conteúdo Adicional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Elementos que dão ao aluno um senso de identidade, propriedade e mantêm a atividade interessante a longo prazo, combatendo a fadiga de conteúdo.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Customização de Personagem/Equipamento, Renovação (atualizações de conteúdo), Novidade (novas funcionalidades).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Propósito Pedagógico:</w:t>
      </w:r>
      <w:r w:rsidDel="00000000" w:rsidR="00000000" w:rsidRPr="00000000">
        <w:rPr>
          <w:rtl w:val="0"/>
        </w:rPr>
        <w:t xml:space="preserve"> A customização aumenta o sentimento de pertença e investimento pessoal na plataforma (efeito de dotação). A renovação de conteúdo incentiva a revisão e a aprendizagem contínua, mostrando que o conhecimento não é estático e que há sempre algo novo para descobrir.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domiczdctp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se Encaixa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avatar na </w:t>
      </w:r>
      <w:r w:rsidDel="00000000" w:rsidR="00000000" w:rsidRPr="00000000">
        <w:rPr>
          <w:b w:val="1"/>
          <w:bCs w:val="1"/>
          <w:rtl w:val="0"/>
        </w:rPr>
        <w:t xml:space="preserve">Sidebar do Aluno</w:t>
      </w:r>
      <w:r w:rsidDel="00000000" w:rsidR="00000000" w:rsidRPr="00000000">
        <w:rPr>
          <w:rtl w:val="0"/>
        </w:rPr>
        <w:t xml:space="preserve"> e a própria estrutura da página.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hgmjq84zmw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Aluno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Customização:</w:t>
      </w:r>
      <w:r w:rsidDel="00000000" w:rsidR="00000000" w:rsidRPr="00000000">
        <w:rPr>
          <w:rtl w:val="0"/>
        </w:rPr>
        <w:t xml:space="preserve"> A foto de perfil na sidebar é o "personagem". Itens comprados na Loja (como molduras, chapéus para o avatar, fundos de perfil) são aplicados diretamente a essa imagem através de uma interface de personalização no perfil do aluno.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Renovação / Novidade:</w:t>
      </w:r>
      <w:r w:rsidDel="00000000" w:rsidR="00000000" w:rsidRPr="00000000">
        <w:rPr>
          <w:rtl w:val="0"/>
        </w:rPr>
        <w:t xml:space="preserve"> O professor pode adicionar novas perguntas a um quiz ou novos itens à loja. Quando isso acontece, um ícone de "Novidade!" ou um ponto brilhante aparece ao lado da aba correspondente ou da atividade na lista, incentivando o aluno a revisitar o conteúdo.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ado7ku3es5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do Professor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professor tem a capacidade de adicionar conteúdo a uma atividade já publicada. Ao fazê-lo, pode marcar a atualização como "Nova", o que aciona a notificação visual para os alunos, podendo até enviar uma notificação para a turma.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92y2jmw80w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Implicações Técnicas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precisa de um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customization_json</w:t>
      </w:r>
      <w:r w:rsidDel="00000000" w:rsidR="00000000" w:rsidRPr="00000000">
        <w:rPr>
          <w:rtl w:val="0"/>
        </w:rPr>
        <w:t xml:space="preserve"> para guardar os IDs dos itens equipados. A renderização pode ser feita no frontend, sobrepondo imagens.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ActivityPlanning</w:t>
      </w:r>
      <w:r w:rsidDel="00000000" w:rsidR="00000000" w:rsidRPr="00000000">
        <w:rPr>
          <w:rtl w:val="0"/>
        </w:rPr>
        <w:t xml:space="preserve"> precisa de um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last_updated_timestamp</w:t>
      </w:r>
      <w:r w:rsidDel="00000000" w:rsidR="00000000" w:rsidRPr="00000000">
        <w:rPr>
          <w:rtl w:val="0"/>
        </w:rPr>
        <w:t xml:space="preserve">. O frontend precisa de uma tabela local ou de um estado para registar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last_access_timestamp</w:t>
      </w:r>
      <w:r w:rsidDel="00000000" w:rsidR="00000000" w:rsidRPr="00000000">
        <w:rPr>
          <w:rtl w:val="0"/>
        </w:rPr>
        <w:t xml:space="preserve"> do aluno por atividade, para poder comparar e mostrar o indicador de "Novidade".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