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0FAA9" w14:textId="0C568E7B" w:rsidR="00A77D01" w:rsidRPr="00A77D01" w:rsidRDefault="00A77D01">
      <w:pPr>
        <w:rPr>
          <w:b/>
          <w:bCs/>
          <w:lang w:val="es-ES_tradnl"/>
        </w:rPr>
      </w:pPr>
      <w:proofErr w:type="spellStart"/>
      <w:r w:rsidRPr="00A77D01">
        <w:rPr>
          <w:b/>
          <w:bCs/>
          <w:lang w:val="es-ES_tradnl"/>
        </w:rPr>
        <w:t>Portion</w:t>
      </w:r>
      <w:proofErr w:type="spellEnd"/>
      <w:r w:rsidRPr="00A77D01">
        <w:rPr>
          <w:b/>
          <w:bCs/>
          <w:lang w:val="es-ES_tradnl"/>
        </w:rPr>
        <w:t xml:space="preserve"> </w:t>
      </w:r>
      <w:proofErr w:type="spellStart"/>
      <w:r w:rsidRPr="00A77D01">
        <w:rPr>
          <w:b/>
          <w:bCs/>
          <w:lang w:val="es-ES_tradnl"/>
        </w:rPr>
        <w:t>of</w:t>
      </w:r>
      <w:proofErr w:type="spellEnd"/>
      <w:r w:rsidRPr="00A77D01">
        <w:rPr>
          <w:b/>
          <w:bCs/>
          <w:lang w:val="es-ES_tradnl"/>
        </w:rPr>
        <w:t xml:space="preserve"> </w:t>
      </w:r>
      <w:proofErr w:type="spellStart"/>
      <w:r w:rsidRPr="00A77D01">
        <w:rPr>
          <w:b/>
          <w:bCs/>
          <w:lang w:val="es-ES_tradnl"/>
        </w:rPr>
        <w:t>the</w:t>
      </w:r>
      <w:proofErr w:type="spellEnd"/>
      <w:r w:rsidRPr="00A77D01">
        <w:rPr>
          <w:b/>
          <w:bCs/>
          <w:lang w:val="es-ES_tradnl"/>
        </w:rPr>
        <w:t xml:space="preserve"> site plan</w:t>
      </w:r>
    </w:p>
    <w:p w14:paraId="3F904F3C" w14:textId="08897A87" w:rsidR="00A77D01" w:rsidRDefault="00A77D01" w:rsidP="00A77D01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Logo</w:t>
      </w:r>
    </w:p>
    <w:p w14:paraId="147EE832" w14:textId="77777777" w:rsidR="00A77D01" w:rsidRDefault="00A77D01" w:rsidP="00A77D01">
      <w:pPr>
        <w:pStyle w:val="ListParagraph"/>
        <w:rPr>
          <w:lang w:val="es-ES_tradnl"/>
        </w:rPr>
      </w:pPr>
    </w:p>
    <w:p w14:paraId="52F50B82" w14:textId="5A93C65F" w:rsidR="00A77D01" w:rsidRDefault="00A77D01" w:rsidP="00A77D01">
      <w:pPr>
        <w:pStyle w:val="ListParagraph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722E013D" wp14:editId="40EEB5C2">
            <wp:extent cx="1270000" cy="1270000"/>
            <wp:effectExtent l="0" t="0" r="0" b="0"/>
            <wp:docPr id="1103428406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28406" name="Picture 1" descr="A blue and white logo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F798" w14:textId="0063FB10" w:rsidR="00A77D01" w:rsidRDefault="00A77D01" w:rsidP="00A77D01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Color </w:t>
      </w:r>
      <w:proofErr w:type="spellStart"/>
      <w:r>
        <w:rPr>
          <w:lang w:val="es-ES_tradnl"/>
        </w:rPr>
        <w:t>labels</w:t>
      </w:r>
      <w:proofErr w:type="spellEnd"/>
    </w:p>
    <w:p w14:paraId="565C6CA6" w14:textId="7244EFC9" w:rsidR="00A77D01" w:rsidRPr="00A77D01" w:rsidRDefault="00A77D01" w:rsidP="00A77D01">
      <w:p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left="360"/>
        <w:rPr>
          <w:rFonts w:ascii="Helvetica" w:hAnsi="Helvetica" w:cs="Helvetica"/>
          <w:kern w:val="0"/>
          <w:lang w:val="en-US"/>
        </w:rPr>
      </w:pPr>
      <w:proofErr w:type="gramStart"/>
      <w:r w:rsidRPr="00A77D01">
        <w:rPr>
          <w:rFonts w:ascii="Courier New" w:hAnsi="Courier New" w:cs="Courier New"/>
          <w:color w:val="0B5402"/>
          <w:kern w:val="0"/>
          <w:lang w:val="en-US"/>
        </w:rPr>
        <w:t>primary-color</w:t>
      </w:r>
      <w:proofErr w:type="gramEnd"/>
      <w:r w:rsidRPr="00A77D01">
        <w:rPr>
          <w:rFonts w:ascii="Courier New" w:hAnsi="Courier New" w:cs="Courier New"/>
          <w:color w:val="0B5402"/>
          <w:kern w:val="0"/>
          <w:lang w:val="en-US"/>
        </w:rPr>
        <w:t>:</w:t>
      </w:r>
      <w:r w:rsidRPr="00A77D01">
        <w:rPr>
          <w:rFonts w:ascii="Courier New" w:hAnsi="Courier New" w:cs="Courier New"/>
          <w:color w:val="0B5402"/>
          <w:kern w:val="0"/>
          <w:lang w:val="en-US"/>
        </w:rPr>
        <w:t xml:space="preserve"> </w:t>
      </w:r>
      <w:r w:rsidRPr="00A77D01">
        <w:rPr>
          <w:rFonts w:ascii="Courier New" w:hAnsi="Courier New" w:cs="Courier New"/>
          <w:color w:val="0B5402"/>
          <w:kern w:val="0"/>
          <w:u w:val="single"/>
          <w:lang w:val="en-US"/>
        </w:rPr>
        <w:t>#14110</w:t>
      </w:r>
      <w:r>
        <w:rPr>
          <w:rFonts w:ascii="Courier New" w:hAnsi="Courier New" w:cs="Courier New"/>
          <w:color w:val="0B5402"/>
          <w:kern w:val="0"/>
          <w:u w:val="single"/>
          <w:lang w:val="en-US"/>
        </w:rPr>
        <w:t xml:space="preserve">F </w:t>
      </w:r>
    </w:p>
    <w:p w14:paraId="32C106EE" w14:textId="049989A3" w:rsidR="00A77D01" w:rsidRPr="00A77D01" w:rsidRDefault="00A77D01" w:rsidP="00A77D01">
      <w:p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left="360"/>
        <w:rPr>
          <w:rFonts w:ascii="Helvetica" w:hAnsi="Helvetica" w:cs="Helvetica"/>
          <w:kern w:val="0"/>
          <w:lang w:val="en-US"/>
        </w:rPr>
      </w:pPr>
      <w:proofErr w:type="gramStart"/>
      <w:r w:rsidRPr="00A77D01">
        <w:rPr>
          <w:rFonts w:ascii="Courier New" w:hAnsi="Courier New" w:cs="Courier New"/>
          <w:color w:val="0B5402"/>
          <w:kern w:val="0"/>
          <w:lang w:val="en-US"/>
        </w:rPr>
        <w:t>secondary-color</w:t>
      </w:r>
      <w:proofErr w:type="gramEnd"/>
      <w:r w:rsidRPr="00A77D01">
        <w:rPr>
          <w:rFonts w:ascii="Courier New" w:hAnsi="Courier New" w:cs="Courier New"/>
          <w:color w:val="0B5402"/>
          <w:kern w:val="0"/>
          <w:lang w:val="en-US"/>
        </w:rPr>
        <w:t xml:space="preserve">: </w:t>
      </w:r>
      <w:r w:rsidRPr="00A77D01">
        <w:rPr>
          <w:rFonts w:ascii="Courier New" w:hAnsi="Courier New" w:cs="Courier New"/>
          <w:color w:val="0B5402"/>
          <w:kern w:val="0"/>
          <w:u w:val="single"/>
          <w:lang w:val="en-US"/>
        </w:rPr>
        <w:t>#003249</w:t>
      </w:r>
      <w:r>
        <w:rPr>
          <w:rFonts w:ascii="Courier New" w:hAnsi="Courier New" w:cs="Courier New"/>
          <w:color w:val="0B5402"/>
          <w:kern w:val="0"/>
          <w:u w:val="single"/>
          <w:lang w:val="en-US"/>
        </w:rPr>
        <w:t xml:space="preserve"> </w:t>
      </w:r>
    </w:p>
    <w:p w14:paraId="32339E25" w14:textId="3E40E8EE" w:rsidR="00A77D01" w:rsidRPr="00A77D01" w:rsidRDefault="00A77D01" w:rsidP="00A77D01">
      <w:p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left="360"/>
        <w:rPr>
          <w:rFonts w:ascii="Helvetica" w:hAnsi="Helvetica" w:cs="Helvetica"/>
          <w:kern w:val="0"/>
          <w:lang w:val="en-US"/>
        </w:rPr>
      </w:pPr>
      <w:r w:rsidRPr="00A77D01">
        <w:rPr>
          <w:rFonts w:ascii="Courier New" w:hAnsi="Courier New" w:cs="Courier New"/>
          <w:color w:val="0B5402"/>
          <w:kern w:val="0"/>
          <w:lang w:val="en-US"/>
        </w:rPr>
        <w:t xml:space="preserve">accent1-color: </w:t>
      </w:r>
      <w:r w:rsidRPr="00A77D01">
        <w:rPr>
          <w:rFonts w:ascii="Courier New" w:hAnsi="Courier New" w:cs="Courier New"/>
          <w:color w:val="0B5402"/>
          <w:kern w:val="0"/>
          <w:u w:val="single"/>
          <w:lang w:val="en-US"/>
        </w:rPr>
        <w:t>#90E0EF</w:t>
      </w:r>
      <w:r>
        <w:rPr>
          <w:rFonts w:ascii="Courier New" w:hAnsi="Courier New" w:cs="Courier New"/>
          <w:color w:val="0B5402"/>
          <w:kern w:val="0"/>
          <w:u w:val="single"/>
          <w:lang w:val="en-US"/>
        </w:rPr>
        <w:t xml:space="preserve">  </w:t>
      </w:r>
    </w:p>
    <w:p w14:paraId="0F7E030E" w14:textId="314AD16F" w:rsidR="00A77D01" w:rsidRDefault="00A77D01" w:rsidP="00A77D01">
      <w:pPr>
        <w:ind w:left="360"/>
        <w:rPr>
          <w:rFonts w:ascii="Courier New" w:hAnsi="Courier New" w:cs="Courier New"/>
          <w:color w:val="0B5402"/>
          <w:kern w:val="0"/>
          <w:u w:val="single"/>
          <w:lang w:val="en-US"/>
        </w:rPr>
      </w:pPr>
      <w:r w:rsidRPr="00A77D01">
        <w:rPr>
          <w:rFonts w:ascii="Courier New" w:hAnsi="Courier New" w:cs="Courier New"/>
          <w:color w:val="0B5402"/>
          <w:kern w:val="0"/>
          <w:lang w:val="en-US"/>
        </w:rPr>
        <w:t xml:space="preserve">accent2-color: </w:t>
      </w:r>
      <w:r w:rsidRPr="00A77D01">
        <w:rPr>
          <w:rFonts w:ascii="Courier New" w:hAnsi="Courier New" w:cs="Courier New"/>
          <w:color w:val="0B5402"/>
          <w:kern w:val="0"/>
          <w:u w:val="single"/>
          <w:lang w:val="en-US"/>
        </w:rPr>
        <w:t>#00B4D8</w:t>
      </w:r>
    </w:p>
    <w:p w14:paraId="3F493493" w14:textId="29F8B581" w:rsidR="00A77D01" w:rsidRDefault="00A77D01" w:rsidP="00A77D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Font labels</w:t>
      </w:r>
    </w:p>
    <w:p w14:paraId="434948FC" w14:textId="1EEA6D18" w:rsidR="00A77D01" w:rsidRPr="00A77D01" w:rsidRDefault="00A77D01" w:rsidP="00A77D01">
      <w:p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color w:val="0B5402"/>
          <w:kern w:val="0"/>
          <w:lang w:val="en-US"/>
        </w:rPr>
      </w:pPr>
      <w:r w:rsidRPr="00A77D01">
        <w:rPr>
          <w:rFonts w:ascii="Courier New" w:hAnsi="Courier New" w:cs="Courier New"/>
          <w:color w:val="0B5402"/>
          <w:kern w:val="0"/>
          <w:lang w:val="en-US"/>
        </w:rPr>
        <w:t>heading-font</w:t>
      </w:r>
      <w:r>
        <w:rPr>
          <w:rFonts w:ascii="Courier New" w:hAnsi="Courier New" w:cs="Courier New"/>
          <w:color w:val="0B5402"/>
          <w:kern w:val="0"/>
          <w:lang w:val="en-US"/>
        </w:rPr>
        <w:t>:</w:t>
      </w:r>
      <w:r w:rsidRPr="00A77D01">
        <w:rPr>
          <w:rFonts w:ascii="Courier New" w:hAnsi="Courier New" w:cs="Courier New"/>
          <w:color w:val="0B5402"/>
          <w:kern w:val="0"/>
          <w:lang w:val="en-US"/>
        </w:rPr>
        <w:t> </w:t>
      </w:r>
      <w:r w:rsidRPr="00A77D01">
        <w:rPr>
          <w:rFonts w:ascii="Courier New" w:hAnsi="Courier New" w:cs="Courier New"/>
          <w:color w:val="0B5402"/>
          <w:kern w:val="0"/>
          <w:u w:val="single"/>
          <w:lang w:val="en-US"/>
        </w:rPr>
        <w:t>Russo One</w:t>
      </w:r>
    </w:p>
    <w:p w14:paraId="6D81CA07" w14:textId="2267E4BF" w:rsidR="00A77D01" w:rsidRPr="00A77D01" w:rsidRDefault="00A77D01" w:rsidP="00A77D01">
      <w:p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color w:val="0B5402"/>
          <w:kern w:val="0"/>
          <w:lang w:val="en-US"/>
        </w:rPr>
      </w:pPr>
      <w:r w:rsidRPr="00A77D01">
        <w:rPr>
          <w:rFonts w:ascii="Courier New" w:hAnsi="Courier New" w:cs="Courier New"/>
          <w:color w:val="0B5402"/>
          <w:kern w:val="0"/>
          <w:lang w:val="en-US"/>
        </w:rPr>
        <w:t>text-font</w:t>
      </w:r>
      <w:r>
        <w:rPr>
          <w:rFonts w:ascii="Courier New" w:hAnsi="Courier New" w:cs="Courier New"/>
          <w:color w:val="0B5402"/>
          <w:kern w:val="0"/>
          <w:lang w:val="en-US"/>
        </w:rPr>
        <w:t>:</w:t>
      </w:r>
      <w:r w:rsidRPr="00A77D01">
        <w:rPr>
          <w:rFonts w:ascii="Courier New" w:hAnsi="Courier New" w:cs="Courier New"/>
          <w:color w:val="0B5402"/>
          <w:kern w:val="0"/>
          <w:lang w:val="en-US"/>
        </w:rPr>
        <w:t> </w:t>
      </w:r>
      <w:r w:rsidRPr="00A77D01">
        <w:rPr>
          <w:rFonts w:ascii="Courier New" w:hAnsi="Courier New" w:cs="Courier New"/>
          <w:color w:val="0B5402"/>
          <w:kern w:val="0"/>
          <w:u w:val="single"/>
          <w:lang w:val="en-US"/>
        </w:rPr>
        <w:t>Funnel Sans</w:t>
      </w:r>
    </w:p>
    <w:p w14:paraId="54BCB5CD" w14:textId="4ED5DF42" w:rsidR="00A77D01" w:rsidRDefault="00A77D01" w:rsidP="00A77D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URL link of the color palette</w:t>
      </w:r>
    </w:p>
    <w:p w14:paraId="0119EBEF" w14:textId="5A7CF009" w:rsidR="00A77D01" w:rsidRPr="00A77D01" w:rsidRDefault="00A77D01" w:rsidP="00A77D01">
      <w:pPr>
        <w:ind w:left="360"/>
        <w:rPr>
          <w:rFonts w:ascii="Courier New" w:hAnsi="Courier New" w:cs="Courier New"/>
          <w:color w:val="0B5402"/>
          <w:kern w:val="0"/>
          <w:lang w:val="en-US"/>
        </w:rPr>
      </w:pPr>
      <w:r w:rsidRPr="00A77D01">
        <w:rPr>
          <w:rFonts w:ascii="Courier New" w:hAnsi="Courier New" w:cs="Courier New"/>
          <w:color w:val="0B5402"/>
          <w:kern w:val="0"/>
          <w:lang w:val="en-US"/>
        </w:rPr>
        <w:t>https://coolors.co/00b4d8-90e0ef-003249-14110f</w:t>
      </w:r>
    </w:p>
    <w:sectPr w:rsidR="00A77D01" w:rsidRPr="00A77D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09F62AC"/>
    <w:multiLevelType w:val="hybridMultilevel"/>
    <w:tmpl w:val="C14AA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9171F"/>
    <w:multiLevelType w:val="multilevel"/>
    <w:tmpl w:val="7D8A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741079">
    <w:abstractNumId w:val="1"/>
  </w:num>
  <w:num w:numId="2" w16cid:durableId="1364987695">
    <w:abstractNumId w:val="0"/>
  </w:num>
  <w:num w:numId="3" w16cid:durableId="457725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D01"/>
    <w:rsid w:val="001C23EE"/>
    <w:rsid w:val="0049180B"/>
    <w:rsid w:val="00A77D01"/>
    <w:rsid w:val="00A96652"/>
    <w:rsid w:val="00D85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6E968C"/>
  <w15:chartTrackingRefBased/>
  <w15:docId w15:val="{244DE09F-763B-6842-A97E-47B439827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D0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A77D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0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CELON ALTAMIRANO</dc:creator>
  <cp:keywords/>
  <dc:description/>
  <cp:lastModifiedBy>JULIO CESAR CELON ALTAMIRANO</cp:lastModifiedBy>
  <cp:revision>1</cp:revision>
  <dcterms:created xsi:type="dcterms:W3CDTF">2025-01-24T13:28:00Z</dcterms:created>
  <dcterms:modified xsi:type="dcterms:W3CDTF">2025-01-24T13:34:00Z</dcterms:modified>
</cp:coreProperties>
</file>