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14A6B" w14:textId="77777777" w:rsidR="00CC26F3"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2CF0B4C0" w14:textId="77777777" w:rsidR="00CC26F3"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29530756" w14:textId="77777777" w:rsidR="00CC26F3" w:rsidRDefault="00CC26F3">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C26F3" w14:paraId="7558EE4B" w14:textId="77777777">
        <w:trPr>
          <w:trHeight w:val="440"/>
        </w:trPr>
        <w:tc>
          <w:tcPr>
            <w:tcW w:w="8715" w:type="dxa"/>
            <w:shd w:val="clear" w:color="auto" w:fill="CFE2F3"/>
            <w:tcMar>
              <w:top w:w="100" w:type="dxa"/>
              <w:left w:w="100" w:type="dxa"/>
              <w:bottom w:w="100" w:type="dxa"/>
              <w:right w:w="100" w:type="dxa"/>
            </w:tcMar>
          </w:tcPr>
          <w:p w14:paraId="714D430F" w14:textId="77777777" w:rsidR="00CC26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3C1287F7" w14:textId="77777777" w:rsidR="00CC26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2DF6EFC4" w14:textId="77777777" w:rsidR="00CC26F3" w:rsidRDefault="00CC26F3">
            <w:pPr>
              <w:widowControl w:val="0"/>
              <w:spacing w:line="240" w:lineRule="auto"/>
              <w:rPr>
                <w:rFonts w:ascii="Google Sans" w:eastAsia="Google Sans" w:hAnsi="Google Sans" w:cs="Google Sans"/>
                <w:sz w:val="24"/>
                <w:szCs w:val="24"/>
              </w:rPr>
            </w:pPr>
          </w:p>
        </w:tc>
      </w:tr>
      <w:tr w:rsidR="00CC26F3" w14:paraId="070D6298" w14:textId="77777777">
        <w:trPr>
          <w:trHeight w:val="300"/>
        </w:trPr>
        <w:tc>
          <w:tcPr>
            <w:tcW w:w="8715" w:type="dxa"/>
            <w:vMerge w:val="restart"/>
            <w:shd w:val="clear" w:color="auto" w:fill="auto"/>
            <w:tcMar>
              <w:top w:w="100" w:type="dxa"/>
              <w:left w:w="100" w:type="dxa"/>
              <w:bottom w:w="100" w:type="dxa"/>
              <w:right w:w="100" w:type="dxa"/>
            </w:tcMar>
          </w:tcPr>
          <w:p w14:paraId="4BB8AE8E" w14:textId="65DB7C69" w:rsidR="00CC26F3" w:rsidRPr="00D02949" w:rsidRDefault="00265588" w:rsidP="00D02949">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network analyzer logs indicate that “UDP port 53 is unreachable” when attempting to visit the client company website </w:t>
            </w:r>
            <w:hyperlink r:id="rId4" w:history="1">
              <w:r w:rsidRPr="006A3804">
                <w:rPr>
                  <w:rStyle w:val="Hyperlink"/>
                  <w:rFonts w:ascii="Google Sans" w:eastAsia="Google Sans" w:hAnsi="Google Sans" w:cs="Google Sans"/>
                  <w:sz w:val="21"/>
                  <w:szCs w:val="21"/>
                </w:rPr>
                <w:t>www.yummyrecipesforme.com</w:t>
              </w:r>
            </w:hyperlink>
            <w:r w:rsidR="00D02949">
              <w:rPr>
                <w:rFonts w:ascii="Google Sans" w:eastAsia="Google Sans" w:hAnsi="Google Sans" w:cs="Google Sans"/>
                <w:color w:val="444746"/>
                <w:sz w:val="21"/>
                <w:szCs w:val="21"/>
              </w:rPr>
              <w:t xml:space="preserve">. </w:t>
            </w:r>
            <w:proofErr w:type="gramStart"/>
            <w:r w:rsidR="00D02949">
              <w:rPr>
                <w:rFonts w:ascii="Google Sans" w:eastAsia="Google Sans" w:hAnsi="Google Sans" w:cs="Google Sans"/>
                <w:color w:val="444746"/>
                <w:sz w:val="21"/>
                <w:szCs w:val="21"/>
              </w:rPr>
              <w:t>The port</w:t>
            </w:r>
            <w:proofErr w:type="gramEnd"/>
            <w:r w:rsidR="00D02949">
              <w:rPr>
                <w:rFonts w:ascii="Google Sans" w:eastAsia="Google Sans" w:hAnsi="Google Sans" w:cs="Google Sans"/>
                <w:color w:val="444746"/>
                <w:sz w:val="21"/>
                <w:szCs w:val="21"/>
              </w:rPr>
              <w:t xml:space="preserve"> 53 is normally used for DNS service. This may indicate the problem that IP address for the domain </w:t>
            </w:r>
            <w:hyperlink r:id="rId5" w:history="1">
              <w:r w:rsidR="00D02949" w:rsidRPr="006A3804">
                <w:rPr>
                  <w:rStyle w:val="Hyperlink"/>
                  <w:rFonts w:ascii="Google Sans" w:eastAsia="Google Sans" w:hAnsi="Google Sans" w:cs="Google Sans"/>
                  <w:sz w:val="21"/>
                  <w:szCs w:val="21"/>
                </w:rPr>
                <w:t>www.yummyrecipesforme.com</w:t>
              </w:r>
            </w:hyperlink>
            <w:r w:rsidR="00D02949">
              <w:rPr>
                <w:rFonts w:ascii="Google Sans" w:eastAsia="Google Sans" w:hAnsi="Google Sans" w:cs="Google Sans"/>
                <w:color w:val="444746"/>
                <w:sz w:val="21"/>
                <w:szCs w:val="21"/>
              </w:rPr>
              <w:t xml:space="preserve"> did not go through to the DNS server because no service was listening on the receiving the DNS port. It is possible that this is an indication of malicious attack on the DNS server.</w:t>
            </w:r>
          </w:p>
        </w:tc>
      </w:tr>
      <w:tr w:rsidR="00CC26F3" w14:paraId="43284C2A" w14:textId="77777777">
        <w:trPr>
          <w:trHeight w:val="515"/>
        </w:trPr>
        <w:tc>
          <w:tcPr>
            <w:tcW w:w="8715" w:type="dxa"/>
            <w:vMerge/>
            <w:shd w:val="clear" w:color="auto" w:fill="auto"/>
            <w:tcMar>
              <w:top w:w="100" w:type="dxa"/>
              <w:left w:w="100" w:type="dxa"/>
              <w:bottom w:w="100" w:type="dxa"/>
              <w:right w:w="100" w:type="dxa"/>
            </w:tcMar>
          </w:tcPr>
          <w:p w14:paraId="278C0F00" w14:textId="77777777" w:rsidR="00CC26F3" w:rsidRDefault="00CC26F3">
            <w:pPr>
              <w:widowControl w:val="0"/>
              <w:spacing w:line="240" w:lineRule="auto"/>
              <w:rPr>
                <w:rFonts w:ascii="Google Sans" w:eastAsia="Google Sans" w:hAnsi="Google Sans" w:cs="Google Sans"/>
                <w:sz w:val="24"/>
                <w:szCs w:val="24"/>
              </w:rPr>
            </w:pPr>
          </w:p>
        </w:tc>
      </w:tr>
    </w:tbl>
    <w:p w14:paraId="7BFEC6F0" w14:textId="77777777" w:rsidR="00CC26F3" w:rsidRDefault="00CC26F3">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C26F3" w14:paraId="6D84E1F9" w14:textId="77777777">
        <w:trPr>
          <w:trHeight w:val="470"/>
        </w:trPr>
        <w:tc>
          <w:tcPr>
            <w:tcW w:w="8715" w:type="dxa"/>
            <w:shd w:val="clear" w:color="auto" w:fill="CFE2F3"/>
            <w:tcMar>
              <w:top w:w="100" w:type="dxa"/>
              <w:left w:w="100" w:type="dxa"/>
              <w:bottom w:w="100" w:type="dxa"/>
              <w:right w:w="100" w:type="dxa"/>
            </w:tcMar>
          </w:tcPr>
          <w:p w14:paraId="7822E3AA" w14:textId="77777777" w:rsidR="00CC26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CC26F3" w14:paraId="010ECAC9" w14:textId="77777777">
        <w:trPr>
          <w:trHeight w:val="1160"/>
        </w:trPr>
        <w:tc>
          <w:tcPr>
            <w:tcW w:w="8715" w:type="dxa"/>
            <w:shd w:val="clear" w:color="auto" w:fill="auto"/>
            <w:tcMar>
              <w:top w:w="100" w:type="dxa"/>
              <w:left w:w="100" w:type="dxa"/>
              <w:bottom w:w="100" w:type="dxa"/>
              <w:right w:w="100" w:type="dxa"/>
            </w:tcMar>
          </w:tcPr>
          <w:p w14:paraId="4FE0E06E" w14:textId="47235B1D" w:rsidR="00931B83" w:rsidRPr="00931B83" w:rsidRDefault="00F16723">
            <w:pPr>
              <w:widowControl w:val="0"/>
              <w:spacing w:line="240" w:lineRule="auto"/>
              <w:rPr>
                <w:rFonts w:ascii="Google Sans" w:eastAsia="Google Sans" w:hAnsi="Google Sans" w:cs="Google Sans"/>
                <w:color w:val="444746"/>
                <w:sz w:val="21"/>
                <w:szCs w:val="21"/>
              </w:rPr>
            </w:pPr>
            <w:r w:rsidRPr="00F16723">
              <w:rPr>
                <w:rFonts w:ascii="Google Sans" w:eastAsia="Google Sans" w:hAnsi="Google Sans" w:cs="Google Sans"/>
                <w:color w:val="444746"/>
                <w:sz w:val="21"/>
                <w:szCs w:val="21"/>
              </w:rPr>
              <w:t xml:space="preserve">This incident occurred this afternoon at 1:24 p.m. when the client reported an inability to access their company website. The network security team immediately responded and began testing with the network protocol analyzer tool, </w:t>
            </w:r>
            <w:proofErr w:type="spellStart"/>
            <w:r w:rsidRPr="00F16723">
              <w:rPr>
                <w:rFonts w:ascii="Google Sans" w:eastAsia="Google Sans" w:hAnsi="Google Sans" w:cs="Google Sans"/>
                <w:color w:val="444746"/>
                <w:sz w:val="21"/>
                <w:szCs w:val="21"/>
              </w:rPr>
              <w:t>tcpdump</w:t>
            </w:r>
            <w:proofErr w:type="spellEnd"/>
            <w:r w:rsidRPr="00F16723">
              <w:rPr>
                <w:rFonts w:ascii="Google Sans" w:eastAsia="Google Sans" w:hAnsi="Google Sans" w:cs="Google Sans"/>
                <w:color w:val="444746"/>
                <w:sz w:val="21"/>
                <w:szCs w:val="21"/>
              </w:rPr>
              <w:t>. The logs indicated that port 53, typically used for DNS services, is unreachable. We are currently investigating the root cause of the issue to determine how to restore access to the client's website. Our next steps involve checking the firewall configuration for potential blocks on port 53 and contacting the web server to investigate any signs of an attack. The client suspects that a customer might be attempting to prevent them from ordering new recipes, and the network security team is considering the possibility that this individual could have launched an attack to disrupt the client's website.</w:t>
            </w:r>
          </w:p>
        </w:tc>
      </w:tr>
    </w:tbl>
    <w:p w14:paraId="2F8626EF" w14:textId="77777777" w:rsidR="00CC26F3" w:rsidRDefault="00CC26F3">
      <w:pPr>
        <w:spacing w:after="200"/>
        <w:rPr>
          <w:rFonts w:ascii="Google Sans" w:eastAsia="Google Sans" w:hAnsi="Google Sans" w:cs="Google Sans"/>
        </w:rPr>
      </w:pPr>
    </w:p>
    <w:p w14:paraId="48907538" w14:textId="582A4547" w:rsidR="00CC26F3" w:rsidRDefault="00F16723">
      <w:pPr>
        <w:rPr>
          <w:rFonts w:ascii="Google Sans" w:eastAsia="Google Sans" w:hAnsi="Google Sans" w:cs="Google Sans"/>
        </w:rPr>
      </w:pPr>
      <w:r w:rsidRPr="00F16723">
        <w:rPr>
          <w:rFonts w:ascii="Google Sans" w:eastAsia="Google Sans" w:hAnsi="Google Sans" w:cs="Google Sans"/>
        </w:rPr>
        <w:lastRenderedPageBreak/>
        <w:drawing>
          <wp:inline distT="0" distB="0" distL="0" distR="0" wp14:anchorId="68B0A4BC" wp14:editId="73821261">
            <wp:extent cx="5943600" cy="2901950"/>
            <wp:effectExtent l="0" t="0" r="0" b="0"/>
            <wp:docPr id="2335237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3730" name="Picture 1" descr="A screenshot of a computer code&#10;&#10;Description automatically generated"/>
                    <pic:cNvPicPr/>
                  </pic:nvPicPr>
                  <pic:blipFill>
                    <a:blip r:embed="rId6"/>
                    <a:stretch>
                      <a:fillRect/>
                    </a:stretch>
                  </pic:blipFill>
                  <pic:spPr>
                    <a:xfrm>
                      <a:off x="0" y="0"/>
                      <a:ext cx="5943600" cy="2901950"/>
                    </a:xfrm>
                    <a:prstGeom prst="rect">
                      <a:avLst/>
                    </a:prstGeom>
                  </pic:spPr>
                </pic:pic>
              </a:graphicData>
            </a:graphic>
          </wp:inline>
        </w:drawing>
      </w:r>
    </w:p>
    <w:sectPr w:rsidR="00CC26F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6E46014F-38CE-43D6-A311-74D254F1B1A0}"/>
  </w:font>
  <w:font w:name="Calibri">
    <w:panose1 w:val="020F0502020204030204"/>
    <w:charset w:val="00"/>
    <w:family w:val="swiss"/>
    <w:pitch w:val="variable"/>
    <w:sig w:usb0="E4002EFF" w:usb1="C000247B" w:usb2="00000009" w:usb3="00000000" w:csb0="000001FF" w:csb1="00000000"/>
    <w:embedRegular r:id="rId2" w:fontKey="{690AA9D1-AFE2-4761-BCE7-31F9FE89DD3E}"/>
  </w:font>
  <w:font w:name="Cambria">
    <w:panose1 w:val="02040503050406030204"/>
    <w:charset w:val="00"/>
    <w:family w:val="roman"/>
    <w:pitch w:val="variable"/>
    <w:sig w:usb0="E00006FF" w:usb1="420024FF" w:usb2="02000000" w:usb3="00000000" w:csb0="0000019F" w:csb1="00000000"/>
    <w:embedRegular r:id="rId3" w:fontKey="{696DDEDA-57C4-4C2F-AE4C-A689CD7CD44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6F3"/>
    <w:rsid w:val="0018157A"/>
    <w:rsid w:val="001F49BB"/>
    <w:rsid w:val="00265588"/>
    <w:rsid w:val="00931B83"/>
    <w:rsid w:val="00CC26F3"/>
    <w:rsid w:val="00D02949"/>
    <w:rsid w:val="00F1672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30BE1"/>
  <w15:docId w15:val="{2C0C2C74-8A1B-4581-8C73-5558EEC0C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65588"/>
    <w:rPr>
      <w:color w:val="0000FF" w:themeColor="hyperlink"/>
      <w:u w:val="single"/>
    </w:rPr>
  </w:style>
  <w:style w:type="character" w:styleId="UnresolvedMention">
    <w:name w:val="Unresolved Mention"/>
    <w:basedOn w:val="DefaultParagraphFont"/>
    <w:uiPriority w:val="99"/>
    <w:semiHidden/>
    <w:unhideWhenUsed/>
    <w:rsid w:val="00265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yummyrecipesforme.com" TargetMode="External"/><Relationship Id="rId4"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Daryl Julio (Contractor)</cp:lastModifiedBy>
  <cp:revision>2</cp:revision>
  <dcterms:created xsi:type="dcterms:W3CDTF">2024-07-31T09:11:00Z</dcterms:created>
  <dcterms:modified xsi:type="dcterms:W3CDTF">2024-07-31T09:11:00Z</dcterms:modified>
</cp:coreProperties>
</file>