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B01A9" w14:textId="6731391D" w:rsidR="006B138D" w:rsidRPr="006B138D" w:rsidRDefault="006B138D" w:rsidP="006B138D">
      <w:pPr>
        <w:pStyle w:val="msonospacing0"/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6B138D">
        <w:rPr>
          <w:rFonts w:ascii="Times New Roman" w:hAnsi="Times New Roman"/>
          <w:b/>
          <w:sz w:val="28"/>
          <w:szCs w:val="28"/>
        </w:rPr>
        <w:t xml:space="preserve">MM2022 Métodos Numéricos – Proyecto </w:t>
      </w:r>
      <w:r w:rsidR="00236C9B">
        <w:rPr>
          <w:rFonts w:ascii="Times New Roman" w:hAnsi="Times New Roman"/>
          <w:b/>
          <w:sz w:val="28"/>
          <w:szCs w:val="28"/>
        </w:rPr>
        <w:t>1</w:t>
      </w:r>
    </w:p>
    <w:p w14:paraId="48ABA834" w14:textId="32894B26" w:rsidR="0013738D" w:rsidRPr="006B138D" w:rsidRDefault="0013738D" w:rsidP="004D1BDE">
      <w:pPr>
        <w:pStyle w:val="msonospacing0"/>
        <w:jc w:val="both"/>
        <w:rPr>
          <w:rFonts w:ascii="Times New Roman" w:hAnsi="Times New Roman"/>
          <w:u w:val="single"/>
        </w:rPr>
      </w:pPr>
      <w:r w:rsidRPr="006B138D">
        <w:rPr>
          <w:rFonts w:ascii="Times New Roman" w:hAnsi="Times New Roman"/>
        </w:rPr>
        <w:t xml:space="preserve">El objetivo del proyecto es </w:t>
      </w:r>
      <w:r w:rsidR="001A1B29" w:rsidRPr="006B138D">
        <w:rPr>
          <w:rFonts w:ascii="Times New Roman" w:hAnsi="Times New Roman"/>
        </w:rPr>
        <w:t xml:space="preserve"> </w:t>
      </w:r>
      <w:r w:rsidR="00FF555E">
        <w:rPr>
          <w:rFonts w:ascii="Times New Roman" w:hAnsi="Times New Roman"/>
        </w:rPr>
        <w:t>utilizar</w:t>
      </w:r>
      <w:r w:rsidR="004B4B60" w:rsidRPr="006B138D">
        <w:rPr>
          <w:rFonts w:ascii="Times New Roman" w:hAnsi="Times New Roman"/>
        </w:rPr>
        <w:t xml:space="preserve"> métodos numéricos para</w:t>
      </w:r>
      <w:r w:rsidR="00FF555E">
        <w:rPr>
          <w:rFonts w:ascii="Times New Roman" w:hAnsi="Times New Roman"/>
        </w:rPr>
        <w:t xml:space="preserve"> </w:t>
      </w:r>
      <w:r w:rsidR="00236C9B">
        <w:rPr>
          <w:rFonts w:ascii="Times New Roman" w:hAnsi="Times New Roman"/>
        </w:rPr>
        <w:t xml:space="preserve">realizar una proyección sobre los cobros que una empresa realizará en </w:t>
      </w:r>
      <w:r w:rsidR="00B3497A">
        <w:rPr>
          <w:rFonts w:ascii="Times New Roman" w:hAnsi="Times New Roman"/>
        </w:rPr>
        <w:t>los meses faltantes del 2015</w:t>
      </w:r>
      <w:r w:rsidR="00236C9B">
        <w:rPr>
          <w:rFonts w:ascii="Times New Roman" w:hAnsi="Times New Roman"/>
        </w:rPr>
        <w:t xml:space="preserve">, utilizando datos históricos proporcionados por la </w:t>
      </w:r>
      <w:r w:rsidR="009B681F">
        <w:rPr>
          <w:rFonts w:ascii="Times New Roman" w:hAnsi="Times New Roman"/>
        </w:rPr>
        <w:t>misma</w:t>
      </w:r>
      <w:r w:rsidR="001A1B29" w:rsidRPr="006B138D">
        <w:rPr>
          <w:rFonts w:ascii="Times New Roman" w:hAnsi="Times New Roman"/>
        </w:rPr>
        <w:t xml:space="preserve"> y presentar un artículo escrito sobre su </w:t>
      </w:r>
      <w:r w:rsidR="00236C9B">
        <w:rPr>
          <w:rFonts w:ascii="Times New Roman" w:hAnsi="Times New Roman"/>
        </w:rPr>
        <w:t xml:space="preserve">propuesta de </w:t>
      </w:r>
      <w:r w:rsidR="001A1B29" w:rsidRPr="006B138D">
        <w:rPr>
          <w:rFonts w:ascii="Times New Roman" w:hAnsi="Times New Roman"/>
        </w:rPr>
        <w:t>solución.</w:t>
      </w:r>
    </w:p>
    <w:p w14:paraId="7C60BDCF" w14:textId="77777777" w:rsidR="0013738D" w:rsidRPr="006B138D" w:rsidRDefault="0013738D" w:rsidP="0013738D">
      <w:pPr>
        <w:pStyle w:val="msonospacing0"/>
        <w:rPr>
          <w:rFonts w:ascii="Times New Roman" w:hAnsi="Times New Roman"/>
          <w:u w:val="single"/>
        </w:rPr>
      </w:pPr>
    </w:p>
    <w:p w14:paraId="265EB61F" w14:textId="77777777" w:rsidR="0013738D" w:rsidRPr="006B138D" w:rsidRDefault="0013738D" w:rsidP="001360B5">
      <w:pPr>
        <w:pStyle w:val="msonospacing0"/>
        <w:numPr>
          <w:ilvl w:val="0"/>
          <w:numId w:val="1"/>
        </w:numPr>
        <w:tabs>
          <w:tab w:val="clear" w:pos="540"/>
          <w:tab w:val="num" w:pos="360"/>
        </w:tabs>
        <w:ind w:hanging="540"/>
        <w:jc w:val="both"/>
        <w:rPr>
          <w:rFonts w:ascii="Times New Roman" w:hAnsi="Times New Roman"/>
          <w:b/>
        </w:rPr>
      </w:pPr>
      <w:r w:rsidRPr="006B138D">
        <w:rPr>
          <w:rFonts w:ascii="Times New Roman" w:hAnsi="Times New Roman"/>
          <w:b/>
        </w:rPr>
        <w:t>Lineamientos del trabajo escrito</w:t>
      </w:r>
    </w:p>
    <w:p w14:paraId="1A7D89EC" w14:textId="77777777" w:rsidR="0013738D" w:rsidRPr="006B138D" w:rsidRDefault="0013738D" w:rsidP="001360B5">
      <w:pPr>
        <w:pStyle w:val="msonospacing0"/>
        <w:ind w:left="360"/>
        <w:jc w:val="both"/>
        <w:rPr>
          <w:rFonts w:ascii="Times New Roman" w:hAnsi="Times New Roman"/>
          <w:b/>
        </w:rPr>
      </w:pPr>
    </w:p>
    <w:p w14:paraId="5D20E139" w14:textId="31D7004B" w:rsidR="0013738D" w:rsidRPr="006B138D" w:rsidRDefault="0013738D" w:rsidP="001360B5">
      <w:pPr>
        <w:pStyle w:val="msonospacing0"/>
        <w:numPr>
          <w:ilvl w:val="0"/>
          <w:numId w:val="2"/>
        </w:numPr>
        <w:ind w:left="360"/>
        <w:jc w:val="both"/>
        <w:rPr>
          <w:rFonts w:ascii="Times New Roman" w:hAnsi="Times New Roman"/>
        </w:rPr>
      </w:pPr>
      <w:r w:rsidRPr="006B138D">
        <w:rPr>
          <w:rFonts w:ascii="Times New Roman" w:hAnsi="Times New Roman"/>
        </w:rPr>
        <w:t xml:space="preserve">El trabajo se hará en grupos de </w:t>
      </w:r>
      <w:r w:rsidR="00B3497A" w:rsidRPr="00B3497A">
        <w:rPr>
          <w:rFonts w:ascii="Times New Roman" w:hAnsi="Times New Roman"/>
          <w:b/>
          <w:u w:val="single"/>
        </w:rPr>
        <w:t>tres o cuatro</w:t>
      </w:r>
      <w:r w:rsidRPr="006B138D">
        <w:rPr>
          <w:rFonts w:ascii="Times New Roman" w:hAnsi="Times New Roman"/>
        </w:rPr>
        <w:t xml:space="preserve"> estudiantes. La entrega s</w:t>
      </w:r>
      <w:r w:rsidR="00164DCE" w:rsidRPr="006B138D">
        <w:rPr>
          <w:rFonts w:ascii="Times New Roman" w:hAnsi="Times New Roman"/>
        </w:rPr>
        <w:t xml:space="preserve">e hará </w:t>
      </w:r>
      <w:r w:rsidR="00C1133E" w:rsidRPr="006B138D">
        <w:rPr>
          <w:rFonts w:ascii="Times New Roman" w:hAnsi="Times New Roman"/>
        </w:rPr>
        <w:t>según el cronograma</w:t>
      </w:r>
      <w:r w:rsidRPr="006B138D">
        <w:rPr>
          <w:rFonts w:ascii="Times New Roman" w:hAnsi="Times New Roman"/>
        </w:rPr>
        <w:t>. No se aceptará</w:t>
      </w:r>
      <w:r w:rsidR="00F22CF4">
        <w:rPr>
          <w:rFonts w:ascii="Times New Roman" w:hAnsi="Times New Roman"/>
        </w:rPr>
        <w:t>n</w:t>
      </w:r>
      <w:r w:rsidRPr="006B138D">
        <w:rPr>
          <w:rFonts w:ascii="Times New Roman" w:hAnsi="Times New Roman"/>
        </w:rPr>
        <w:t xml:space="preserve"> entrega</w:t>
      </w:r>
      <w:r w:rsidR="00F22CF4">
        <w:rPr>
          <w:rFonts w:ascii="Times New Roman" w:hAnsi="Times New Roman"/>
        </w:rPr>
        <w:t>s</w:t>
      </w:r>
      <w:r w:rsidRPr="006B138D">
        <w:rPr>
          <w:rFonts w:ascii="Times New Roman" w:hAnsi="Times New Roman"/>
        </w:rPr>
        <w:t xml:space="preserve"> fuera de tiempo</w:t>
      </w:r>
      <w:r w:rsidR="00164DCE" w:rsidRPr="006B138D">
        <w:rPr>
          <w:rFonts w:ascii="Times New Roman" w:hAnsi="Times New Roman"/>
        </w:rPr>
        <w:t>.</w:t>
      </w:r>
    </w:p>
    <w:p w14:paraId="516D3447" w14:textId="77777777" w:rsidR="0013738D" w:rsidRPr="006B138D" w:rsidRDefault="0013738D" w:rsidP="001360B5">
      <w:pPr>
        <w:pStyle w:val="msonospacing0"/>
        <w:ind w:left="360"/>
        <w:jc w:val="both"/>
        <w:rPr>
          <w:rFonts w:ascii="Times New Roman" w:hAnsi="Times New Roman"/>
        </w:rPr>
      </w:pPr>
    </w:p>
    <w:p w14:paraId="657B6933" w14:textId="77777777" w:rsidR="0013738D" w:rsidRPr="006B138D" w:rsidRDefault="0013738D" w:rsidP="001360B5">
      <w:pPr>
        <w:pStyle w:val="msonospacing0"/>
        <w:numPr>
          <w:ilvl w:val="0"/>
          <w:numId w:val="2"/>
        </w:numPr>
        <w:ind w:left="360"/>
        <w:jc w:val="both"/>
        <w:rPr>
          <w:rFonts w:ascii="Times New Roman" w:hAnsi="Times New Roman"/>
        </w:rPr>
      </w:pPr>
      <w:r w:rsidRPr="006B138D">
        <w:rPr>
          <w:rFonts w:ascii="Times New Roman" w:hAnsi="Times New Roman"/>
        </w:rPr>
        <w:t>El artículo debe ser escrito en forma clara y concisa. Se debe utilizar un lenguaje académico apropiado, siguiendo las normas ortográficas y de redacción adecuadas.</w:t>
      </w:r>
    </w:p>
    <w:p w14:paraId="4A7FA876" w14:textId="77777777" w:rsidR="0013738D" w:rsidRPr="006B138D" w:rsidRDefault="0013738D" w:rsidP="001360B5">
      <w:pPr>
        <w:pStyle w:val="msonospacing0"/>
        <w:ind w:left="360"/>
        <w:jc w:val="both"/>
        <w:rPr>
          <w:rFonts w:ascii="Times New Roman" w:hAnsi="Times New Roman"/>
        </w:rPr>
      </w:pPr>
    </w:p>
    <w:p w14:paraId="1E6E9607" w14:textId="77777777" w:rsidR="0013738D" w:rsidRPr="006B138D" w:rsidRDefault="0013738D" w:rsidP="001360B5">
      <w:pPr>
        <w:pStyle w:val="msonospacing0"/>
        <w:numPr>
          <w:ilvl w:val="0"/>
          <w:numId w:val="2"/>
        </w:numPr>
        <w:ind w:left="360"/>
        <w:jc w:val="both"/>
        <w:rPr>
          <w:rFonts w:ascii="Times New Roman" w:hAnsi="Times New Roman"/>
        </w:rPr>
      </w:pPr>
      <w:r w:rsidRPr="006B138D">
        <w:rPr>
          <w:rFonts w:ascii="Times New Roman" w:hAnsi="Times New Roman"/>
          <w:u w:val="single"/>
        </w:rPr>
        <w:t>Importante</w:t>
      </w:r>
      <w:r w:rsidR="000D098F" w:rsidRPr="006B138D">
        <w:rPr>
          <w:rFonts w:ascii="Times New Roman" w:hAnsi="Times New Roman"/>
          <w:u w:val="single"/>
        </w:rPr>
        <w:t>.</w:t>
      </w:r>
      <w:r w:rsidRPr="006B138D">
        <w:rPr>
          <w:rFonts w:ascii="Times New Roman" w:hAnsi="Times New Roman"/>
        </w:rPr>
        <w:t xml:space="preserve"> </w:t>
      </w:r>
      <w:r w:rsidR="000D098F" w:rsidRPr="006B138D">
        <w:rPr>
          <w:rFonts w:ascii="Times New Roman" w:hAnsi="Times New Roman"/>
        </w:rPr>
        <w:t>D</w:t>
      </w:r>
      <w:r w:rsidRPr="006B138D">
        <w:rPr>
          <w:rFonts w:ascii="Times New Roman" w:hAnsi="Times New Roman"/>
        </w:rPr>
        <w:t>ebe seguir el código de ética en relación con la redacción de artículos académicos. As</w:t>
      </w:r>
      <w:r w:rsidR="000D098F" w:rsidRPr="006B138D">
        <w:rPr>
          <w:rFonts w:ascii="Times New Roman" w:hAnsi="Times New Roman"/>
        </w:rPr>
        <w:t>í, cada vez que</w:t>
      </w:r>
      <w:r w:rsidRPr="006B138D">
        <w:rPr>
          <w:rFonts w:ascii="Times New Roman" w:hAnsi="Times New Roman"/>
        </w:rPr>
        <w:t xml:space="preserve"> utilice material ajeno a su autor</w:t>
      </w:r>
      <w:r w:rsidR="000D098F" w:rsidRPr="006B138D">
        <w:rPr>
          <w:rFonts w:ascii="Times New Roman" w:hAnsi="Times New Roman"/>
        </w:rPr>
        <w:t>ía, debe indicar</w:t>
      </w:r>
      <w:r w:rsidRPr="006B138D">
        <w:rPr>
          <w:rFonts w:ascii="Times New Roman" w:hAnsi="Times New Roman"/>
        </w:rPr>
        <w:t xml:space="preserve"> explícitamente la fuente.</w:t>
      </w:r>
    </w:p>
    <w:p w14:paraId="137E583F" w14:textId="77777777" w:rsidR="0013738D" w:rsidRPr="006B138D" w:rsidRDefault="0013738D" w:rsidP="001360B5">
      <w:pPr>
        <w:pStyle w:val="msonospacing0"/>
        <w:ind w:left="360"/>
        <w:jc w:val="both"/>
        <w:rPr>
          <w:rFonts w:ascii="Times New Roman" w:hAnsi="Times New Roman"/>
        </w:rPr>
      </w:pPr>
    </w:p>
    <w:p w14:paraId="710C2A39" w14:textId="77777777" w:rsidR="0013738D" w:rsidRPr="006B138D" w:rsidRDefault="000D098F" w:rsidP="001360B5">
      <w:pPr>
        <w:pStyle w:val="msonospacing0"/>
        <w:numPr>
          <w:ilvl w:val="0"/>
          <w:numId w:val="2"/>
        </w:numPr>
        <w:ind w:left="360"/>
        <w:jc w:val="both"/>
        <w:rPr>
          <w:rFonts w:ascii="Times New Roman" w:hAnsi="Times New Roman"/>
        </w:rPr>
      </w:pPr>
      <w:r w:rsidRPr="006B138D">
        <w:rPr>
          <w:rFonts w:ascii="Times New Roman" w:hAnsi="Times New Roman"/>
        </w:rPr>
        <w:t>El artículo debe incluir las siguientes partes:</w:t>
      </w:r>
    </w:p>
    <w:p w14:paraId="7ABCB587" w14:textId="77777777" w:rsidR="000D098F" w:rsidRPr="006B138D" w:rsidRDefault="000D098F" w:rsidP="001360B5">
      <w:pPr>
        <w:pStyle w:val="msonospacing0"/>
        <w:ind w:left="360"/>
        <w:jc w:val="both"/>
        <w:rPr>
          <w:rFonts w:ascii="Times New Roman" w:hAnsi="Times New Roman"/>
        </w:rPr>
      </w:pPr>
      <w:r w:rsidRPr="006B138D">
        <w:rPr>
          <w:rFonts w:ascii="Times New Roman" w:hAnsi="Times New Roman"/>
        </w:rPr>
        <w:t>1.  Resumen</w:t>
      </w:r>
    </w:p>
    <w:p w14:paraId="348D00BE" w14:textId="77777777" w:rsidR="00AA7487" w:rsidRPr="006B138D" w:rsidRDefault="00AA7487" w:rsidP="001360B5">
      <w:pPr>
        <w:pStyle w:val="msonospacing0"/>
        <w:ind w:left="360"/>
        <w:jc w:val="both"/>
        <w:rPr>
          <w:rFonts w:ascii="Times New Roman" w:hAnsi="Times New Roman"/>
        </w:rPr>
      </w:pPr>
      <w:r w:rsidRPr="006B138D">
        <w:rPr>
          <w:rFonts w:ascii="Times New Roman" w:hAnsi="Times New Roman"/>
        </w:rPr>
        <w:t>2.  Palabras clave</w:t>
      </w:r>
    </w:p>
    <w:p w14:paraId="206246E0" w14:textId="77777777" w:rsidR="00AA7487" w:rsidRPr="006B138D" w:rsidRDefault="00AA7487" w:rsidP="001360B5">
      <w:pPr>
        <w:pStyle w:val="msonospacing0"/>
        <w:ind w:left="360"/>
        <w:jc w:val="both"/>
        <w:rPr>
          <w:rFonts w:ascii="Times New Roman" w:hAnsi="Times New Roman"/>
        </w:rPr>
      </w:pPr>
      <w:r w:rsidRPr="006B138D">
        <w:rPr>
          <w:rFonts w:ascii="Times New Roman" w:hAnsi="Times New Roman"/>
        </w:rPr>
        <w:t>3.  Objetivos</w:t>
      </w:r>
    </w:p>
    <w:p w14:paraId="7545CEA5" w14:textId="77777777" w:rsidR="000D098F" w:rsidRPr="006B138D" w:rsidRDefault="00AA7487" w:rsidP="001360B5">
      <w:pPr>
        <w:pStyle w:val="msonospacing0"/>
        <w:ind w:left="360"/>
        <w:jc w:val="both"/>
        <w:rPr>
          <w:rFonts w:ascii="Times New Roman" w:hAnsi="Times New Roman"/>
        </w:rPr>
      </w:pPr>
      <w:r w:rsidRPr="006B138D">
        <w:rPr>
          <w:rFonts w:ascii="Times New Roman" w:hAnsi="Times New Roman"/>
        </w:rPr>
        <w:t>4</w:t>
      </w:r>
      <w:r w:rsidR="004B4B60" w:rsidRPr="006B138D">
        <w:rPr>
          <w:rFonts w:ascii="Times New Roman" w:hAnsi="Times New Roman"/>
        </w:rPr>
        <w:t>.  Introducción</w:t>
      </w:r>
    </w:p>
    <w:p w14:paraId="121596E4" w14:textId="77777777" w:rsidR="000D098F" w:rsidRPr="006B138D" w:rsidRDefault="00AA7487" w:rsidP="001360B5">
      <w:pPr>
        <w:pStyle w:val="msonospacing0"/>
        <w:ind w:left="360"/>
        <w:jc w:val="both"/>
        <w:rPr>
          <w:rFonts w:ascii="Times New Roman" w:hAnsi="Times New Roman"/>
        </w:rPr>
      </w:pPr>
      <w:r w:rsidRPr="006B138D">
        <w:rPr>
          <w:rFonts w:ascii="Times New Roman" w:hAnsi="Times New Roman"/>
        </w:rPr>
        <w:t>5</w:t>
      </w:r>
      <w:r w:rsidR="000D098F" w:rsidRPr="006B138D">
        <w:rPr>
          <w:rFonts w:ascii="Times New Roman" w:hAnsi="Times New Roman"/>
        </w:rPr>
        <w:t xml:space="preserve">.  </w:t>
      </w:r>
      <w:r w:rsidR="00164DCE" w:rsidRPr="006B138D">
        <w:rPr>
          <w:rFonts w:ascii="Times New Roman" w:hAnsi="Times New Roman"/>
        </w:rPr>
        <w:t>Metodología y s</w:t>
      </w:r>
      <w:r w:rsidR="000D098F" w:rsidRPr="006B138D">
        <w:rPr>
          <w:rFonts w:ascii="Times New Roman" w:hAnsi="Times New Roman"/>
        </w:rPr>
        <w:t>olución del problema</w:t>
      </w:r>
    </w:p>
    <w:p w14:paraId="614A618C" w14:textId="77777777" w:rsidR="000D098F" w:rsidRPr="006B138D" w:rsidRDefault="00AA7487" w:rsidP="001360B5">
      <w:pPr>
        <w:pStyle w:val="msonospacing0"/>
        <w:ind w:left="360"/>
        <w:jc w:val="both"/>
        <w:rPr>
          <w:rFonts w:ascii="Times New Roman" w:hAnsi="Times New Roman"/>
        </w:rPr>
      </w:pPr>
      <w:r w:rsidRPr="006B138D">
        <w:rPr>
          <w:rFonts w:ascii="Times New Roman" w:hAnsi="Times New Roman"/>
        </w:rPr>
        <w:t>6</w:t>
      </w:r>
      <w:r w:rsidR="000D098F" w:rsidRPr="006B138D">
        <w:rPr>
          <w:rFonts w:ascii="Times New Roman" w:hAnsi="Times New Roman"/>
        </w:rPr>
        <w:t>.  Resultados e interpretación</w:t>
      </w:r>
    </w:p>
    <w:p w14:paraId="7D8D24F4" w14:textId="77777777" w:rsidR="000D098F" w:rsidRPr="006B138D" w:rsidRDefault="00AA7487" w:rsidP="001360B5">
      <w:pPr>
        <w:pStyle w:val="msonospacing0"/>
        <w:ind w:left="360"/>
        <w:jc w:val="both"/>
        <w:rPr>
          <w:rFonts w:ascii="Times New Roman" w:hAnsi="Times New Roman"/>
        </w:rPr>
      </w:pPr>
      <w:r w:rsidRPr="006B138D">
        <w:rPr>
          <w:rFonts w:ascii="Times New Roman" w:hAnsi="Times New Roman"/>
        </w:rPr>
        <w:t>7</w:t>
      </w:r>
      <w:r w:rsidR="000D098F" w:rsidRPr="006B138D">
        <w:rPr>
          <w:rFonts w:ascii="Times New Roman" w:hAnsi="Times New Roman"/>
        </w:rPr>
        <w:t>.  Conclusión</w:t>
      </w:r>
    </w:p>
    <w:p w14:paraId="2ACF9077" w14:textId="77777777" w:rsidR="000D098F" w:rsidRPr="006B138D" w:rsidRDefault="00AA7487" w:rsidP="001360B5">
      <w:pPr>
        <w:pStyle w:val="msonospacing0"/>
        <w:ind w:left="360"/>
        <w:jc w:val="both"/>
        <w:rPr>
          <w:rFonts w:ascii="Times New Roman" w:hAnsi="Times New Roman"/>
          <w:u w:val="single"/>
        </w:rPr>
      </w:pPr>
      <w:r w:rsidRPr="006B138D">
        <w:rPr>
          <w:rFonts w:ascii="Times New Roman" w:hAnsi="Times New Roman"/>
        </w:rPr>
        <w:t>8</w:t>
      </w:r>
      <w:r w:rsidR="000D098F" w:rsidRPr="006B138D">
        <w:rPr>
          <w:rFonts w:ascii="Times New Roman" w:hAnsi="Times New Roman"/>
        </w:rPr>
        <w:t>.  Referencias</w:t>
      </w:r>
    </w:p>
    <w:p w14:paraId="77E5E764" w14:textId="77777777" w:rsidR="0013738D" w:rsidRPr="006B138D" w:rsidRDefault="0013738D" w:rsidP="0013738D">
      <w:pPr>
        <w:pStyle w:val="msonospacing0"/>
        <w:jc w:val="both"/>
        <w:rPr>
          <w:rFonts w:ascii="Times New Roman" w:hAnsi="Times New Roman"/>
        </w:rPr>
      </w:pPr>
    </w:p>
    <w:p w14:paraId="49EAD014" w14:textId="77777777" w:rsidR="000D098F" w:rsidRPr="006B138D" w:rsidRDefault="000D098F" w:rsidP="006B138D">
      <w:pPr>
        <w:pStyle w:val="msonospacing0"/>
        <w:numPr>
          <w:ilvl w:val="0"/>
          <w:numId w:val="2"/>
        </w:numPr>
        <w:ind w:left="360"/>
        <w:jc w:val="both"/>
        <w:rPr>
          <w:rFonts w:ascii="Times New Roman" w:hAnsi="Times New Roman"/>
        </w:rPr>
      </w:pPr>
      <w:r w:rsidRPr="006B138D">
        <w:rPr>
          <w:rFonts w:ascii="Times New Roman" w:hAnsi="Times New Roman"/>
        </w:rPr>
        <w:t xml:space="preserve">El </w:t>
      </w:r>
      <w:r w:rsidRPr="005C0BDD">
        <w:rPr>
          <w:rFonts w:ascii="Times New Roman" w:hAnsi="Times New Roman"/>
          <w:b/>
        </w:rPr>
        <w:t>resumen</w:t>
      </w:r>
      <w:r w:rsidRPr="006B138D">
        <w:rPr>
          <w:rFonts w:ascii="Times New Roman" w:hAnsi="Times New Roman"/>
        </w:rPr>
        <w:t xml:space="preserve"> (debe ser lo último que se escribe) incluye una breve descripción del problema que se va a resolver, así como de las técnicas utilizadas en la solución, y los resultados más importantes. Lo usual es que no excede más de 10 a 15 líneas</w:t>
      </w:r>
      <w:r w:rsidR="00AA7487" w:rsidRPr="006B138D">
        <w:rPr>
          <w:rFonts w:ascii="Times New Roman" w:hAnsi="Times New Roman"/>
        </w:rPr>
        <w:t xml:space="preserve"> (250 palabras)</w:t>
      </w:r>
      <w:r w:rsidRPr="006B138D">
        <w:rPr>
          <w:rFonts w:ascii="Times New Roman" w:hAnsi="Times New Roman"/>
        </w:rPr>
        <w:t>.</w:t>
      </w:r>
    </w:p>
    <w:p w14:paraId="503D66B5" w14:textId="77777777" w:rsidR="00AA7487" w:rsidRPr="006B138D" w:rsidRDefault="00AA7487" w:rsidP="0013738D">
      <w:pPr>
        <w:pStyle w:val="msonospacing0"/>
        <w:jc w:val="both"/>
        <w:rPr>
          <w:rFonts w:ascii="Times New Roman" w:hAnsi="Times New Roman"/>
        </w:rPr>
      </w:pPr>
    </w:p>
    <w:p w14:paraId="5E9A069E" w14:textId="77777777" w:rsidR="00AA7487" w:rsidRPr="006B138D" w:rsidRDefault="00AA7487" w:rsidP="006B138D">
      <w:pPr>
        <w:pStyle w:val="msonospacing0"/>
        <w:numPr>
          <w:ilvl w:val="0"/>
          <w:numId w:val="2"/>
        </w:numPr>
        <w:ind w:left="360"/>
        <w:jc w:val="both"/>
        <w:rPr>
          <w:rFonts w:ascii="Times New Roman" w:hAnsi="Times New Roman"/>
        </w:rPr>
      </w:pPr>
      <w:r w:rsidRPr="006B138D">
        <w:rPr>
          <w:rFonts w:ascii="Times New Roman" w:hAnsi="Times New Roman"/>
        </w:rPr>
        <w:t xml:space="preserve">Incluir cinco </w:t>
      </w:r>
      <w:r w:rsidRPr="005C0BDD">
        <w:rPr>
          <w:rFonts w:ascii="Times New Roman" w:hAnsi="Times New Roman"/>
          <w:b/>
        </w:rPr>
        <w:t>palabras clave</w:t>
      </w:r>
      <w:r w:rsidRPr="006B138D">
        <w:rPr>
          <w:rFonts w:ascii="Times New Roman" w:hAnsi="Times New Roman"/>
        </w:rPr>
        <w:t xml:space="preserve"> máximo</w:t>
      </w:r>
      <w:r w:rsidR="00164DCE" w:rsidRPr="006B138D">
        <w:rPr>
          <w:rFonts w:ascii="Times New Roman" w:hAnsi="Times New Roman"/>
        </w:rPr>
        <w:t>.</w:t>
      </w:r>
    </w:p>
    <w:p w14:paraId="55FCC592" w14:textId="77777777" w:rsidR="000D098F" w:rsidRPr="006B138D" w:rsidRDefault="000D098F" w:rsidP="0013738D">
      <w:pPr>
        <w:pStyle w:val="msonospacing0"/>
        <w:jc w:val="both"/>
        <w:rPr>
          <w:rFonts w:ascii="Times New Roman" w:hAnsi="Times New Roman"/>
        </w:rPr>
      </w:pPr>
    </w:p>
    <w:p w14:paraId="5D345AA3" w14:textId="77777777" w:rsidR="00AA7487" w:rsidRPr="006B138D" w:rsidRDefault="00AA7487" w:rsidP="006B138D">
      <w:pPr>
        <w:pStyle w:val="msonospacing0"/>
        <w:numPr>
          <w:ilvl w:val="0"/>
          <w:numId w:val="2"/>
        </w:numPr>
        <w:ind w:left="360"/>
        <w:jc w:val="both"/>
        <w:rPr>
          <w:rFonts w:ascii="Times New Roman" w:hAnsi="Times New Roman"/>
        </w:rPr>
      </w:pPr>
      <w:r w:rsidRPr="006B138D">
        <w:rPr>
          <w:rFonts w:ascii="Times New Roman" w:hAnsi="Times New Roman"/>
        </w:rPr>
        <w:t xml:space="preserve">Tres líneas máximo de </w:t>
      </w:r>
      <w:r w:rsidRPr="005C0BDD">
        <w:rPr>
          <w:rFonts w:ascii="Times New Roman" w:hAnsi="Times New Roman"/>
          <w:b/>
        </w:rPr>
        <w:t>objetivos</w:t>
      </w:r>
      <w:r w:rsidRPr="006B138D">
        <w:rPr>
          <w:rFonts w:ascii="Times New Roman" w:hAnsi="Times New Roman"/>
        </w:rPr>
        <w:t>.</w:t>
      </w:r>
    </w:p>
    <w:p w14:paraId="3C860EEF" w14:textId="77777777" w:rsidR="00AA7487" w:rsidRPr="006B138D" w:rsidRDefault="00AA7487" w:rsidP="0013738D">
      <w:pPr>
        <w:pStyle w:val="msonospacing0"/>
        <w:jc w:val="both"/>
        <w:rPr>
          <w:rFonts w:ascii="Times New Roman" w:hAnsi="Times New Roman"/>
        </w:rPr>
      </w:pPr>
    </w:p>
    <w:p w14:paraId="7DF7B9FE" w14:textId="77777777" w:rsidR="000D098F" w:rsidRPr="006B138D" w:rsidRDefault="000D098F" w:rsidP="006B138D">
      <w:pPr>
        <w:pStyle w:val="msonospacing0"/>
        <w:numPr>
          <w:ilvl w:val="0"/>
          <w:numId w:val="2"/>
        </w:numPr>
        <w:ind w:left="360"/>
        <w:jc w:val="both"/>
        <w:rPr>
          <w:rFonts w:ascii="Times New Roman" w:hAnsi="Times New Roman"/>
          <w:u w:val="single"/>
        </w:rPr>
      </w:pPr>
      <w:r w:rsidRPr="006B138D">
        <w:rPr>
          <w:rFonts w:ascii="Times New Roman" w:hAnsi="Times New Roman"/>
        </w:rPr>
        <w:t xml:space="preserve">En la </w:t>
      </w:r>
      <w:r w:rsidRPr="005C0BDD">
        <w:rPr>
          <w:rFonts w:ascii="Times New Roman" w:hAnsi="Times New Roman"/>
          <w:b/>
        </w:rPr>
        <w:t>introducción</w:t>
      </w:r>
      <w:r w:rsidRPr="006B138D">
        <w:rPr>
          <w:rFonts w:ascii="Times New Roman" w:hAnsi="Times New Roman"/>
        </w:rPr>
        <w:t xml:space="preserve"> se incluye la información necesaria para entender el problema en cuestión, las ecuaciones que rigen el comportamiento del fenómeno estudiado, y la teoría necesaria para resolver el problema. En esta parte se debe hacer referencia a otros artículos o trabajos previos.</w:t>
      </w:r>
      <w:r w:rsidR="00AA7487" w:rsidRPr="006B138D">
        <w:rPr>
          <w:rFonts w:ascii="Times New Roman" w:hAnsi="Times New Roman"/>
        </w:rPr>
        <w:t xml:space="preserve"> De ser posible, incluir la problemática actual y el avance del conocimiento en ese tema. Máximo 3 páginas.</w:t>
      </w:r>
    </w:p>
    <w:p w14:paraId="23A736F1" w14:textId="77777777" w:rsidR="000D098F" w:rsidRPr="006B138D" w:rsidRDefault="000D098F" w:rsidP="0013738D">
      <w:pPr>
        <w:pStyle w:val="msonospacing0"/>
        <w:jc w:val="both"/>
        <w:rPr>
          <w:rFonts w:ascii="Times New Roman" w:hAnsi="Times New Roman"/>
          <w:u w:val="single"/>
        </w:rPr>
      </w:pPr>
    </w:p>
    <w:p w14:paraId="60F38428" w14:textId="77777777" w:rsidR="000D098F" w:rsidRPr="006B138D" w:rsidRDefault="00862B0A" w:rsidP="006B138D">
      <w:pPr>
        <w:pStyle w:val="msonospacing0"/>
        <w:numPr>
          <w:ilvl w:val="0"/>
          <w:numId w:val="2"/>
        </w:numPr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 la </w:t>
      </w:r>
      <w:r w:rsidRPr="005C0BDD">
        <w:rPr>
          <w:rFonts w:ascii="Times New Roman" w:hAnsi="Times New Roman"/>
          <w:b/>
        </w:rPr>
        <w:t>metodología</w:t>
      </w:r>
      <w:r>
        <w:rPr>
          <w:rFonts w:ascii="Times New Roman" w:hAnsi="Times New Roman"/>
        </w:rPr>
        <w:t>,</w:t>
      </w:r>
      <w:r w:rsidR="000D098F" w:rsidRPr="006B138D">
        <w:rPr>
          <w:rFonts w:ascii="Times New Roman" w:hAnsi="Times New Roman"/>
        </w:rPr>
        <w:t xml:space="preserve"> se proponen los métodos adecuados para resolver el problema. La idea es hacer uso de técnicas vistas en el curso, u otras técnicas relacionadas con l</w:t>
      </w:r>
      <w:r w:rsidR="001A1B29" w:rsidRPr="006B138D">
        <w:rPr>
          <w:rFonts w:ascii="Times New Roman" w:hAnsi="Times New Roman"/>
        </w:rPr>
        <w:t>os métodos numéricos</w:t>
      </w:r>
      <w:r w:rsidR="000D098F" w:rsidRPr="006B138D">
        <w:rPr>
          <w:rFonts w:ascii="Times New Roman" w:hAnsi="Times New Roman"/>
        </w:rPr>
        <w:t>.</w:t>
      </w:r>
    </w:p>
    <w:p w14:paraId="7921CCBE" w14:textId="6858F5FB" w:rsidR="000D098F" w:rsidRPr="006B138D" w:rsidRDefault="000D098F" w:rsidP="006B138D">
      <w:pPr>
        <w:pStyle w:val="msonospacing0"/>
        <w:ind w:left="360"/>
        <w:jc w:val="both"/>
        <w:rPr>
          <w:rFonts w:ascii="Times New Roman" w:hAnsi="Times New Roman"/>
        </w:rPr>
      </w:pPr>
      <w:r w:rsidRPr="006B138D">
        <w:rPr>
          <w:rFonts w:ascii="Times New Roman" w:hAnsi="Times New Roman"/>
        </w:rPr>
        <w:t xml:space="preserve">El objetivo es hacer uso de la mayor cantidad de herramientas, </w:t>
      </w:r>
      <w:r w:rsidR="001360B5" w:rsidRPr="006B138D">
        <w:rPr>
          <w:rFonts w:ascii="Times New Roman" w:hAnsi="Times New Roman"/>
        </w:rPr>
        <w:t>y abordar el problema en estudio desde varios enfoques</w:t>
      </w:r>
      <w:r w:rsidR="00B3497A">
        <w:rPr>
          <w:rFonts w:ascii="Times New Roman" w:hAnsi="Times New Roman"/>
        </w:rPr>
        <w:t>.</w:t>
      </w:r>
      <w:bookmarkStart w:id="0" w:name="_GoBack"/>
      <w:bookmarkEnd w:id="0"/>
    </w:p>
    <w:p w14:paraId="20B8898A" w14:textId="77777777" w:rsidR="00C1133E" w:rsidRPr="006B138D" w:rsidRDefault="00C1133E" w:rsidP="006B138D">
      <w:pPr>
        <w:pStyle w:val="msonospacing0"/>
        <w:ind w:firstLine="360"/>
        <w:jc w:val="both"/>
        <w:rPr>
          <w:rFonts w:ascii="Times New Roman" w:hAnsi="Times New Roman"/>
        </w:rPr>
      </w:pPr>
      <w:r w:rsidRPr="006B138D">
        <w:rPr>
          <w:rFonts w:ascii="Times New Roman" w:hAnsi="Times New Roman"/>
        </w:rPr>
        <w:t>Por ejemplo, se puede incluir un</w:t>
      </w:r>
    </w:p>
    <w:p w14:paraId="628137FD" w14:textId="77777777" w:rsidR="001360B5" w:rsidRPr="006B138D" w:rsidRDefault="001360B5" w:rsidP="001360B5">
      <w:pPr>
        <w:pStyle w:val="msonospacing0"/>
        <w:numPr>
          <w:ilvl w:val="0"/>
          <w:numId w:val="8"/>
        </w:numPr>
        <w:jc w:val="both"/>
        <w:rPr>
          <w:rFonts w:ascii="Times New Roman" w:hAnsi="Times New Roman"/>
        </w:rPr>
      </w:pPr>
      <w:r w:rsidRPr="006B138D">
        <w:rPr>
          <w:rFonts w:ascii="Times New Roman" w:hAnsi="Times New Roman"/>
        </w:rPr>
        <w:t>Enfoque analítico: uso de los métodos algebraicos</w:t>
      </w:r>
      <w:r w:rsidR="001A1B29" w:rsidRPr="006B138D">
        <w:rPr>
          <w:rFonts w:ascii="Times New Roman" w:hAnsi="Times New Roman"/>
        </w:rPr>
        <w:t xml:space="preserve"> o </w:t>
      </w:r>
      <w:r w:rsidRPr="006B138D">
        <w:rPr>
          <w:rFonts w:ascii="Times New Roman" w:hAnsi="Times New Roman"/>
        </w:rPr>
        <w:t>analíticos aprendidos en</w:t>
      </w:r>
      <w:r w:rsidR="001A1B29" w:rsidRPr="006B138D">
        <w:rPr>
          <w:rFonts w:ascii="Times New Roman" w:hAnsi="Times New Roman"/>
        </w:rPr>
        <w:t xml:space="preserve"> otros cursos de matemática</w:t>
      </w:r>
      <w:r w:rsidRPr="006B138D">
        <w:rPr>
          <w:rFonts w:ascii="Times New Roman" w:hAnsi="Times New Roman"/>
        </w:rPr>
        <w:t xml:space="preserve"> </w:t>
      </w:r>
      <w:r w:rsidR="001A1B29" w:rsidRPr="006B138D">
        <w:rPr>
          <w:rFonts w:ascii="Times New Roman" w:hAnsi="Times New Roman"/>
        </w:rPr>
        <w:t>o fianzas</w:t>
      </w:r>
      <w:r w:rsidRPr="006B138D">
        <w:rPr>
          <w:rFonts w:ascii="Times New Roman" w:hAnsi="Times New Roman"/>
        </w:rPr>
        <w:t>.</w:t>
      </w:r>
    </w:p>
    <w:p w14:paraId="124DE258" w14:textId="77777777" w:rsidR="001A1B29" w:rsidRPr="006B138D" w:rsidRDefault="001360B5" w:rsidP="001360B5">
      <w:pPr>
        <w:pStyle w:val="msonospacing0"/>
        <w:numPr>
          <w:ilvl w:val="0"/>
          <w:numId w:val="8"/>
        </w:numPr>
        <w:jc w:val="both"/>
        <w:rPr>
          <w:rFonts w:ascii="Times New Roman" w:hAnsi="Times New Roman"/>
          <w:lang w:val="es-ES"/>
        </w:rPr>
      </w:pPr>
      <w:r w:rsidRPr="006B138D">
        <w:rPr>
          <w:rFonts w:ascii="Times New Roman" w:hAnsi="Times New Roman"/>
        </w:rPr>
        <w:t>Enfoque cualitativo: uso de diagramas</w:t>
      </w:r>
      <w:r w:rsidR="001A1B29" w:rsidRPr="006B138D">
        <w:rPr>
          <w:rFonts w:ascii="Times New Roman" w:hAnsi="Times New Roman"/>
        </w:rPr>
        <w:t>, gráficas, y otras herramientas auxiliares</w:t>
      </w:r>
      <w:r w:rsidRPr="006B138D">
        <w:rPr>
          <w:rFonts w:ascii="Times New Roman" w:hAnsi="Times New Roman"/>
        </w:rPr>
        <w:t>.</w:t>
      </w:r>
    </w:p>
    <w:p w14:paraId="50F0FFFE" w14:textId="77777777" w:rsidR="001360B5" w:rsidRPr="006B138D" w:rsidRDefault="001360B5" w:rsidP="001360B5">
      <w:pPr>
        <w:pStyle w:val="msonospacing0"/>
        <w:numPr>
          <w:ilvl w:val="0"/>
          <w:numId w:val="8"/>
        </w:numPr>
        <w:jc w:val="both"/>
        <w:rPr>
          <w:rFonts w:ascii="Times New Roman" w:hAnsi="Times New Roman"/>
          <w:lang w:val="es-ES"/>
        </w:rPr>
      </w:pPr>
      <w:r w:rsidRPr="006B138D">
        <w:rPr>
          <w:rFonts w:ascii="Times New Roman" w:hAnsi="Times New Roman"/>
          <w:lang w:val="es-ES"/>
        </w:rPr>
        <w:t>Enfoque numérico: uso de métodos numéricos y herramientas de software para calcular soluciones en forma algorítmica.</w:t>
      </w:r>
    </w:p>
    <w:p w14:paraId="48998BB0" w14:textId="77777777" w:rsidR="001360B5" w:rsidRPr="006B138D" w:rsidRDefault="001360B5" w:rsidP="0013738D">
      <w:pPr>
        <w:pStyle w:val="msonospacing0"/>
        <w:jc w:val="both"/>
        <w:rPr>
          <w:rFonts w:ascii="Times New Roman" w:hAnsi="Times New Roman"/>
          <w:lang w:val="es-ES"/>
        </w:rPr>
      </w:pPr>
    </w:p>
    <w:p w14:paraId="4590C5AA" w14:textId="77777777" w:rsidR="001360B5" w:rsidRPr="006B138D" w:rsidRDefault="005C0BDD" w:rsidP="007510FF">
      <w:pPr>
        <w:pStyle w:val="msonospacing0"/>
        <w:numPr>
          <w:ilvl w:val="0"/>
          <w:numId w:val="2"/>
        </w:numPr>
        <w:ind w:left="360"/>
        <w:jc w:val="both"/>
        <w:rPr>
          <w:rFonts w:ascii="Times New Roman" w:hAnsi="Times New Roman"/>
          <w:lang w:val="es-ES"/>
        </w:rPr>
      </w:pPr>
      <w:r w:rsidRPr="005C0BDD">
        <w:rPr>
          <w:rFonts w:ascii="Times New Roman" w:hAnsi="Times New Roman"/>
          <w:b/>
          <w:lang w:val="es-ES"/>
        </w:rPr>
        <w:t>Resultados e interpretación</w:t>
      </w:r>
      <w:r>
        <w:rPr>
          <w:rFonts w:ascii="Times New Roman" w:hAnsi="Times New Roman"/>
          <w:lang w:val="es-ES"/>
        </w:rPr>
        <w:t xml:space="preserve">. </w:t>
      </w:r>
      <w:r w:rsidR="001360B5" w:rsidRPr="006B138D">
        <w:rPr>
          <w:rFonts w:ascii="Times New Roman" w:hAnsi="Times New Roman"/>
          <w:lang w:val="es-ES"/>
        </w:rPr>
        <w:t>En esta parte se indican los resultados más importantes (aquellos que proporcionan información útil sobre el problema). Éstos pueden ser acompañados de tablas, gráficas o esquemas que faciliten e ilustren la información. Cada resultado debe acompañarse de la interpretación correspondiente.</w:t>
      </w:r>
    </w:p>
    <w:p w14:paraId="5DFBE5B8" w14:textId="77777777" w:rsidR="000D098F" w:rsidRPr="006B138D" w:rsidRDefault="000D098F" w:rsidP="0013738D">
      <w:pPr>
        <w:pStyle w:val="msonospacing0"/>
        <w:jc w:val="both"/>
        <w:rPr>
          <w:rFonts w:ascii="Times New Roman" w:hAnsi="Times New Roman"/>
          <w:lang w:val="es-ES"/>
        </w:rPr>
      </w:pPr>
    </w:p>
    <w:p w14:paraId="23A8B151" w14:textId="77777777" w:rsidR="001360B5" w:rsidRPr="006B138D" w:rsidRDefault="001360B5" w:rsidP="007510FF">
      <w:pPr>
        <w:pStyle w:val="msonospacing0"/>
        <w:numPr>
          <w:ilvl w:val="0"/>
          <w:numId w:val="2"/>
        </w:numPr>
        <w:ind w:left="360"/>
        <w:jc w:val="both"/>
        <w:rPr>
          <w:rFonts w:ascii="Times New Roman" w:hAnsi="Times New Roman"/>
          <w:lang w:val="es-ES"/>
        </w:rPr>
      </w:pPr>
      <w:r w:rsidRPr="006B138D">
        <w:rPr>
          <w:rFonts w:ascii="Times New Roman" w:hAnsi="Times New Roman"/>
          <w:lang w:val="es-ES"/>
        </w:rPr>
        <w:t xml:space="preserve">En las </w:t>
      </w:r>
      <w:r w:rsidRPr="005C0BDD">
        <w:rPr>
          <w:rFonts w:ascii="Times New Roman" w:hAnsi="Times New Roman"/>
          <w:b/>
          <w:lang w:val="es-ES"/>
        </w:rPr>
        <w:t>conclusiones</w:t>
      </w:r>
      <w:r w:rsidRPr="006B138D">
        <w:rPr>
          <w:rFonts w:ascii="Times New Roman" w:hAnsi="Times New Roman"/>
          <w:lang w:val="es-ES"/>
        </w:rPr>
        <w:t xml:space="preserve"> se incluyen observaciones de mucha importancia en relación al problema y a los resultados obtenidos. Por ejemplo: casos estudiados, casos sin estudiar, dificultades de los métodos usados, propuestas de otros métodos, si los resultados son lógicos, </w:t>
      </w:r>
      <w:r w:rsidR="00052C64" w:rsidRPr="006B138D">
        <w:rPr>
          <w:rFonts w:ascii="Times New Roman" w:hAnsi="Times New Roman"/>
          <w:lang w:val="es-ES"/>
        </w:rPr>
        <w:t xml:space="preserve">qué información y decisiones pueden tomarse con los resultados obtenidos, </w:t>
      </w:r>
      <w:r w:rsidRPr="006B138D">
        <w:rPr>
          <w:rFonts w:ascii="Times New Roman" w:hAnsi="Times New Roman"/>
          <w:lang w:val="es-ES"/>
        </w:rPr>
        <w:t>validación del modelo utilizado, relación con resultados de otros trabajos, propuestas para una futura investigación.</w:t>
      </w:r>
    </w:p>
    <w:p w14:paraId="19A7325E" w14:textId="77777777" w:rsidR="001360B5" w:rsidRPr="006B138D" w:rsidRDefault="001360B5" w:rsidP="0013738D">
      <w:pPr>
        <w:pStyle w:val="msonospacing0"/>
        <w:jc w:val="both"/>
        <w:rPr>
          <w:rFonts w:ascii="Times New Roman" w:hAnsi="Times New Roman"/>
          <w:lang w:val="es-ES"/>
        </w:rPr>
      </w:pPr>
    </w:p>
    <w:p w14:paraId="3E43EDA1" w14:textId="77777777" w:rsidR="00164DCE" w:rsidRPr="00542FA3" w:rsidRDefault="004D1BDE" w:rsidP="00164DCE">
      <w:pPr>
        <w:pStyle w:val="msonospacing0"/>
        <w:numPr>
          <w:ilvl w:val="0"/>
          <w:numId w:val="2"/>
        </w:numPr>
        <w:ind w:left="360"/>
        <w:jc w:val="both"/>
        <w:rPr>
          <w:rFonts w:ascii="Times New Roman" w:hAnsi="Times New Roman"/>
          <w:color w:val="0070C0"/>
          <w:u w:val="single"/>
        </w:rPr>
      </w:pPr>
      <w:r w:rsidRPr="00542FA3">
        <w:rPr>
          <w:rFonts w:ascii="Times New Roman" w:hAnsi="Times New Roman"/>
        </w:rPr>
        <w:t xml:space="preserve">Se recomienda seguir </w:t>
      </w:r>
      <w:r w:rsidRPr="00542FA3">
        <w:rPr>
          <w:rFonts w:ascii="Times New Roman" w:hAnsi="Times New Roman"/>
          <w:lang w:val="es-ES_tradnl"/>
        </w:rPr>
        <w:t xml:space="preserve">las guías y normas para autores y colaboradores de la Revista de la UVG. </w:t>
      </w:r>
      <w:r w:rsidR="00164DCE" w:rsidRPr="00542FA3">
        <w:rPr>
          <w:rFonts w:ascii="Times New Roman" w:hAnsi="Times New Roman"/>
        </w:rPr>
        <w:t>Esta información puede encontrarse en la última página de</w:t>
      </w:r>
      <w:r w:rsidR="00542FA3">
        <w:rPr>
          <w:rFonts w:ascii="Times New Roman" w:hAnsi="Times New Roman"/>
        </w:rPr>
        <w:t xml:space="preserve"> </w:t>
      </w:r>
      <w:r w:rsidR="00164DCE" w:rsidRPr="00542FA3">
        <w:rPr>
          <w:rFonts w:ascii="Times New Roman" w:hAnsi="Times New Roman"/>
          <w:color w:val="0070C0"/>
          <w:u w:val="single"/>
        </w:rPr>
        <w:t>http://www.uvg.edu.gt/publicaciones/revista/volumen-26.html</w:t>
      </w:r>
    </w:p>
    <w:p w14:paraId="4F001D24" w14:textId="77777777" w:rsidR="00164DCE" w:rsidRPr="006B138D" w:rsidRDefault="00164DCE" w:rsidP="00164DCE">
      <w:pPr>
        <w:pStyle w:val="msonospacing0"/>
        <w:jc w:val="both"/>
        <w:rPr>
          <w:rFonts w:ascii="Times New Roman" w:hAnsi="Times New Roman"/>
        </w:rPr>
      </w:pPr>
    </w:p>
    <w:p w14:paraId="68DCED80" w14:textId="77777777" w:rsidR="00164DCE" w:rsidRPr="006B138D" w:rsidRDefault="00164DCE" w:rsidP="00164DCE">
      <w:pPr>
        <w:pStyle w:val="msonospacing0"/>
        <w:numPr>
          <w:ilvl w:val="0"/>
          <w:numId w:val="1"/>
        </w:numPr>
        <w:tabs>
          <w:tab w:val="clear" w:pos="540"/>
          <w:tab w:val="num" w:pos="180"/>
        </w:tabs>
        <w:ind w:hanging="540"/>
        <w:jc w:val="both"/>
        <w:rPr>
          <w:rFonts w:ascii="Times New Roman" w:hAnsi="Times New Roman"/>
          <w:b/>
        </w:rPr>
      </w:pPr>
      <w:r w:rsidRPr="006B138D">
        <w:rPr>
          <w:rFonts w:ascii="Times New Roman" w:hAnsi="Times New Roman"/>
          <w:b/>
        </w:rPr>
        <w:lastRenderedPageBreak/>
        <w:t>Evaluación y puntos</w:t>
      </w:r>
    </w:p>
    <w:p w14:paraId="7E9046CD" w14:textId="77777777" w:rsidR="00164DCE" w:rsidRPr="006B138D" w:rsidRDefault="00164DCE" w:rsidP="00164DCE">
      <w:pPr>
        <w:pStyle w:val="msonospacing0"/>
        <w:jc w:val="both"/>
        <w:rPr>
          <w:rFonts w:ascii="Times New Roman" w:hAnsi="Times New Roman"/>
        </w:rPr>
      </w:pPr>
    </w:p>
    <w:p w14:paraId="7FF9179C" w14:textId="4D083CB7" w:rsidR="001360B5" w:rsidRPr="006B138D" w:rsidRDefault="00164DCE" w:rsidP="00164DCE">
      <w:pPr>
        <w:pStyle w:val="msonospacing0"/>
        <w:jc w:val="both"/>
        <w:rPr>
          <w:rFonts w:ascii="Times New Roman" w:hAnsi="Times New Roman"/>
        </w:rPr>
      </w:pPr>
      <w:r w:rsidRPr="006B138D">
        <w:rPr>
          <w:rFonts w:ascii="Times New Roman" w:hAnsi="Times New Roman"/>
        </w:rPr>
        <w:t>E</w:t>
      </w:r>
      <w:r w:rsidR="00052C64" w:rsidRPr="006B138D">
        <w:rPr>
          <w:rFonts w:ascii="Times New Roman" w:hAnsi="Times New Roman"/>
        </w:rPr>
        <w:t xml:space="preserve">l valor total del proyecto es de </w:t>
      </w:r>
      <w:r w:rsidR="009B681F">
        <w:rPr>
          <w:rFonts w:ascii="Times New Roman" w:hAnsi="Times New Roman"/>
        </w:rPr>
        <w:t>17.5</w:t>
      </w:r>
      <w:r w:rsidR="00052C64" w:rsidRPr="006B138D">
        <w:rPr>
          <w:rFonts w:ascii="Times New Roman" w:hAnsi="Times New Roman"/>
        </w:rPr>
        <w:t xml:space="preserve"> puntos</w:t>
      </w:r>
      <w:r w:rsidR="001360B5" w:rsidRPr="006B138D">
        <w:rPr>
          <w:rFonts w:ascii="Times New Roman" w:hAnsi="Times New Roman"/>
        </w:rPr>
        <w:t>.</w:t>
      </w:r>
      <w:r w:rsidRPr="006B138D">
        <w:rPr>
          <w:rFonts w:ascii="Times New Roman" w:hAnsi="Times New Roman"/>
        </w:rPr>
        <w:t xml:space="preserve">  La evaluación se hará conforme a la rúbrica </w:t>
      </w:r>
      <w:r w:rsidR="00250A42" w:rsidRPr="006B138D">
        <w:rPr>
          <w:rFonts w:ascii="Times New Roman" w:hAnsi="Times New Roman"/>
        </w:rPr>
        <w:t>siguiente</w:t>
      </w:r>
      <w:r w:rsidRPr="006B138D">
        <w:rPr>
          <w:rFonts w:ascii="Times New Roman" w:hAnsi="Times New Roman"/>
        </w:rPr>
        <w:t xml:space="preserve">. </w:t>
      </w:r>
    </w:p>
    <w:p w14:paraId="120BC6AB" w14:textId="77777777" w:rsidR="001360B5" w:rsidRPr="006B138D" w:rsidRDefault="001360B5" w:rsidP="001360B5">
      <w:pPr>
        <w:pStyle w:val="msonospacing0"/>
        <w:ind w:left="360"/>
        <w:jc w:val="both"/>
        <w:rPr>
          <w:rFonts w:ascii="Times New Roman" w:hAnsi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3011"/>
        <w:gridCol w:w="3543"/>
      </w:tblGrid>
      <w:tr w:rsidR="00FF2F90" w:rsidRPr="006B138D" w14:paraId="77C6BBDD" w14:textId="77777777" w:rsidTr="003A165F">
        <w:tc>
          <w:tcPr>
            <w:tcW w:w="3085" w:type="dxa"/>
            <w:shd w:val="clear" w:color="auto" w:fill="auto"/>
          </w:tcPr>
          <w:p w14:paraId="68D13F7F" w14:textId="77777777" w:rsidR="00FF2F90" w:rsidRPr="006B138D" w:rsidRDefault="00FF2F90" w:rsidP="00FF2F90">
            <w:pPr>
              <w:rPr>
                <w:rFonts w:ascii="Times New Roman" w:hAnsi="Times New Roman"/>
                <w:b/>
              </w:rPr>
            </w:pPr>
            <w:r w:rsidRPr="006B138D">
              <w:rPr>
                <w:rFonts w:ascii="Times New Roman" w:hAnsi="Times New Roman"/>
                <w:b/>
              </w:rPr>
              <w:t>Artículo</w:t>
            </w:r>
          </w:p>
          <w:p w14:paraId="3E7DDFE0" w14:textId="2D7FB9D2" w:rsidR="00FF2F90" w:rsidRPr="006B138D" w:rsidRDefault="009B681F" w:rsidP="00C1133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Peso: 65.7</w:t>
            </w:r>
            <w:r w:rsidR="00FF2F90" w:rsidRPr="006B138D">
              <w:rPr>
                <w:rFonts w:ascii="Times New Roman" w:hAnsi="Times New Roman"/>
                <w:b/>
              </w:rPr>
              <w:t>% (</w:t>
            </w:r>
            <w:r>
              <w:rPr>
                <w:rFonts w:ascii="Times New Roman" w:hAnsi="Times New Roman"/>
                <w:b/>
              </w:rPr>
              <w:t>11.5/17.5</w:t>
            </w:r>
            <w:r w:rsidR="00FF2F90" w:rsidRPr="006B138D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3011" w:type="dxa"/>
            <w:shd w:val="clear" w:color="auto" w:fill="auto"/>
          </w:tcPr>
          <w:p w14:paraId="7E026E10" w14:textId="77777777" w:rsidR="00FF2F90" w:rsidRPr="006B138D" w:rsidRDefault="00FF2F90" w:rsidP="003A165F">
            <w:pPr>
              <w:rPr>
                <w:rFonts w:ascii="Times New Roman" w:hAnsi="Times New Roman"/>
                <w:b/>
              </w:rPr>
            </w:pPr>
            <w:r w:rsidRPr="006B138D">
              <w:rPr>
                <w:rFonts w:ascii="Times New Roman" w:hAnsi="Times New Roman"/>
                <w:b/>
              </w:rPr>
              <w:t>Presentación</w:t>
            </w:r>
          </w:p>
          <w:p w14:paraId="3E4545E9" w14:textId="6DE9E79E" w:rsidR="00FF2F90" w:rsidRPr="006B138D" w:rsidRDefault="00FF2F90" w:rsidP="00C1133E">
            <w:pPr>
              <w:rPr>
                <w:rFonts w:ascii="Times New Roman" w:hAnsi="Times New Roman"/>
                <w:b/>
              </w:rPr>
            </w:pPr>
            <w:r w:rsidRPr="006B138D">
              <w:rPr>
                <w:rFonts w:ascii="Times New Roman" w:hAnsi="Times New Roman"/>
                <w:b/>
              </w:rPr>
              <w:t>Peso: 1</w:t>
            </w:r>
            <w:r w:rsidR="009B681F">
              <w:rPr>
                <w:rFonts w:ascii="Times New Roman" w:hAnsi="Times New Roman"/>
                <w:b/>
              </w:rPr>
              <w:t>1.4</w:t>
            </w:r>
            <w:r w:rsidR="00C1133E" w:rsidRPr="006B138D">
              <w:rPr>
                <w:rFonts w:ascii="Times New Roman" w:hAnsi="Times New Roman"/>
                <w:b/>
              </w:rPr>
              <w:t>%</w:t>
            </w:r>
            <w:r w:rsidR="009B681F">
              <w:rPr>
                <w:rFonts w:ascii="Times New Roman" w:hAnsi="Times New Roman"/>
                <w:b/>
              </w:rPr>
              <w:t xml:space="preserve"> (2/17.5</w:t>
            </w:r>
            <w:r w:rsidRPr="006B138D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3543" w:type="dxa"/>
            <w:shd w:val="clear" w:color="auto" w:fill="auto"/>
          </w:tcPr>
          <w:p w14:paraId="0297DD48" w14:textId="77777777" w:rsidR="00FF2F90" w:rsidRPr="006B138D" w:rsidRDefault="00FF2F90" w:rsidP="003A165F">
            <w:pPr>
              <w:rPr>
                <w:rFonts w:ascii="Times New Roman" w:hAnsi="Times New Roman"/>
                <w:b/>
              </w:rPr>
            </w:pPr>
            <w:r w:rsidRPr="006B138D">
              <w:rPr>
                <w:rFonts w:ascii="Times New Roman" w:hAnsi="Times New Roman"/>
                <w:b/>
              </w:rPr>
              <w:t>Dominio del tema</w:t>
            </w:r>
          </w:p>
          <w:p w14:paraId="1710BA46" w14:textId="4F8B4E6F" w:rsidR="00FF2F90" w:rsidRPr="006B138D" w:rsidRDefault="009B681F" w:rsidP="003A165F">
            <w:pPr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</w:rPr>
              <w:t>Peso: 22.9% (4/17.5</w:t>
            </w:r>
            <w:r w:rsidR="00FF2F90" w:rsidRPr="006B138D">
              <w:rPr>
                <w:rFonts w:ascii="Times New Roman" w:hAnsi="Times New Roman"/>
                <w:b/>
              </w:rPr>
              <w:t>)</w:t>
            </w:r>
          </w:p>
        </w:tc>
      </w:tr>
      <w:tr w:rsidR="00FF2F90" w:rsidRPr="006B138D" w14:paraId="67848797" w14:textId="77777777" w:rsidTr="003A165F">
        <w:trPr>
          <w:trHeight w:val="2395"/>
        </w:trPr>
        <w:tc>
          <w:tcPr>
            <w:tcW w:w="3085" w:type="dxa"/>
            <w:shd w:val="clear" w:color="auto" w:fill="auto"/>
          </w:tcPr>
          <w:p w14:paraId="1E21F31D" w14:textId="77777777" w:rsidR="00FF2F90" w:rsidRPr="006B138D" w:rsidRDefault="00FF2F90" w:rsidP="003A165F">
            <w:pPr>
              <w:rPr>
                <w:rFonts w:ascii="Times New Roman" w:hAnsi="Times New Roman"/>
              </w:rPr>
            </w:pPr>
            <w:r w:rsidRPr="006B138D">
              <w:rPr>
                <w:rFonts w:ascii="Times New Roman" w:hAnsi="Times New Roman"/>
              </w:rPr>
              <w:t>1. Objetivos y resumen</w:t>
            </w:r>
          </w:p>
          <w:p w14:paraId="177873AF" w14:textId="77777777" w:rsidR="00FF2F90" w:rsidRPr="006B138D" w:rsidRDefault="00FF2F90" w:rsidP="003A165F">
            <w:pPr>
              <w:rPr>
                <w:rFonts w:ascii="Times New Roman" w:hAnsi="Times New Roman"/>
              </w:rPr>
            </w:pPr>
            <w:r w:rsidRPr="006B138D">
              <w:rPr>
                <w:rFonts w:ascii="Times New Roman" w:hAnsi="Times New Roman"/>
              </w:rPr>
              <w:t>2. Presentación visual</w:t>
            </w:r>
          </w:p>
          <w:p w14:paraId="02FAB361" w14:textId="77777777" w:rsidR="00FF2F90" w:rsidRPr="006B138D" w:rsidRDefault="00FF2F90" w:rsidP="003A165F">
            <w:pPr>
              <w:rPr>
                <w:rFonts w:ascii="Times New Roman" w:hAnsi="Times New Roman"/>
              </w:rPr>
            </w:pPr>
            <w:r w:rsidRPr="006B138D">
              <w:rPr>
                <w:rFonts w:ascii="Times New Roman" w:hAnsi="Times New Roman"/>
              </w:rPr>
              <w:t>3. Estructura</w:t>
            </w:r>
            <w:r w:rsidR="00E65554" w:rsidRPr="006B138D">
              <w:rPr>
                <w:rFonts w:ascii="Times New Roman" w:hAnsi="Times New Roman"/>
              </w:rPr>
              <w:t xml:space="preserve"> del artículo</w:t>
            </w:r>
          </w:p>
          <w:p w14:paraId="66C0498E" w14:textId="77777777" w:rsidR="00FF2F90" w:rsidRPr="006B138D" w:rsidRDefault="00FF2F90" w:rsidP="003A165F">
            <w:pPr>
              <w:rPr>
                <w:rFonts w:ascii="Times New Roman" w:hAnsi="Times New Roman"/>
              </w:rPr>
            </w:pPr>
            <w:r w:rsidRPr="006B138D">
              <w:rPr>
                <w:rFonts w:ascii="Times New Roman" w:hAnsi="Times New Roman"/>
              </w:rPr>
              <w:t>4. Investigación y conclusiones</w:t>
            </w:r>
          </w:p>
          <w:p w14:paraId="79D2CB10" w14:textId="77777777" w:rsidR="00FF2F90" w:rsidRPr="006B138D" w:rsidRDefault="00FF2F90" w:rsidP="003A165F">
            <w:pPr>
              <w:spacing w:after="0" w:line="240" w:lineRule="auto"/>
              <w:rPr>
                <w:rFonts w:ascii="Times New Roman" w:hAnsi="Times New Roman"/>
              </w:rPr>
            </w:pPr>
            <w:r w:rsidRPr="006B138D">
              <w:rPr>
                <w:rFonts w:ascii="Times New Roman" w:hAnsi="Times New Roman"/>
              </w:rPr>
              <w:t>5. Referencias</w:t>
            </w:r>
          </w:p>
        </w:tc>
        <w:tc>
          <w:tcPr>
            <w:tcW w:w="3011" w:type="dxa"/>
            <w:shd w:val="clear" w:color="auto" w:fill="auto"/>
          </w:tcPr>
          <w:p w14:paraId="26C52D09" w14:textId="77777777" w:rsidR="00FF2F90" w:rsidRPr="006B138D" w:rsidRDefault="00C1133E" w:rsidP="00FF2F90">
            <w:pPr>
              <w:rPr>
                <w:rFonts w:ascii="Times New Roman" w:hAnsi="Times New Roman"/>
              </w:rPr>
            </w:pPr>
            <w:r w:rsidRPr="006B138D">
              <w:rPr>
                <w:rFonts w:ascii="Times New Roman" w:hAnsi="Times New Roman"/>
              </w:rPr>
              <w:t>1</w:t>
            </w:r>
            <w:r w:rsidR="00FF2F90" w:rsidRPr="006B138D">
              <w:rPr>
                <w:rFonts w:ascii="Times New Roman" w:hAnsi="Times New Roman"/>
              </w:rPr>
              <w:t xml:space="preserve">. </w:t>
            </w:r>
            <w:r w:rsidRPr="006B138D">
              <w:rPr>
                <w:rFonts w:ascii="Times New Roman" w:hAnsi="Times New Roman"/>
              </w:rPr>
              <w:t>Claridad en la presentación</w:t>
            </w:r>
          </w:p>
          <w:p w14:paraId="755D6E6F" w14:textId="77777777" w:rsidR="00FF2F90" w:rsidRPr="006B138D" w:rsidRDefault="00C1133E" w:rsidP="00C1133E">
            <w:pPr>
              <w:rPr>
                <w:rFonts w:ascii="Times New Roman" w:hAnsi="Times New Roman"/>
              </w:rPr>
            </w:pPr>
            <w:r w:rsidRPr="006B138D">
              <w:rPr>
                <w:rFonts w:ascii="Times New Roman" w:hAnsi="Times New Roman"/>
              </w:rPr>
              <w:t>2</w:t>
            </w:r>
            <w:r w:rsidR="00FF2F90" w:rsidRPr="006B138D">
              <w:rPr>
                <w:rFonts w:ascii="Times New Roman" w:hAnsi="Times New Roman"/>
              </w:rPr>
              <w:t xml:space="preserve">. </w:t>
            </w:r>
            <w:r w:rsidRPr="006B138D">
              <w:rPr>
                <w:rFonts w:ascii="Times New Roman" w:hAnsi="Times New Roman"/>
              </w:rPr>
              <w:t>Elección apropiada del contenido</w:t>
            </w:r>
          </w:p>
        </w:tc>
        <w:tc>
          <w:tcPr>
            <w:tcW w:w="3543" w:type="dxa"/>
            <w:shd w:val="clear" w:color="auto" w:fill="auto"/>
          </w:tcPr>
          <w:p w14:paraId="1C62930F" w14:textId="77777777" w:rsidR="00FF2F90" w:rsidRPr="006B138D" w:rsidRDefault="00FF2F90" w:rsidP="003A165F">
            <w:pPr>
              <w:rPr>
                <w:rFonts w:ascii="Times New Roman" w:hAnsi="Times New Roman"/>
              </w:rPr>
            </w:pPr>
            <w:r w:rsidRPr="006B138D">
              <w:rPr>
                <w:rFonts w:ascii="Times New Roman" w:hAnsi="Times New Roman"/>
              </w:rPr>
              <w:t>Dominio del tema</w:t>
            </w:r>
          </w:p>
          <w:p w14:paraId="0CB06E4F" w14:textId="77777777" w:rsidR="00FF2F90" w:rsidRPr="006B138D" w:rsidRDefault="00FF2F90" w:rsidP="00FF2F90">
            <w:pPr>
              <w:rPr>
                <w:rFonts w:ascii="Times New Roman" w:hAnsi="Times New Roman"/>
              </w:rPr>
            </w:pPr>
            <w:r w:rsidRPr="006B138D">
              <w:rPr>
                <w:rFonts w:ascii="Times New Roman" w:hAnsi="Times New Roman"/>
              </w:rPr>
              <w:t>Se elegirá a un integrante del grupo y se le harán preguntas específicas.</w:t>
            </w:r>
          </w:p>
        </w:tc>
      </w:tr>
    </w:tbl>
    <w:p w14:paraId="6252A337" w14:textId="77777777" w:rsidR="00250A42" w:rsidRPr="006B138D" w:rsidRDefault="00250A42" w:rsidP="001360B5">
      <w:pPr>
        <w:pStyle w:val="msonospacing0"/>
        <w:ind w:left="360"/>
        <w:jc w:val="both"/>
        <w:rPr>
          <w:rFonts w:ascii="Times New Roman" w:hAnsi="Times New Roman"/>
        </w:rPr>
      </w:pPr>
    </w:p>
    <w:p w14:paraId="174C5C62" w14:textId="77777777" w:rsidR="00164DCE" w:rsidRPr="006B138D" w:rsidRDefault="00164DCE" w:rsidP="001360B5">
      <w:pPr>
        <w:pStyle w:val="msonospacing0"/>
        <w:ind w:left="360"/>
        <w:jc w:val="both"/>
        <w:rPr>
          <w:rFonts w:ascii="Times New Roman" w:hAnsi="Times New Roman"/>
        </w:rPr>
      </w:pPr>
    </w:p>
    <w:p w14:paraId="6780E88D" w14:textId="77777777" w:rsidR="00052C64" w:rsidRPr="006B138D" w:rsidRDefault="00052C64" w:rsidP="00052C64">
      <w:pPr>
        <w:pStyle w:val="msonospacing0"/>
        <w:numPr>
          <w:ilvl w:val="0"/>
          <w:numId w:val="1"/>
        </w:numPr>
        <w:tabs>
          <w:tab w:val="clear" w:pos="540"/>
          <w:tab w:val="num" w:pos="180"/>
        </w:tabs>
        <w:ind w:hanging="540"/>
        <w:jc w:val="both"/>
        <w:rPr>
          <w:rFonts w:ascii="Times New Roman" w:hAnsi="Times New Roman"/>
          <w:b/>
        </w:rPr>
      </w:pPr>
      <w:r w:rsidRPr="006B138D">
        <w:rPr>
          <w:rFonts w:ascii="Times New Roman" w:hAnsi="Times New Roman"/>
          <w:b/>
        </w:rPr>
        <w:t>Cronograma</w:t>
      </w:r>
    </w:p>
    <w:p w14:paraId="576657F7" w14:textId="77777777" w:rsidR="00052C64" w:rsidRPr="006B138D" w:rsidRDefault="00052C64" w:rsidP="00052C64">
      <w:pPr>
        <w:pStyle w:val="msonospacing0"/>
        <w:jc w:val="both"/>
        <w:rPr>
          <w:rFonts w:ascii="Times New Roman" w:hAnsi="Times New Roman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835"/>
        <w:gridCol w:w="4536"/>
      </w:tblGrid>
      <w:tr w:rsidR="00052C64" w:rsidRPr="006B138D" w14:paraId="431736C9" w14:textId="77777777" w:rsidTr="00FF2F90">
        <w:tc>
          <w:tcPr>
            <w:tcW w:w="2268" w:type="dxa"/>
          </w:tcPr>
          <w:p w14:paraId="0C498A68" w14:textId="77777777" w:rsidR="00052C64" w:rsidRPr="006B138D" w:rsidRDefault="00052C64" w:rsidP="00C43CF3">
            <w:pPr>
              <w:pStyle w:val="msonospacing0"/>
              <w:spacing w:after="200" w:line="276" w:lineRule="auto"/>
              <w:jc w:val="both"/>
              <w:rPr>
                <w:rFonts w:ascii="Times New Roman" w:hAnsi="Times New Roman"/>
                <w:b/>
              </w:rPr>
            </w:pPr>
            <w:r w:rsidRPr="006B138D">
              <w:rPr>
                <w:rFonts w:ascii="Times New Roman" w:hAnsi="Times New Roman"/>
                <w:b/>
              </w:rPr>
              <w:t>Fecha</w:t>
            </w:r>
          </w:p>
        </w:tc>
        <w:tc>
          <w:tcPr>
            <w:tcW w:w="2835" w:type="dxa"/>
          </w:tcPr>
          <w:p w14:paraId="7C4F6BEE" w14:textId="77777777" w:rsidR="00052C64" w:rsidRPr="006B138D" w:rsidRDefault="00052C64" w:rsidP="00C43CF3">
            <w:pPr>
              <w:pStyle w:val="msonospacing0"/>
              <w:spacing w:after="200" w:line="276" w:lineRule="auto"/>
              <w:jc w:val="both"/>
              <w:rPr>
                <w:rFonts w:ascii="Times New Roman" w:hAnsi="Times New Roman"/>
                <w:b/>
              </w:rPr>
            </w:pPr>
            <w:r w:rsidRPr="006B138D">
              <w:rPr>
                <w:rFonts w:ascii="Times New Roman" w:hAnsi="Times New Roman"/>
                <w:b/>
              </w:rPr>
              <w:t>Etapa</w:t>
            </w:r>
          </w:p>
        </w:tc>
        <w:tc>
          <w:tcPr>
            <w:tcW w:w="4536" w:type="dxa"/>
          </w:tcPr>
          <w:p w14:paraId="0DEC737D" w14:textId="77777777" w:rsidR="00052C64" w:rsidRPr="006B138D" w:rsidRDefault="00052C64" w:rsidP="00C43CF3">
            <w:pPr>
              <w:pStyle w:val="msonospacing0"/>
              <w:spacing w:after="200" w:line="276" w:lineRule="auto"/>
              <w:jc w:val="both"/>
              <w:rPr>
                <w:rFonts w:ascii="Times New Roman" w:hAnsi="Times New Roman"/>
                <w:b/>
              </w:rPr>
            </w:pPr>
            <w:r w:rsidRPr="006B138D">
              <w:rPr>
                <w:rFonts w:ascii="Times New Roman" w:hAnsi="Times New Roman"/>
                <w:b/>
              </w:rPr>
              <w:t xml:space="preserve">¿Qué </w:t>
            </w:r>
            <w:r w:rsidR="00AF63CD" w:rsidRPr="006B138D">
              <w:rPr>
                <w:rFonts w:ascii="Times New Roman" w:hAnsi="Times New Roman"/>
                <w:b/>
              </w:rPr>
              <w:t>s</w:t>
            </w:r>
            <w:r w:rsidRPr="006B138D">
              <w:rPr>
                <w:rFonts w:ascii="Times New Roman" w:hAnsi="Times New Roman"/>
                <w:b/>
              </w:rPr>
              <w:t>e debe entregar?</w:t>
            </w:r>
          </w:p>
        </w:tc>
      </w:tr>
      <w:tr w:rsidR="00052C64" w:rsidRPr="006B138D" w14:paraId="1BC9F8E0" w14:textId="77777777" w:rsidTr="00FF2F90">
        <w:tc>
          <w:tcPr>
            <w:tcW w:w="2268" w:type="dxa"/>
          </w:tcPr>
          <w:p w14:paraId="6C9D9595" w14:textId="1CE24CBE" w:rsidR="00052C64" w:rsidRPr="009B681F" w:rsidRDefault="00B3497A" w:rsidP="00C1133E">
            <w:pPr>
              <w:pStyle w:val="msonospacing0"/>
              <w:spacing w:after="200" w:line="276" w:lineRule="auto"/>
              <w:jc w:val="both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Lunes 17 de octubre</w:t>
            </w:r>
          </w:p>
        </w:tc>
        <w:tc>
          <w:tcPr>
            <w:tcW w:w="2835" w:type="dxa"/>
          </w:tcPr>
          <w:p w14:paraId="748069CA" w14:textId="77777777" w:rsidR="00052C64" w:rsidRPr="006B138D" w:rsidRDefault="004B4B60" w:rsidP="00C43CF3">
            <w:pPr>
              <w:pStyle w:val="msonospacing0"/>
              <w:spacing w:after="200" w:line="276" w:lineRule="auto"/>
              <w:jc w:val="both"/>
              <w:rPr>
                <w:rFonts w:ascii="Times New Roman" w:hAnsi="Times New Roman"/>
              </w:rPr>
            </w:pPr>
            <w:r w:rsidRPr="006B138D">
              <w:rPr>
                <w:rFonts w:ascii="Times New Roman" w:hAnsi="Times New Roman"/>
              </w:rPr>
              <w:t>Versión final</w:t>
            </w:r>
          </w:p>
        </w:tc>
        <w:tc>
          <w:tcPr>
            <w:tcW w:w="4536" w:type="dxa"/>
          </w:tcPr>
          <w:p w14:paraId="7D67638A" w14:textId="77777777" w:rsidR="00164DCE" w:rsidRPr="006B138D" w:rsidRDefault="004B4B60" w:rsidP="00C43CF3">
            <w:pPr>
              <w:pStyle w:val="msonospacing0"/>
              <w:spacing w:after="200" w:line="276" w:lineRule="auto"/>
              <w:jc w:val="both"/>
              <w:rPr>
                <w:rFonts w:ascii="Times New Roman" w:hAnsi="Times New Roman"/>
              </w:rPr>
            </w:pPr>
            <w:r w:rsidRPr="006B138D">
              <w:rPr>
                <w:rFonts w:ascii="Times New Roman" w:hAnsi="Times New Roman"/>
              </w:rPr>
              <w:t>Artículo completo</w:t>
            </w:r>
          </w:p>
          <w:p w14:paraId="02629A66" w14:textId="77777777" w:rsidR="00C1133E" w:rsidRPr="006B138D" w:rsidRDefault="00C1133E" w:rsidP="00C43CF3">
            <w:pPr>
              <w:pStyle w:val="msonospacing0"/>
              <w:spacing w:after="200"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0E863197" w14:textId="77777777" w:rsidR="009B681F" w:rsidRDefault="009B681F" w:rsidP="008716B1">
      <w:pPr>
        <w:pStyle w:val="msonospacing0"/>
        <w:jc w:val="both"/>
        <w:rPr>
          <w:rFonts w:ascii="Times New Roman" w:hAnsi="Times New Roman"/>
        </w:rPr>
      </w:pPr>
    </w:p>
    <w:p w14:paraId="43A20301" w14:textId="77777777" w:rsidR="009B681F" w:rsidRDefault="009B681F" w:rsidP="008716B1">
      <w:pPr>
        <w:pStyle w:val="msonospacing0"/>
        <w:jc w:val="both"/>
        <w:rPr>
          <w:rFonts w:ascii="Times New Roman" w:hAnsi="Times New Roman"/>
        </w:rPr>
      </w:pPr>
    </w:p>
    <w:p w14:paraId="3E46C7AC" w14:textId="5205B058" w:rsidR="009B681F" w:rsidRPr="006B138D" w:rsidRDefault="009B681F" w:rsidP="009B681F">
      <w:pPr>
        <w:pStyle w:val="msonospacing0"/>
        <w:numPr>
          <w:ilvl w:val="0"/>
          <w:numId w:val="1"/>
        </w:numPr>
        <w:tabs>
          <w:tab w:val="clear" w:pos="540"/>
          <w:tab w:val="num" w:pos="180"/>
        </w:tabs>
        <w:ind w:hanging="5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El problema</w:t>
      </w:r>
    </w:p>
    <w:p w14:paraId="4D292394" w14:textId="77777777" w:rsidR="009B681F" w:rsidRDefault="009B681F" w:rsidP="008716B1">
      <w:pPr>
        <w:pStyle w:val="msonospacing0"/>
        <w:jc w:val="both"/>
        <w:rPr>
          <w:rFonts w:ascii="Times New Roman" w:hAnsi="Times New Roman"/>
        </w:rPr>
      </w:pPr>
    </w:p>
    <w:p w14:paraId="13C15AC5" w14:textId="17686007" w:rsidR="009B681F" w:rsidRPr="009B681F" w:rsidRDefault="009B681F" w:rsidP="009B681F">
      <w:pPr>
        <w:pStyle w:val="msonospacing0"/>
        <w:jc w:val="both"/>
        <w:rPr>
          <w:rFonts w:ascii="Times New Roman" w:hAnsi="Times New Roman"/>
        </w:rPr>
      </w:pPr>
      <w:r w:rsidRPr="009B681F">
        <w:rPr>
          <w:rFonts w:ascii="Times New Roman" w:hAnsi="Times New Roman"/>
        </w:rPr>
        <w:t>Una empresa de renombre en Guatemala lo contrata como asesor y le pide que haga un programa que les permita pronost</w:t>
      </w:r>
      <w:r>
        <w:rPr>
          <w:rFonts w:ascii="Times New Roman" w:hAnsi="Times New Roman"/>
        </w:rPr>
        <w:t xml:space="preserve">icar los </w:t>
      </w:r>
      <w:r w:rsidR="00B3497A">
        <w:rPr>
          <w:rFonts w:ascii="Times New Roman" w:hAnsi="Times New Roman"/>
        </w:rPr>
        <w:t>cobros para los meses restantes del año 2015</w:t>
      </w:r>
      <w:r w:rsidRPr="009B681F">
        <w:rPr>
          <w:rFonts w:ascii="Times New Roman" w:hAnsi="Times New Roman"/>
        </w:rPr>
        <w:t>, para esto le proporcionan la base de datos de años anteriores.</w:t>
      </w:r>
      <w:r w:rsidR="00B3497A">
        <w:rPr>
          <w:rFonts w:ascii="Times New Roman" w:hAnsi="Times New Roman"/>
        </w:rPr>
        <w:t xml:space="preserve"> </w:t>
      </w:r>
    </w:p>
    <w:p w14:paraId="1983DE2F" w14:textId="77777777" w:rsidR="009B681F" w:rsidRDefault="009B681F" w:rsidP="009B681F">
      <w:pPr>
        <w:pStyle w:val="msonospacing0"/>
        <w:rPr>
          <w:rFonts w:ascii="Times New Roman" w:hAnsi="Times New Roman"/>
        </w:rPr>
      </w:pPr>
    </w:p>
    <w:p w14:paraId="7BC3E63E" w14:textId="0C28916B" w:rsidR="009B681F" w:rsidRPr="009B681F" w:rsidRDefault="009B681F" w:rsidP="009B681F">
      <w:pPr>
        <w:pStyle w:val="msonospacing0"/>
        <w:jc w:val="both"/>
        <w:rPr>
          <w:rFonts w:ascii="Times New Roman" w:hAnsi="Times New Roman"/>
        </w:rPr>
      </w:pPr>
      <w:r w:rsidRPr="009B681F">
        <w:rPr>
          <w:rFonts w:ascii="Times New Roman" w:hAnsi="Times New Roman"/>
        </w:rPr>
        <w:t>Específicamente le piden un programa que le permita importar la base de datos</w:t>
      </w:r>
      <w:r w:rsidR="00B3497A">
        <w:rPr>
          <w:rFonts w:ascii="Times New Roman" w:hAnsi="Times New Roman"/>
        </w:rPr>
        <w:t xml:space="preserve"> (tomar en cuenta que la base de datos irá creciendo conforme el tiempo transcurra)</w:t>
      </w:r>
      <w:r w:rsidRPr="009B681F">
        <w:rPr>
          <w:rFonts w:ascii="Times New Roman" w:hAnsi="Times New Roman"/>
        </w:rPr>
        <w:t xml:space="preserve"> y a partir de esto generar gráficas y pronósticos. Para realizar esto tiene la opción de agregar una interfaz gráfica o generar las gráficas y pronósticos en un nuevo documento de Excel.</w:t>
      </w:r>
    </w:p>
    <w:p w14:paraId="2DB855D3" w14:textId="77777777" w:rsidR="009B681F" w:rsidRDefault="009B681F" w:rsidP="008716B1">
      <w:pPr>
        <w:pStyle w:val="msonospacing0"/>
        <w:jc w:val="both"/>
        <w:rPr>
          <w:rFonts w:ascii="Times New Roman" w:hAnsi="Times New Roman"/>
        </w:rPr>
      </w:pPr>
    </w:p>
    <w:p w14:paraId="395A1C39" w14:textId="77777777" w:rsidR="009B681F" w:rsidRPr="0001113B" w:rsidRDefault="009B681F" w:rsidP="008716B1">
      <w:pPr>
        <w:pStyle w:val="msonospacing0"/>
        <w:jc w:val="both"/>
        <w:rPr>
          <w:rFonts w:ascii="Times New Roman" w:hAnsi="Times New Roman"/>
        </w:rPr>
      </w:pPr>
    </w:p>
    <w:p w14:paraId="4BF790ED" w14:textId="77777777" w:rsidR="008716B1" w:rsidRPr="0001113B" w:rsidRDefault="008716B1" w:rsidP="009B681F">
      <w:pPr>
        <w:pStyle w:val="msonospacing0"/>
        <w:numPr>
          <w:ilvl w:val="0"/>
          <w:numId w:val="1"/>
        </w:numPr>
        <w:tabs>
          <w:tab w:val="clear" w:pos="540"/>
          <w:tab w:val="num" w:pos="180"/>
        </w:tabs>
        <w:ind w:hanging="540"/>
        <w:jc w:val="both"/>
        <w:rPr>
          <w:rFonts w:ascii="Times New Roman" w:hAnsi="Times New Roman"/>
          <w:b/>
        </w:rPr>
      </w:pPr>
      <w:r w:rsidRPr="0001113B">
        <w:rPr>
          <w:rFonts w:ascii="Times New Roman" w:hAnsi="Times New Roman"/>
          <w:b/>
        </w:rPr>
        <w:t>Productos a entregar</w:t>
      </w:r>
    </w:p>
    <w:p w14:paraId="737FA431" w14:textId="77777777" w:rsidR="008716B1" w:rsidRPr="0001113B" w:rsidRDefault="008716B1" w:rsidP="008716B1">
      <w:pPr>
        <w:pStyle w:val="msonospacing0"/>
        <w:jc w:val="both"/>
        <w:rPr>
          <w:rFonts w:ascii="Times New Roman" w:hAnsi="Times New Roman"/>
        </w:rPr>
      </w:pPr>
    </w:p>
    <w:p w14:paraId="02CAF2AD" w14:textId="77777777" w:rsidR="008716B1" w:rsidRPr="0001113B" w:rsidRDefault="008716B1" w:rsidP="00CB4CC9">
      <w:pPr>
        <w:pStyle w:val="msonospacing0"/>
        <w:numPr>
          <w:ilvl w:val="0"/>
          <w:numId w:val="15"/>
        </w:numPr>
        <w:spacing w:after="120"/>
        <w:ind w:left="714" w:hanging="357"/>
        <w:jc w:val="both"/>
        <w:rPr>
          <w:rFonts w:ascii="Times New Roman" w:hAnsi="Times New Roman"/>
        </w:rPr>
      </w:pPr>
      <w:r w:rsidRPr="0001113B">
        <w:rPr>
          <w:rFonts w:ascii="Times New Roman" w:hAnsi="Times New Roman"/>
        </w:rPr>
        <w:t xml:space="preserve">Informe/artículo científico </w:t>
      </w:r>
      <w:r w:rsidR="00D0591B" w:rsidRPr="00D0591B">
        <w:rPr>
          <w:rFonts w:ascii="Times New Roman" w:hAnsi="Times New Roman"/>
          <w:b/>
          <w:u w:val="single"/>
        </w:rPr>
        <w:t>impreso</w:t>
      </w:r>
      <w:r w:rsidRPr="0001113B">
        <w:rPr>
          <w:rFonts w:ascii="Times New Roman" w:hAnsi="Times New Roman"/>
        </w:rPr>
        <w:t xml:space="preserve"> con la solución del problema y resultados principales.</w:t>
      </w:r>
    </w:p>
    <w:p w14:paraId="3ECC8887" w14:textId="77777777" w:rsidR="008716B1" w:rsidRPr="0001113B" w:rsidRDefault="008716B1" w:rsidP="008716B1">
      <w:pPr>
        <w:pStyle w:val="msonospacing0"/>
        <w:numPr>
          <w:ilvl w:val="0"/>
          <w:numId w:val="16"/>
        </w:numPr>
        <w:jc w:val="both"/>
        <w:rPr>
          <w:rFonts w:ascii="Times New Roman" w:hAnsi="Times New Roman"/>
        </w:rPr>
      </w:pPr>
      <w:r w:rsidRPr="0001113B">
        <w:rPr>
          <w:rFonts w:ascii="Times New Roman" w:hAnsi="Times New Roman"/>
        </w:rPr>
        <w:t xml:space="preserve">Archivos de código fuente </w:t>
      </w:r>
      <w:r w:rsidR="00D0591B">
        <w:rPr>
          <w:rFonts w:ascii="Times New Roman" w:hAnsi="Times New Roman"/>
        </w:rPr>
        <w:t xml:space="preserve">de sus algoritmos implementados (en </w:t>
      </w:r>
      <w:r w:rsidR="00D0591B" w:rsidRPr="00D0591B">
        <w:rPr>
          <w:rFonts w:ascii="Times New Roman" w:hAnsi="Times New Roman"/>
          <w:b/>
          <w:u w:val="single"/>
        </w:rPr>
        <w:t>BlackBoard</w:t>
      </w:r>
      <w:r w:rsidR="00D0591B">
        <w:rPr>
          <w:rFonts w:ascii="Times New Roman" w:hAnsi="Times New Roman"/>
        </w:rPr>
        <w:t>).</w:t>
      </w:r>
    </w:p>
    <w:p w14:paraId="27FE9187" w14:textId="3DB8383E" w:rsidR="009B681F" w:rsidRDefault="009B681F" w:rsidP="009B681F">
      <w:pPr>
        <w:spacing w:after="0" w:line="240" w:lineRule="auto"/>
        <w:rPr>
          <w:rFonts w:ascii="Times New Roman" w:hAnsi="Times New Roman"/>
        </w:rPr>
      </w:pPr>
    </w:p>
    <w:p w14:paraId="5F527D1C" w14:textId="77777777" w:rsidR="009B681F" w:rsidRPr="0001113B" w:rsidRDefault="009B681F" w:rsidP="009B681F">
      <w:pPr>
        <w:spacing w:after="0" w:line="240" w:lineRule="auto"/>
        <w:rPr>
          <w:rFonts w:ascii="Times New Roman" w:hAnsi="Times New Roman"/>
        </w:rPr>
      </w:pPr>
    </w:p>
    <w:p w14:paraId="399DFD45" w14:textId="77777777" w:rsidR="00A323F0" w:rsidRPr="009B681F" w:rsidRDefault="00A323F0" w:rsidP="009B681F">
      <w:pPr>
        <w:pStyle w:val="msonospacing0"/>
        <w:numPr>
          <w:ilvl w:val="0"/>
          <w:numId w:val="1"/>
        </w:numPr>
        <w:tabs>
          <w:tab w:val="clear" w:pos="540"/>
          <w:tab w:val="num" w:pos="180"/>
        </w:tabs>
        <w:ind w:hanging="540"/>
        <w:jc w:val="both"/>
        <w:rPr>
          <w:rFonts w:ascii="Times New Roman" w:hAnsi="Times New Roman"/>
        </w:rPr>
      </w:pPr>
      <w:r w:rsidRPr="0001113B">
        <w:rPr>
          <w:rFonts w:ascii="Times New Roman" w:hAnsi="Times New Roman"/>
          <w:b/>
        </w:rPr>
        <w:t>Reglas de colaboración:</w:t>
      </w:r>
    </w:p>
    <w:p w14:paraId="7A968C29" w14:textId="77777777" w:rsidR="009B681F" w:rsidRPr="0001113B" w:rsidRDefault="009B681F" w:rsidP="009B681F">
      <w:pPr>
        <w:pStyle w:val="msonospacing0"/>
        <w:jc w:val="both"/>
        <w:rPr>
          <w:rFonts w:ascii="Times New Roman" w:hAnsi="Times New Roman"/>
        </w:rPr>
      </w:pPr>
    </w:p>
    <w:p w14:paraId="7D0A0F0A" w14:textId="77777777" w:rsidR="00A323F0" w:rsidRPr="0001113B" w:rsidRDefault="00A323F0" w:rsidP="00A323F0">
      <w:pPr>
        <w:jc w:val="both"/>
        <w:rPr>
          <w:rFonts w:ascii="Times New Roman" w:hAnsi="Times New Roman"/>
        </w:rPr>
      </w:pPr>
      <w:r w:rsidRPr="0001113B">
        <w:rPr>
          <w:rFonts w:ascii="Times New Roman" w:hAnsi="Times New Roman"/>
        </w:rPr>
        <w:t>Se fomentará la colaboración entre equipos, para el intercambio de ideas o discusiones. Sin embargo, hay ciertas reglas a respetar:</w:t>
      </w:r>
    </w:p>
    <w:p w14:paraId="05EFDDB6" w14:textId="77777777" w:rsidR="00D2048D" w:rsidRPr="0001113B" w:rsidRDefault="00A323F0" w:rsidP="00D2048D">
      <w:pPr>
        <w:numPr>
          <w:ilvl w:val="0"/>
          <w:numId w:val="18"/>
        </w:numPr>
        <w:spacing w:line="240" w:lineRule="auto"/>
        <w:ind w:left="284" w:hanging="284"/>
        <w:jc w:val="both"/>
        <w:rPr>
          <w:rFonts w:ascii="Times New Roman" w:hAnsi="Times New Roman"/>
        </w:rPr>
      </w:pPr>
      <w:r w:rsidRPr="0001113B">
        <w:rPr>
          <w:rFonts w:ascii="Times New Roman" w:hAnsi="Times New Roman"/>
        </w:rPr>
        <w:t>No se permite compartir código o pseudo-código relacionado con sus soluciones.</w:t>
      </w:r>
    </w:p>
    <w:p w14:paraId="5E1931F5" w14:textId="77777777" w:rsidR="00D2048D" w:rsidRPr="0001113B" w:rsidRDefault="00A323F0" w:rsidP="00D2048D">
      <w:pPr>
        <w:numPr>
          <w:ilvl w:val="0"/>
          <w:numId w:val="18"/>
        </w:numPr>
        <w:spacing w:line="240" w:lineRule="auto"/>
        <w:ind w:left="284" w:hanging="284"/>
        <w:jc w:val="both"/>
        <w:rPr>
          <w:rFonts w:ascii="Times New Roman" w:hAnsi="Times New Roman"/>
        </w:rPr>
      </w:pPr>
      <w:r w:rsidRPr="0001113B">
        <w:rPr>
          <w:rFonts w:ascii="Times New Roman" w:hAnsi="Times New Roman"/>
        </w:rPr>
        <w:t>Cualquier sospecha de compartir código será puntuado con 0.</w:t>
      </w:r>
    </w:p>
    <w:p w14:paraId="079E6F9B" w14:textId="77777777" w:rsidR="00D2048D" w:rsidRPr="0001113B" w:rsidRDefault="00A323F0" w:rsidP="00D2048D">
      <w:pPr>
        <w:numPr>
          <w:ilvl w:val="0"/>
          <w:numId w:val="18"/>
        </w:numPr>
        <w:spacing w:line="240" w:lineRule="auto"/>
        <w:ind w:left="284" w:hanging="284"/>
        <w:jc w:val="both"/>
        <w:rPr>
          <w:rFonts w:ascii="Times New Roman" w:hAnsi="Times New Roman"/>
        </w:rPr>
      </w:pPr>
      <w:r w:rsidRPr="0001113B">
        <w:rPr>
          <w:rFonts w:ascii="Times New Roman" w:hAnsi="Times New Roman"/>
        </w:rPr>
        <w:t>Prohibido usar código que no sea de su autoría</w:t>
      </w:r>
      <w:r w:rsidR="00D2048D" w:rsidRPr="0001113B">
        <w:rPr>
          <w:rFonts w:ascii="Times New Roman" w:hAnsi="Times New Roman"/>
        </w:rPr>
        <w:t xml:space="preserve"> (a menos que se indique explícitamente)</w:t>
      </w:r>
      <w:r w:rsidRPr="0001113B">
        <w:rPr>
          <w:rFonts w:ascii="Times New Roman" w:hAnsi="Times New Roman"/>
        </w:rPr>
        <w:t>.</w:t>
      </w:r>
    </w:p>
    <w:p w14:paraId="5F5F66CC" w14:textId="09A50D13" w:rsidR="00790A77" w:rsidRDefault="00A323F0" w:rsidP="009B681F">
      <w:pPr>
        <w:numPr>
          <w:ilvl w:val="0"/>
          <w:numId w:val="18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01113B">
        <w:rPr>
          <w:rFonts w:ascii="Times New Roman" w:hAnsi="Times New Roman"/>
        </w:rPr>
        <w:t>No se tomará en cuenta la calidad del rendimiento de su algoritmo (tiempo de ejecución, espacio de memoria utilizado), sólo sobre la calidad de la solución del problema.</w:t>
      </w:r>
    </w:p>
    <w:p w14:paraId="7C8BFDCC" w14:textId="77777777" w:rsidR="009B681F" w:rsidRDefault="009B681F" w:rsidP="009B681F">
      <w:pPr>
        <w:spacing w:after="0" w:line="240" w:lineRule="auto"/>
        <w:jc w:val="both"/>
        <w:rPr>
          <w:rFonts w:ascii="Times New Roman" w:hAnsi="Times New Roman"/>
        </w:rPr>
      </w:pPr>
    </w:p>
    <w:p w14:paraId="489A23AF" w14:textId="77777777" w:rsidR="009B681F" w:rsidRDefault="009B681F" w:rsidP="009B681F">
      <w:pPr>
        <w:spacing w:after="0" w:line="240" w:lineRule="auto"/>
        <w:jc w:val="both"/>
        <w:rPr>
          <w:rFonts w:ascii="Times New Roman" w:hAnsi="Times New Roman"/>
        </w:rPr>
      </w:pPr>
    </w:p>
    <w:p w14:paraId="5C57DF18" w14:textId="77777777" w:rsidR="009B681F" w:rsidRDefault="009B681F" w:rsidP="009B681F">
      <w:pPr>
        <w:spacing w:after="0" w:line="240" w:lineRule="auto"/>
        <w:jc w:val="both"/>
        <w:rPr>
          <w:rFonts w:ascii="Times New Roman" w:hAnsi="Times New Roman"/>
        </w:rPr>
      </w:pPr>
    </w:p>
    <w:p w14:paraId="3216727D" w14:textId="77777777" w:rsidR="009B681F" w:rsidRDefault="009B681F" w:rsidP="009B681F">
      <w:pPr>
        <w:spacing w:after="0" w:line="240" w:lineRule="auto"/>
        <w:jc w:val="both"/>
        <w:rPr>
          <w:rFonts w:ascii="Times New Roman" w:hAnsi="Times New Roman"/>
        </w:rPr>
      </w:pPr>
    </w:p>
    <w:p w14:paraId="6E196714" w14:textId="575592BF" w:rsidR="009B681F" w:rsidRPr="009B681F" w:rsidRDefault="009B681F" w:rsidP="009B681F">
      <w:pPr>
        <w:pStyle w:val="msonospacing0"/>
        <w:numPr>
          <w:ilvl w:val="0"/>
          <w:numId w:val="1"/>
        </w:numPr>
        <w:tabs>
          <w:tab w:val="clear" w:pos="540"/>
          <w:tab w:val="num" w:pos="180"/>
        </w:tabs>
        <w:ind w:hanging="540"/>
        <w:jc w:val="both"/>
        <w:rPr>
          <w:rFonts w:ascii="Times New Roman" w:hAnsi="Times New Roman"/>
          <w:b/>
        </w:rPr>
      </w:pPr>
      <w:r w:rsidRPr="009B681F">
        <w:rPr>
          <w:rFonts w:ascii="Times New Roman" w:hAnsi="Times New Roman"/>
          <w:b/>
        </w:rPr>
        <w:t>Recomendación</w:t>
      </w:r>
    </w:p>
    <w:p w14:paraId="30CA2E0E" w14:textId="77777777" w:rsidR="009B681F" w:rsidRDefault="009B681F" w:rsidP="009B681F">
      <w:pPr>
        <w:pStyle w:val="msonospacing0"/>
        <w:ind w:left="540"/>
        <w:jc w:val="both"/>
        <w:rPr>
          <w:rFonts w:ascii="Times New Roman" w:hAnsi="Times New Roman"/>
        </w:rPr>
      </w:pPr>
    </w:p>
    <w:p w14:paraId="15AB77A3" w14:textId="77777777" w:rsidR="009B681F" w:rsidRPr="009B681F" w:rsidRDefault="009B681F" w:rsidP="009B681F">
      <w:pPr>
        <w:pStyle w:val="msonospacing0"/>
        <w:jc w:val="both"/>
        <w:rPr>
          <w:rFonts w:ascii="Times New Roman" w:hAnsi="Times New Roman"/>
        </w:rPr>
      </w:pPr>
      <w:r w:rsidRPr="009B681F">
        <w:rPr>
          <w:rFonts w:ascii="Times New Roman" w:hAnsi="Times New Roman"/>
        </w:rPr>
        <w:t xml:space="preserve">Para la solución de este problema se le recomienda consultar libros de estadística e investigar los temas: </w:t>
      </w:r>
      <w:r w:rsidRPr="009B681F">
        <w:rPr>
          <w:rFonts w:ascii="Times New Roman" w:hAnsi="Times New Roman"/>
          <w:b/>
        </w:rPr>
        <w:t>elaboración de pronósticos, análisis de series de tiempos y construcción de modelos</w:t>
      </w:r>
      <w:r w:rsidRPr="009B681F">
        <w:rPr>
          <w:rFonts w:ascii="Times New Roman" w:hAnsi="Times New Roman"/>
        </w:rPr>
        <w:t>. Además deberá utilizar todo su conocimiento y creatividad para brindar solución óptima a este problema.</w:t>
      </w:r>
    </w:p>
    <w:p w14:paraId="2232E5ED" w14:textId="77777777" w:rsidR="009B681F" w:rsidRPr="009B681F" w:rsidRDefault="009B681F" w:rsidP="009B681F">
      <w:pPr>
        <w:spacing w:after="0" w:line="240" w:lineRule="auto"/>
        <w:jc w:val="both"/>
        <w:rPr>
          <w:rFonts w:ascii="Times New Roman" w:hAnsi="Times New Roman"/>
        </w:rPr>
      </w:pPr>
    </w:p>
    <w:sectPr w:rsidR="009B681F" w:rsidRPr="009B681F" w:rsidSect="006B138D">
      <w:type w:val="continuous"/>
      <w:pgSz w:w="11906" w:h="16838"/>
      <w:pgMar w:top="425" w:right="567" w:bottom="425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0E145" w14:textId="77777777" w:rsidR="006758AB" w:rsidRDefault="006758AB" w:rsidP="00293685">
      <w:pPr>
        <w:spacing w:after="0" w:line="240" w:lineRule="auto"/>
      </w:pPr>
      <w:r>
        <w:separator/>
      </w:r>
    </w:p>
  </w:endnote>
  <w:endnote w:type="continuationSeparator" w:id="0">
    <w:p w14:paraId="5DF420DF" w14:textId="77777777" w:rsidR="006758AB" w:rsidRDefault="006758AB" w:rsidP="0029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77F0E9" w14:textId="77777777" w:rsidR="006758AB" w:rsidRDefault="006758AB" w:rsidP="00293685">
      <w:pPr>
        <w:spacing w:after="0" w:line="240" w:lineRule="auto"/>
      </w:pPr>
      <w:r>
        <w:separator/>
      </w:r>
    </w:p>
  </w:footnote>
  <w:footnote w:type="continuationSeparator" w:id="0">
    <w:p w14:paraId="248ACC96" w14:textId="77777777" w:rsidR="006758AB" w:rsidRDefault="006758AB" w:rsidP="00293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52F1"/>
    <w:multiLevelType w:val="hybridMultilevel"/>
    <w:tmpl w:val="4C54AE6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9230A"/>
    <w:multiLevelType w:val="multilevel"/>
    <w:tmpl w:val="8190E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58179A"/>
    <w:multiLevelType w:val="multilevel"/>
    <w:tmpl w:val="610C8DF4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652D56"/>
    <w:multiLevelType w:val="hybridMultilevel"/>
    <w:tmpl w:val="AD2871BA"/>
    <w:lvl w:ilvl="0" w:tplc="90D6ED0A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7D0D69"/>
    <w:multiLevelType w:val="hybridMultilevel"/>
    <w:tmpl w:val="2F88FB0C"/>
    <w:lvl w:ilvl="0" w:tplc="10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7343E"/>
    <w:multiLevelType w:val="hybridMultilevel"/>
    <w:tmpl w:val="E2767C1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245E7E"/>
    <w:multiLevelType w:val="hybridMultilevel"/>
    <w:tmpl w:val="9F90CA16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D1B79"/>
    <w:multiLevelType w:val="hybridMultilevel"/>
    <w:tmpl w:val="932EE4B4"/>
    <w:lvl w:ilvl="0" w:tplc="B9A8D4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76723B"/>
    <w:multiLevelType w:val="hybridMultilevel"/>
    <w:tmpl w:val="7D9C50B4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C92C95"/>
    <w:multiLevelType w:val="hybridMultilevel"/>
    <w:tmpl w:val="CD5E3020"/>
    <w:lvl w:ilvl="0" w:tplc="53C87E1E">
      <w:start w:val="1"/>
      <w:numFmt w:val="lowerRoman"/>
      <w:lvlText w:val="%1."/>
      <w:lvlJc w:val="left"/>
      <w:pPr>
        <w:ind w:left="1788" w:hanging="72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714850"/>
    <w:multiLevelType w:val="hybridMultilevel"/>
    <w:tmpl w:val="DE5A9F96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B4FD6"/>
    <w:multiLevelType w:val="hybridMultilevel"/>
    <w:tmpl w:val="610C8DF4"/>
    <w:lvl w:ilvl="0" w:tplc="100A0019">
      <w:start w:val="1"/>
      <w:numFmt w:val="lowerLetter"/>
      <w:lvlText w:val="%1."/>
      <w:lvlJc w:val="left"/>
      <w:pPr>
        <w:ind w:left="1068" w:hanging="360"/>
      </w:pPr>
    </w:lvl>
    <w:lvl w:ilvl="1" w:tplc="100A0019">
      <w:start w:val="1"/>
      <w:numFmt w:val="lowerLetter"/>
      <w:lvlText w:val="%2."/>
      <w:lvlJc w:val="left"/>
      <w:pPr>
        <w:ind w:left="1788" w:hanging="360"/>
      </w:pPr>
    </w:lvl>
    <w:lvl w:ilvl="2" w:tplc="1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41075A"/>
    <w:multiLevelType w:val="hybridMultilevel"/>
    <w:tmpl w:val="6E08A1D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D1225"/>
    <w:multiLevelType w:val="hybridMultilevel"/>
    <w:tmpl w:val="3F2E26CE"/>
    <w:lvl w:ilvl="0" w:tplc="1848F10E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b/>
      </w:rPr>
    </w:lvl>
    <w:lvl w:ilvl="1" w:tplc="1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BA6B0B"/>
    <w:multiLevelType w:val="hybridMultilevel"/>
    <w:tmpl w:val="9E9C709E"/>
    <w:lvl w:ilvl="0" w:tplc="D9982ED8">
      <w:start w:val="1"/>
      <w:numFmt w:val="lowerLetter"/>
      <w:lvlText w:val="(%1)"/>
      <w:lvlJc w:val="left"/>
      <w:pPr>
        <w:ind w:left="720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883F14"/>
    <w:multiLevelType w:val="hybridMultilevel"/>
    <w:tmpl w:val="B576E266"/>
    <w:lvl w:ilvl="0" w:tplc="130063E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100A0019">
      <w:start w:val="1"/>
      <w:numFmt w:val="lowerLetter"/>
      <w:lvlText w:val="%2."/>
      <w:lvlJc w:val="left"/>
      <w:pPr>
        <w:ind w:left="1788" w:hanging="360"/>
      </w:pPr>
    </w:lvl>
    <w:lvl w:ilvl="2" w:tplc="1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094294"/>
    <w:multiLevelType w:val="hybridMultilevel"/>
    <w:tmpl w:val="AF20DC2E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B266DB"/>
    <w:multiLevelType w:val="hybridMultilevel"/>
    <w:tmpl w:val="665C6B62"/>
    <w:lvl w:ilvl="0" w:tplc="3976B82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C543AE"/>
    <w:multiLevelType w:val="hybridMultilevel"/>
    <w:tmpl w:val="7EDAE468"/>
    <w:lvl w:ilvl="0" w:tplc="1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  <w:num w:numId="9">
    <w:abstractNumId w:val="1"/>
  </w:num>
  <w:num w:numId="10">
    <w:abstractNumId w:val="11"/>
  </w:num>
  <w:num w:numId="11">
    <w:abstractNumId w:val="2"/>
  </w:num>
  <w:num w:numId="12">
    <w:abstractNumId w:val="7"/>
  </w:num>
  <w:num w:numId="13">
    <w:abstractNumId w:val="12"/>
  </w:num>
  <w:num w:numId="14">
    <w:abstractNumId w:val="17"/>
  </w:num>
  <w:num w:numId="15">
    <w:abstractNumId w:val="8"/>
  </w:num>
  <w:num w:numId="16">
    <w:abstractNumId w:val="4"/>
  </w:num>
  <w:num w:numId="17">
    <w:abstractNumId w:val="6"/>
  </w:num>
  <w:num w:numId="18">
    <w:abstractNumId w:val="18"/>
  </w:num>
  <w:num w:numId="19">
    <w:abstractNumId w:val="16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38D"/>
    <w:rsid w:val="0001113B"/>
    <w:rsid w:val="00052C64"/>
    <w:rsid w:val="000D098F"/>
    <w:rsid w:val="000D2827"/>
    <w:rsid w:val="000D68F8"/>
    <w:rsid w:val="0012206A"/>
    <w:rsid w:val="001360B5"/>
    <w:rsid w:val="0013738D"/>
    <w:rsid w:val="00164DCE"/>
    <w:rsid w:val="00196B29"/>
    <w:rsid w:val="001A1B29"/>
    <w:rsid w:val="001B2EAE"/>
    <w:rsid w:val="001B646C"/>
    <w:rsid w:val="001F44F5"/>
    <w:rsid w:val="001F7B0B"/>
    <w:rsid w:val="0021018C"/>
    <w:rsid w:val="0021645A"/>
    <w:rsid w:val="0023442B"/>
    <w:rsid w:val="00236C9B"/>
    <w:rsid w:val="00250A42"/>
    <w:rsid w:val="002514BB"/>
    <w:rsid w:val="00281F36"/>
    <w:rsid w:val="00293685"/>
    <w:rsid w:val="002C584E"/>
    <w:rsid w:val="00367417"/>
    <w:rsid w:val="003A165F"/>
    <w:rsid w:val="003F5011"/>
    <w:rsid w:val="004671E9"/>
    <w:rsid w:val="00494FF0"/>
    <w:rsid w:val="004B0B3C"/>
    <w:rsid w:val="004B4B60"/>
    <w:rsid w:val="004D1BDE"/>
    <w:rsid w:val="005228F7"/>
    <w:rsid w:val="00542FA3"/>
    <w:rsid w:val="005740E3"/>
    <w:rsid w:val="005C0BDD"/>
    <w:rsid w:val="00613EF6"/>
    <w:rsid w:val="00614E1F"/>
    <w:rsid w:val="006758AB"/>
    <w:rsid w:val="006B138D"/>
    <w:rsid w:val="007510FF"/>
    <w:rsid w:val="00790A77"/>
    <w:rsid w:val="007C59DF"/>
    <w:rsid w:val="007C6A3D"/>
    <w:rsid w:val="007D3B1D"/>
    <w:rsid w:val="007E692F"/>
    <w:rsid w:val="00840BF2"/>
    <w:rsid w:val="00862B0A"/>
    <w:rsid w:val="008716B1"/>
    <w:rsid w:val="008F1B96"/>
    <w:rsid w:val="008F55FC"/>
    <w:rsid w:val="008F7250"/>
    <w:rsid w:val="00982E54"/>
    <w:rsid w:val="009B681F"/>
    <w:rsid w:val="00A1057D"/>
    <w:rsid w:val="00A1150D"/>
    <w:rsid w:val="00A323F0"/>
    <w:rsid w:val="00A3241A"/>
    <w:rsid w:val="00A33037"/>
    <w:rsid w:val="00A843B0"/>
    <w:rsid w:val="00AA7487"/>
    <w:rsid w:val="00AF2DB9"/>
    <w:rsid w:val="00AF63CD"/>
    <w:rsid w:val="00AF6AB4"/>
    <w:rsid w:val="00B3497A"/>
    <w:rsid w:val="00B87F7A"/>
    <w:rsid w:val="00C02821"/>
    <w:rsid w:val="00C1133E"/>
    <w:rsid w:val="00C1438C"/>
    <w:rsid w:val="00C43CF3"/>
    <w:rsid w:val="00CB4CC9"/>
    <w:rsid w:val="00CF737F"/>
    <w:rsid w:val="00CF7498"/>
    <w:rsid w:val="00D0591B"/>
    <w:rsid w:val="00D2048D"/>
    <w:rsid w:val="00D30A07"/>
    <w:rsid w:val="00DC3160"/>
    <w:rsid w:val="00DE1DEB"/>
    <w:rsid w:val="00E168C5"/>
    <w:rsid w:val="00E373B3"/>
    <w:rsid w:val="00E500CD"/>
    <w:rsid w:val="00E60A79"/>
    <w:rsid w:val="00E62E29"/>
    <w:rsid w:val="00E65554"/>
    <w:rsid w:val="00EE3F4C"/>
    <w:rsid w:val="00F11292"/>
    <w:rsid w:val="00F22CF4"/>
    <w:rsid w:val="00F268C5"/>
    <w:rsid w:val="00F3300C"/>
    <w:rsid w:val="00F9705A"/>
    <w:rsid w:val="00FF2F90"/>
    <w:rsid w:val="00F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E70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38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spacing0">
    <w:name w:val="msonospacing"/>
    <w:rsid w:val="0013738D"/>
    <w:rPr>
      <w:rFonts w:ascii="Calibri" w:eastAsia="Calibri" w:hAnsi="Calibri"/>
      <w:sz w:val="22"/>
      <w:szCs w:val="22"/>
      <w:lang w:eastAsia="en-US"/>
    </w:rPr>
  </w:style>
  <w:style w:type="paragraph" w:customStyle="1" w:styleId="msonospacingcxspmiddle">
    <w:name w:val="msonospacingcxspmiddle"/>
    <w:basedOn w:val="Normal"/>
    <w:rsid w:val="001373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Car">
    <w:name w:val="Título Car"/>
    <w:link w:val="Ttulo"/>
    <w:locked/>
    <w:rsid w:val="0013738D"/>
    <w:rPr>
      <w:rFonts w:ascii="Cambria" w:hAnsi="Cambria"/>
      <w:color w:val="000000"/>
      <w:spacing w:val="5"/>
      <w:kern w:val="28"/>
      <w:sz w:val="52"/>
      <w:szCs w:val="52"/>
      <w:lang w:bidi="ar-SA"/>
    </w:rPr>
  </w:style>
  <w:style w:type="paragraph" w:styleId="Ttulo">
    <w:name w:val="Title"/>
    <w:basedOn w:val="Normal"/>
    <w:next w:val="Normal"/>
    <w:link w:val="TtuloCar"/>
    <w:qFormat/>
    <w:rsid w:val="0013738D"/>
    <w:pPr>
      <w:pBdr>
        <w:bottom w:val="single" w:sz="8" w:space="4" w:color="000000"/>
      </w:pBdr>
      <w:spacing w:after="300" w:line="240" w:lineRule="auto"/>
      <w:contextualSpacing/>
    </w:pPr>
    <w:rPr>
      <w:rFonts w:ascii="Cambria" w:eastAsia="Times New Roman" w:hAnsi="Cambria"/>
      <w:color w:val="000000"/>
      <w:spacing w:val="5"/>
      <w:kern w:val="28"/>
      <w:sz w:val="52"/>
      <w:szCs w:val="52"/>
      <w:lang w:eastAsia="es-GT"/>
    </w:rPr>
  </w:style>
  <w:style w:type="table" w:styleId="Tablaconcuadrcula">
    <w:name w:val="Table Grid"/>
    <w:basedOn w:val="Tablanormal"/>
    <w:uiPriority w:val="59"/>
    <w:rsid w:val="00052C64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16B1"/>
    <w:pPr>
      <w:ind w:left="708"/>
    </w:pPr>
  </w:style>
  <w:style w:type="character" w:styleId="Hipervnculo">
    <w:name w:val="Hyperlink"/>
    <w:rsid w:val="00790A77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67417"/>
    <w:rPr>
      <w:color w:val="808080"/>
    </w:rPr>
  </w:style>
  <w:style w:type="paragraph" w:styleId="Textodeglobo">
    <w:name w:val="Balloon Text"/>
    <w:basedOn w:val="Normal"/>
    <w:link w:val="TextodegloboCar"/>
    <w:rsid w:val="00367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67417"/>
    <w:rPr>
      <w:rFonts w:ascii="Tahoma" w:eastAsia="Calibri" w:hAnsi="Tahoma" w:cs="Tahoma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29368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293685"/>
    <w:rPr>
      <w:rFonts w:ascii="Calibri" w:eastAsia="Calibri" w:hAnsi="Calibri"/>
      <w:lang w:eastAsia="en-US"/>
    </w:rPr>
  </w:style>
  <w:style w:type="character" w:styleId="Refdenotaalpie">
    <w:name w:val="footnote reference"/>
    <w:basedOn w:val="Fuentedeprrafopredeter"/>
    <w:rsid w:val="0029368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38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spacing0">
    <w:name w:val="msonospacing"/>
    <w:rsid w:val="0013738D"/>
    <w:rPr>
      <w:rFonts w:ascii="Calibri" w:eastAsia="Calibri" w:hAnsi="Calibri"/>
      <w:sz w:val="22"/>
      <w:szCs w:val="22"/>
      <w:lang w:eastAsia="en-US"/>
    </w:rPr>
  </w:style>
  <w:style w:type="paragraph" w:customStyle="1" w:styleId="msonospacingcxspmiddle">
    <w:name w:val="msonospacingcxspmiddle"/>
    <w:basedOn w:val="Normal"/>
    <w:rsid w:val="001373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Car">
    <w:name w:val="Título Car"/>
    <w:link w:val="Ttulo"/>
    <w:locked/>
    <w:rsid w:val="0013738D"/>
    <w:rPr>
      <w:rFonts w:ascii="Cambria" w:hAnsi="Cambria"/>
      <w:color w:val="000000"/>
      <w:spacing w:val="5"/>
      <w:kern w:val="28"/>
      <w:sz w:val="52"/>
      <w:szCs w:val="52"/>
      <w:lang w:bidi="ar-SA"/>
    </w:rPr>
  </w:style>
  <w:style w:type="paragraph" w:styleId="Ttulo">
    <w:name w:val="Title"/>
    <w:basedOn w:val="Normal"/>
    <w:next w:val="Normal"/>
    <w:link w:val="TtuloCar"/>
    <w:qFormat/>
    <w:rsid w:val="0013738D"/>
    <w:pPr>
      <w:pBdr>
        <w:bottom w:val="single" w:sz="8" w:space="4" w:color="000000"/>
      </w:pBdr>
      <w:spacing w:after="300" w:line="240" w:lineRule="auto"/>
      <w:contextualSpacing/>
    </w:pPr>
    <w:rPr>
      <w:rFonts w:ascii="Cambria" w:eastAsia="Times New Roman" w:hAnsi="Cambria"/>
      <w:color w:val="000000"/>
      <w:spacing w:val="5"/>
      <w:kern w:val="28"/>
      <w:sz w:val="52"/>
      <w:szCs w:val="52"/>
      <w:lang w:eastAsia="es-GT"/>
    </w:rPr>
  </w:style>
  <w:style w:type="table" w:styleId="Tablaconcuadrcula">
    <w:name w:val="Table Grid"/>
    <w:basedOn w:val="Tablanormal"/>
    <w:uiPriority w:val="59"/>
    <w:rsid w:val="00052C64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16B1"/>
    <w:pPr>
      <w:ind w:left="708"/>
    </w:pPr>
  </w:style>
  <w:style w:type="character" w:styleId="Hipervnculo">
    <w:name w:val="Hyperlink"/>
    <w:rsid w:val="00790A77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67417"/>
    <w:rPr>
      <w:color w:val="808080"/>
    </w:rPr>
  </w:style>
  <w:style w:type="paragraph" w:styleId="Textodeglobo">
    <w:name w:val="Balloon Text"/>
    <w:basedOn w:val="Normal"/>
    <w:link w:val="TextodegloboCar"/>
    <w:rsid w:val="00367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67417"/>
    <w:rPr>
      <w:rFonts w:ascii="Tahoma" w:eastAsia="Calibri" w:hAnsi="Tahoma" w:cs="Tahoma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29368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293685"/>
    <w:rPr>
      <w:rFonts w:ascii="Calibri" w:eastAsia="Calibri" w:hAnsi="Calibri"/>
      <w:lang w:eastAsia="en-US"/>
    </w:rPr>
  </w:style>
  <w:style w:type="character" w:styleId="Refdenotaalpie">
    <w:name w:val="footnote reference"/>
    <w:basedOn w:val="Fuentedeprrafopredeter"/>
    <w:rsid w:val="002936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AE544-631F-4616-A671-2BDE63009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– Ecuaciones diferenciales 2014</vt:lpstr>
    </vt:vector>
  </TitlesOfParts>
  <Company>WWW.ZONAVIRTUALPC.TK</Company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– Ecuaciones diferenciales 2014</dc:title>
  <dc:creator>HunterSoft</dc:creator>
  <cp:lastModifiedBy>Eugenio Antonio Aristondo Argueta</cp:lastModifiedBy>
  <cp:revision>2</cp:revision>
  <cp:lastPrinted>2016-05-24T20:41:00Z</cp:lastPrinted>
  <dcterms:created xsi:type="dcterms:W3CDTF">2016-09-27T20:29:00Z</dcterms:created>
  <dcterms:modified xsi:type="dcterms:W3CDTF">2016-09-27T20:29:00Z</dcterms:modified>
</cp:coreProperties>
</file>