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sz w:val="36"/>
        </w:rPr>
        <w:t>Technical Report: Dataset Sources and Data Preparation</w:t>
      </w:r>
    </w:p>
    <w:p>
      <w:pPr>
        <w:jc w:val="center"/>
      </w:pPr>
      <w:r>
        <w:rPr>
          <w:b/>
        </w:rPr>
        <w:t>Rice Disease and Pest Detection Using AI and AR</w:t>
        <w:br/>
        <w:t>Meta, Colombia</w:t>
      </w:r>
    </w:p>
    <w:p>
      <w:pPr>
        <w:jc w:val="center"/>
      </w:pPr>
      <w:r>
        <w:t>Project ID: IA-RA-Arroz-Meta-2026</w:t>
        <w:br/>
      </w:r>
      <w:r>
        <w:t>Date: February 02, 2026</w:t>
        <w:br/>
      </w:r>
      <w:r>
        <w:t>Phase: 2.a - Data Preparation</w:t>
        <w:br/>
      </w:r>
      <w:r>
        <w:t>Deliverable: Dataset Sources and Preparation Pipeline</w:t>
      </w:r>
    </w:p>
    <w:p/>
    <w:p>
      <w:pPr>
        <w:pStyle w:val="Heading1"/>
      </w:pPr>
      <w:r>
        <w:t>1. Executive Summary</w:t>
      </w:r>
    </w:p>
    <w:p>
      <w:r>
        <w:t xml:space="preserve">This technical report provides comprehensive documentation of dataset sources, acquisition strategies, and data preparation methodologies for training AI models to detect rice diseases and pests in the Meta region of Colombia. </w:t>
      </w:r>
      <w:r>
        <w:t>The report identifies 10+ publicly available datasets totaling over 300,000 annotated images, establishes a complete data preparation pipeline including cleaning, augmentation, and annotation protocols, and ensures compliance with the project's technical requirements for offline operation on mobile devices.</w:t>
      </w:r>
    </w:p>
    <w:p/>
    <w:p>
      <w:pPr>
        <w:pStyle w:val="Heading1"/>
      </w:pPr>
      <w:r>
        <w:t>2. Primary Dataset Sources</w:t>
      </w:r>
    </w:p>
    <w:p>
      <w:r>
        <w:t>Based on systematic review of scientific literature and public repositories (2024-2025), the following datasets have been identified as optimal sources for training YOLOv8 and MobileNetV2 models:</w:t>
      </w:r>
    </w:p>
    <w:p>
      <w:pPr>
        <w:pStyle w:val="Heading2"/>
      </w:pPr>
      <w:r>
        <w:t>2.1 Recommended Primary Datasets</w:t>
      </w:r>
    </w:p>
    <w:p>
      <w:pPr>
        <w:pStyle w:val="Heading3"/>
      </w:pPr>
      <w:r>
        <w:t>Dataset 1: IP102</w:t>
      </w:r>
    </w:p>
    <w:p>
      <w:r>
        <w:rPr>
          <w:b/>
        </w:rPr>
        <w:t xml:space="preserve">Priority: </w:t>
      </w:r>
      <w:r>
        <w:rPr>
          <w:b/>
          <w:color w:val="008000"/>
        </w:rPr>
        <w:t>HIGH</w:t>
      </w:r>
    </w:p>
    <w:p>
      <w:r>
        <w:rPr>
          <w:b/>
        </w:rPr>
        <w:t xml:space="preserve">Size: </w:t>
      </w:r>
      <w:r>
        <w:t>75,222 images across 102 (12 for rice) classes</w:t>
        <w:br/>
      </w:r>
      <w:r>
        <w:rPr>
          <w:b/>
        </w:rPr>
        <w:t xml:space="preserve">Type: </w:t>
      </w:r>
      <w:r>
        <w:t>Classification + Detection</w:t>
        <w:br/>
      </w:r>
      <w:r>
        <w:rPr>
          <w:b/>
        </w:rPr>
        <w:t xml:space="preserve">Annotations: </w:t>
      </w:r>
      <w:r>
        <w:t>Bounding boxes (19K images)</w:t>
        <w:br/>
      </w:r>
      <w:r>
        <w:rPr>
          <w:b/>
        </w:rPr>
        <w:t xml:space="preserve">Source: </w:t>
      </w:r>
      <w:r>
        <w:t>GitHub: xpwu95/IP102</w:t>
        <w:br/>
        <w:t>Kaggle: rtlmhjbn/ip02-dataset</w:t>
        <w:br/>
      </w:r>
      <w:r>
        <w:rPr>
          <w:b/>
        </w:rPr>
        <w:t xml:space="preserve">Notes: </w:t>
      </w:r>
      <w:r>
        <w:t>Large-scale benchmark, hierarchical taxonomy, includes Spodoptera and other rice pests</w:t>
      </w:r>
    </w:p>
    <w:p>
      <w:pPr>
        <w:pStyle w:val="Heading3"/>
      </w:pPr>
      <w:r>
        <w:t>Dataset 2: DLCPD-25</w:t>
      </w:r>
    </w:p>
    <w:p>
      <w:r>
        <w:rPr>
          <w:b/>
        </w:rPr>
        <w:t xml:space="preserve">Priority: </w:t>
      </w:r>
      <w:r>
        <w:rPr>
          <w:b/>
          <w:color w:val="008000"/>
        </w:rPr>
        <w:t>HIGH</w:t>
      </w:r>
    </w:p>
    <w:p>
      <w:r>
        <w:rPr>
          <w:b/>
        </w:rPr>
        <w:t xml:space="preserve">Size: </w:t>
      </w:r>
      <w:r>
        <w:t>221,943 images across 203 (rice subset) classes</w:t>
        <w:br/>
      </w:r>
      <w:r>
        <w:rPr>
          <w:b/>
        </w:rPr>
        <w:t xml:space="preserve">Type: </w:t>
      </w:r>
      <w:r>
        <w:t>Classification</w:t>
        <w:br/>
      </w:r>
      <w:r>
        <w:rPr>
          <w:b/>
        </w:rPr>
        <w:t xml:space="preserve">Annotations: </w:t>
      </w:r>
      <w:r>
        <w:t>Class labels</w:t>
        <w:br/>
      </w:r>
      <w:r>
        <w:rPr>
          <w:b/>
        </w:rPr>
        <w:t xml:space="preserve">Source: </w:t>
      </w:r>
      <w:r>
        <w:t>MDPI Sensors Journal (2025)</w:t>
        <w:br/>
      </w:r>
      <w:r>
        <w:rPr>
          <w:b/>
        </w:rPr>
        <w:t xml:space="preserve">Notes: </w:t>
      </w:r>
      <w:r>
        <w:t>Most recent and diverse, long-tailed distribution, includes 23 crop species</w:t>
      </w:r>
    </w:p>
    <w:p>
      <w:pPr>
        <w:pStyle w:val="Heading3"/>
      </w:pPr>
      <w:r>
        <w:t>Dataset 3: Rice Leaf Disease &amp; Pest (Mendeley)</w:t>
      </w:r>
    </w:p>
    <w:p>
      <w:r>
        <w:rPr>
          <w:b/>
        </w:rPr>
        <w:t xml:space="preserve">Priority: </w:t>
      </w:r>
      <w:r>
        <w:rPr>
          <w:b/>
          <w:color w:val="008000"/>
        </w:rPr>
        <w:t>HIGH</w:t>
      </w:r>
    </w:p>
    <w:p>
      <w:r>
        <w:rPr>
          <w:b/>
        </w:rPr>
        <w:t xml:space="preserve">Size: </w:t>
      </w:r>
      <w:r>
        <w:t>19,128 (2,769 original) images across 10 classes</w:t>
        <w:br/>
      </w:r>
      <w:r>
        <w:rPr>
          <w:b/>
        </w:rPr>
        <w:t xml:space="preserve">Type: </w:t>
      </w:r>
      <w:r>
        <w:t>Classification</w:t>
        <w:br/>
      </w:r>
      <w:r>
        <w:rPr>
          <w:b/>
        </w:rPr>
        <w:t xml:space="preserve">Annotations: </w:t>
      </w:r>
      <w:r>
        <w:t>Augmented images included</w:t>
        <w:br/>
      </w:r>
      <w:r>
        <w:rPr>
          <w:b/>
        </w:rPr>
        <w:t xml:space="preserve">Source: </w:t>
      </w:r>
      <w:r>
        <w:t>Mendeley Data: vwv3nry3wr/1</w:t>
        <w:br/>
      </w:r>
      <w:r>
        <w:rPr>
          <w:b/>
        </w:rPr>
        <w:t xml:space="preserve">Notes: </w:t>
      </w:r>
      <w:r>
        <w:t>Field-validated, 312×312px standardized, expert-reviewed</w:t>
      </w:r>
    </w:p>
    <w:p>
      <w:pPr>
        <w:pStyle w:val="Heading3"/>
      </w:pPr>
      <w:r>
        <w:t>Dataset 4: Rice Disease Dataset (Kaggle)</w:t>
      </w:r>
    </w:p>
    <w:p>
      <w:r>
        <w:rPr>
          <w:b/>
        </w:rPr>
        <w:t xml:space="preserve">Priority: </w:t>
      </w:r>
      <w:r>
        <w:rPr>
          <w:b/>
          <w:color w:val="FF8C00"/>
        </w:rPr>
        <w:t>MEDIUM</w:t>
      </w:r>
    </w:p>
    <w:p>
      <w:r>
        <w:rPr>
          <w:b/>
        </w:rPr>
        <w:t xml:space="preserve">Size: </w:t>
      </w:r>
      <w:r>
        <w:t>470 images across 3 (Bacterial Blight, Brown Spot, Rice Blast) classes</w:t>
        <w:br/>
      </w:r>
      <w:r>
        <w:rPr>
          <w:b/>
        </w:rPr>
        <w:t xml:space="preserve">Type: </w:t>
      </w:r>
      <w:r>
        <w:t>Object Detection</w:t>
        <w:br/>
      </w:r>
      <w:r>
        <w:rPr>
          <w:b/>
        </w:rPr>
        <w:t xml:space="preserve">Annotations: </w:t>
      </w:r>
      <w:r>
        <w:t>Bounding boxes (1,956 objects)</w:t>
        <w:br/>
      </w:r>
      <w:r>
        <w:rPr>
          <w:b/>
        </w:rPr>
        <w:t xml:space="preserve">Source: </w:t>
      </w:r>
      <w:r>
        <w:t>Kaggle: Rice Disease Dataset</w:t>
        <w:br/>
        <w:t>Dataset Ninja format available</w:t>
        <w:br/>
      </w:r>
      <w:r>
        <w:rPr>
          <w:b/>
        </w:rPr>
        <w:t xml:space="preserve">Notes: </w:t>
      </w:r>
      <w:r>
        <w:t>Small but well-annotated, includes train/val/test splits</w:t>
      </w:r>
    </w:p>
    <w:p>
      <w:pPr>
        <w:pStyle w:val="Heading3"/>
      </w:pPr>
      <w:r>
        <w:t>Dataset 5: FPT Rice Pest Dataset</w:t>
      </w:r>
    </w:p>
    <w:p>
      <w:r>
        <w:rPr>
          <w:b/>
        </w:rPr>
        <w:t xml:space="preserve">Priority: </w:t>
      </w:r>
      <w:r>
        <w:rPr>
          <w:b/>
          <w:color w:val="FF8C00"/>
        </w:rPr>
        <w:t>MEDIUM</w:t>
      </w:r>
    </w:p>
    <w:p>
      <w:r>
        <w:rPr>
          <w:b/>
        </w:rPr>
        <w:t xml:space="preserve">Size: </w:t>
      </w:r>
      <w:r>
        <w:t>3,156 images across 10 classes</w:t>
        <w:br/>
      </w:r>
      <w:r>
        <w:rPr>
          <w:b/>
        </w:rPr>
        <w:t xml:space="preserve">Type: </w:t>
      </w:r>
      <w:r>
        <w:t>Classification</w:t>
        <w:br/>
      </w:r>
      <w:r>
        <w:rPr>
          <w:b/>
        </w:rPr>
        <w:t xml:space="preserve">Annotations: </w:t>
      </w:r>
      <w:r>
        <w:t>Expert-reviewed, 312×312px</w:t>
        <w:br/>
      </w:r>
      <w:r>
        <w:rPr>
          <w:b/>
        </w:rPr>
        <w:t xml:space="preserve">Source: </w:t>
      </w:r>
      <w:r>
        <w:t>ScienceDirect Data in Brief (2024)</w:t>
        <w:br/>
        <w:t>PMC: PMC10828557</w:t>
        <w:br/>
      </w:r>
      <w:r>
        <w:rPr>
          <w:b/>
        </w:rPr>
        <w:t xml:space="preserve">Notes: </w:t>
      </w:r>
      <w:r>
        <w:t>Includes larvae, eggs, and adult forms of pests</w:t>
      </w:r>
    </w:p>
    <w:p>
      <w:pPr>
        <w:pStyle w:val="Heading3"/>
      </w:pPr>
      <w:r>
        <w:t>Dataset 6: Yunnan Agriculture U. Dataset</w:t>
      </w:r>
    </w:p>
    <w:p>
      <w:r>
        <w:rPr>
          <w:b/>
        </w:rPr>
        <w:t xml:space="preserve">Priority: </w:t>
      </w:r>
      <w:r>
        <w:rPr>
          <w:b/>
          <w:color w:val="FF8C00"/>
        </w:rPr>
        <w:t>MEDIUM</w:t>
      </w:r>
    </w:p>
    <w:p>
      <w:r>
        <w:rPr>
          <w:b/>
        </w:rPr>
        <w:t xml:space="preserve">Size: </w:t>
      </w:r>
      <w:r>
        <w:t>12,572 images across 6 (5 diseases + 1 pest) classes</w:t>
        <w:br/>
      </w:r>
      <w:r>
        <w:rPr>
          <w:b/>
        </w:rPr>
        <w:t xml:space="preserve">Type: </w:t>
      </w:r>
      <w:r>
        <w:t>Object Detection</w:t>
        <w:br/>
      </w:r>
      <w:r>
        <w:rPr>
          <w:b/>
        </w:rPr>
        <w:t xml:space="preserve">Annotations: </w:t>
      </w:r>
      <w:r>
        <w:t>YOLOv8 format</w:t>
        <w:br/>
      </w:r>
      <w:r>
        <w:rPr>
          <w:b/>
        </w:rPr>
        <w:t xml:space="preserve">Source: </w:t>
      </w:r>
      <w:r>
        <w:t>MDPI Agriculture (2025)</w:t>
        <w:br/>
        <w:t>Self-collected field data</w:t>
        <w:br/>
      </w:r>
      <w:r>
        <w:rPr>
          <w:b/>
        </w:rPr>
        <w:t xml:space="preserve">Notes: </w:t>
      </w:r>
      <w:r>
        <w:t>Recent (2024), includes Rice Planthopper, greenhouse + field conditions</w:t>
      </w:r>
    </w:p>
    <w:p>
      <w:pPr>
        <w:pStyle w:val="Heading3"/>
      </w:pPr>
      <w:r>
        <w:t>Dataset 7: R2000 Rice Pest Dataset</w:t>
      </w:r>
    </w:p>
    <w:p>
      <w:r>
        <w:rPr>
          <w:b/>
        </w:rPr>
        <w:t xml:space="preserve">Priority: </w:t>
      </w:r>
      <w:r>
        <w:rPr>
          <w:b/>
        </w:rPr>
        <w:t>LOW</w:t>
      </w:r>
    </w:p>
    <w:p>
      <w:r>
        <w:rPr>
          <w:b/>
        </w:rPr>
        <w:t xml:space="preserve">Size: </w:t>
      </w:r>
      <w:r>
        <w:t>2,024 (merged to IPR16: 2,556) images across 16 classes</w:t>
        <w:br/>
      </w:r>
      <w:r>
        <w:rPr>
          <w:b/>
        </w:rPr>
        <w:t xml:space="preserve">Type: </w:t>
      </w:r>
      <w:r>
        <w:t>Object Detection</w:t>
        <w:br/>
      </w:r>
      <w:r>
        <w:rPr>
          <w:b/>
        </w:rPr>
        <w:t xml:space="preserve">Annotations: </w:t>
      </w:r>
      <w:r>
        <w:t>YOLO format</w:t>
        <w:br/>
      </w:r>
      <w:r>
        <w:rPr>
          <w:b/>
        </w:rPr>
        <w:t xml:space="preserve">Source: </w:t>
      </w:r>
      <w:r>
        <w:t>Scientific Reports (2024)</w:t>
        <w:br/>
        <w:t>Merged with IP102 subset</w:t>
        <w:br/>
      </w:r>
      <w:r>
        <w:rPr>
          <w:b/>
        </w:rPr>
        <w:t xml:space="preserve">Notes: </w:t>
      </w:r>
      <w:r>
        <w:t>Internet-collected (Google, Flickr, Bing)</w:t>
      </w:r>
    </w:p>
    <w:p>
      <w:pPr>
        <w:pStyle w:val="Heading3"/>
      </w:pPr>
      <w:r>
        <w:t>Dataset 8: PlantDoc</w:t>
      </w:r>
    </w:p>
    <w:p>
      <w:r>
        <w:rPr>
          <w:b/>
        </w:rPr>
        <w:t xml:space="preserve">Priority: </w:t>
      </w:r>
      <w:r>
        <w:rPr>
          <w:b/>
        </w:rPr>
        <w:t>LOW</w:t>
      </w:r>
    </w:p>
    <w:p>
      <w:r>
        <w:rPr>
          <w:b/>
        </w:rPr>
        <w:t xml:space="preserve">Size: </w:t>
      </w:r>
      <w:r>
        <w:t>Variable (agriculture focus) images across Multiple crops classes</w:t>
        <w:br/>
      </w:r>
      <w:r>
        <w:rPr>
          <w:b/>
        </w:rPr>
        <w:t xml:space="preserve">Type: </w:t>
      </w:r>
      <w:r>
        <w:t>Classification + Detection</w:t>
        <w:br/>
      </w:r>
      <w:r>
        <w:rPr>
          <w:b/>
        </w:rPr>
        <w:t xml:space="preserve">Annotations: </w:t>
      </w:r>
      <w:r>
        <w:t>Various formats</w:t>
        <w:br/>
      </w:r>
      <w:r>
        <w:rPr>
          <w:b/>
        </w:rPr>
        <w:t xml:space="preserve">Source: </w:t>
      </w:r>
      <w:r>
        <w:t>Public agricultural dataset</w:t>
        <w:br/>
      </w:r>
      <w:r>
        <w:rPr>
          <w:b/>
        </w:rPr>
        <w:t xml:space="preserve">Notes: </w:t>
      </w:r>
      <w:r>
        <w:t>For transfer learning pre-training</w:t>
      </w:r>
    </w:p>
    <w:p>
      <w:r>
        <w:br w:type="page"/>
      </w:r>
    </w:p>
    <w:p>
      <w:pPr>
        <w:pStyle w:val="Heading1"/>
      </w:pPr>
      <w:r>
        <w:t>3. Dataset Acquisition Strategy</w:t>
      </w:r>
    </w:p>
    <w:p>
      <w:pPr>
        <w:pStyle w:val="Heading2"/>
      </w:pPr>
      <w:r>
        <w:t>3.1 Recommended Acquisition Sequence</w:t>
      </w:r>
    </w:p>
    <w:p>
      <w:pPr>
        <w:pStyle w:val="Heading3"/>
      </w:pPr>
      <w:r>
        <w:t>Phase 1: Core Datasets (Week 1-2)</w:t>
      </w:r>
    </w:p>
    <w:p>
      <w:pPr>
        <w:pStyle w:val="ListBullet"/>
      </w:pPr>
      <w:r>
        <w:t>Download IP102 from GitHub (xpwu95/IP102) - extract rice-specific classes</w:t>
      </w:r>
    </w:p>
    <w:p>
      <w:pPr>
        <w:pStyle w:val="ListBullet"/>
      </w:pPr>
      <w:r>
        <w:t>Download Rice Leaf Disease &amp; Pest dataset from Mendeley Data</w:t>
      </w:r>
    </w:p>
    <w:p>
      <w:pPr>
        <w:pStyle w:val="ListBullet"/>
      </w:pPr>
      <w:r>
        <w:t>Download Kaggle Rice Disease Dataset for detection annotations</w:t>
      </w:r>
    </w:p>
    <w:p>
      <w:pPr>
        <w:pStyle w:val="ListBullet"/>
      </w:pPr>
      <w:r>
        <w:t>Verify data integrity and completeness</w:t>
      </w:r>
    </w:p>
    <w:p>
      <w:pPr>
        <w:pStyle w:val="Heading3"/>
      </w:pPr>
      <w:r>
        <w:t>Phase 2: Supplementary Data (Week 3)</w:t>
      </w:r>
    </w:p>
    <w:p>
      <w:pPr>
        <w:pStyle w:val="ListBullet"/>
      </w:pPr>
      <w:r>
        <w:t>Acquire DLCPD-25 rice subset (if accessible)</w:t>
      </w:r>
    </w:p>
    <w:p>
      <w:pPr>
        <w:pStyle w:val="ListBullet"/>
      </w:pPr>
      <w:r>
        <w:t>Download FPT Rice Pest Dataset from ScienceDirect</w:t>
      </w:r>
    </w:p>
    <w:p>
      <w:pPr>
        <w:pStyle w:val="ListBullet"/>
      </w:pPr>
      <w:r>
        <w:t>Download Yunnan Agriculture dataset</w:t>
      </w:r>
    </w:p>
    <w:p>
      <w:pPr>
        <w:pStyle w:val="ListBullet"/>
      </w:pPr>
      <w:r>
        <w:t>Consolidate PlantDoc for transfer learning</w:t>
      </w:r>
    </w:p>
    <w:p>
      <w:pPr>
        <w:pStyle w:val="Heading3"/>
      </w:pPr>
      <w:r>
        <w:t>Phase 3: Local Data Collection (Week 4-8)</w:t>
      </w:r>
    </w:p>
    <w:p>
      <w:pPr>
        <w:pStyle w:val="ListBullet"/>
      </w:pPr>
      <w:r>
        <w:t>Conduct field surveys in Meta region rice farms</w:t>
      </w:r>
    </w:p>
    <w:p>
      <w:pPr>
        <w:pStyle w:val="ListBullet"/>
      </w:pPr>
      <w:r>
        <w:t>Collect minimum 1,000 local images covering target diseases/pests</w:t>
      </w:r>
    </w:p>
    <w:p>
      <w:pPr>
        <w:pStyle w:val="ListBullet"/>
      </w:pPr>
      <w:r>
        <w:t>Prioritize: Rice Blast, Bacterial Blight, Brown Spot, Spodoptera</w:t>
      </w:r>
    </w:p>
    <w:p>
      <w:pPr>
        <w:pStyle w:val="ListBullet"/>
      </w:pPr>
      <w:r>
        <w:t>Capture various lighting conditions (morning, noon, evening)</w:t>
      </w:r>
    </w:p>
    <w:p>
      <w:pPr>
        <w:pStyle w:val="ListBullet"/>
      </w:pPr>
      <w:r>
        <w:t>Include healthy leaf samples for negative class</w:t>
      </w:r>
    </w:p>
    <w:p>
      <w:pPr>
        <w:pStyle w:val="ListBullet"/>
      </w:pPr>
      <w:r>
        <w:t>Document GPS coordinates and environmental conditions</w:t>
      </w:r>
    </w:p>
    <w:p>
      <w:pPr>
        <w:pStyle w:val="Heading2"/>
      </w:pPr>
      <w:r>
        <w:t>3.2 Dataset Access Instructions</w:t>
      </w:r>
    </w:p>
    <w:p>
      <w:r>
        <w:rPr>
          <w:b/>
        </w:rPr>
        <w:t xml:space="preserve">IP102: </w:t>
      </w:r>
      <w:r>
        <w:t>GitHub: https://github.com/xpwu95/IP102</w:t>
        <w:br/>
        <w:t>Kaggle: https://www.kaggle.com/datasets/rtlmhjbn/ip02-dataset</w:t>
        <w:br/>
        <w:t>Requires: Git clone or Kaggle account</w:t>
      </w:r>
    </w:p>
    <w:p>
      <w:r>
        <w:rPr>
          <w:b/>
        </w:rPr>
        <w:t xml:space="preserve">DLCPD-25: </w:t>
      </w:r>
      <w:r>
        <w:t>Publication: MDPI Sensors 25(22):7098</w:t>
        <w:br/>
        <w:t>Available upon request from authors or via institutional access</w:t>
      </w:r>
    </w:p>
    <w:p>
      <w:r>
        <w:rPr>
          <w:b/>
        </w:rPr>
        <w:t xml:space="preserve">Mendeley Rice Dataset: </w:t>
      </w:r>
      <w:r>
        <w:t>Direct link: https://data.mendeley.com/datasets/vwv3nry3wr/1</w:t>
        <w:br/>
        <w:t>Requires: Free Mendeley account</w:t>
      </w:r>
    </w:p>
    <w:p>
      <w:r>
        <w:rPr>
          <w:b/>
        </w:rPr>
        <w:t xml:space="preserve">Kaggle Rice Disease: </w:t>
      </w:r>
      <w:r>
        <w:t>Link: https://www.kaggle.com/dsv/2481060</w:t>
        <w:br/>
        <w:t>Requires: Kaggle account (free)</w:t>
      </w:r>
    </w:p>
    <w:p>
      <w:r>
        <w:rPr>
          <w:b/>
        </w:rPr>
        <w:t xml:space="preserve">FPT Dataset: </w:t>
      </w:r>
      <w:r>
        <w:t>ScienceDirect: doi:10.1016/j.dib.2024.110046</w:t>
        <w:br/>
        <w:t>PubMed Central: PMC10828557 (open access)</w:t>
      </w:r>
    </w:p>
    <w:p>
      <w:r>
        <w:rPr>
          <w:b/>
        </w:rPr>
        <w:t xml:space="preserve">Yunnan Dataset: </w:t>
      </w:r>
      <w:r>
        <w:t>MDPI Agriculture 15(21):2283</w:t>
        <w:br/>
        <w:t>Supplementary materials section</w:t>
      </w:r>
    </w:p>
    <w:p>
      <w:r>
        <w:br w:type="page"/>
      </w:r>
    </w:p>
    <w:p>
      <w:pPr>
        <w:pStyle w:val="Heading1"/>
      </w:pPr>
      <w:r>
        <w:t>4. Data Preparation Pipeline</w:t>
      </w:r>
    </w:p>
    <w:p>
      <w:r>
        <w:t>The data preparation pipeline consists of 7 sequential stages designed to transform raw image datasets into training-ready formats optimized for YOLOv8n and MobileNetV2 models.</w:t>
      </w:r>
    </w:p>
    <w:p>
      <w:pPr>
        <w:pStyle w:val="Heading2"/>
      </w:pPr>
      <w:r>
        <w:t>4.1 Stage 1: Data Consolidation and Organization</w:t>
      </w:r>
    </w:p>
    <w:p>
      <w:r>
        <w:rPr>
          <w:b/>
        </w:rPr>
        <w:t xml:space="preserve">Objective: </w:t>
      </w:r>
      <w:r>
        <w:t>Merge datasets into unified structure with consistent naming</w:t>
      </w:r>
    </w:p>
    <w:p>
      <w:pPr>
        <w:pStyle w:val="Heading3"/>
      </w:pPr>
      <w:r>
        <w:t>Techniques:</w:t>
      </w:r>
    </w:p>
    <w:p>
      <w:pPr>
        <w:pStyle w:val="ListBullet"/>
      </w:pPr>
      <w:r>
        <w:t>Create master directory structure: data/raw/{dataset_name}/{class_name}/</w:t>
      </w:r>
    </w:p>
    <w:p>
      <w:pPr>
        <w:pStyle w:val="ListBullet"/>
      </w:pPr>
      <w:r>
        <w:t>Standardize image naming: {dataset}_{class}_{id}.{ext}</w:t>
      </w:r>
    </w:p>
    <w:p>
      <w:pPr>
        <w:pStyle w:val="ListBullet"/>
      </w:pPr>
      <w:r>
        <w:t>Generate metadata CSV: image_path, class_label, source_dataset, resolution, file_size</w:t>
      </w:r>
    </w:p>
    <w:p>
      <w:pPr>
        <w:pStyle w:val="ListBullet"/>
      </w:pPr>
      <w:r>
        <w:t>Verify file integrity (check for corrupted images using PIL/OpenCV)</w:t>
      </w:r>
    </w:p>
    <w:p>
      <w:r>
        <w:rPr>
          <w:b/>
        </w:rPr>
        <w:t xml:space="preserve">Tools: </w:t>
      </w:r>
      <w:r>
        <w:t>Python (os, shutil, pandas, PIL)</w:t>
      </w:r>
    </w:p>
    <w:p>
      <w:r>
        <w:rPr>
          <w:b/>
        </w:rPr>
        <w:t xml:space="preserve">Output: </w:t>
      </w:r>
      <w:r>
        <w:t>Consolidated raw dataset with metadata.csv</w:t>
      </w:r>
    </w:p>
    <w:p/>
    <w:p>
      <w:pPr>
        <w:pStyle w:val="Heading2"/>
      </w:pPr>
      <w:r>
        <w:t>4.2 Stage 2: Data Cleaning</w:t>
      </w:r>
    </w:p>
    <w:p>
      <w:r>
        <w:rPr>
          <w:b/>
        </w:rPr>
        <w:t xml:space="preserve">Objective: </w:t>
      </w:r>
      <w:r>
        <w:t>Remove duplicates, corrupted files, and low-quality images</w:t>
      </w:r>
    </w:p>
    <w:p>
      <w:pPr>
        <w:pStyle w:val="Heading3"/>
      </w:pPr>
      <w:r>
        <w:t>Techniques:</w:t>
      </w:r>
    </w:p>
    <w:p>
      <w:pPr>
        <w:pStyle w:val="ListBullet"/>
      </w:pPr>
      <w:r>
        <w:t>Duplicate detection: Use perceptual hashing (pHash) with threshold &lt; 5 Hamming distance</w:t>
      </w:r>
    </w:p>
    <w:p>
      <w:pPr>
        <w:pStyle w:val="ListBullet"/>
      </w:pPr>
      <w:r>
        <w:t>Corruption check: Attempt to load each image with PIL.Image.verify()</w:t>
      </w:r>
    </w:p>
    <w:p>
      <w:pPr>
        <w:pStyle w:val="ListBullet"/>
      </w:pPr>
      <w:r>
        <w:t>Quality filtering: Remove images with resolution &lt; 224x224px</w:t>
      </w:r>
    </w:p>
    <w:p>
      <w:pPr>
        <w:pStyle w:val="ListBullet"/>
      </w:pPr>
      <w:r>
        <w:t>Blur detection: Laplacian variance method, discard if variance &lt; 100</w:t>
      </w:r>
    </w:p>
    <w:p>
      <w:pPr>
        <w:pStyle w:val="ListBullet"/>
      </w:pPr>
      <w:r>
        <w:t>Manual review: Flag ambiguous/mislabeled images for expert validation</w:t>
      </w:r>
    </w:p>
    <w:p>
      <w:r>
        <w:rPr>
          <w:b/>
        </w:rPr>
        <w:t xml:space="preserve">Tools: </w:t>
      </w:r>
      <w:r>
        <w:t>Python (imagehash, cv2, numpy)</w:t>
      </w:r>
    </w:p>
    <w:p>
      <w:r>
        <w:rPr>
          <w:b/>
        </w:rPr>
        <w:t xml:space="preserve">Output: </w:t>
      </w:r>
      <w:r>
        <w:t>data/cleaned/ with cleaning_report.json documenting removed files</w:t>
      </w:r>
    </w:p>
    <w:p/>
    <w:p>
      <w:pPr>
        <w:pStyle w:val="Heading2"/>
      </w:pPr>
      <w:r>
        <w:t>4.3 Stage 3: Image Preprocessing</w:t>
      </w:r>
    </w:p>
    <w:p>
      <w:r>
        <w:rPr>
          <w:b/>
        </w:rPr>
        <w:t xml:space="preserve">Objective: </w:t>
      </w:r>
      <w:r>
        <w:t>Standardize image format and resolution for model input</w:t>
      </w:r>
    </w:p>
    <w:p>
      <w:pPr>
        <w:pStyle w:val="Heading3"/>
      </w:pPr>
      <w:r>
        <w:t>Techniques:</w:t>
      </w:r>
    </w:p>
    <w:p>
      <w:pPr>
        <w:pStyle w:val="ListBullet"/>
      </w:pPr>
      <w:r>
        <w:t>Resize: All images to 640x640px (YOLOv8 input size) using LANCZOS interpolation</w:t>
      </w:r>
    </w:p>
    <w:p>
      <w:pPr>
        <w:pStyle w:val="ListBullet"/>
      </w:pPr>
      <w:r>
        <w:t>Format conversion: Convert all to RGB (remove alpha channels if present)</w:t>
      </w:r>
    </w:p>
    <w:p>
      <w:pPr>
        <w:pStyle w:val="ListBullet"/>
      </w:pPr>
      <w:r>
        <w:t>Normalization: Scale pixel values to [0, 1] range (divide by 255)</w:t>
      </w:r>
    </w:p>
    <w:p>
      <w:pPr>
        <w:pStyle w:val="ListBullet"/>
      </w:pPr>
      <w:r>
        <w:t>Color space: Maintain RGB (models trained on RGB, not BGR)</w:t>
      </w:r>
    </w:p>
    <w:p>
      <w:pPr>
        <w:pStyle w:val="ListBullet"/>
      </w:pPr>
      <w:r>
        <w:t>Metadata preservation: Copy EXIF data if present for traceability</w:t>
      </w:r>
    </w:p>
    <w:p>
      <w:r>
        <w:rPr>
          <w:b/>
        </w:rPr>
        <w:t xml:space="preserve">Tools: </w:t>
      </w:r>
      <w:r>
        <w:t>Python (cv2, PIL, albumentations)</w:t>
      </w:r>
    </w:p>
    <w:p>
      <w:r>
        <w:rPr>
          <w:b/>
        </w:rPr>
        <w:t xml:space="preserve">Output: </w:t>
      </w:r>
      <w:r>
        <w:t>data/preprocessed/ with consistent 640x640 RGB images</w:t>
      </w:r>
    </w:p>
    <w:p/>
    <w:p>
      <w:pPr>
        <w:pStyle w:val="Heading2"/>
      </w:pPr>
      <w:r>
        <w:t>4.4 Stage 4: Annotation and Labeling</w:t>
      </w:r>
    </w:p>
    <w:p>
      <w:r>
        <w:rPr>
          <w:b/>
        </w:rPr>
        <w:t xml:space="preserve">Objective: </w:t>
      </w:r>
      <w:r>
        <w:t>Create/verify bounding box annotations for object detection</w:t>
      </w:r>
    </w:p>
    <w:p>
      <w:pPr>
        <w:pStyle w:val="Heading3"/>
      </w:pPr>
      <w:r>
        <w:t>Techniques:</w:t>
      </w:r>
    </w:p>
    <w:p>
      <w:pPr>
        <w:pStyle w:val="ListBullet"/>
      </w:pPr>
      <w:r>
        <w:t>For classification datasets: Convert to detection format using whole-image boxes</w:t>
      </w:r>
    </w:p>
    <w:p>
      <w:pPr>
        <w:pStyle w:val="ListBullet"/>
      </w:pPr>
      <w:r>
        <w:t>Annotation format: YOLO format (class_id, x_center, y_center, width, height) normalized to [0,1]</w:t>
      </w:r>
    </w:p>
    <w:p>
      <w:pPr>
        <w:pStyle w:val="ListBullet"/>
      </w:pPr>
      <w:r>
        <w:t>Validation rules: Check boxes within image bounds, class IDs valid, no zero-area boxes</w:t>
      </w:r>
    </w:p>
    <w:p>
      <w:pPr>
        <w:pStyle w:val="ListBullet"/>
      </w:pPr>
      <w:r>
        <w:t>Tool selection: LabelImg for manual annotation, CVAT for team collaboration</w:t>
      </w:r>
    </w:p>
    <w:p>
      <w:pPr>
        <w:pStyle w:val="ListBullet"/>
      </w:pPr>
      <w:r>
        <w:t>Quality control: 10% random sample review by second annotator</w:t>
      </w:r>
    </w:p>
    <w:p>
      <w:pPr>
        <w:pStyle w:val="ListBullet"/>
      </w:pPr>
      <w:r>
        <w:t>Class mapping: Create classes.txt mapping indices to disease/pest names</w:t>
      </w:r>
    </w:p>
    <w:p>
      <w:r>
        <w:rPr>
          <w:b/>
        </w:rPr>
        <w:t xml:space="preserve">Tools: </w:t>
      </w:r>
      <w:r>
        <w:t>LabelImg, CVAT, Python validation scripts</w:t>
      </w:r>
    </w:p>
    <w:p>
      <w:r>
        <w:rPr>
          <w:b/>
        </w:rPr>
        <w:t xml:space="preserve">Output: </w:t>
      </w:r>
      <w:r>
        <w:t>data/annotated/ with .txt annotation files and classes.txt</w:t>
      </w:r>
    </w:p>
    <w:p/>
    <w:p>
      <w:pPr>
        <w:pStyle w:val="Heading2"/>
      </w:pPr>
      <w:r>
        <w:t>4.5 Stage 5: Data Augmentation</w:t>
      </w:r>
    </w:p>
    <w:p>
      <w:r>
        <w:rPr>
          <w:b/>
        </w:rPr>
        <w:t xml:space="preserve">Objective: </w:t>
      </w:r>
      <w:r>
        <w:t>Expand dataset size and improve model robustness to field conditions</w:t>
      </w:r>
    </w:p>
    <w:p>
      <w:pPr>
        <w:pStyle w:val="Heading3"/>
      </w:pPr>
      <w:r>
        <w:t>Techniques:</w:t>
      </w:r>
    </w:p>
    <w:p>
      <w:pPr>
        <w:pStyle w:val="ListBullet"/>
      </w:pPr>
      <w:r>
        <w:t>Geometric: Random rotation (±15°), horizontal flip (p=0.5), vertical flip (p=0.2)</w:t>
      </w:r>
    </w:p>
    <w:p>
      <w:pPr>
        <w:pStyle w:val="ListBullet"/>
      </w:pPr>
      <w:r>
        <w:t>Color: Brightness (±20%), contrast (±20%), saturation (±15%), hue (±10°)</w:t>
      </w:r>
    </w:p>
    <w:p>
      <w:pPr>
        <w:pStyle w:val="ListBullet"/>
      </w:pPr>
      <w:r>
        <w:t>Noise: Gaussian noise (σ=0.02), JPEG compression (quality 70-100)</w:t>
      </w:r>
    </w:p>
    <w:p>
      <w:pPr>
        <w:pStyle w:val="ListBullet"/>
      </w:pPr>
      <w:r>
        <w:t>Weather simulation: Rain, fog overlay (simulate field conditions)</w:t>
      </w:r>
    </w:p>
    <w:p>
      <w:pPr>
        <w:pStyle w:val="ListBullet"/>
      </w:pPr>
      <w:r>
        <w:t>Occlusion: Random erasing (10% of image area, p=0.3)</w:t>
      </w:r>
    </w:p>
    <w:p>
      <w:pPr>
        <w:pStyle w:val="ListBullet"/>
      </w:pPr>
      <w:r>
        <w:t>Target augmentation rate: 3-5x original dataset size</w:t>
      </w:r>
    </w:p>
    <w:p>
      <w:pPr>
        <w:pStyle w:val="ListBullet"/>
      </w:pPr>
      <w:r>
        <w:t>Separate augmentation for training set only (preserve validation/test integrity)</w:t>
      </w:r>
    </w:p>
    <w:p>
      <w:r>
        <w:rPr>
          <w:b/>
        </w:rPr>
        <w:t xml:space="preserve">Tools: </w:t>
      </w:r>
      <w:r>
        <w:t>Albumentations library with YOLO-compatible transforms</w:t>
      </w:r>
    </w:p>
    <w:p>
      <w:r>
        <w:rPr>
          <w:b/>
        </w:rPr>
        <w:t xml:space="preserve">Output: </w:t>
      </w:r>
      <w:r>
        <w:t>data/augmented/ with 3-5x images and updated annotations</w:t>
      </w:r>
    </w:p>
    <w:p/>
    <w:p>
      <w:pPr>
        <w:pStyle w:val="Heading2"/>
      </w:pPr>
      <w:r>
        <w:t>4.6 Stage 6: Dataset Splitting</w:t>
      </w:r>
    </w:p>
    <w:p>
      <w:r>
        <w:rPr>
          <w:b/>
        </w:rPr>
        <w:t xml:space="preserve">Objective: </w:t>
      </w:r>
      <w:r>
        <w:t>Create stratified train/validation/test splits</w:t>
      </w:r>
    </w:p>
    <w:p>
      <w:pPr>
        <w:pStyle w:val="Heading3"/>
      </w:pPr>
      <w:r>
        <w:t>Techniques:</w:t>
      </w:r>
    </w:p>
    <w:p>
      <w:pPr>
        <w:pStyle w:val="ListBullet"/>
      </w:pPr>
      <w:r>
        <w:t>Split ratio: 70% train / 20% validation / 10% test</w:t>
      </w:r>
    </w:p>
    <w:p>
      <w:pPr>
        <w:pStyle w:val="ListBullet"/>
      </w:pPr>
      <w:r>
        <w:t>Stratification: Maintain class distribution in each split (use sklearn.model_selection.train_test_split with stratify)</w:t>
      </w:r>
    </w:p>
    <w:p>
      <w:pPr>
        <w:pStyle w:val="ListBullet"/>
      </w:pPr>
      <w:r>
        <w:t>Source diversity: Ensure each split contains samples from multiple source datasets</w:t>
      </w:r>
    </w:p>
    <w:p>
      <w:pPr>
        <w:pStyle w:val="ListBullet"/>
      </w:pPr>
      <w:r>
        <w:t>Temporal separation: If timestamps available, avoid data leakage (older → train, recent → test)</w:t>
      </w:r>
    </w:p>
    <w:p>
      <w:pPr>
        <w:pStyle w:val="ListBullet"/>
      </w:pPr>
      <w:r>
        <w:t>Create split manifests: train.txt, val.txt, test.txt with image paths</w:t>
      </w:r>
    </w:p>
    <w:p>
      <w:r>
        <w:rPr>
          <w:b/>
        </w:rPr>
        <w:t xml:space="preserve">Tools: </w:t>
      </w:r>
      <w:r>
        <w:t>Python (sklearn, numpy)</w:t>
      </w:r>
    </w:p>
    <w:p>
      <w:r>
        <w:rPr>
          <w:b/>
        </w:rPr>
        <w:t xml:space="preserve">Output: </w:t>
      </w:r>
      <w:r>
        <w:t>data/splits/ directories with train/val/test subdirectories</w:t>
      </w:r>
    </w:p>
    <w:p/>
    <w:p>
      <w:pPr>
        <w:pStyle w:val="Heading2"/>
      </w:pPr>
      <w:r>
        <w:t>4.7 Stage 7: Final Structuring for YOLOv8</w:t>
      </w:r>
    </w:p>
    <w:p>
      <w:r>
        <w:rPr>
          <w:b/>
        </w:rPr>
        <w:t xml:space="preserve">Objective: </w:t>
      </w:r>
      <w:r>
        <w:t>Organize dataset in YOLOv8-compatible format</w:t>
      </w:r>
    </w:p>
    <w:p>
      <w:pPr>
        <w:pStyle w:val="Heading3"/>
      </w:pPr>
      <w:r>
        <w:t>Techniques:</w:t>
      </w:r>
    </w:p>
    <w:p>
      <w:pPr>
        <w:pStyle w:val="ListBullet"/>
      </w:pPr>
      <w:r>
        <w:t>Directory structure: datasets/rice_diseases/{train|val|test}/{images|labels}/</w:t>
      </w:r>
    </w:p>
    <w:p>
      <w:pPr>
        <w:pStyle w:val="ListBullet"/>
      </w:pPr>
      <w:r>
        <w:t>Create dataset.yaml configuration file</w:t>
      </w:r>
    </w:p>
    <w:p>
      <w:pPr>
        <w:pStyle w:val="ListBullet"/>
      </w:pPr>
      <w:r>
        <w:t>Specify: train/val/test paths, number of classes, class names</w:t>
      </w:r>
    </w:p>
    <w:p>
      <w:pPr>
        <w:pStyle w:val="ListBullet"/>
      </w:pPr>
      <w:r>
        <w:t>Verify: All image files have corresponding .txt annotation files</w:t>
      </w:r>
    </w:p>
    <w:p>
      <w:pPr>
        <w:pStyle w:val="ListBullet"/>
      </w:pPr>
      <w:r>
        <w:t>Generate dataset statistics: class distribution, images per class, average objects per image</w:t>
      </w:r>
    </w:p>
    <w:p>
      <w:pPr>
        <w:pStyle w:val="ListBullet"/>
      </w:pPr>
      <w:r>
        <w:t>Create visualization samples: Plot annotated examples from each class</w:t>
      </w:r>
    </w:p>
    <w:p>
      <w:r>
        <w:rPr>
          <w:b/>
        </w:rPr>
        <w:t xml:space="preserve">Tools: </w:t>
      </w:r>
      <w:r>
        <w:t>YOLOv8 CLI, Python scripts</w:t>
      </w:r>
    </w:p>
    <w:p>
      <w:r>
        <w:rPr>
          <w:b/>
        </w:rPr>
        <w:t xml:space="preserve">Output: </w:t>
      </w:r>
      <w:r>
        <w:t>Final dataset ready for model training with dataset.yaml</w:t>
      </w:r>
    </w:p>
    <w:p/>
    <w:p>
      <w:r>
        <w:br w:type="page"/>
      </w:r>
    </w:p>
    <w:p>
      <w:pPr>
        <w:pStyle w:val="Heading1"/>
      </w:pPr>
      <w:r>
        <w:t>5. Target Disease and Pest Classes</w:t>
      </w:r>
    </w:p>
    <w:p>
      <w:r>
        <w:t>Based on agricultural importance in Meta region and dataset availability, the following classes are prioritized for Phase 1 implementation:</w:t>
      </w:r>
    </w:p>
    <w:p>
      <w:r>
        <w:rPr>
          <w:b/>
        </w:rPr>
        <w:t xml:space="preserve">Rice Blast (Pyricularia oryzae): </w:t>
      </w:r>
      <w:r>
        <w:rPr>
          <w:b/>
          <w:color w:val="FF0000"/>
        </w:rPr>
        <w:t xml:space="preserve">[CRITICAL] </w:t>
      </w:r>
      <w:r>
        <w:t>Most destructive rice disease globally, causes 30% yield losses in Colombia</w:t>
      </w:r>
    </w:p>
    <w:p>
      <w:r>
        <w:rPr>
          <w:b/>
        </w:rPr>
        <w:t xml:space="preserve">Bacterial Leaf Blight (Xanthomonas oryzae): </w:t>
      </w:r>
      <w:r>
        <w:rPr>
          <w:b/>
          <w:color w:val="FF0000"/>
        </w:rPr>
        <w:t xml:space="preserve">[CRITICAL] </w:t>
      </w:r>
      <w:r>
        <w:t>Major bacterial disease, especially in wet seasons</w:t>
      </w:r>
    </w:p>
    <w:p>
      <w:r>
        <w:rPr>
          <w:b/>
        </w:rPr>
        <w:t xml:space="preserve">Brown Spot (Bipolaris oryzae): </w:t>
      </w:r>
      <w:r>
        <w:rPr>
          <w:b/>
          <w:color w:val="FF8C00"/>
        </w:rPr>
        <w:t xml:space="preserve">[HIGH] </w:t>
      </w:r>
      <w:r>
        <w:t>Common in Meta region, associated with nutrient deficiency</w:t>
      </w:r>
    </w:p>
    <w:p>
      <w:r>
        <w:rPr>
          <w:b/>
        </w:rPr>
        <w:t xml:space="preserve">Sheath Blight (Rhizoctonia solani): </w:t>
      </w:r>
      <w:r>
        <w:rPr>
          <w:b/>
          <w:color w:val="FF8C00"/>
        </w:rPr>
        <w:t xml:space="preserve">[HIGH] </w:t>
      </w:r>
      <w:r>
        <w:t>Prevalent in high-density plantings</w:t>
      </w:r>
    </w:p>
    <w:p>
      <w:r>
        <w:rPr>
          <w:b/>
        </w:rPr>
        <w:t xml:space="preserve">Spodoptera frugiperda (Fall Armyworm): </w:t>
      </w:r>
      <w:r>
        <w:rPr>
          <w:b/>
          <w:color w:val="FF0000"/>
        </w:rPr>
        <w:t xml:space="preserve">[CRITICAL] </w:t>
      </w:r>
      <w:r>
        <w:t>Major pest, rapid spread, economic impact</w:t>
      </w:r>
    </w:p>
    <w:p>
      <w:r>
        <w:rPr>
          <w:b/>
        </w:rPr>
        <w:t xml:space="preserve">Rice Planthopper: </w:t>
      </w:r>
      <w:r>
        <w:rPr>
          <w:b/>
        </w:rPr>
        <w:t xml:space="preserve">[MEDIUM] </w:t>
      </w:r>
      <w:r>
        <w:t>Vector for viral diseases</w:t>
      </w:r>
    </w:p>
    <w:p>
      <w:r>
        <w:rPr>
          <w:b/>
        </w:rPr>
        <w:t xml:space="preserve">Healthy Leaf: </w:t>
      </w:r>
      <w:r>
        <w:rPr>
          <w:b/>
        </w:rPr>
        <w:t xml:space="preserve">[N/A] </w:t>
      </w:r>
      <w:r>
        <w:t>Negative class for false positive reduction</w:t>
      </w:r>
    </w:p>
    <w:p/>
    <w:p>
      <w:pPr>
        <w:pStyle w:val="Heading1"/>
      </w:pPr>
      <w:r>
        <w:t>6. Quality Assurance Metrics</w:t>
      </w:r>
    </w:p>
    <w:p>
      <w:pPr>
        <w:pStyle w:val="ListBullet"/>
      </w:pPr>
      <w:r>
        <w:rPr>
          <w:b/>
        </w:rPr>
        <w:t xml:space="preserve">Dataset Size: </w:t>
      </w:r>
      <w:r>
        <w:t>Minimum 10,000 images after augmentation (target: 15,000-20,000)</w:t>
      </w:r>
    </w:p>
    <w:p>
      <w:pPr>
        <w:pStyle w:val="ListBullet"/>
      </w:pPr>
      <w:r>
        <w:rPr>
          <w:b/>
        </w:rPr>
        <w:t xml:space="preserve">Class Balance: </w:t>
      </w:r>
      <w:r>
        <w:t>No class with &lt;500 samples; maximum imbalance ratio 1:10</w:t>
      </w:r>
    </w:p>
    <w:p>
      <w:pPr>
        <w:pStyle w:val="ListBullet"/>
      </w:pPr>
      <w:r>
        <w:rPr>
          <w:b/>
        </w:rPr>
        <w:t xml:space="preserve">Annotation Accuracy: </w:t>
      </w:r>
      <w:r>
        <w:t>&gt;95% annotation accuracy verified by expert review</w:t>
      </w:r>
    </w:p>
    <w:p>
      <w:pPr>
        <w:pStyle w:val="ListBullet"/>
      </w:pPr>
      <w:r>
        <w:rPr>
          <w:b/>
        </w:rPr>
        <w:t xml:space="preserve">Image Quality: </w:t>
      </w:r>
      <w:r>
        <w:t>&gt;95% images pass blur detection (Laplacian variance &gt; 100)</w:t>
      </w:r>
    </w:p>
    <w:p>
      <w:pPr>
        <w:pStyle w:val="ListBullet"/>
      </w:pPr>
      <w:r>
        <w:rPr>
          <w:b/>
        </w:rPr>
        <w:t xml:space="preserve">Resolution Compliance: </w:t>
      </w:r>
      <w:r>
        <w:t>100% images at 640x640px RGB format</w:t>
      </w:r>
    </w:p>
    <w:p>
      <w:pPr>
        <w:pStyle w:val="ListBullet"/>
      </w:pPr>
      <w:r>
        <w:rPr>
          <w:b/>
        </w:rPr>
        <w:t xml:space="preserve">Augmentation Validation: </w:t>
      </w:r>
      <w:r>
        <w:t>Manual inspection of 100 random augmented images for realism</w:t>
      </w:r>
    </w:p>
    <w:p>
      <w:pPr>
        <w:pStyle w:val="ListBullet"/>
      </w:pPr>
      <w:r>
        <w:rPr>
          <w:b/>
        </w:rPr>
        <w:t xml:space="preserve">Split Integrity: </w:t>
      </w:r>
      <w:r>
        <w:t>Zero data leakage between train/val/test sets</w:t>
      </w:r>
    </w:p>
    <w:p>
      <w:pPr>
        <w:pStyle w:val="ListBullet"/>
      </w:pPr>
      <w:r>
        <w:rPr>
          <w:b/>
        </w:rPr>
        <w:t xml:space="preserve">Format Compliance: </w:t>
      </w:r>
      <w:r>
        <w:t>100% YOLO format compliance verified by automated scripts</w:t>
      </w:r>
    </w:p>
    <w:p/>
    <w:p>
      <w:pPr>
        <w:pStyle w:val="Heading1"/>
      </w:pPr>
      <w:r>
        <w:t>7. Technical Specifications</w:t>
      </w:r>
    </w:p>
    <w:p>
      <w:pPr>
        <w:pStyle w:val="Heading2"/>
      </w:pPr>
      <w:r>
        <w:t>7.1 Hardware Requirements</w:t>
      </w:r>
    </w:p>
    <w:p>
      <w:r>
        <w:rPr>
          <w:b/>
        </w:rPr>
        <w:t>Training Infrastructure:</w:t>
        <w:br/>
      </w:r>
      <w:r>
        <w:t>GPU: NVIDIA RTX 4090 or equivalent (24GB VRAM)</w:t>
        <w:br/>
        <w:t>CPU: 18+ cores</w:t>
        <w:br/>
        <w:t>RAM: 64GB minimum</w:t>
        <w:br/>
        <w:t>Storage: 500GB SSD for datasets</w:t>
      </w:r>
    </w:p>
    <w:p>
      <w:r>
        <w:rPr>
          <w:b/>
        </w:rPr>
        <w:t>Data Processing Workstation:</w:t>
        <w:br/>
      </w:r>
      <w:r>
        <w:t>CPU: 8+ cores</w:t>
        <w:br/>
        <w:t>RAM: 32GB</w:t>
        <w:br/>
        <w:t>Storage: 1TB for raw + processed data</w:t>
      </w:r>
    </w:p>
    <w:p>
      <w:r>
        <w:rPr>
          <w:b/>
        </w:rPr>
        <w:t>Target Deployment Devices:</w:t>
        <w:br/>
      </w:r>
      <w:r>
        <w:t>Android phones: Snapdragon 600 series, 4GB RAM</w:t>
        <w:br/>
        <w:t>AR glasses: Compatible with Android/Unity AR Foundation</w:t>
      </w:r>
    </w:p>
    <w:p>
      <w:pPr>
        <w:pStyle w:val="Heading2"/>
      </w:pPr>
      <w:r>
        <w:t>7.2 Software Environment</w:t>
      </w:r>
    </w:p>
    <w:p>
      <w:pPr>
        <w:pStyle w:val="ListBullet"/>
      </w:pPr>
      <w:r>
        <w:t>Python 3.10+</w:t>
      </w:r>
    </w:p>
    <w:p>
      <w:pPr>
        <w:pStyle w:val="ListBullet"/>
      </w:pPr>
      <w:r>
        <w:t>PyTorch 2.0+ (for YOLOv8 training)</w:t>
      </w:r>
    </w:p>
    <w:p>
      <w:pPr>
        <w:pStyle w:val="ListBullet"/>
      </w:pPr>
      <w:r>
        <w:t>Ultralytics YOLOv8</w:t>
      </w:r>
    </w:p>
    <w:p>
      <w:pPr>
        <w:pStyle w:val="ListBullet"/>
      </w:pPr>
      <w:r>
        <w:t>Albumentations 1.3+</w:t>
      </w:r>
    </w:p>
    <w:p>
      <w:pPr>
        <w:pStyle w:val="ListBullet"/>
      </w:pPr>
      <w:r>
        <w:t>OpenCV 4.8+</w:t>
      </w:r>
    </w:p>
    <w:p>
      <w:pPr>
        <w:pStyle w:val="ListBullet"/>
      </w:pPr>
      <w:r>
        <w:t>scikit-learn 1.3+</w:t>
      </w:r>
    </w:p>
    <w:p>
      <w:pPr>
        <w:pStyle w:val="ListBullet"/>
      </w:pPr>
      <w:r>
        <w:t>pandas, numpy, Pillow</w:t>
      </w:r>
    </w:p>
    <w:p>
      <w:pPr>
        <w:pStyle w:val="ListBullet"/>
      </w:pPr>
      <w:r>
        <w:t>LabelImg or CVAT for annotation</w:t>
      </w:r>
    </w:p>
    <w:p>
      <w:pPr>
        <w:pStyle w:val="ListBullet"/>
      </w:pPr>
      <w:r>
        <w:t>TensorFlow Lite 2.15+ (for model conversion)</w:t>
      </w:r>
    </w:p>
    <w:p>
      <w:r>
        <w:br w:type="page"/>
      </w:r>
    </w:p>
    <w:p>
      <w:pPr>
        <w:pStyle w:val="Heading1"/>
      </w:pPr>
      <w:r>
        <w:t>8. Implementation Timeline</w:t>
      </w:r>
    </w:p>
    <w:p>
      <w:r>
        <w:rPr>
          <w:b/>
        </w:rPr>
        <w:t xml:space="preserve">Week 1-2: </w:t>
      </w:r>
      <w:r>
        <w:rPr>
          <w:i/>
        </w:rPr>
        <w:t xml:space="preserve">Dataset Acquisition - </w:t>
      </w:r>
      <w:r>
        <w:t>Download and organize primary datasets (IP102, Mendeley, Kaggle)</w:t>
      </w:r>
    </w:p>
    <w:p>
      <w:r>
        <w:rPr>
          <w:b/>
        </w:rPr>
        <w:t xml:space="preserve">Week 3: </w:t>
      </w:r>
      <w:r>
        <w:rPr>
          <w:i/>
        </w:rPr>
        <w:t xml:space="preserve">Data Consolidation - </w:t>
      </w:r>
      <w:r>
        <w:t>Merge datasets, create metadata, verify integrity</w:t>
      </w:r>
    </w:p>
    <w:p>
      <w:r>
        <w:rPr>
          <w:b/>
        </w:rPr>
        <w:t xml:space="preserve">Week 4: </w:t>
      </w:r>
      <w:r>
        <w:rPr>
          <w:i/>
        </w:rPr>
        <w:t xml:space="preserve">Data Cleaning - </w:t>
      </w:r>
      <w:r>
        <w:t>Duplicate removal, quality filtering, corruption checks</w:t>
      </w:r>
    </w:p>
    <w:p>
      <w:r>
        <w:rPr>
          <w:b/>
        </w:rPr>
        <w:t xml:space="preserve">Week 5: </w:t>
      </w:r>
      <w:r>
        <w:rPr>
          <w:i/>
        </w:rPr>
        <w:t xml:space="preserve">Preprocessing - </w:t>
      </w:r>
      <w:r>
        <w:t>Resize, normalize, format conversion</w:t>
      </w:r>
    </w:p>
    <w:p>
      <w:r>
        <w:rPr>
          <w:b/>
        </w:rPr>
        <w:t xml:space="preserve">Week 6-7: </w:t>
      </w:r>
      <w:r>
        <w:rPr>
          <w:i/>
        </w:rPr>
        <w:t xml:space="preserve">Annotation - </w:t>
      </w:r>
      <w:r>
        <w:t>Convert/create YOLO annotations, quality control</w:t>
      </w:r>
    </w:p>
    <w:p>
      <w:r>
        <w:rPr>
          <w:b/>
        </w:rPr>
        <w:t xml:space="preserve">Week 8-10: </w:t>
      </w:r>
      <w:r>
        <w:rPr>
          <w:i/>
        </w:rPr>
        <w:t xml:space="preserve">Local Data Collection - </w:t>
      </w:r>
      <w:r>
        <w:t>Field surveys in Meta region, capture 1,000+ images</w:t>
      </w:r>
    </w:p>
    <w:p>
      <w:r>
        <w:rPr>
          <w:b/>
        </w:rPr>
        <w:t xml:space="preserve">Week 11: </w:t>
      </w:r>
      <w:r>
        <w:rPr>
          <w:i/>
        </w:rPr>
        <w:t xml:space="preserve">Augmentation - </w:t>
      </w:r>
      <w:r>
        <w:t>Apply augmentation pipeline, expand to 15K-20K images</w:t>
      </w:r>
    </w:p>
    <w:p>
      <w:r>
        <w:rPr>
          <w:b/>
        </w:rPr>
        <w:t xml:space="preserve">Week 12: </w:t>
      </w:r>
      <w:r>
        <w:rPr>
          <w:i/>
        </w:rPr>
        <w:t xml:space="preserve">Dataset Splitting - </w:t>
      </w:r>
      <w:r>
        <w:t>Create train/val/test splits, generate statistics</w:t>
      </w:r>
    </w:p>
    <w:p>
      <w:r>
        <w:rPr>
          <w:b/>
        </w:rPr>
        <w:t xml:space="preserve">Week 13: </w:t>
      </w:r>
      <w:r>
        <w:rPr>
          <w:i/>
        </w:rPr>
        <w:t xml:space="preserve">Quality Assurance - </w:t>
      </w:r>
      <w:r>
        <w:t>Validation, documentation, final review</w:t>
      </w:r>
    </w:p>
    <w:p>
      <w:r>
        <w:rPr>
          <w:b/>
        </w:rPr>
        <w:t xml:space="preserve">Week 14: </w:t>
      </w:r>
      <w:r>
        <w:rPr>
          <w:i/>
        </w:rPr>
        <w:t xml:space="preserve">Delivery - </w:t>
      </w:r>
      <w:r>
        <w:t>Package final dataset, documentation, handoff to training team</w:t>
      </w:r>
    </w:p>
    <w:p/>
    <w:p>
      <w:pPr>
        <w:pStyle w:val="Heading1"/>
      </w:pPr>
      <w:r>
        <w:t>9. Expected Deliverables</w:t>
      </w:r>
    </w:p>
    <w:p>
      <w:pPr>
        <w:pStyle w:val="ListBullet"/>
      </w:pPr>
      <w:r>
        <w:t>Structured Dataset: 15,000-20,000 images in YOLOv8 format with train/val/test splits</w:t>
      </w:r>
    </w:p>
    <w:p>
      <w:pPr>
        <w:pStyle w:val="ListBullet"/>
      </w:pPr>
      <w:r>
        <w:t>Annotation Files: YOLO format .txt files for all images with bounding boxes and class labels</w:t>
      </w:r>
    </w:p>
    <w:p>
      <w:pPr>
        <w:pStyle w:val="ListBullet"/>
      </w:pPr>
      <w:r>
        <w:t>Configuration File: dataset.yaml with paths, class names, and metadata</w:t>
      </w:r>
    </w:p>
    <w:p>
      <w:pPr>
        <w:pStyle w:val="ListBullet"/>
      </w:pPr>
      <w:r>
        <w:t>Metadata Documentation: CSV files with image provenance, quality metrics, and processing history</w:t>
      </w:r>
    </w:p>
    <w:p>
      <w:pPr>
        <w:pStyle w:val="ListBullet"/>
      </w:pPr>
      <w:r>
        <w:t>Data Preparation Scripts: Python scripts for all pipeline stages (cleaning, augmentation, splitting)</w:t>
      </w:r>
    </w:p>
    <w:p>
      <w:pPr>
        <w:pStyle w:val="ListBullet"/>
      </w:pPr>
      <w:r>
        <w:t>Quality Assurance Report: Statistical analysis, class distribution, annotation accuracy metrics</w:t>
      </w:r>
    </w:p>
    <w:p>
      <w:pPr>
        <w:pStyle w:val="ListBullet"/>
      </w:pPr>
      <w:r>
        <w:t>Visual Samples: Example images from each class with annotations for verification</w:t>
      </w:r>
    </w:p>
    <w:p>
      <w:pPr>
        <w:pStyle w:val="ListBullet"/>
      </w:pPr>
      <w:r>
        <w:t>Technical Documentation: This report plus implementation guides for pipeline reproduction</w:t>
      </w:r>
    </w:p>
    <w:p>
      <w:r>
        <w:br w:type="page"/>
      </w:r>
    </w:p>
    <w:p>
      <w:pPr>
        <w:pStyle w:val="Heading1"/>
      </w:pPr>
      <w:r>
        <w:t>10. Risk Assessment and Mitigation Strategies</w:t>
      </w:r>
    </w:p>
    <w:p>
      <w:pPr>
        <w:pStyle w:val="Heading3"/>
      </w:pPr>
      <w:r>
        <w:t>Dataset Access Limitations</w:t>
      </w:r>
    </w:p>
    <w:p>
      <w:r>
        <w:rPr>
          <w:b/>
        </w:rPr>
        <w:t xml:space="preserve">Severity: </w:t>
      </w:r>
      <w:r>
        <w:rPr>
          <w:b/>
          <w:color w:val="FF8C00"/>
        </w:rPr>
        <w:t>MEDIUM</w:t>
      </w:r>
    </w:p>
    <w:p>
      <w:r>
        <w:rPr>
          <w:b/>
        </w:rPr>
        <w:t xml:space="preserve">Description: </w:t>
      </w:r>
      <w:r>
        <w:t>Some datasets require institutional access or author permission</w:t>
      </w:r>
    </w:p>
    <w:p>
      <w:r>
        <w:t>Mitigation: Prioritize open-access datasets first, contact authors early, use alternative sources (Kaggle mirrors)</w:t>
      </w:r>
    </w:p>
    <w:p>
      <w:pPr>
        <w:pStyle w:val="Heading3"/>
      </w:pPr>
      <w:r>
        <w:t>Class Imbalance</w:t>
      </w:r>
    </w:p>
    <w:p>
      <w:r>
        <w:rPr>
          <w:b/>
        </w:rPr>
        <w:t xml:space="preserve">Severity: </w:t>
      </w:r>
      <w:r>
        <w:rPr>
          <w:b/>
          <w:color w:val="FF0000"/>
        </w:rPr>
        <w:t>HIGH</w:t>
      </w:r>
    </w:p>
    <w:p>
      <w:r>
        <w:rPr>
          <w:b/>
        </w:rPr>
        <w:t xml:space="preserve">Description: </w:t>
      </w:r>
      <w:r>
        <w:t>Some diseases/pests may have &lt;500 samples</w:t>
      </w:r>
    </w:p>
    <w:p>
      <w:r>
        <w:t>Mitigation: Aggressive augmentation for minority classes, consider synthetic data generation, weighted loss functions</w:t>
      </w:r>
    </w:p>
    <w:p>
      <w:pPr>
        <w:pStyle w:val="Heading3"/>
      </w:pPr>
      <w:r>
        <w:t>Domain Shift</w:t>
      </w:r>
    </w:p>
    <w:p>
      <w:r>
        <w:rPr>
          <w:b/>
        </w:rPr>
        <w:t xml:space="preserve">Severity: </w:t>
      </w:r>
      <w:r>
        <w:rPr>
          <w:b/>
          <w:color w:val="FF0000"/>
        </w:rPr>
        <w:t>HIGH</w:t>
      </w:r>
    </w:p>
    <w:p>
      <w:r>
        <w:rPr>
          <w:b/>
        </w:rPr>
        <w:t xml:space="preserve">Description: </w:t>
      </w:r>
      <w:r>
        <w:t>Public datasets may not match Meta region conditions (lighting, soil, varieties)</w:t>
      </w:r>
    </w:p>
    <w:p>
      <w:r>
        <w:t>Mitigation: Mandatory local data collection (1,000+ images), domain adaptation techniques during training</w:t>
      </w:r>
    </w:p>
    <w:p>
      <w:pPr>
        <w:pStyle w:val="Heading3"/>
      </w:pPr>
      <w:r>
        <w:t>Annotation Quality</w:t>
      </w:r>
    </w:p>
    <w:p>
      <w:r>
        <w:rPr>
          <w:b/>
        </w:rPr>
        <w:t xml:space="preserve">Severity: </w:t>
      </w:r>
      <w:r>
        <w:rPr>
          <w:b/>
          <w:color w:val="FF8C00"/>
        </w:rPr>
        <w:t>MEDIUM</w:t>
      </w:r>
    </w:p>
    <w:p>
      <w:r>
        <w:rPr>
          <w:b/>
        </w:rPr>
        <w:t xml:space="preserve">Description: </w:t>
      </w:r>
      <w:r>
        <w:t>Existing annotations may contain errors or inconsistencies</w:t>
      </w:r>
    </w:p>
    <w:p>
      <w:r>
        <w:t>Mitigation: 10% sample re-annotation by expert, automated validation scripts, consensus annotation for ambiguous cases</w:t>
      </w:r>
    </w:p>
    <w:p>
      <w:pPr>
        <w:pStyle w:val="Heading3"/>
      </w:pPr>
      <w:r>
        <w:t>Data Leakage</w:t>
      </w:r>
    </w:p>
    <w:p>
      <w:r>
        <w:rPr>
          <w:b/>
        </w:rPr>
        <w:t xml:space="preserve">Severity: </w:t>
      </w:r>
      <w:r>
        <w:rPr>
          <w:b/>
        </w:rPr>
        <w:t>LOW</w:t>
      </w:r>
    </w:p>
    <w:p>
      <w:r>
        <w:rPr>
          <w:b/>
        </w:rPr>
        <w:t xml:space="preserve">Description: </w:t>
      </w:r>
      <w:r>
        <w:t>Risk of same images in train/val/test sets</w:t>
      </w:r>
    </w:p>
    <w:p>
      <w:r>
        <w:t>Mitigation: Duplicate detection via perceptual hashing, source-aware splitting</w:t>
      </w:r>
    </w:p>
    <w:p>
      <w:pPr>
        <w:pStyle w:val="Heading3"/>
      </w:pPr>
      <w:r>
        <w:t>Augmentation Artifacts</w:t>
      </w:r>
    </w:p>
    <w:p>
      <w:r>
        <w:rPr>
          <w:b/>
        </w:rPr>
        <w:t xml:space="preserve">Severity: </w:t>
      </w:r>
      <w:r>
        <w:rPr>
          <w:b/>
        </w:rPr>
        <w:t>LOW</w:t>
      </w:r>
    </w:p>
    <w:p>
      <w:r>
        <w:rPr>
          <w:b/>
        </w:rPr>
        <w:t xml:space="preserve">Description: </w:t>
      </w:r>
      <w:r>
        <w:t>Unrealistic augmented images may harm model performance</w:t>
      </w:r>
    </w:p>
    <w:p>
      <w:r>
        <w:t>Mitigation: Manual review of 100 random augmented samples, conservative augmentation parameters</w:t>
      </w:r>
    </w:p>
    <w:p>
      <w:r>
        <w:br w:type="page"/>
      </w:r>
    </w:p>
    <w:p>
      <w:pPr>
        <w:pStyle w:val="Heading1"/>
      </w:pPr>
      <w:r>
        <w:t>11. References and Sources</w:t>
      </w:r>
    </w:p>
    <w:p>
      <w:pPr>
        <w:pStyle w:val="ListBullet"/>
      </w:pPr>
      <w:r>
        <w:t>Wu, X., et al. (2019). IP102: A Large-Scale Benchmark Dataset for Insect Pest Recognition. CVPR 2019.</w:t>
      </w:r>
    </w:p>
    <w:p>
      <w:pPr>
        <w:pStyle w:val="ListBullet"/>
      </w:pPr>
      <w:r>
        <w:t>Liu, H., et al. (2025). DLCPD-25: A Large-Scale and Diverse Dataset for Crop Disease and Pest Recognition. Sensors, 25(22), 7098.</w:t>
      </w:r>
    </w:p>
    <w:p>
      <w:pPr>
        <w:pStyle w:val="ListBullet"/>
      </w:pPr>
      <w:r>
        <w:t>Da Quach, L., et al. (2024). Rice pest dataset supports the construction of smart farming systems. Data in Brief, 52, 110046.</w:t>
      </w:r>
    </w:p>
    <w:p>
      <w:pPr>
        <w:pStyle w:val="ListBullet"/>
      </w:pPr>
      <w:r>
        <w:t>Khanal, B., et al. (2024). Rice Disease Identification System Dataset. Mendeley Data, v1.</w:t>
      </w:r>
    </w:p>
    <w:p>
      <w:pPr>
        <w:pStyle w:val="ListBullet"/>
      </w:pPr>
      <w:r>
        <w:t>Zhang, L., et al. (2024). Training and Optimization of Rice Disease Detection Model Based on Ensemble Learning. Agriculture, 15(21), 2283.</w:t>
      </w:r>
    </w:p>
    <w:p>
      <w:pPr>
        <w:pStyle w:val="ListBullet"/>
      </w:pPr>
      <w:r>
        <w:t>Zheng, Y., et al. (2024). A lightweight rice pest detection algorithm based on improved YOLOv8. Scientific Reports, 14, 29888.</w:t>
      </w:r>
    </w:p>
    <w:p>
      <w:pPr>
        <w:pStyle w:val="ListBullet"/>
      </w:pPr>
      <w:r>
        <w:t>Deng, J., et al. (2023). Deep-Learning-Based Rice Disease and Insect Pest Detection on a Mobile Phone. Agronomy.</w:t>
      </w:r>
    </w:p>
    <w:p>
      <w:pPr>
        <w:pStyle w:val="ListBullet"/>
      </w:pPr>
      <w:r>
        <w:t>Su, Q., et al. (2024). GBiDC-PEST: A Novel Lightweight Model for Tiny Pest Detection. Journal of Integrative Agriculture.</w:t>
      </w:r>
    </w:p>
    <w:p>
      <w:pPr>
        <w:pStyle w:val="ListBullet"/>
      </w:pPr>
      <w:r>
        <w:t>Hasan, M. M., et al. (2023). Enhancing Rice Crop Management: Disease Classification Using CNN. Agriculture.</w:t>
      </w:r>
    </w:p>
    <w:p>
      <w:pPr>
        <w:pStyle w:val="ListBullet"/>
      </w:pPr>
      <w:r>
        <w:t>Pan, C., et al. (2024). SSD-YOLO: A Lightweight Network for Rice Leaf Disease Detection. Frontiers in Plant Science.</w:t>
      </w:r>
    </w:p>
    <w:p>
      <w:pPr>
        <w:pStyle w:val="ListBullet"/>
      </w:pPr>
      <w:r>
        <w:t>Kaggle Datasets: Rice Disease, Rice Leaf Diseases, IP102 variants (multiple contributors, 2021-2024)</w:t>
      </w:r>
    </w:p>
    <w:p>
      <w:pPr>
        <w:pStyle w:val="ListBullet"/>
      </w:pPr>
      <w:r>
        <w:t>GitHub: xpwu95/IP102 - Official IP102 dataset repository</w:t>
      </w:r>
    </w:p>
    <w:p>
      <w:pPr>
        <w:pStyle w:val="ListBullet"/>
      </w:pPr>
      <w:r>
        <w:t>MDPI Open Access Journals - Agriculture, Sensors, Agronomy series</w:t>
      </w:r>
    </w:p>
    <w:p>
      <w:pPr>
        <w:pStyle w:val="ListBullet"/>
      </w:pPr>
      <w:r>
        <w:t>PubMed Central - Open access agricultural research articles</w:t>
      </w:r>
    </w:p>
    <w:p/>
    <w:p>
      <w:pPr>
        <w:pStyle w:val="Heading1"/>
      </w:pPr>
      <w:r>
        <w:t>12. Appendices</w:t>
      </w:r>
    </w:p>
    <w:p>
      <w:pPr>
        <w:pStyle w:val="Heading2"/>
      </w:pPr>
      <w:r>
        <w:t>Appendix A: Dataset Download Links</w:t>
      </w:r>
    </w:p>
    <w:p>
      <w:pPr>
        <w:pStyle w:val="ListBullet"/>
      </w:pPr>
      <w:r>
        <w:t>IP102 (GitHub): https://github.com/xpwu95/IP102</w:t>
      </w:r>
    </w:p>
    <w:p>
      <w:pPr>
        <w:pStyle w:val="ListBullet"/>
      </w:pPr>
      <w:r>
        <w:t>IP102 (Kaggle): https://www.kaggle.com/datasets/rtlmhjbn/ip02-dataset</w:t>
      </w:r>
    </w:p>
    <w:p>
      <w:pPr>
        <w:pStyle w:val="ListBullet"/>
      </w:pPr>
      <w:r>
        <w:t>Mendeley Rice Dataset: https://data.mendeley.com/datasets/vwv3nry3wr/1</w:t>
      </w:r>
    </w:p>
    <w:p>
      <w:pPr>
        <w:pStyle w:val="ListBullet"/>
      </w:pPr>
      <w:r>
        <w:t>Kaggle Rice Disease: https://www.kaggle.com/dsv/2481060</w:t>
      </w:r>
    </w:p>
    <w:p>
      <w:pPr>
        <w:pStyle w:val="ListBullet"/>
      </w:pPr>
      <w:r>
        <w:t>FPT Dataset (PubMed): https://pmc.ncbi.nlm.nih.gov/articles/PMC10828557/</w:t>
      </w:r>
    </w:p>
    <w:p>
      <w:pPr>
        <w:pStyle w:val="ListBullet"/>
      </w:pPr>
      <w:r>
        <w:t>DLCPD-25 Paper: https://www.mdpi.com/1424-8220/25/22/7098</w:t>
      </w:r>
    </w:p>
    <w:p>
      <w:pPr>
        <w:pStyle w:val="ListBullet"/>
      </w:pPr>
      <w:r>
        <w:t>Yunnan Dataset: https://www.mdpi.com/2077-0472/15/21/2283</w:t>
      </w:r>
    </w:p>
    <w:p>
      <w:pPr>
        <w:pStyle w:val="ListBullet"/>
      </w:pPr>
      <w:r>
        <w:t>Dataset Ninja (visualization): https://datasetninja.com/rice-disease</w:t>
      </w:r>
    </w:p>
    <w:p>
      <w:pPr>
        <w:pStyle w:val="ListBullet"/>
      </w:pPr>
      <w:r>
        <w:t>Various Kaggle Rice Datasets: Search "rice disease" on kaggle.com</w:t>
      </w:r>
    </w:p>
    <w:p>
      <w:pPr>
        <w:pStyle w:val="Heading2"/>
      </w:pPr>
      <w:r>
        <w:t>Appendix B: Sample Data Augmentation Code</w:t>
      </w:r>
    </w:p>
    <w:p>
      <w:pPr>
        <w:ind w:left="720"/>
      </w:pPr>
      <w:r>
        <w:rPr>
          <w:rFonts w:ascii="Courier New" w:hAnsi="Courier New"/>
          <w:sz w:val="18"/>
        </w:rPr>
        <w:t>import albumentations as A</w:t>
        <w:br/>
        <w:t>from albumentations.pytorch import ToTensorV2</w:t>
        <w:br/>
        <w:br/>
        <w:t># Augmentation pipeline for rice disease detection</w:t>
        <w:br/>
        <w:t>transform = A.Compose([</w:t>
        <w:br/>
        <w:t xml:space="preserve">    A.HorizontalFlip(p=0.5),</w:t>
        <w:br/>
        <w:t xml:space="preserve">    A.VerticalFlip(p=0.2),</w:t>
        <w:br/>
        <w:t xml:space="preserve">    A.RandomRotate90(p=0.3),</w:t>
        <w:br/>
        <w:t xml:space="preserve">    A.ShiftScaleRotate(shift_limit=0.0625, scale_limit=0.1, </w:t>
        <w:br/>
        <w:t xml:space="preserve">                       rotate_limit=15, p=0.5),</w:t>
        <w:br/>
        <w:t xml:space="preserve">    A.RandomBrightnessContrast(brightness_limit=0.2, </w:t>
        <w:br/>
        <w:t xml:space="preserve">                               contrast_limit=0.2, p=0.5),</w:t>
        <w:br/>
        <w:t xml:space="preserve">    A.HueSaturationValue(hue_shift_limit=10, sat_shift_limit=15, </w:t>
        <w:br/>
        <w:t xml:space="preserve">                         val_shift_limit=10, p=0.5),</w:t>
        <w:br/>
        <w:t xml:space="preserve">    A.GaussNoise(var_limit=(10.0, 50.0), p=0.3),</w:t>
        <w:br/>
        <w:t xml:space="preserve">    A.CoarseDropout(max_holes=8, max_height=32, max_width=32, </w:t>
        <w:br/>
        <w:t xml:space="preserve">                    min_holes=1, p=0.3),</w:t>
        <w:br/>
        <w:t>], bbox_params=A.BboxParams(format='yolo', label_fields=['class_labels']))</w:t>
        <w:br/>
      </w:r>
    </w:p>
    <w:p>
      <w:pPr>
        <w:pStyle w:val="Heading2"/>
      </w:pPr>
      <w:r>
        <w:t>Appendix C: Example dataset.yaml</w:t>
      </w:r>
    </w:p>
    <w:p>
      <w:pPr>
        <w:ind w:left="720"/>
      </w:pPr>
      <w:r>
        <w:rPr>
          <w:rFonts w:ascii="Courier New" w:hAnsi="Courier New"/>
          <w:sz w:val="18"/>
        </w:rPr>
        <w:t># YOLOv8 dataset configuration for rice diseases</w:t>
        <w:br/>
        <w:t>path: /datasets/rice_diseases</w:t>
        <w:br/>
        <w:t>train: train/images</w:t>
        <w:br/>
        <w:t>val: val/images</w:t>
        <w:br/>
        <w:t>test: test/images</w:t>
        <w:br/>
        <w:br/>
        <w:t># Classes</w:t>
        <w:br/>
        <w:t>names:</w:t>
        <w:br/>
        <w:t xml:space="preserve">  0: rice_blast</w:t>
        <w:br/>
        <w:t xml:space="preserve">  1: bacterial_blight</w:t>
        <w:br/>
        <w:t xml:space="preserve">  2: brown_spot</w:t>
        <w:br/>
        <w:t xml:space="preserve">  3: sheath_blight</w:t>
        <w:br/>
        <w:t xml:space="preserve">  4: spodoptera</w:t>
        <w:br/>
        <w:t xml:space="preserve">  5: planthopper</w:t>
        <w:br/>
        <w:t xml:space="preserve">  6: healthy</w:t>
        <w:br/>
        <w:br/>
        <w:t># Number of classes</w:t>
        <w:br/>
        <w:t>nc: 7</w:t>
        <w:br/>
      </w:r>
    </w:p>
    <w:p>
      <w:r>
        <w:br w:type="page"/>
      </w:r>
    </w:p>
    <w:p>
      <w:pPr>
        <w:pStyle w:val="Heading1"/>
      </w:pPr>
      <w:r>
        <w:t>Conclusion</w:t>
      </w:r>
    </w:p>
    <w:p>
      <w:r>
        <w:t>This technical report provides a comprehensive framework for dataset acquisition, preparation, and quality assurance for the IA-RA-Arroz-Meta-2026 project. By leveraging 10+ publicly available datasets totaling over 300,000 images and implementing a rigorous 7-stage data preparation pipeline, the project will create a high-quality training dataset optimized for offline AI model deployment on mobile devices and AR glasses in rural Meta region.</w:t>
      </w:r>
    </w:p>
    <w:p/>
    <w:p>
      <w:r>
        <w:t>The proposed approach balances scientific rigor with practical constraints, prioritizing datasets with expert validation, ensuring class balance through strategic augmentation, and mandating local data collection to address domain shift. Quality assurance metrics guarantee &gt;95% annotation accuracy and 100% format compliance for seamless integration with YOLOv8 and MobileNetV2 training workflows.</w:t>
      </w:r>
    </w:p>
    <w:p/>
    <w:p>
      <w:r>
        <w:rPr>
          <w:b/>
        </w:rPr>
        <w:t xml:space="preserve">Prepared by: </w:t>
      </w:r>
      <w:r>
        <w:t>Data Science Team, IA-RA-Arroz-Meta-2026</w:t>
        <w:br/>
      </w:r>
      <w:r>
        <w:rPr>
          <w:b/>
        </w:rPr>
        <w:t xml:space="preserve">Reviewed by: </w:t>
      </w:r>
      <w:r>
        <w:t>Lauren Genith Isaza (Principal Investigator)</w:t>
        <w:br/>
      </w:r>
      <w:r>
        <w:rPr>
          <w:b/>
        </w:rPr>
        <w:t xml:space="preserve">Technical Lead: </w:t>
      </w:r>
      <w:r>
        <w:t>Óscar Agudelo Varela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