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744E9" w14:textId="0FD39544" w:rsidR="00FF556B" w:rsidRPr="006D1336" w:rsidRDefault="006D1336">
      <w:pPr>
        <w:pStyle w:val="p1"/>
        <w:rPr>
          <w:rFonts w:ascii="Arial" w:hAnsi="Arial" w:cs="Arial"/>
          <w:sz w:val="30"/>
          <w:szCs w:val="30"/>
        </w:rPr>
      </w:pPr>
      <w:r w:rsidRPr="006D1336">
        <w:rPr>
          <w:rStyle w:val="s1"/>
          <w:rFonts w:ascii="Arial" w:hAnsi="Arial" w:cs="Arial"/>
          <w:sz w:val="30"/>
          <w:szCs w:val="30"/>
        </w:rPr>
        <w:t xml:space="preserve">INVESTIGACIÓN: ANÁLISIS COGNITIVO POR VOZ Y </w:t>
      </w:r>
      <w:proofErr w:type="spellStart"/>
      <w:r w:rsidRPr="006D1336">
        <w:rPr>
          <w:rStyle w:val="s1"/>
          <w:rFonts w:ascii="Arial" w:hAnsi="Arial" w:cs="Arial"/>
          <w:sz w:val="30"/>
          <w:szCs w:val="30"/>
        </w:rPr>
        <w:t>BEHAVIORAL</w:t>
      </w:r>
      <w:proofErr w:type="spellEnd"/>
      <w:r w:rsidRPr="006D1336">
        <w:rPr>
          <w:rStyle w:val="s1"/>
          <w:rFonts w:ascii="Arial" w:hAnsi="Arial" w:cs="Arial"/>
          <w:sz w:val="30"/>
          <w:szCs w:val="30"/>
        </w:rPr>
        <w:t xml:space="preserve"> SIGNAL </w:t>
      </w:r>
      <w:proofErr w:type="spellStart"/>
      <w:r w:rsidRPr="006D1336">
        <w:rPr>
          <w:rStyle w:val="s1"/>
          <w:rFonts w:ascii="Arial" w:hAnsi="Arial" w:cs="Arial"/>
          <w:sz w:val="30"/>
          <w:szCs w:val="30"/>
        </w:rPr>
        <w:t>PROCESSING</w:t>
      </w:r>
      <w:proofErr w:type="spellEnd"/>
    </w:p>
    <w:p w14:paraId="3530F348" w14:textId="0B494A61" w:rsidR="00FF556B" w:rsidRPr="007A76C7" w:rsidRDefault="00FF556B">
      <w:pPr>
        <w:pStyle w:val="p1"/>
        <w:rPr>
          <w:rFonts w:ascii="Arial" w:hAnsi="Arial" w:cs="Arial"/>
        </w:rPr>
      </w:pPr>
    </w:p>
    <w:p w14:paraId="31F1EDB2" w14:textId="77777777" w:rsidR="00FF556B" w:rsidRDefault="00FF556B">
      <w:pPr>
        <w:pStyle w:val="p2"/>
        <w:rPr>
          <w:rFonts w:ascii="Arial" w:hAnsi="Arial" w:cs="Arial"/>
        </w:rPr>
      </w:pPr>
    </w:p>
    <w:p w14:paraId="3446A46B" w14:textId="77777777" w:rsidR="006D1336" w:rsidRDefault="006D1336">
      <w:pPr>
        <w:pStyle w:val="p2"/>
        <w:rPr>
          <w:rFonts w:ascii="Arial" w:hAnsi="Arial" w:cs="Arial"/>
        </w:rPr>
      </w:pPr>
    </w:p>
    <w:p w14:paraId="4C66B9AB" w14:textId="77777777" w:rsidR="006D1336" w:rsidRPr="007A76C7" w:rsidRDefault="006D1336">
      <w:pPr>
        <w:pStyle w:val="p2"/>
        <w:rPr>
          <w:rFonts w:ascii="Arial" w:hAnsi="Arial" w:cs="Arial"/>
        </w:rPr>
      </w:pPr>
    </w:p>
    <w:p w14:paraId="293885A8" w14:textId="77777777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>1. Introducción</w:t>
      </w:r>
    </w:p>
    <w:p w14:paraId="786C3626" w14:textId="77777777" w:rsidR="00FF556B" w:rsidRPr="007A76C7" w:rsidRDefault="00FF556B">
      <w:pPr>
        <w:pStyle w:val="p2"/>
        <w:rPr>
          <w:rFonts w:ascii="Arial" w:hAnsi="Arial" w:cs="Arial"/>
        </w:rPr>
      </w:pPr>
    </w:p>
    <w:p w14:paraId="69992FB5" w14:textId="43120BD9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>El análisis cognitivo por voz es un campo emergente que busca comprender cómo los patrones del habla reflejan procesos mentales y estilos de pensamiento. A diferencia de la detección emocional, esta área se centra en identificar elementos cognitivos como fluidez, organización mental, velocidad de decisión y estilos de razonamiento.</w:t>
      </w:r>
    </w:p>
    <w:p w14:paraId="34C830B6" w14:textId="77777777" w:rsidR="00FF556B" w:rsidRPr="007A76C7" w:rsidRDefault="00FF556B">
      <w:pPr>
        <w:pStyle w:val="p2"/>
        <w:rPr>
          <w:rFonts w:ascii="Arial" w:hAnsi="Arial" w:cs="Arial"/>
        </w:rPr>
      </w:pPr>
    </w:p>
    <w:p w14:paraId="7F01768D" w14:textId="77777777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 xml:space="preserve">2. </w:t>
      </w:r>
      <w:proofErr w:type="spellStart"/>
      <w:r w:rsidRPr="007A76C7">
        <w:rPr>
          <w:rStyle w:val="s1"/>
          <w:rFonts w:ascii="Arial" w:hAnsi="Arial" w:cs="Arial"/>
          <w:b w:val="0"/>
          <w:bCs w:val="0"/>
        </w:rPr>
        <w:t>Cognitive</w:t>
      </w:r>
      <w:proofErr w:type="spellEnd"/>
      <w:r w:rsidRPr="007A76C7">
        <w:rPr>
          <w:rStyle w:val="s1"/>
          <w:rFonts w:ascii="Arial" w:hAnsi="Arial" w:cs="Arial"/>
          <w:b w:val="0"/>
          <w:bCs w:val="0"/>
        </w:rPr>
        <w:t xml:space="preserve"> Voice Analysis (CVA)</w:t>
      </w:r>
    </w:p>
    <w:p w14:paraId="762E0784" w14:textId="77777777" w:rsidR="00FF556B" w:rsidRPr="007A76C7" w:rsidRDefault="00FF556B">
      <w:pPr>
        <w:pStyle w:val="p2"/>
        <w:rPr>
          <w:rFonts w:ascii="Arial" w:hAnsi="Arial" w:cs="Arial"/>
        </w:rPr>
      </w:pPr>
    </w:p>
    <w:p w14:paraId="5EE33C60" w14:textId="77777777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>Este enfoque estudia cómo la forma de hablar revela estructuras mentales. Los aspectos más importantes incluyen:</w:t>
      </w:r>
    </w:p>
    <w:p w14:paraId="4E901E98" w14:textId="77777777" w:rsidR="00FF556B" w:rsidRPr="007A76C7" w:rsidRDefault="00FF556B">
      <w:pPr>
        <w:pStyle w:val="p2"/>
        <w:rPr>
          <w:rFonts w:ascii="Arial" w:hAnsi="Arial" w:cs="Arial"/>
        </w:rPr>
      </w:pPr>
    </w:p>
    <w:p w14:paraId="09F28065" w14:textId="77777777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>2.1 Fluidez verbal</w:t>
      </w:r>
    </w:p>
    <w:p w14:paraId="373447A2" w14:textId="77777777" w:rsidR="00FF556B" w:rsidRPr="007A76C7" w:rsidRDefault="00FF556B">
      <w:pPr>
        <w:pStyle w:val="p2"/>
        <w:rPr>
          <w:rFonts w:ascii="Arial" w:hAnsi="Arial" w:cs="Arial"/>
        </w:rPr>
      </w:pPr>
    </w:p>
    <w:p w14:paraId="6BACDA61" w14:textId="77777777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>Una persona analítica tiende a hablar con fluidez constante.</w:t>
      </w:r>
    </w:p>
    <w:p w14:paraId="6142B4D8" w14:textId="77777777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>Un estilo reflexivo muestra pausas largas para pensar.</w:t>
      </w:r>
    </w:p>
    <w:p w14:paraId="5720BB2D" w14:textId="77777777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>Un estilo impulsivo presenta velocidad alta y poco control del ritmo.</w:t>
      </w:r>
    </w:p>
    <w:p w14:paraId="1DB99F17" w14:textId="77777777" w:rsidR="00FF556B" w:rsidRPr="007A76C7" w:rsidRDefault="00FF556B">
      <w:pPr>
        <w:pStyle w:val="p2"/>
        <w:rPr>
          <w:rFonts w:ascii="Arial" w:hAnsi="Arial" w:cs="Arial"/>
        </w:rPr>
      </w:pPr>
    </w:p>
    <w:p w14:paraId="751904DA" w14:textId="77777777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>2.2 Pausas</w:t>
      </w:r>
    </w:p>
    <w:p w14:paraId="5BDC14AE" w14:textId="77777777" w:rsidR="00FF556B" w:rsidRPr="007A76C7" w:rsidRDefault="00FF556B">
      <w:pPr>
        <w:pStyle w:val="p2"/>
        <w:rPr>
          <w:rFonts w:ascii="Arial" w:hAnsi="Arial" w:cs="Arial"/>
        </w:rPr>
      </w:pPr>
    </w:p>
    <w:p w14:paraId="25125039" w14:textId="77777777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>Las pausas revelan procesos cognitivos como:</w:t>
      </w:r>
    </w:p>
    <w:p w14:paraId="4A9C5B98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Dudas</w:t>
      </w:r>
    </w:p>
    <w:p w14:paraId="6B72BB98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Reflexión profunda</w:t>
      </w:r>
    </w:p>
    <w:p w14:paraId="2B93AD35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Organización mental</w:t>
      </w:r>
    </w:p>
    <w:p w14:paraId="5B688ED0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Decisiones rápidas o apresuradas</w:t>
      </w:r>
    </w:p>
    <w:p w14:paraId="553BA31E" w14:textId="77777777" w:rsidR="00FF556B" w:rsidRDefault="00FF556B">
      <w:pPr>
        <w:pStyle w:val="p4"/>
        <w:rPr>
          <w:rFonts w:ascii="Arial" w:hAnsi="Arial" w:cs="Arial"/>
        </w:rPr>
      </w:pPr>
    </w:p>
    <w:p w14:paraId="14DB1624" w14:textId="77777777" w:rsidR="005F313B" w:rsidRPr="007A76C7" w:rsidRDefault="005F313B">
      <w:pPr>
        <w:pStyle w:val="p4"/>
        <w:rPr>
          <w:rFonts w:ascii="Arial" w:hAnsi="Arial" w:cs="Arial"/>
        </w:rPr>
      </w:pPr>
    </w:p>
    <w:p w14:paraId="6BEDA2C4" w14:textId="77777777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>2.3 Variabilidad tonal</w:t>
      </w:r>
    </w:p>
    <w:p w14:paraId="168A367C" w14:textId="77777777" w:rsidR="00FF556B" w:rsidRPr="007A76C7" w:rsidRDefault="00FF556B">
      <w:pPr>
        <w:pStyle w:val="p2"/>
        <w:rPr>
          <w:rFonts w:ascii="Arial" w:hAnsi="Arial" w:cs="Arial"/>
        </w:rPr>
      </w:pPr>
    </w:p>
    <w:p w14:paraId="4F59017F" w14:textId="77777777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>Cambios bruscos en el tono pueden reflejar inseguridad o impulsividad.</w:t>
      </w:r>
    </w:p>
    <w:p w14:paraId="249B45CC" w14:textId="77777777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>Un tono estable suele relacionarse con pensamiento analítico.</w:t>
      </w:r>
    </w:p>
    <w:p w14:paraId="73D162B8" w14:textId="77777777" w:rsidR="00FF556B" w:rsidRDefault="00FF556B">
      <w:pPr>
        <w:pStyle w:val="p2"/>
        <w:rPr>
          <w:rFonts w:ascii="Arial" w:hAnsi="Arial" w:cs="Arial"/>
        </w:rPr>
      </w:pPr>
    </w:p>
    <w:p w14:paraId="090A6549" w14:textId="77777777" w:rsidR="005F313B" w:rsidRPr="007A76C7" w:rsidRDefault="005F313B">
      <w:pPr>
        <w:pStyle w:val="p2"/>
        <w:rPr>
          <w:rFonts w:ascii="Arial" w:hAnsi="Arial" w:cs="Arial"/>
        </w:rPr>
      </w:pPr>
    </w:p>
    <w:p w14:paraId="42C53537" w14:textId="77777777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>2.4 Velocidad de habla</w:t>
      </w:r>
    </w:p>
    <w:p w14:paraId="229748F0" w14:textId="77777777" w:rsidR="00FF556B" w:rsidRPr="007A76C7" w:rsidRDefault="00FF556B">
      <w:pPr>
        <w:pStyle w:val="p2"/>
        <w:rPr>
          <w:rFonts w:ascii="Arial" w:hAnsi="Arial" w:cs="Arial"/>
        </w:rPr>
      </w:pPr>
    </w:p>
    <w:p w14:paraId="20D5DD61" w14:textId="77777777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>Este parámetro se relaciona con:</w:t>
      </w:r>
    </w:p>
    <w:p w14:paraId="479AA2F0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Impulsividad</w:t>
      </w:r>
    </w:p>
    <w:p w14:paraId="12699CB8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Organización</w:t>
      </w:r>
    </w:p>
    <w:p w14:paraId="78ADF5EA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Pensamiento reflexivo</w:t>
      </w:r>
    </w:p>
    <w:p w14:paraId="44BFFF41" w14:textId="77777777" w:rsidR="00FF556B" w:rsidRPr="007A76C7" w:rsidRDefault="00FF556B">
      <w:pPr>
        <w:pStyle w:val="p2"/>
        <w:rPr>
          <w:rFonts w:ascii="Arial" w:hAnsi="Arial" w:cs="Arial"/>
        </w:rPr>
      </w:pPr>
    </w:p>
    <w:p w14:paraId="14B03403" w14:textId="2F050E6D" w:rsidR="00FF556B" w:rsidRDefault="00FF556B">
      <w:pPr>
        <w:pStyle w:val="p1"/>
        <w:rPr>
          <w:rFonts w:ascii="Arial" w:hAnsi="Arial" w:cs="Arial"/>
        </w:rPr>
      </w:pPr>
    </w:p>
    <w:p w14:paraId="669A6442" w14:textId="77777777" w:rsidR="006D1336" w:rsidRDefault="006D1336">
      <w:pPr>
        <w:pStyle w:val="p1"/>
        <w:rPr>
          <w:rFonts w:ascii="Arial" w:hAnsi="Arial" w:cs="Arial"/>
        </w:rPr>
      </w:pPr>
    </w:p>
    <w:p w14:paraId="7CCAEB17" w14:textId="77777777" w:rsidR="006D1336" w:rsidRDefault="006D1336">
      <w:pPr>
        <w:pStyle w:val="p1"/>
        <w:rPr>
          <w:rFonts w:ascii="Arial" w:hAnsi="Arial" w:cs="Arial"/>
        </w:rPr>
      </w:pPr>
    </w:p>
    <w:p w14:paraId="7FE7B78E" w14:textId="77777777" w:rsidR="006D1336" w:rsidRDefault="006D1336">
      <w:pPr>
        <w:pStyle w:val="p1"/>
        <w:rPr>
          <w:rFonts w:ascii="Arial" w:hAnsi="Arial" w:cs="Arial"/>
        </w:rPr>
      </w:pPr>
    </w:p>
    <w:p w14:paraId="2B5B576F" w14:textId="77777777" w:rsidR="006D1336" w:rsidRDefault="006D1336">
      <w:pPr>
        <w:pStyle w:val="p1"/>
        <w:rPr>
          <w:rFonts w:ascii="Arial" w:hAnsi="Arial" w:cs="Arial"/>
        </w:rPr>
      </w:pPr>
    </w:p>
    <w:p w14:paraId="2A674D2C" w14:textId="77777777" w:rsidR="005F313B" w:rsidRPr="007A76C7" w:rsidRDefault="005F313B">
      <w:pPr>
        <w:pStyle w:val="p1"/>
        <w:rPr>
          <w:rFonts w:ascii="Arial" w:hAnsi="Arial" w:cs="Arial"/>
        </w:rPr>
      </w:pPr>
    </w:p>
    <w:p w14:paraId="46C810EF" w14:textId="77777777" w:rsidR="00FF556B" w:rsidRPr="007A76C7" w:rsidRDefault="00FF556B">
      <w:pPr>
        <w:pStyle w:val="p2"/>
        <w:rPr>
          <w:rFonts w:ascii="Arial" w:hAnsi="Arial" w:cs="Arial"/>
        </w:rPr>
      </w:pPr>
    </w:p>
    <w:p w14:paraId="043E835C" w14:textId="77777777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lastRenderedPageBreak/>
        <w:t xml:space="preserve">3. </w:t>
      </w:r>
      <w:proofErr w:type="spellStart"/>
      <w:r w:rsidRPr="007A76C7">
        <w:rPr>
          <w:rStyle w:val="s1"/>
          <w:rFonts w:ascii="Arial" w:hAnsi="Arial" w:cs="Arial"/>
          <w:b w:val="0"/>
          <w:bCs w:val="0"/>
        </w:rPr>
        <w:t>Behavioral</w:t>
      </w:r>
      <w:proofErr w:type="spellEnd"/>
      <w:r w:rsidRPr="007A76C7">
        <w:rPr>
          <w:rStyle w:val="s1"/>
          <w:rFonts w:ascii="Arial" w:hAnsi="Arial" w:cs="Arial"/>
          <w:b w:val="0"/>
          <w:bCs w:val="0"/>
        </w:rPr>
        <w:t xml:space="preserve"> Signal </w:t>
      </w:r>
      <w:proofErr w:type="spellStart"/>
      <w:r w:rsidRPr="007A76C7">
        <w:rPr>
          <w:rStyle w:val="s1"/>
          <w:rFonts w:ascii="Arial" w:hAnsi="Arial" w:cs="Arial"/>
          <w:b w:val="0"/>
          <w:bCs w:val="0"/>
        </w:rPr>
        <w:t>Processing</w:t>
      </w:r>
      <w:proofErr w:type="spellEnd"/>
      <w:r w:rsidRPr="007A76C7">
        <w:rPr>
          <w:rStyle w:val="s1"/>
          <w:rFonts w:ascii="Arial" w:hAnsi="Arial" w:cs="Arial"/>
          <w:b w:val="0"/>
          <w:bCs w:val="0"/>
        </w:rPr>
        <w:t xml:space="preserve"> (BSP)</w:t>
      </w:r>
    </w:p>
    <w:p w14:paraId="6D420E6D" w14:textId="77777777" w:rsidR="00FF556B" w:rsidRPr="007A76C7" w:rsidRDefault="00FF556B">
      <w:pPr>
        <w:pStyle w:val="p2"/>
        <w:rPr>
          <w:rFonts w:ascii="Arial" w:hAnsi="Arial" w:cs="Arial"/>
        </w:rPr>
      </w:pPr>
    </w:p>
    <w:p w14:paraId="1A3059AC" w14:textId="77777777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>Es una disciplina que analiza señales de voz para inferir comportamientos y procesos mentales.</w:t>
      </w:r>
    </w:p>
    <w:p w14:paraId="4BECC884" w14:textId="77777777" w:rsidR="00FF556B" w:rsidRPr="007A76C7" w:rsidRDefault="00FF556B">
      <w:pPr>
        <w:pStyle w:val="p2"/>
        <w:rPr>
          <w:rFonts w:ascii="Arial" w:hAnsi="Arial" w:cs="Arial"/>
        </w:rPr>
      </w:pPr>
    </w:p>
    <w:p w14:paraId="55D55029" w14:textId="77777777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>Usa técnicas como:</w:t>
      </w:r>
    </w:p>
    <w:p w14:paraId="7371176C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Modelos temporales (RNN, LSTM)</w:t>
      </w:r>
    </w:p>
    <w:p w14:paraId="549C84F7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 xml:space="preserve">Análisis estadístico de </w:t>
      </w:r>
      <w:proofErr w:type="spellStart"/>
      <w:r w:rsidRPr="007A76C7">
        <w:rPr>
          <w:rStyle w:val="s1"/>
          <w:rFonts w:ascii="Arial" w:hAnsi="Arial" w:cs="Arial"/>
          <w:b w:val="0"/>
          <w:bCs w:val="0"/>
        </w:rPr>
        <w:t>microvariaciones</w:t>
      </w:r>
      <w:proofErr w:type="spellEnd"/>
    </w:p>
    <w:p w14:paraId="13A5E5CE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 xml:space="preserve">Clasificación </w:t>
      </w:r>
      <w:proofErr w:type="spellStart"/>
      <w:r w:rsidRPr="007A76C7">
        <w:rPr>
          <w:rStyle w:val="s1"/>
          <w:rFonts w:ascii="Arial" w:hAnsi="Arial" w:cs="Arial"/>
          <w:b w:val="0"/>
          <w:bCs w:val="0"/>
        </w:rPr>
        <w:t>multimodal</w:t>
      </w:r>
      <w:proofErr w:type="spellEnd"/>
    </w:p>
    <w:p w14:paraId="5E6DBCCB" w14:textId="77777777" w:rsidR="00FF556B" w:rsidRPr="007A76C7" w:rsidRDefault="00FF556B">
      <w:pPr>
        <w:pStyle w:val="p4"/>
        <w:rPr>
          <w:rFonts w:ascii="Arial" w:hAnsi="Arial" w:cs="Arial"/>
        </w:rPr>
      </w:pPr>
    </w:p>
    <w:p w14:paraId="32F090FD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>BSP se utiliza en:</w:t>
      </w:r>
    </w:p>
    <w:p w14:paraId="51F6FA33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Educación</w:t>
      </w:r>
    </w:p>
    <w:p w14:paraId="0AE94A87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Comunicación</w:t>
      </w:r>
    </w:p>
    <w:p w14:paraId="32DCC1E9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Interacciones humano-IA</w:t>
      </w:r>
    </w:p>
    <w:p w14:paraId="5A07C935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Evaluaciones de comportamiento</w:t>
      </w:r>
    </w:p>
    <w:p w14:paraId="6DE31EA8" w14:textId="70074330" w:rsidR="00FF556B" w:rsidRPr="007A76C7" w:rsidRDefault="00FF556B">
      <w:pPr>
        <w:pStyle w:val="p1"/>
        <w:rPr>
          <w:rFonts w:ascii="Arial" w:hAnsi="Arial" w:cs="Arial"/>
        </w:rPr>
      </w:pPr>
    </w:p>
    <w:p w14:paraId="3D1C0167" w14:textId="77777777" w:rsidR="00FF556B" w:rsidRPr="007A76C7" w:rsidRDefault="00FF556B">
      <w:pPr>
        <w:pStyle w:val="p2"/>
        <w:rPr>
          <w:rFonts w:ascii="Arial" w:hAnsi="Arial" w:cs="Arial"/>
        </w:rPr>
      </w:pPr>
    </w:p>
    <w:p w14:paraId="766E9552" w14:textId="77777777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>4. Técnicas utilizadas en IA para análisis cognitivo</w:t>
      </w:r>
    </w:p>
    <w:p w14:paraId="0B6360E1" w14:textId="77777777" w:rsidR="00FF556B" w:rsidRPr="007A76C7" w:rsidRDefault="00FF556B">
      <w:pPr>
        <w:pStyle w:val="p2"/>
        <w:rPr>
          <w:rFonts w:ascii="Arial" w:hAnsi="Arial" w:cs="Arial"/>
        </w:rPr>
      </w:pPr>
    </w:p>
    <w:p w14:paraId="7E885567" w14:textId="77777777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>4.1 Extracción de características</w:t>
      </w:r>
    </w:p>
    <w:p w14:paraId="4F413D10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MFCC</w:t>
      </w:r>
    </w:p>
    <w:p w14:paraId="14D07731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Flujo espectral</w:t>
      </w:r>
    </w:p>
    <w:p w14:paraId="1C794741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Intensidad</w:t>
      </w:r>
    </w:p>
    <w:p w14:paraId="73AF41C8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Tasa de pausas</w:t>
      </w:r>
    </w:p>
    <w:p w14:paraId="257B8633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Variación de F0</w:t>
      </w:r>
    </w:p>
    <w:p w14:paraId="0ED825A0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proofErr w:type="spellStart"/>
      <w:r w:rsidRPr="007A76C7">
        <w:rPr>
          <w:rStyle w:val="s1"/>
          <w:rFonts w:ascii="Arial" w:hAnsi="Arial" w:cs="Arial"/>
          <w:b w:val="0"/>
          <w:bCs w:val="0"/>
        </w:rPr>
        <w:t>Entropía</w:t>
      </w:r>
      <w:proofErr w:type="spellEnd"/>
      <w:r w:rsidRPr="007A76C7">
        <w:rPr>
          <w:rStyle w:val="s1"/>
          <w:rFonts w:ascii="Arial" w:hAnsi="Arial" w:cs="Arial"/>
          <w:b w:val="0"/>
          <w:bCs w:val="0"/>
        </w:rPr>
        <w:t xml:space="preserve"> tonal</w:t>
      </w:r>
    </w:p>
    <w:p w14:paraId="15282F76" w14:textId="77777777" w:rsidR="00FF556B" w:rsidRPr="007A76C7" w:rsidRDefault="00FF556B">
      <w:pPr>
        <w:pStyle w:val="p4"/>
        <w:rPr>
          <w:rFonts w:ascii="Arial" w:hAnsi="Arial" w:cs="Arial"/>
        </w:rPr>
      </w:pPr>
    </w:p>
    <w:p w14:paraId="41B18E85" w14:textId="77777777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>4.2 Modelos empleados</w:t>
      </w:r>
    </w:p>
    <w:p w14:paraId="53B55730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 xml:space="preserve">CNN para </w:t>
      </w:r>
      <w:proofErr w:type="spellStart"/>
      <w:r w:rsidRPr="007A76C7">
        <w:rPr>
          <w:rStyle w:val="s1"/>
          <w:rFonts w:ascii="Arial" w:hAnsi="Arial" w:cs="Arial"/>
          <w:b w:val="0"/>
          <w:bCs w:val="0"/>
        </w:rPr>
        <w:t>espectrogramas</w:t>
      </w:r>
      <w:proofErr w:type="spellEnd"/>
    </w:p>
    <w:p w14:paraId="6EDEA23A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LSTM para secuencias</w:t>
      </w:r>
    </w:p>
    <w:p w14:paraId="6E028A72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Modelos híbridos (CNN + métricas cognitivas)</w:t>
      </w:r>
    </w:p>
    <w:p w14:paraId="72862F85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Clasificadores SVM o Random Forest para análisis estructurado</w:t>
      </w:r>
    </w:p>
    <w:p w14:paraId="677611AE" w14:textId="61A96F3D" w:rsidR="00FF556B" w:rsidRPr="007A76C7" w:rsidRDefault="00FF556B">
      <w:pPr>
        <w:pStyle w:val="p1"/>
        <w:rPr>
          <w:rFonts w:ascii="Arial" w:hAnsi="Arial" w:cs="Arial"/>
        </w:rPr>
      </w:pPr>
    </w:p>
    <w:p w14:paraId="3791358D" w14:textId="77777777" w:rsidR="00FF556B" w:rsidRPr="007A76C7" w:rsidRDefault="00FF556B">
      <w:pPr>
        <w:pStyle w:val="p2"/>
        <w:rPr>
          <w:rFonts w:ascii="Arial" w:hAnsi="Arial" w:cs="Arial"/>
        </w:rPr>
      </w:pPr>
    </w:p>
    <w:p w14:paraId="58C026EE" w14:textId="77777777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>5. Aplicaciones actuales del análisis cognitivo por voz</w:t>
      </w:r>
    </w:p>
    <w:p w14:paraId="5EA267F4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Detección de patrones de aprendizaje</w:t>
      </w:r>
    </w:p>
    <w:p w14:paraId="177AE046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Evaluación de estilos comunicativos</w:t>
      </w:r>
    </w:p>
    <w:p w14:paraId="5FFA8EBB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Identificación de impulsividad o pensamiento reflexivo</w:t>
      </w:r>
    </w:p>
    <w:p w14:paraId="2A4289B5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Entrenamiento laboral y profesional</w:t>
      </w:r>
    </w:p>
    <w:p w14:paraId="55A99C33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Asistentes virtuales más inteligentes</w:t>
      </w:r>
    </w:p>
    <w:p w14:paraId="66DA3A40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proofErr w:type="spellStart"/>
      <w:r w:rsidRPr="007A76C7">
        <w:rPr>
          <w:rStyle w:val="s1"/>
          <w:rFonts w:ascii="Arial" w:hAnsi="Arial" w:cs="Arial"/>
          <w:b w:val="0"/>
          <w:bCs w:val="0"/>
        </w:rPr>
        <w:t>Coaching</w:t>
      </w:r>
      <w:proofErr w:type="spellEnd"/>
      <w:r w:rsidRPr="007A76C7">
        <w:rPr>
          <w:rStyle w:val="s1"/>
          <w:rFonts w:ascii="Arial" w:hAnsi="Arial" w:cs="Arial"/>
          <w:b w:val="0"/>
          <w:bCs w:val="0"/>
        </w:rPr>
        <w:t xml:space="preserve"> personal y bienestar cognitivo</w:t>
      </w:r>
    </w:p>
    <w:p w14:paraId="6CD8E77F" w14:textId="3C1D5918" w:rsidR="00FF556B" w:rsidRPr="007A76C7" w:rsidRDefault="00FF556B">
      <w:pPr>
        <w:pStyle w:val="p1"/>
        <w:rPr>
          <w:rFonts w:ascii="Arial" w:hAnsi="Arial" w:cs="Arial"/>
        </w:rPr>
      </w:pPr>
    </w:p>
    <w:p w14:paraId="5835EA6C" w14:textId="77777777" w:rsidR="00FF556B" w:rsidRPr="007A76C7" w:rsidRDefault="00FF556B">
      <w:pPr>
        <w:pStyle w:val="p2"/>
        <w:rPr>
          <w:rFonts w:ascii="Arial" w:hAnsi="Arial" w:cs="Arial"/>
        </w:rPr>
      </w:pPr>
    </w:p>
    <w:p w14:paraId="276F11AB" w14:textId="77777777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>6. Estado actual y avances recientes</w:t>
      </w:r>
    </w:p>
    <w:p w14:paraId="6B059E31" w14:textId="77777777" w:rsidR="00FF556B" w:rsidRPr="007A76C7" w:rsidRDefault="00FF556B">
      <w:pPr>
        <w:pStyle w:val="p2"/>
        <w:rPr>
          <w:rFonts w:ascii="Arial" w:hAnsi="Arial" w:cs="Arial"/>
        </w:rPr>
      </w:pPr>
    </w:p>
    <w:p w14:paraId="5192AC2B" w14:textId="77777777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>Aunque es un campo nuevo, investigaciones muestran que la voz puede correlacionarse con:</w:t>
      </w:r>
    </w:p>
    <w:p w14:paraId="02E3DCE5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Velocidad de procesamiento mental</w:t>
      </w:r>
    </w:p>
    <w:p w14:paraId="7A9DE68C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Nivel de seguridad o indecisión</w:t>
      </w:r>
    </w:p>
    <w:p w14:paraId="16A29342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Capacidad de planificación</w:t>
      </w:r>
    </w:p>
    <w:p w14:paraId="75F801E5" w14:textId="77777777" w:rsidR="00FF556B" w:rsidRPr="007A76C7" w:rsidRDefault="00FF556B">
      <w:pPr>
        <w:pStyle w:val="p3"/>
        <w:rPr>
          <w:rFonts w:ascii="Arial" w:hAnsi="Arial" w:cs="Arial"/>
        </w:rPr>
      </w:pP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•</w:t>
      </w:r>
      <w:r w:rsidRPr="007A76C7">
        <w:rPr>
          <w:rStyle w:val="apple-tab-span"/>
          <w:rFonts w:ascii="Arial" w:hAnsi="Arial" w:cs="Arial"/>
        </w:rPr>
        <w:tab/>
      </w:r>
      <w:r w:rsidRPr="007A76C7">
        <w:rPr>
          <w:rStyle w:val="s1"/>
          <w:rFonts w:ascii="Arial" w:hAnsi="Arial" w:cs="Arial"/>
          <w:b w:val="0"/>
          <w:bCs w:val="0"/>
        </w:rPr>
        <w:t>Procesos ejecutivos</w:t>
      </w:r>
    </w:p>
    <w:p w14:paraId="466DB3DD" w14:textId="77777777" w:rsidR="00FF556B" w:rsidRPr="007A76C7" w:rsidRDefault="00FF556B">
      <w:pPr>
        <w:pStyle w:val="p4"/>
        <w:rPr>
          <w:rFonts w:ascii="Arial" w:hAnsi="Arial" w:cs="Arial"/>
        </w:rPr>
      </w:pPr>
    </w:p>
    <w:p w14:paraId="1C07BC18" w14:textId="56B87968" w:rsidR="00FF556B" w:rsidRPr="007A76C7" w:rsidRDefault="00FF556B" w:rsidP="005F313B">
      <w:pPr>
        <w:pStyle w:val="p3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>Instituciones como MIT Media Lab, Stanford HCI Group y universidades japonesas están impulsando esta línea de investigación</w:t>
      </w:r>
    </w:p>
    <w:p w14:paraId="6FC7A8AD" w14:textId="77777777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lastRenderedPageBreak/>
        <w:t>7. Conclusiones de la investigación</w:t>
      </w:r>
    </w:p>
    <w:p w14:paraId="599EEB62" w14:textId="77777777" w:rsidR="00FF556B" w:rsidRPr="007A76C7" w:rsidRDefault="00FF556B">
      <w:pPr>
        <w:pStyle w:val="p2"/>
        <w:rPr>
          <w:rFonts w:ascii="Arial" w:hAnsi="Arial" w:cs="Arial"/>
        </w:rPr>
      </w:pPr>
    </w:p>
    <w:p w14:paraId="31FCC2B3" w14:textId="23741403" w:rsidR="00FF556B" w:rsidRPr="007A76C7" w:rsidRDefault="00FF556B">
      <w:pPr>
        <w:pStyle w:val="p1"/>
        <w:rPr>
          <w:rFonts w:ascii="Arial" w:hAnsi="Arial" w:cs="Arial"/>
        </w:rPr>
      </w:pPr>
      <w:r w:rsidRPr="007A76C7">
        <w:rPr>
          <w:rStyle w:val="s1"/>
          <w:rFonts w:ascii="Arial" w:hAnsi="Arial" w:cs="Arial"/>
          <w:b w:val="0"/>
          <w:bCs w:val="0"/>
        </w:rPr>
        <w:t xml:space="preserve">El análisis cognitivo por voz es un área con gran potencial. Permite comprender estilos de pensamiento sin necesidad de pruebas complejas o </w:t>
      </w:r>
      <w:proofErr w:type="spellStart"/>
      <w:r w:rsidRPr="007A76C7">
        <w:rPr>
          <w:rStyle w:val="s1"/>
          <w:rFonts w:ascii="Arial" w:hAnsi="Arial" w:cs="Arial"/>
          <w:b w:val="0"/>
          <w:bCs w:val="0"/>
        </w:rPr>
        <w:t>invasivas</w:t>
      </w:r>
      <w:proofErr w:type="spellEnd"/>
      <w:r w:rsidRPr="007A76C7">
        <w:rPr>
          <w:rStyle w:val="s1"/>
          <w:rFonts w:ascii="Arial" w:hAnsi="Arial" w:cs="Arial"/>
          <w:b w:val="0"/>
          <w:bCs w:val="0"/>
        </w:rPr>
        <w:t xml:space="preserve">. La IA ofrece herramientas poderosas para automatizar estos análisis utilizando </w:t>
      </w:r>
      <w:proofErr w:type="spellStart"/>
      <w:r w:rsidRPr="007A76C7">
        <w:rPr>
          <w:rStyle w:val="s1"/>
          <w:rFonts w:ascii="Arial" w:hAnsi="Arial" w:cs="Arial"/>
          <w:b w:val="0"/>
          <w:bCs w:val="0"/>
        </w:rPr>
        <w:t>espectrogramas</w:t>
      </w:r>
      <w:proofErr w:type="spellEnd"/>
      <w:r w:rsidRPr="007A76C7">
        <w:rPr>
          <w:rStyle w:val="s1"/>
          <w:rFonts w:ascii="Arial" w:hAnsi="Arial" w:cs="Arial"/>
          <w:b w:val="0"/>
          <w:bCs w:val="0"/>
        </w:rPr>
        <w:t>, métricas avanzadas y modelos híbridos.</w:t>
      </w:r>
      <w:r w:rsidR="00407EF2">
        <w:rPr>
          <w:rFonts w:ascii="Arial" w:hAnsi="Arial" w:cs="Arial"/>
        </w:rPr>
        <w:t xml:space="preserve"> </w:t>
      </w:r>
      <w:proofErr w:type="spellStart"/>
      <w:r w:rsidRPr="007A76C7">
        <w:rPr>
          <w:rStyle w:val="s3"/>
          <w:rFonts w:ascii="Arial" w:hAnsi="Arial" w:cs="Arial"/>
          <w:b w:val="0"/>
          <w:bCs w:val="0"/>
        </w:rPr>
        <w:t>CognitoSense</w:t>
      </w:r>
      <w:proofErr w:type="spellEnd"/>
      <w:r w:rsidRPr="007A76C7">
        <w:rPr>
          <w:rStyle w:val="s3"/>
          <w:rFonts w:ascii="Arial" w:hAnsi="Arial" w:cs="Arial"/>
          <w:b w:val="0"/>
          <w:bCs w:val="0"/>
        </w:rPr>
        <w:t xml:space="preserve"> AI</w:t>
      </w:r>
      <w:r w:rsidRPr="007A76C7">
        <w:rPr>
          <w:rStyle w:val="s1"/>
          <w:rFonts w:ascii="Arial" w:hAnsi="Arial" w:cs="Arial"/>
          <w:b w:val="0"/>
          <w:bCs w:val="0"/>
        </w:rPr>
        <w:t xml:space="preserve"> se fundamenta directamente en estas bases académicas modernas</w:t>
      </w:r>
      <w:r w:rsidR="001F108B">
        <w:rPr>
          <w:rStyle w:val="s1"/>
          <w:rFonts w:ascii="Arial" w:hAnsi="Arial" w:cs="Arial"/>
          <w:b w:val="0"/>
          <w:bCs w:val="0"/>
        </w:rPr>
        <w:t>.</w:t>
      </w:r>
    </w:p>
    <w:p w14:paraId="78712C28" w14:textId="77777777" w:rsidR="00E46957" w:rsidRPr="007A76C7" w:rsidRDefault="00E46957">
      <w:pPr>
        <w:rPr>
          <w:rFonts w:ascii="Arial" w:hAnsi="Arial" w:cs="Arial"/>
        </w:rPr>
      </w:pPr>
    </w:p>
    <w:sectPr w:rsidR="00E46957" w:rsidRPr="007A76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D93CB" w14:textId="77777777" w:rsidR="00775EEF" w:rsidRDefault="00775EEF" w:rsidP="00775EEF">
      <w:pPr>
        <w:spacing w:after="0" w:line="240" w:lineRule="auto"/>
      </w:pPr>
      <w:r>
        <w:separator/>
      </w:r>
    </w:p>
  </w:endnote>
  <w:endnote w:type="continuationSeparator" w:id="0">
    <w:p w14:paraId="505711C1" w14:textId="77777777" w:rsidR="00775EEF" w:rsidRDefault="00775EEF" w:rsidP="00775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551C6" w14:textId="77777777" w:rsidR="00775EEF" w:rsidRDefault="00775EEF" w:rsidP="00775EEF">
      <w:pPr>
        <w:spacing w:after="0" w:line="240" w:lineRule="auto"/>
      </w:pPr>
      <w:r>
        <w:separator/>
      </w:r>
    </w:p>
  </w:footnote>
  <w:footnote w:type="continuationSeparator" w:id="0">
    <w:p w14:paraId="167AB408" w14:textId="77777777" w:rsidR="00775EEF" w:rsidRDefault="00775EEF" w:rsidP="00775E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957"/>
    <w:rsid w:val="001A4987"/>
    <w:rsid w:val="001F108B"/>
    <w:rsid w:val="00407EF2"/>
    <w:rsid w:val="005F313B"/>
    <w:rsid w:val="006D1336"/>
    <w:rsid w:val="00775EEF"/>
    <w:rsid w:val="007A76C7"/>
    <w:rsid w:val="00871CBA"/>
    <w:rsid w:val="00E46957"/>
    <w:rsid w:val="00F27934"/>
    <w:rsid w:val="00FF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257F7"/>
  <w15:chartTrackingRefBased/>
  <w15:docId w15:val="{FD17B9D8-5DA3-2F48-9CC7-0CBFA3238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6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6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6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6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6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6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6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6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6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6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6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6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69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695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69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69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69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69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6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6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6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6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6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69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69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695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6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69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695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F556B"/>
    <w:pPr>
      <w:spacing w:after="0" w:line="240" w:lineRule="auto"/>
    </w:pPr>
    <w:rPr>
      <w:rFonts w:ascii=".AppleSystemUIFont" w:hAnsi=".AppleSystemUIFont" w:cs="Times New Roman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FF556B"/>
    <w:pPr>
      <w:spacing w:after="0" w:line="240" w:lineRule="auto"/>
    </w:pPr>
    <w:rPr>
      <w:rFonts w:ascii=".AppleSystemUIFont" w:hAnsi=".AppleSystemUIFont" w:cs="Times New Roman"/>
      <w:kern w:val="0"/>
      <w:sz w:val="21"/>
      <w:szCs w:val="21"/>
      <w14:ligatures w14:val="none"/>
    </w:rPr>
  </w:style>
  <w:style w:type="paragraph" w:customStyle="1" w:styleId="p3">
    <w:name w:val="p3"/>
    <w:basedOn w:val="Normal"/>
    <w:rsid w:val="00FF556B"/>
    <w:pPr>
      <w:spacing w:after="0" w:line="240" w:lineRule="auto"/>
      <w:ind w:left="540"/>
    </w:pPr>
    <w:rPr>
      <w:rFonts w:ascii=".AppleSystemUIFont" w:hAnsi=".AppleSystemUIFont" w:cs="Times New Roman"/>
      <w:kern w:val="0"/>
      <w:sz w:val="21"/>
      <w:szCs w:val="21"/>
      <w14:ligatures w14:val="none"/>
    </w:rPr>
  </w:style>
  <w:style w:type="paragraph" w:customStyle="1" w:styleId="p4">
    <w:name w:val="p4"/>
    <w:basedOn w:val="Normal"/>
    <w:rsid w:val="00FF556B"/>
    <w:pPr>
      <w:spacing w:after="0" w:line="240" w:lineRule="auto"/>
      <w:ind w:left="540"/>
    </w:pPr>
    <w:rPr>
      <w:rFonts w:ascii=".AppleSystemUIFont" w:hAnsi=".AppleSystemUIFont" w:cs="Times New Roman"/>
      <w:kern w:val="0"/>
      <w:sz w:val="21"/>
      <w:szCs w:val="21"/>
      <w14:ligatures w14:val="none"/>
    </w:rPr>
  </w:style>
  <w:style w:type="character" w:customStyle="1" w:styleId="s1">
    <w:name w:val="s1"/>
    <w:basedOn w:val="Fuentedeprrafopredeter"/>
    <w:rsid w:val="00FF556B"/>
    <w:rPr>
      <w:rFonts w:ascii="UICTFontTextStyleEmphasizedBody" w:hAnsi="UICTFontTextStyleEmphasizedBody" w:hint="default"/>
      <w:b/>
      <w:bCs/>
      <w:i w:val="0"/>
      <w:iCs w:val="0"/>
      <w:sz w:val="21"/>
      <w:szCs w:val="21"/>
    </w:rPr>
  </w:style>
  <w:style w:type="character" w:customStyle="1" w:styleId="s2">
    <w:name w:val="s2"/>
    <w:basedOn w:val="Fuentedeprrafopredeter"/>
    <w:rsid w:val="00FF556B"/>
    <w:rPr>
      <w:rFonts w:ascii="UICTFontTextStyleBody" w:hAnsi="UICTFontTextStyleBody" w:hint="default"/>
      <w:b w:val="0"/>
      <w:bCs w:val="0"/>
      <w:i w:val="0"/>
      <w:iCs w:val="0"/>
      <w:sz w:val="21"/>
      <w:szCs w:val="21"/>
    </w:rPr>
  </w:style>
  <w:style w:type="character" w:customStyle="1" w:styleId="s3">
    <w:name w:val="s3"/>
    <w:basedOn w:val="Fuentedeprrafopredeter"/>
    <w:rsid w:val="00FF556B"/>
    <w:rPr>
      <w:b/>
      <w:bCs/>
      <w:i/>
      <w:iCs/>
      <w:sz w:val="21"/>
      <w:szCs w:val="21"/>
    </w:rPr>
  </w:style>
  <w:style w:type="character" w:customStyle="1" w:styleId="apple-tab-span">
    <w:name w:val="apple-tab-span"/>
    <w:basedOn w:val="Fuentedeprrafopredeter"/>
    <w:rsid w:val="00FF556B"/>
  </w:style>
  <w:style w:type="paragraph" w:styleId="Encabezado">
    <w:name w:val="header"/>
    <w:basedOn w:val="Normal"/>
    <w:link w:val="EncabezadoCar"/>
    <w:uiPriority w:val="99"/>
    <w:unhideWhenUsed/>
    <w:rsid w:val="00775E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5EEF"/>
  </w:style>
  <w:style w:type="paragraph" w:styleId="Piedepgina">
    <w:name w:val="footer"/>
    <w:basedOn w:val="Normal"/>
    <w:link w:val="PiedepginaCar"/>
    <w:uiPriority w:val="99"/>
    <w:unhideWhenUsed/>
    <w:rsid w:val="00775E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5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3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470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juliojuareze62@gmail.com</dc:creator>
  <cp:keywords/>
  <dc:description/>
  <cp:lastModifiedBy>juliojuareze62@gmail.com</cp:lastModifiedBy>
  <cp:revision>2</cp:revision>
  <dcterms:created xsi:type="dcterms:W3CDTF">2025-12-04T16:50:00Z</dcterms:created>
  <dcterms:modified xsi:type="dcterms:W3CDTF">2025-12-04T16:50:00Z</dcterms:modified>
</cp:coreProperties>
</file>