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spacing w:before="5"/>
        <w:rPr>
          <w:rFonts w:ascii="Times New Roman"/>
          <w:sz w:val="24"/>
        </w:rPr>
      </w:pPr>
    </w:p>
    <w:p w:rsidR="00191B1A" w:rsidRDefault="00AE7D10">
      <w:pPr>
        <w:spacing w:line="319" w:lineRule="auto"/>
        <w:ind w:left="3390" w:right="3405"/>
        <w:jc w:val="center"/>
        <w:rPr>
          <w:b/>
          <w:sz w:val="52"/>
        </w:rPr>
      </w:pPr>
      <w:r>
        <w:rPr>
          <w:b/>
          <w:sz w:val="52"/>
        </w:rPr>
        <w:t>MEMORIA G.2.1.7</w:t>
      </w: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spacing w:before="11"/>
        <w:rPr>
          <w:b/>
          <w:sz w:val="21"/>
        </w:rPr>
      </w:pPr>
    </w:p>
    <w:p w:rsidR="00191B1A" w:rsidRDefault="00AE7D10">
      <w:pPr>
        <w:pStyle w:val="Textoindependiente"/>
        <w:spacing w:before="56" w:line="403" w:lineRule="auto"/>
        <w:ind w:left="6482" w:right="115" w:hanging="89"/>
        <w:jc w:val="right"/>
      </w:pPr>
      <w:r>
        <w:t xml:space="preserve">José Carlos </w:t>
      </w:r>
      <w:proofErr w:type="spellStart"/>
      <w:r>
        <w:t>García</w:t>
      </w:r>
      <w:proofErr w:type="spellEnd"/>
      <w:r>
        <w:t xml:space="preserve"> Rodríguez</w:t>
      </w:r>
      <w:r>
        <w:t xml:space="preserve"> </w:t>
      </w:r>
      <w:r>
        <w:t xml:space="preserve">Julio de la Olla </w:t>
      </w:r>
      <w:proofErr w:type="spellStart"/>
      <w:r>
        <w:t>Márquez</w:t>
      </w:r>
      <w:proofErr w:type="spellEnd"/>
      <w:r>
        <w:t xml:space="preserve"> </w:t>
      </w:r>
      <w:r>
        <w:t>José Félix Gómez Rodríguez</w:t>
      </w:r>
      <w:r>
        <w:t xml:space="preserve"> </w:t>
      </w:r>
      <w:r>
        <w:t>Alberto Gómez Ceballos</w:t>
      </w:r>
    </w:p>
    <w:p w:rsidR="00191B1A" w:rsidRDefault="00191B1A">
      <w:pPr>
        <w:spacing w:line="403" w:lineRule="auto"/>
        <w:jc w:val="right"/>
        <w:sectPr w:rsidR="00191B1A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191B1A" w:rsidRDefault="00AE7D10">
      <w:pPr>
        <w:pStyle w:val="Ttulo1"/>
        <w:ind w:firstLine="0"/>
      </w:pPr>
      <w:r>
        <w:rPr>
          <w:color w:val="2E5395"/>
        </w:rPr>
        <w:lastRenderedPageBreak/>
        <w:t>ÍNDICE</w:t>
      </w:r>
    </w:p>
    <w:p w:rsidR="00191B1A" w:rsidRDefault="00AE7D10">
      <w:pPr>
        <w:pStyle w:val="Prrafodelista"/>
        <w:numPr>
          <w:ilvl w:val="0"/>
          <w:numId w:val="1"/>
        </w:numPr>
        <w:tabs>
          <w:tab w:val="left" w:pos="541"/>
          <w:tab w:val="left" w:pos="542"/>
          <w:tab w:val="right" w:leader="dot" w:pos="8932"/>
        </w:tabs>
        <w:spacing w:before="479"/>
        <w:ind w:hanging="439"/>
      </w:pPr>
      <w:hyperlink w:anchor="_bookmark0" w:history="1">
        <w:r>
          <w:t>PRIMERA</w:t>
        </w:r>
        <w:r>
          <w:rPr>
            <w:spacing w:val="-1"/>
          </w:rPr>
          <w:t xml:space="preserve"> </w:t>
        </w:r>
        <w:r>
          <w:t>ITERACIÓN</w:t>
        </w:r>
        <w:r>
          <w:tab/>
          <w:t>3</w:t>
        </w:r>
      </w:hyperlink>
    </w:p>
    <w:p w:rsidR="00191B1A" w:rsidRDefault="00191B1A">
      <w:pPr>
        <w:sectPr w:rsidR="00191B1A">
          <w:pgSz w:w="12240" w:h="15840"/>
          <w:pgMar w:top="1400" w:right="1580" w:bottom="280" w:left="1600" w:header="720" w:footer="720" w:gutter="0"/>
          <w:cols w:space="720"/>
        </w:sectPr>
      </w:pPr>
    </w:p>
    <w:p w:rsidR="00191B1A" w:rsidRDefault="00AE7D10">
      <w:pPr>
        <w:pStyle w:val="Ttulo1"/>
        <w:numPr>
          <w:ilvl w:val="1"/>
          <w:numId w:val="1"/>
        </w:numPr>
        <w:tabs>
          <w:tab w:val="left" w:pos="822"/>
        </w:tabs>
      </w:pPr>
      <w:bookmarkStart w:id="0" w:name="_bookmark0"/>
      <w:bookmarkEnd w:id="0"/>
      <w:r>
        <w:rPr>
          <w:color w:val="2E5395"/>
          <w:spacing w:val="-3"/>
        </w:rPr>
        <w:lastRenderedPageBreak/>
        <w:t>PRIMERA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3"/>
        </w:rPr>
        <w:t>ITERACIÓN</w:t>
      </w:r>
    </w:p>
    <w:p w:rsidR="00191B1A" w:rsidRDefault="00AE7D10">
      <w:pPr>
        <w:pStyle w:val="Textoindependiente"/>
        <w:spacing w:before="990"/>
        <w:ind w:left="3762"/>
      </w:pPr>
      <w:r>
        <w:rPr>
          <w:u w:val="single"/>
        </w:rPr>
        <w:t xml:space="preserve">Sprint </w:t>
      </w:r>
      <w:proofErr w:type="spellStart"/>
      <w:r>
        <w:rPr>
          <w:u w:val="single"/>
        </w:rPr>
        <w:t>Burndown</w:t>
      </w:r>
      <w:proofErr w:type="spellEnd"/>
    </w:p>
    <w:p w:rsidR="00191B1A" w:rsidRDefault="00AE7D10">
      <w:pPr>
        <w:pStyle w:val="Textoindependiente"/>
        <w:spacing w:before="7"/>
        <w:rPr>
          <w:sz w:val="11"/>
        </w:rPr>
      </w:pPr>
      <w:r>
        <w:rPr>
          <w:noProof/>
          <w:lang w:val="es-ES"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1593850</wp:posOffset>
            </wp:positionH>
            <wp:positionV relativeFrom="paragraph">
              <wp:posOffset>114833</wp:posOffset>
            </wp:positionV>
            <wp:extent cx="4583915" cy="29687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915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B1A" w:rsidRDefault="00AE7D10">
      <w:pPr>
        <w:pStyle w:val="Textoindependiente"/>
        <w:spacing w:before="157" w:line="259" w:lineRule="auto"/>
        <w:ind w:left="102" w:right="115"/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que se </w:t>
      </w:r>
      <w:proofErr w:type="spellStart"/>
      <w:proofErr w:type="gramStart"/>
      <w:r>
        <w:t>han</w:t>
      </w:r>
      <w:proofErr w:type="spellEnd"/>
      <w:proofErr w:type="gram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iteración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. El </w:t>
      </w:r>
      <w:proofErr w:type="spellStart"/>
      <w:r>
        <w:t>día</w:t>
      </w:r>
      <w:proofErr w:type="spellEnd"/>
      <w:r>
        <w:t xml:space="preserve"> 10 </w:t>
      </w:r>
      <w:proofErr w:type="spellStart"/>
      <w:r>
        <w:t>establecimos</w:t>
      </w:r>
      <w:proofErr w:type="spellEnd"/>
      <w:r>
        <w:t xml:space="preserve"> </w:t>
      </w:r>
      <w:proofErr w:type="spellStart"/>
      <w:r>
        <w:t>contacto</w:t>
      </w:r>
      <w:proofErr w:type="spellEnd"/>
      <w:r>
        <w:t xml:space="preserve"> con el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indicar</w:t>
      </w:r>
      <w:proofErr w:type="spellEnd"/>
      <w:r>
        <w:t xml:space="preserve"> que </w:t>
      </w:r>
      <w:proofErr w:type="spellStart"/>
      <w:r>
        <w:t>avanzábamos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lento de lo </w:t>
      </w:r>
      <w:proofErr w:type="spellStart"/>
      <w:r>
        <w:t>esperado</w:t>
      </w:r>
      <w:proofErr w:type="spellEnd"/>
      <w:r>
        <w:t xml:space="preserve">. El PM </w:t>
      </w:r>
      <w:proofErr w:type="spellStart"/>
      <w:proofErr w:type="gramStart"/>
      <w:r>
        <w:t>decidió</w:t>
      </w:r>
      <w:proofErr w:type="spellEnd"/>
      <w:proofErr w:type="gramEnd"/>
      <w:r>
        <w:t xml:space="preserve"> </w:t>
      </w:r>
      <w:proofErr w:type="spellStart"/>
      <w:r>
        <w:t>avanzar</w:t>
      </w:r>
      <w:proofErr w:type="spellEnd"/>
      <w:r>
        <w:t xml:space="preserve"> con la </w:t>
      </w:r>
      <w:proofErr w:type="spellStart"/>
      <w:r>
        <w:t>iteración</w:t>
      </w:r>
      <w:proofErr w:type="spellEnd"/>
      <w:r>
        <w:t xml:space="preserve"> </w:t>
      </w:r>
      <w:r>
        <w:t xml:space="preserve">dado que,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podíamos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íbamos</w:t>
      </w:r>
      <w:proofErr w:type="spellEnd"/>
      <w:r>
        <w:t xml:space="preserve"> con </w:t>
      </w:r>
      <w:proofErr w:type="spellStart"/>
      <w:r>
        <w:t>retraso</w:t>
      </w:r>
      <w:proofErr w:type="spellEnd"/>
      <w:r>
        <w:t xml:space="preserve">, las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estaban</w:t>
      </w:r>
      <w:proofErr w:type="spellEnd"/>
      <w:r>
        <w:t xml:space="preserve"> a </w:t>
      </w:r>
      <w:proofErr w:type="spellStart"/>
      <w:r>
        <w:t>punto</w:t>
      </w:r>
      <w:proofErr w:type="spellEnd"/>
      <w:r>
        <w:t xml:space="preserve"> de </w:t>
      </w:r>
      <w:proofErr w:type="spellStart"/>
      <w:r>
        <w:t>finalizar</w:t>
      </w:r>
      <w:proofErr w:type="spellEnd"/>
      <w:r>
        <w:t xml:space="preserve"> y </w:t>
      </w:r>
      <w:proofErr w:type="spellStart"/>
      <w:r>
        <w:t>acabaríamos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fecha</w:t>
      </w:r>
      <w:proofErr w:type="spellEnd"/>
      <w:r>
        <w:rPr>
          <w:spacing w:val="-1"/>
        </w:rPr>
        <w:t xml:space="preserve"> </w:t>
      </w:r>
      <w:proofErr w:type="spellStart"/>
      <w:r>
        <w:t>establecida</w:t>
      </w:r>
      <w:proofErr w:type="spellEnd"/>
      <w:r>
        <w:t>.</w:t>
      </w:r>
    </w:p>
    <w:p w:rsidR="00613A76" w:rsidRDefault="00613A76">
      <w:r>
        <w:br w:type="page"/>
      </w:r>
    </w:p>
    <w:p w:rsidR="00613A76" w:rsidRPr="00613A76" w:rsidRDefault="00613A76" w:rsidP="00613A76">
      <w:pPr>
        <w:pStyle w:val="Ttulo1"/>
        <w:numPr>
          <w:ilvl w:val="1"/>
          <w:numId w:val="1"/>
        </w:numPr>
        <w:tabs>
          <w:tab w:val="left" w:pos="822"/>
        </w:tabs>
        <w:rPr>
          <w:color w:val="2E5395"/>
          <w:spacing w:val="-3"/>
        </w:rPr>
      </w:pPr>
      <w:r>
        <w:rPr>
          <w:color w:val="2E5395"/>
          <w:spacing w:val="-3"/>
        </w:rPr>
        <w:lastRenderedPageBreak/>
        <w:t>SEGUNDA</w:t>
      </w:r>
      <w:r w:rsidRPr="00613A76">
        <w:rPr>
          <w:color w:val="2E5395"/>
          <w:spacing w:val="-3"/>
        </w:rPr>
        <w:t xml:space="preserve"> </w:t>
      </w:r>
      <w:r>
        <w:rPr>
          <w:color w:val="2E5395"/>
          <w:spacing w:val="-3"/>
        </w:rPr>
        <w:t>ITERACIÓN</w:t>
      </w:r>
    </w:p>
    <w:p w:rsidR="00613A76" w:rsidRDefault="00613A76">
      <w:pPr>
        <w:spacing w:line="259" w:lineRule="auto"/>
        <w:jc w:val="both"/>
      </w:pPr>
    </w:p>
    <w:p w:rsidR="00613A76" w:rsidRDefault="00613A76">
      <w:pPr>
        <w:spacing w:line="259" w:lineRule="auto"/>
        <w:jc w:val="both"/>
      </w:pPr>
    </w:p>
    <w:p w:rsidR="00AE7D10" w:rsidRDefault="00613A76" w:rsidP="00613A76">
      <w:pPr>
        <w:spacing w:line="259" w:lineRule="auto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0</wp:posOffset>
            </wp:positionV>
            <wp:extent cx="4584700" cy="296926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Default="00AE7D10" w:rsidP="00AE7D10"/>
    <w:p w:rsidR="00AE7D10" w:rsidRDefault="00AE7D10" w:rsidP="00AE7D10">
      <w:pPr>
        <w:tabs>
          <w:tab w:val="left" w:pos="8100"/>
        </w:tabs>
        <w:jc w:val="both"/>
      </w:pPr>
      <w:bookmarkStart w:id="1" w:name="_GoBack"/>
      <w:bookmarkEnd w:id="1"/>
    </w:p>
    <w:p w:rsidR="00613A76" w:rsidRPr="00AE7D10" w:rsidRDefault="00AE7D10" w:rsidP="00AE7D10">
      <w:pPr>
        <w:tabs>
          <w:tab w:val="left" w:pos="8100"/>
        </w:tabs>
        <w:sectPr w:rsidR="00613A76" w:rsidRPr="00AE7D10">
          <w:pgSz w:w="12240" w:h="15840"/>
          <w:pgMar w:top="1400" w:right="1580" w:bottom="280" w:left="1600" w:header="720" w:footer="720" w:gutter="0"/>
          <w:cols w:space="720"/>
        </w:sectPr>
      </w:pPr>
      <w:r>
        <w:tab/>
      </w:r>
    </w:p>
    <w:p w:rsidR="00191B1A" w:rsidRDefault="00AE7D10">
      <w:pPr>
        <w:pStyle w:val="Textoindependiente"/>
        <w:spacing w:before="35"/>
        <w:ind w:left="3387" w:right="3405"/>
        <w:jc w:val="center"/>
      </w:pPr>
      <w:r>
        <w:rPr>
          <w:u w:val="single"/>
        </w:rPr>
        <w:lastRenderedPageBreak/>
        <w:t xml:space="preserve">Product </w:t>
      </w:r>
      <w:proofErr w:type="spellStart"/>
      <w:r>
        <w:rPr>
          <w:u w:val="single"/>
        </w:rPr>
        <w:t>Burndown</w:t>
      </w:r>
      <w:proofErr w:type="spellEnd"/>
    </w:p>
    <w:p w:rsidR="00191B1A" w:rsidRDefault="00AE7D10">
      <w:pPr>
        <w:pStyle w:val="Textoindependiente"/>
        <w:spacing w:before="9"/>
        <w:rPr>
          <w:sz w:val="11"/>
        </w:rPr>
      </w:pPr>
      <w:r>
        <w:rPr>
          <w:noProof/>
          <w:lang w:val="es-ES" w:eastAsia="es-ES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1593850</wp:posOffset>
            </wp:positionH>
            <wp:positionV relativeFrom="paragraph">
              <wp:posOffset>116072</wp:posOffset>
            </wp:positionV>
            <wp:extent cx="4583915" cy="29687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915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1B1A">
      <w:pgSz w:w="12240" w:h="15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084F"/>
    <w:multiLevelType w:val="hybridMultilevel"/>
    <w:tmpl w:val="F22632B4"/>
    <w:lvl w:ilvl="0" w:tplc="7A64DDDC">
      <w:start w:val="1"/>
      <w:numFmt w:val="decimal"/>
      <w:lvlText w:val="%1."/>
      <w:lvlJc w:val="left"/>
      <w:pPr>
        <w:ind w:left="54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BEBA9ABE">
      <w:start w:val="1"/>
      <w:numFmt w:val="decimal"/>
      <w:lvlText w:val="%2."/>
      <w:lvlJc w:val="left"/>
      <w:pPr>
        <w:ind w:left="822" w:hanging="360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2"/>
        <w:szCs w:val="32"/>
      </w:rPr>
    </w:lvl>
    <w:lvl w:ilvl="2" w:tplc="DFFEC6C8">
      <w:numFmt w:val="bullet"/>
      <w:lvlText w:val="•"/>
      <w:lvlJc w:val="left"/>
      <w:pPr>
        <w:ind w:left="1735" w:hanging="360"/>
      </w:pPr>
      <w:rPr>
        <w:rFonts w:hint="default"/>
      </w:rPr>
    </w:lvl>
    <w:lvl w:ilvl="3" w:tplc="6FCC46CE">
      <w:numFmt w:val="bullet"/>
      <w:lvlText w:val="•"/>
      <w:lvlJc w:val="left"/>
      <w:pPr>
        <w:ind w:left="2651" w:hanging="360"/>
      </w:pPr>
      <w:rPr>
        <w:rFonts w:hint="default"/>
      </w:rPr>
    </w:lvl>
    <w:lvl w:ilvl="4" w:tplc="D1CAD4A8">
      <w:numFmt w:val="bullet"/>
      <w:lvlText w:val="•"/>
      <w:lvlJc w:val="left"/>
      <w:pPr>
        <w:ind w:left="3566" w:hanging="360"/>
      </w:pPr>
      <w:rPr>
        <w:rFonts w:hint="default"/>
      </w:rPr>
    </w:lvl>
    <w:lvl w:ilvl="5" w:tplc="D708EAC2">
      <w:numFmt w:val="bullet"/>
      <w:lvlText w:val="•"/>
      <w:lvlJc w:val="left"/>
      <w:pPr>
        <w:ind w:left="4482" w:hanging="360"/>
      </w:pPr>
      <w:rPr>
        <w:rFonts w:hint="default"/>
      </w:rPr>
    </w:lvl>
    <w:lvl w:ilvl="6" w:tplc="B3B6D64C">
      <w:numFmt w:val="bullet"/>
      <w:lvlText w:val="•"/>
      <w:lvlJc w:val="left"/>
      <w:pPr>
        <w:ind w:left="5397" w:hanging="360"/>
      </w:pPr>
      <w:rPr>
        <w:rFonts w:hint="default"/>
      </w:rPr>
    </w:lvl>
    <w:lvl w:ilvl="7" w:tplc="A65CA2A0">
      <w:numFmt w:val="bullet"/>
      <w:lvlText w:val="•"/>
      <w:lvlJc w:val="left"/>
      <w:pPr>
        <w:ind w:left="6313" w:hanging="360"/>
      </w:pPr>
      <w:rPr>
        <w:rFonts w:hint="default"/>
      </w:rPr>
    </w:lvl>
    <w:lvl w:ilvl="8" w:tplc="68842402">
      <w:numFmt w:val="bullet"/>
      <w:lvlText w:val="•"/>
      <w:lvlJc w:val="left"/>
      <w:pPr>
        <w:ind w:left="7228" w:hanging="360"/>
      </w:pPr>
      <w:rPr>
        <w:rFonts w:hint="default"/>
      </w:rPr>
    </w:lvl>
  </w:abstractNum>
  <w:abstractNum w:abstractNumId="1" w15:restartNumberingAfterBreak="0">
    <w:nsid w:val="456913E1"/>
    <w:multiLevelType w:val="hybridMultilevel"/>
    <w:tmpl w:val="9B7A1334"/>
    <w:lvl w:ilvl="0" w:tplc="BEBA9ABE">
      <w:start w:val="1"/>
      <w:numFmt w:val="decimal"/>
      <w:lvlText w:val="%1."/>
      <w:lvlJc w:val="left"/>
      <w:pPr>
        <w:ind w:left="822" w:hanging="360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91B1A"/>
    <w:rsid w:val="00191B1A"/>
    <w:rsid w:val="00613A76"/>
    <w:rsid w:val="00A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58A5"/>
  <w15:docId w15:val="{E64591BC-C92E-49C4-ABEB-5501C8AE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6"/>
      <w:ind w:left="102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6"/>
      <w:ind w:left="541" w:hanging="4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110</Words>
  <Characters>608</Characters>
  <Application>Microsoft Office Word</Application>
  <DocSecurity>0</DocSecurity>
  <Lines>5</Lines>
  <Paragraphs>1</Paragraphs>
  <ScaleCrop>false</ScaleCrop>
  <Company>Universidad de Sevilla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Gómez</cp:lastModifiedBy>
  <cp:revision>3</cp:revision>
  <dcterms:created xsi:type="dcterms:W3CDTF">2017-11-16T12:16:00Z</dcterms:created>
  <dcterms:modified xsi:type="dcterms:W3CDTF">2017-11-23T13:14:00Z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