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8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353"/>
        <w:gridCol w:w="549"/>
        <w:gridCol w:w="388"/>
        <w:gridCol w:w="119"/>
        <w:gridCol w:w="2155"/>
        <w:gridCol w:w="956"/>
        <w:gridCol w:w="1028"/>
        <w:gridCol w:w="1458"/>
        <w:gridCol w:w="1354"/>
        <w:gridCol w:w="18"/>
      </w:tblGrid>
      <w:tr w:rsidR="0019452A" w:rsidRPr="00FC2262" w:rsidTr="002D7965">
        <w:trPr>
          <w:gridAfter w:val="1"/>
          <w:wAfter w:w="18" w:type="dxa"/>
          <w:trHeight w:val="576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530C12" w:rsidP="00D04DDF">
            <w:pPr>
              <w:pStyle w:val="Ttulo1"/>
              <w:rPr>
                <w:lang w:val="es-ES"/>
              </w:rPr>
            </w:pPr>
            <w:r>
              <w:rPr>
                <w:lang w:val="es-ES"/>
              </w:rPr>
              <w:t xml:space="preserve">Revisión </w:t>
            </w:r>
            <w:r w:rsidR="00D04DDF">
              <w:rPr>
                <w:lang w:val="es-ES"/>
              </w:rPr>
              <w:t>de documentos</w:t>
            </w:r>
          </w:p>
        </w:tc>
      </w:tr>
      <w:tr w:rsidR="002D7965" w:rsidRPr="00FC2262" w:rsidTr="002D7965">
        <w:trPr>
          <w:gridAfter w:val="1"/>
          <w:wAfter w:w="18" w:type="dxa"/>
          <w:trHeight w:val="274"/>
          <w:jc w:val="center"/>
        </w:trPr>
        <w:tc>
          <w:tcPr>
            <w:tcW w:w="2409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pStyle w:val="Ttulo3"/>
              <w:rPr>
                <w:lang w:val="es-ES"/>
              </w:rPr>
            </w:pPr>
            <w:r w:rsidRPr="002D7965">
              <w:rPr>
                <w:lang w:val="es-ES"/>
              </w:rPr>
              <w:t>Actas</w:t>
            </w:r>
            <w:r w:rsidR="0061781F">
              <w:rPr>
                <w:lang w:val="es-ES"/>
              </w:rPr>
              <w:t xml:space="preserve"> de reunión</w:t>
            </w:r>
          </w:p>
        </w:tc>
        <w:tc>
          <w:tcPr>
            <w:tcW w:w="2155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530C12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22/11/2017</w:t>
            </w:r>
          </w:p>
        </w:tc>
        <w:tc>
          <w:tcPr>
            <w:tcW w:w="1984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61781F" w:rsidRDefault="0061781F" w:rsidP="0061781F">
            <w:pPr>
              <w:pStyle w:val="Ttulo4"/>
              <w:framePr w:hSpace="0" w:wrap="auto" w:vAnchor="margin" w:hAnchor="text" w:xAlign="left" w:yAlign="inline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Hora fijada: </w:t>
            </w:r>
            <w:r w:rsidR="00530C12">
              <w:rPr>
                <w:b/>
                <w:lang w:val="es-ES"/>
              </w:rPr>
              <w:t>15:30</w:t>
            </w:r>
          </w:p>
          <w:p w:rsidR="0061781F" w:rsidRDefault="0061781F" w:rsidP="0061781F">
            <w:pPr>
              <w:pStyle w:val="Ttulo4"/>
              <w:framePr w:hSpace="0" w:wrap="auto" w:vAnchor="margin" w:hAnchor="text" w:xAlign="left" w:yAlign="inline"/>
              <w:ind w:right="-84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Comienzo: 15:31</w:t>
            </w:r>
          </w:p>
          <w:p w:rsidR="0061781F" w:rsidRPr="0061781F" w:rsidRDefault="0061781F" w:rsidP="0061781F">
            <w:pPr>
              <w:pStyle w:val="Ttulo4"/>
              <w:framePr w:hSpace="0" w:wrap="auto" w:vAnchor="margin" w:hAnchor="text" w:xAlign="left" w:yAlign="inline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Fin: 15:57</w:t>
            </w:r>
          </w:p>
        </w:tc>
        <w:tc>
          <w:tcPr>
            <w:tcW w:w="2812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530C12">
            <w:pPr>
              <w:pStyle w:val="Ttulo5"/>
              <w:rPr>
                <w:b/>
                <w:lang w:val="es-ES"/>
              </w:rPr>
            </w:pPr>
            <w:r>
              <w:rPr>
                <w:b/>
                <w:lang w:val="es-ES"/>
              </w:rPr>
              <w:t>ETSII</w:t>
            </w:r>
          </w:p>
        </w:tc>
      </w:tr>
      <w:tr w:rsidR="0019452A" w:rsidRPr="00FC2262" w:rsidTr="002D7965">
        <w:trPr>
          <w:gridAfter w:val="1"/>
          <w:wAfter w:w="18" w:type="dxa"/>
          <w:trHeight w:val="229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Tipo de reunión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Revisión de contenido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Apuntador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Alberto Gómez Ceballos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Asistentes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530C12">
            <w:pPr>
              <w:rPr>
                <w:lang w:val="es-ES"/>
              </w:rPr>
            </w:pPr>
            <w:r>
              <w:rPr>
                <w:lang w:val="es-ES"/>
              </w:rPr>
              <w:t xml:space="preserve">Alberto Gómez Ceballos </w:t>
            </w:r>
            <w:r w:rsidR="00CD28E6">
              <w:rPr>
                <w:lang w:val="es-ES"/>
              </w:rPr>
              <w:t>(Secretario Grupo 2.1.7)</w:t>
            </w:r>
          </w:p>
          <w:p w:rsidR="00530C12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Cristian Galán Blanco</w:t>
            </w:r>
            <w:r w:rsidR="00CD28E6">
              <w:rPr>
                <w:lang w:val="es-ES"/>
              </w:rPr>
              <w:t xml:space="preserve"> (Product Owner Grupo 2.1.8)</w:t>
            </w:r>
          </w:p>
        </w:tc>
      </w:tr>
      <w:tr w:rsidR="0019452A" w:rsidRPr="00FC2262" w:rsidTr="002D7965">
        <w:trPr>
          <w:gridAfter w:val="1"/>
          <w:wAfter w:w="18" w:type="dxa"/>
          <w:trHeight w:val="432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Default="0019452A">
            <w:pPr>
              <w:pStyle w:val="Ttulo2"/>
              <w:rPr>
                <w:lang w:val="es-ES"/>
              </w:rPr>
            </w:pPr>
            <w:bookmarkStart w:id="0" w:name="MinuteTopic"/>
            <w:r w:rsidRPr="002D7965">
              <w:rPr>
                <w:lang w:val="es-ES"/>
              </w:rPr>
              <w:t>Temas del orden del día</w:t>
            </w:r>
            <w:bookmarkEnd w:id="0"/>
          </w:p>
          <w:p w:rsidR="00530C12" w:rsidRDefault="00530C12" w:rsidP="00530C12">
            <w:pPr>
              <w:rPr>
                <w:lang w:val="es-ES"/>
              </w:rPr>
            </w:pP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>- Introducción a los cambios realizados</w:t>
            </w: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>- Muestra del nuevo alcance y acta de constitución</w:t>
            </w: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>- Resolución de dudas por ambas partes</w:t>
            </w: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>- Aceptación y firma de la nueva acta de constitución</w:t>
            </w:r>
          </w:p>
          <w:p w:rsidR="00530C12" w:rsidRPr="00530C12" w:rsidRDefault="00530C12" w:rsidP="00530C12">
            <w:pPr>
              <w:rPr>
                <w:lang w:val="es-ES"/>
              </w:rPr>
            </w:pPr>
          </w:p>
        </w:tc>
      </w:tr>
      <w:tr w:rsidR="00891688" w:rsidRPr="00FC2262" w:rsidTr="00891688">
        <w:trPr>
          <w:gridAfter w:val="1"/>
          <w:wAfter w:w="18" w:type="dxa"/>
          <w:trHeight w:val="360"/>
          <w:jc w:val="center"/>
        </w:trPr>
        <w:tc>
          <w:tcPr>
            <w:tcW w:w="2409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bookmarkStart w:id="1" w:name="MinuteItems"/>
            <w:bookmarkStart w:id="2" w:name="MinuteTopicSection"/>
            <w:bookmarkEnd w:id="1"/>
            <w:r>
              <w:rPr>
                <w:lang w:val="es-ES"/>
              </w:rPr>
              <w:t>5 minutos</w:t>
            </w:r>
          </w:p>
        </w:tc>
        <w:tc>
          <w:tcPr>
            <w:tcW w:w="6951" w:type="dxa"/>
            <w:gridSpan w:val="5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introducción a los cambios realizados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3" w:name="MinuteDiscussion"/>
            <w:r w:rsidRPr="002D7965">
              <w:rPr>
                <w:lang w:val="es-ES"/>
              </w:rPr>
              <w:t>Discusión</w:t>
            </w:r>
            <w:bookmarkEnd w:id="3"/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>Se comunica al cliente los cambios realizados con respecto a la anterior iteración.</w:t>
            </w:r>
          </w:p>
        </w:tc>
      </w:tr>
      <w:tr w:rsidR="0019452A" w:rsidRPr="00FC2262" w:rsidTr="002D7965">
        <w:trPr>
          <w:gridAfter w:val="1"/>
          <w:wAfter w:w="18" w:type="dxa"/>
          <w:trHeight w:val="115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bookmarkEnd w:id="2"/>
      </w:tr>
      <w:tr w:rsidR="00891688" w:rsidRPr="00FC2262" w:rsidTr="008417C1">
        <w:trPr>
          <w:gridAfter w:val="1"/>
          <w:wAfter w:w="18" w:type="dxa"/>
          <w:trHeight w:val="360"/>
          <w:jc w:val="center"/>
        </w:trPr>
        <w:tc>
          <w:tcPr>
            <w:tcW w:w="2409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bookmarkStart w:id="4" w:name="MinuteAdditional"/>
            <w:bookmarkEnd w:id="4"/>
            <w:r>
              <w:rPr>
                <w:lang w:val="es-ES"/>
              </w:rPr>
              <w:t>15 minutos</w:t>
            </w:r>
          </w:p>
        </w:tc>
        <w:tc>
          <w:tcPr>
            <w:tcW w:w="6951" w:type="dxa"/>
            <w:gridSpan w:val="5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Muestra del nuevo alcance y acta de constitución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>
            <w:pPr>
              <w:rPr>
                <w:lang w:val="es-ES"/>
              </w:rPr>
            </w:pPr>
            <w:r>
              <w:rPr>
                <w:lang w:val="es-ES"/>
              </w:rPr>
              <w:t>Se muestra al cliente el nuevo alcance y la nueva acta de constitución.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Conclusiones</w:t>
            </w:r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>
            <w:pPr>
              <w:rPr>
                <w:lang w:val="es-ES"/>
              </w:rPr>
            </w:pPr>
            <w:r>
              <w:rPr>
                <w:lang w:val="es-ES"/>
              </w:rPr>
              <w:t>El cliente está conforme con los documentos presentados.</w:t>
            </w:r>
          </w:p>
        </w:tc>
      </w:tr>
      <w:tr w:rsidR="0019452A" w:rsidRPr="00FC2262" w:rsidTr="002D7965">
        <w:trPr>
          <w:gridAfter w:val="1"/>
          <w:wAfter w:w="18" w:type="dxa"/>
          <w:trHeight w:val="115"/>
          <w:jc w:val="center"/>
        </w:trPr>
        <w:tc>
          <w:tcPr>
            <w:tcW w:w="5520" w:type="dxa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891688" w:rsidRPr="00FC2262" w:rsidTr="00891688">
        <w:trPr>
          <w:gridAfter w:val="1"/>
          <w:wAfter w:w="18" w:type="dxa"/>
          <w:trHeight w:val="360"/>
          <w:jc w:val="center"/>
        </w:trPr>
        <w:tc>
          <w:tcPr>
            <w:tcW w:w="2290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>
              <w:rPr>
                <w:lang w:val="es-ES"/>
              </w:rPr>
              <w:t>2 minutos</w:t>
            </w:r>
          </w:p>
        </w:tc>
        <w:tc>
          <w:tcPr>
            <w:tcW w:w="7070" w:type="dxa"/>
            <w:gridSpan w:val="6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resolución de dudas por ambas partes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 w:rsidP="00891688">
            <w:pPr>
              <w:rPr>
                <w:lang w:val="es-ES"/>
              </w:rPr>
            </w:pPr>
            <w:r>
              <w:rPr>
                <w:lang w:val="es-ES"/>
              </w:rPr>
              <w:t>Se procede al apartado designado para la resolución de dudas.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Conclusiones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>
            <w:pPr>
              <w:rPr>
                <w:lang w:val="es-ES"/>
              </w:rPr>
            </w:pPr>
            <w:r>
              <w:rPr>
                <w:lang w:val="es-ES"/>
              </w:rPr>
              <w:t>Ninguna de las partes tenía dudas acerca de los temas tratados</w:t>
            </w:r>
          </w:p>
        </w:tc>
      </w:tr>
      <w:tr w:rsidR="0019452A" w:rsidRPr="00FC2262" w:rsidTr="002D7965">
        <w:trPr>
          <w:trHeight w:val="101"/>
          <w:jc w:val="center"/>
        </w:trPr>
        <w:tc>
          <w:tcPr>
            <w:tcW w:w="9378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891688" w:rsidRPr="00FC2262" w:rsidTr="00891688">
        <w:trPr>
          <w:trHeight w:val="360"/>
          <w:jc w:val="center"/>
        </w:trPr>
        <w:tc>
          <w:tcPr>
            <w:tcW w:w="2409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>
              <w:rPr>
                <w:lang w:val="es-ES"/>
              </w:rPr>
              <w:t>2 minutos</w:t>
            </w:r>
          </w:p>
        </w:tc>
        <w:tc>
          <w:tcPr>
            <w:tcW w:w="6969" w:type="dxa"/>
            <w:gridSpan w:val="6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Aceptación y firma de la nueva acta de constitución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>
            <w:pPr>
              <w:rPr>
                <w:lang w:val="es-ES"/>
              </w:rPr>
            </w:pPr>
            <w:r>
              <w:rPr>
                <w:lang w:val="es-ES"/>
              </w:rPr>
              <w:t>El c</w:t>
            </w:r>
            <w:r w:rsidR="00A828C1">
              <w:rPr>
                <w:lang w:val="es-ES"/>
              </w:rPr>
              <w:t>liente procede a firmar el nueva</w:t>
            </w:r>
            <w:bookmarkStart w:id="5" w:name="_GoBack"/>
            <w:bookmarkEnd w:id="5"/>
            <w:r>
              <w:rPr>
                <w:lang w:val="es-ES"/>
              </w:rPr>
              <w:t xml:space="preserve"> acta de constitución</w:t>
            </w:r>
          </w:p>
        </w:tc>
      </w:tr>
    </w:tbl>
    <w:p w:rsidR="0019452A" w:rsidRPr="00FC2262" w:rsidRDefault="0019452A">
      <w:pPr>
        <w:pStyle w:val="Ttulo2"/>
        <w:rPr>
          <w:lang w:val="es-ES"/>
        </w:rPr>
      </w:pPr>
    </w:p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19452A" w:rsidRPr="00FC2262" w:rsidTr="002D7965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891688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Acciones siguientes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891688" w:rsidP="00891688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Convocar una nueva reunión con el cliente con el fin de presentarle las herramientas que se le otorgará. Esta reunión tendrá lugar el 06/12/2017 a las 15:30 en la ETSII.</w:t>
            </w:r>
          </w:p>
          <w:p w:rsidR="0041726E" w:rsidRPr="002D7965" w:rsidRDefault="0041726E" w:rsidP="0041726E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Cada miembro llevará a cabo las nuevas tareas asignadas</w:t>
            </w:r>
          </w:p>
        </w:tc>
      </w:tr>
    </w:tbl>
    <w:p w:rsidR="0019452A" w:rsidRDefault="0019452A">
      <w:pPr>
        <w:rPr>
          <w:lang w:val="es-ES"/>
        </w:rPr>
      </w:pPr>
    </w:p>
    <w:p w:rsidR="0061781F" w:rsidRDefault="0061781F">
      <w:pPr>
        <w:rPr>
          <w:lang w:val="es-ES"/>
        </w:rPr>
      </w:pPr>
    </w:p>
    <w:p w:rsidR="00891688" w:rsidRDefault="00891688">
      <w:pPr>
        <w:rPr>
          <w:lang w:val="es-ES"/>
        </w:rPr>
      </w:pPr>
    </w:p>
    <w:p w:rsidR="00891688" w:rsidRDefault="00891688">
      <w:pPr>
        <w:rPr>
          <w:b/>
          <w:lang w:val="es-ES"/>
        </w:rPr>
        <w:sectPr w:rsidR="00891688" w:rsidSect="0019452A">
          <w:pgSz w:w="11907" w:h="16839"/>
          <w:pgMar w:top="1080" w:right="1008" w:bottom="1080" w:left="1008" w:header="720" w:footer="720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15"/>
        <w:gridCol w:w="5016"/>
      </w:tblGrid>
      <w:tr w:rsidR="0061781F" w:rsidRPr="00CD28E6" w:rsidTr="00CD28E6">
        <w:tc>
          <w:tcPr>
            <w:tcW w:w="5015" w:type="dxa"/>
            <w:shd w:val="clear" w:color="auto" w:fill="auto"/>
          </w:tcPr>
          <w:p w:rsidR="0061781F" w:rsidRPr="00CD28E6" w:rsidRDefault="00A828C1" w:rsidP="00CD28E6">
            <w:pPr>
              <w:jc w:val="center"/>
              <w:rPr>
                <w:b/>
                <w:lang w:val="es-ES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55.4pt;margin-top:10.9pt;width:152.25pt;height:94.5pt;z-index:2;mso-position-horizontal-relative:text;mso-position-vertical-relative:text">
                  <v:imagedata r:id="rId6" o:title="Alberto"/>
                  <w10:wrap type="square"/>
                </v:shape>
              </w:pict>
            </w:r>
            <w:r w:rsidR="00CD28E6" w:rsidRPr="00CD28E6">
              <w:rPr>
                <w:b/>
                <w:lang w:val="es-ES"/>
              </w:rPr>
              <w:t>Firma de secretario</w:t>
            </w:r>
          </w:p>
        </w:tc>
        <w:tc>
          <w:tcPr>
            <w:tcW w:w="5016" w:type="dxa"/>
            <w:shd w:val="clear" w:color="auto" w:fill="auto"/>
          </w:tcPr>
          <w:p w:rsidR="0061781F" w:rsidRPr="00CD28E6" w:rsidRDefault="00A828C1" w:rsidP="00CD28E6">
            <w:pPr>
              <w:jc w:val="center"/>
              <w:rPr>
                <w:b/>
                <w:lang w:val="es-ES"/>
              </w:rPr>
            </w:pPr>
            <w:r>
              <w:rPr>
                <w:noProof/>
              </w:rPr>
              <w:pict>
                <v:shape id="Imagen 2" o:spid="_x0000_s1026" type="#_x0000_t75" style="position:absolute;left:0;text-align:left;margin-left:21.2pt;margin-top:18.8pt;width:208.5pt;height:56.25pt;z-index:1;visibility:visible;mso-wrap-style:square;mso-wrap-distance-left:9pt;mso-wrap-distance-top:0;mso-wrap-distance-right:9pt;mso-wrap-distance-bottom:0;mso-position-horizontal-relative:text;mso-position-vertical-relative:text">
                  <v:imagedata r:id="rId7" o:title="WhatsApp Image 2017-11-09 at 10" croptop="27929f" cropbottom="21112f" cropleft="13292f" cropright="20112f"/>
                  <w10:wrap type="square"/>
                </v:shape>
              </w:pict>
            </w:r>
            <w:r w:rsidR="0061781F" w:rsidRPr="00CD28E6">
              <w:rPr>
                <w:b/>
                <w:lang w:val="es-ES"/>
              </w:rPr>
              <w:t>Firma del cliente</w:t>
            </w:r>
          </w:p>
        </w:tc>
      </w:tr>
    </w:tbl>
    <w:p w:rsidR="00891688" w:rsidRDefault="00891688" w:rsidP="0061781F">
      <w:pPr>
        <w:jc w:val="center"/>
        <w:rPr>
          <w:b/>
          <w:lang w:val="es-ES"/>
        </w:rPr>
      </w:pPr>
    </w:p>
    <w:p w:rsidR="0061781F" w:rsidRDefault="0061781F" w:rsidP="0061781F">
      <w:pPr>
        <w:jc w:val="center"/>
        <w:rPr>
          <w:b/>
          <w:lang w:val="es-ES"/>
        </w:rPr>
      </w:pPr>
    </w:p>
    <w:p w:rsidR="0061781F" w:rsidRPr="00891688" w:rsidRDefault="0061781F" w:rsidP="00CD28E6">
      <w:pPr>
        <w:jc w:val="center"/>
        <w:rPr>
          <w:b/>
          <w:lang w:val="es-ES"/>
        </w:rPr>
      </w:pPr>
    </w:p>
    <w:sectPr w:rsidR="0061781F" w:rsidRPr="00891688" w:rsidSect="0061781F">
      <w:type w:val="continuous"/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35C5F"/>
    <w:multiLevelType w:val="hybridMultilevel"/>
    <w:tmpl w:val="92EE22EC"/>
    <w:lvl w:ilvl="0" w:tplc="BE509480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footnoteLayoutLikeWW8/>
    <w:shapeLayoutLikeWW8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7965"/>
    <w:rsid w:val="0019452A"/>
    <w:rsid w:val="002D7965"/>
    <w:rsid w:val="0041726E"/>
    <w:rsid w:val="00530C12"/>
    <w:rsid w:val="0061781F"/>
    <w:rsid w:val="00891688"/>
    <w:rsid w:val="00A42F03"/>
    <w:rsid w:val="00A828C1"/>
    <w:rsid w:val="00CD28E6"/>
    <w:rsid w:val="00D04DDF"/>
    <w:rsid w:val="00E3711E"/>
    <w:rsid w:val="00FC2262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2C1421A4"/>
  <w15:docId w15:val="{6168A2C9-7C39-494C-813B-4C1BFE0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617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Actas%20de%20la%20reun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</Template>
  <TotalTime>43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Manager/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Vázquez Zambrano</dc:creator>
  <cp:keywords/>
  <dc:description/>
  <cp:lastModifiedBy>JULIO</cp:lastModifiedBy>
  <cp:revision>5</cp:revision>
  <cp:lastPrinted>2004-01-21T20:22:00Z</cp:lastPrinted>
  <dcterms:created xsi:type="dcterms:W3CDTF">2017-10-09T11:10:00Z</dcterms:created>
  <dcterms:modified xsi:type="dcterms:W3CDTF">2017-11-23T14:19:00Z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