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SGC-CEC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Centro de Educación Continua (CEC) - UPSE</w:t>
      </w:r>
    </w:p>
    <w:p>
      <w:pPr>
        <w:spacing w:before="800"/>
        <w:jc w:val="center"/>
      </w:pPr>
      <w:r>
        <w:rPr>
          <w:b/>
          <w:bCs/>
          <w:color w:val="1F3864"/>
          <w:sz w:val="44"/>
          <w:szCs w:val="44"/>
        </w:rPr>
        <w:t xml:space="preserve">Manual de Despliegue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Puesta en producción</w:t>
      </w:r>
    </w:p>
    <w:p>
      <w:pPr>
        <w:spacing w:before="1600"/>
        <w:jc w:val="center"/>
      </w:pPr>
      <w:r>
        <w:rPr>
          <w:color w:val="666666"/>
          <w:sz w:val="20"/>
          <w:szCs w:val="20"/>
        </w:rPr>
        <w:t xml:space="preserve">Versión 1.0 — Septiembre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1. Arquitectura de despliegue</w:t>
      </w:r>
    </w:p>
    <w:p>
      <w:pPr>
        <w:spacing w:after="160"/>
      </w:pPr>
      <w:r>
        <w:t xml:space="preserve">El sistema se despliega en una arquitectura distribuida de tres servidores independientes, según lo solicitado formalmente al Departamento de TIC de la UPSE: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1 — Frontend: build estático de Angular, servido por Nginx.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2 — Backend: API REST en Spring Boot, empaquetada como un .jar ejecutable y administrada como un servicio systemd, detrás de Nginx como proxy inverso y terminador SSL.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3 — Base de datos: PostgreSQL, instalación nativa (systemd), con el esquema versionado y actualizado mediante Flyway.</w:t>
      </w:r>
    </w:p>
    <w:p>
      <w:pPr>
        <w:spacing w:after="160"/>
      </w:pPr>
      <w:r>
        <w:t xml:space="preserve">Ninguno de los tres servidores usa contenedores Docker. La comunicación entre servidores ocurre por red interna/privada: frontend → backend (dominio de API) y backend → base de datos (puerto 5432, sin exponer a Internet).</w:t>
      </w:r>
    </w:p>
    <w:p>
      <w:pPr>
        <w:pStyle w:val="Heading1"/>
        <w:spacing w:after="200" w:before="400"/>
      </w:pPr>
      <w:r>
        <w:rPr>
          <w:color w:val="1F3864"/>
        </w:rPr>
        <w:t xml:space="preserve">2. Especificaciones de los servidores</w:t>
      </w:r>
    </w:p>
    <w:p>
      <w:pPr>
        <w:spacing w:after="160"/>
      </w:pPr>
      <w:r>
        <w:t xml:space="preserve">Recursos solicitados y aprobados para cada servidor (ambiente de producción):</w:t>
      </w:r>
    </w:p>
    <w:p>
      <w:pPr>
        <w:pStyle w:val="Heading2"/>
        <w:spacing w:after="150" w:before="300"/>
      </w:pPr>
      <w:r>
        <w:rPr>
          <w:color w:val="1F3864"/>
        </w:rPr>
        <w:t xml:space="preserve">2.1 Servidor 1 — Frontend (Angular)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vCPU mínimo (2 vCPU recomendado)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GB mínimo (4 GB recomendado)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GB SSD mínimo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Nginx; Node.js 20 LTS solo para el build (ng build)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Dominio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sgc.cec.upse.edu.ec (alternativa: sgccec.upse.edu.ec)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Puertos públicos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y 443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Semanal: configuración de Nginx y build desplegado</w:t>
            </w:r>
          </w:p>
        </w:tc>
      </w:tr>
    </w:tbl>
    <w:p>
      <w:pPr>
        <w:pStyle w:val="Heading2"/>
        <w:spacing w:after="150" w:before="300"/>
      </w:pPr>
      <w:r>
        <w:rPr>
          <w:color w:val="1F3864"/>
        </w:rPr>
        <w:t xml:space="preserve">2.2 Servidor 2 — Backend (Spring Boot)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vCPU mínimo (4 vCPU recomendado)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GB mínimo (8 GB recomendado)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GB SSD mínimo, ampliable (incluye archivos subidos)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17 (LTS), Spring Boot 3.2.x, Nginx como proxy inverso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Dominio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api.sgc.cec.upse.edu.ec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Puertos públicos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y 443 (vía Nginx); el puerto 8080 de la app queda restringido a acceso interno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 de salida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587 (TLS/STARTTLS) hacia smtp.gmail.com, para el envío de correos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Semanal: archivos almacenados (comprobantes, cédulas, documentos, imágenes)</w:t>
            </w:r>
          </w:p>
        </w:tc>
      </w:tr>
    </w:tbl>
    <w:p>
      <w:pPr>
        <w:pStyle w:val="Heading2"/>
        <w:spacing w:after="150" w:before="300"/>
      </w:pPr>
      <w:r>
        <w:rPr>
          <w:color w:val="1F3864"/>
        </w:rPr>
        <w:t xml:space="preserve">2.3 Servidor 3 — Base de datos (PostgreSQL)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vCPU mínimo (4 vCPU recomendado)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GB mínimo (8 GB recomendado)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GB SSD mínimo, ampliable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18 (misma versión usada para generar el respaldo real backup_cec.sql; mínimo 16 o 17 si no se restaura ese respaldo), instalación nativa (systemd)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5432, accesible únicamente desde la red interna del servidor backend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Diario, completo, con retención mínima de 30 días</w:t>
            </w:r>
          </w:p>
        </w:tc>
      </w:tr>
    </w:tbl>
    <w:p>
      <w:pPr>
        <w:spacing w:after="160"/>
      </w:pPr>
      <w:r>
        <w:t xml:space="preserve">Los tres servidores cuentan además con un ambiente de pruebas opcional (staging), con recursos reducidos y los dominios staging.sgc.cec.upse.edu.ec / staging-api.sgc.cec.upse.edu.ec, sujeto a disponibilidad del Departamento de TIC.</w:t>
      </w:r>
    </w:p>
    <w:p>
      <w:pPr>
        <w:pStyle w:val="Heading1"/>
        <w:spacing w:after="200" w:before="400"/>
      </w:pPr>
      <w:r>
        <w:rPr>
          <w:color w:val="1F3864"/>
        </w:rPr>
        <w:t xml:space="preserve">3. Compilar el backend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cd backend-springboot</w:t>
        <w:br/>
        <w:t xml:space="preserve">mvn clean package</w:t>
      </w:r>
    </w:p>
    <w:p>
      <w:pPr>
        <w:spacing w:after="160"/>
      </w:pPr>
      <w:r>
        <w:t xml:space="preserve">Esto genera backend-springboot/target/inscripciones-backend-1.0.0.jar, que es el artefacto a copiar al servidor.</w:t>
      </w:r>
    </w:p>
    <w:p>
      <w:pPr>
        <w:pStyle w:val="Heading1"/>
        <w:spacing w:after="200" w:before="400"/>
      </w:pPr>
      <w:r>
        <w:rPr>
          <w:color w:val="1F3864"/>
        </w:rPr>
        <w:t xml:space="preserve">4. Configurar el backend en el servidor</w:t>
      </w:r>
    </w:p>
    <w:p>
      <w:pPr>
        <w:pStyle w:val="Heading2"/>
        <w:spacing w:after="150" w:before="300"/>
      </w:pPr>
      <w:r>
        <w:rPr>
          <w:color w:val="1F3864"/>
        </w:rPr>
        <w:t xml:space="preserve">4.1 Archivos y carpetas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 en el servidor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/opt/sgc-cec/inscripciones-backend-1.0.0.jar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Artefacto compilado del backend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/etc/sgc-cec/backend.env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 de entorno de producción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/var/lib/sgc-cec/uploads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Carpeta de archivos subidos (fuera del jar, sobrevive a redeploys)</w:t>
            </w:r>
          </w:p>
        </w:tc>
      </w:tr>
    </w:tbl>
    <w:p>
      <w:pPr>
        <w:pStyle w:val="Heading2"/>
        <w:spacing w:after="150" w:before="300"/>
      </w:pPr>
      <w:r>
        <w:rPr>
          <w:color w:val="1F3864"/>
        </w:rPr>
        <w:t xml:space="preserve">4.2 Variables de entorno de producción</w:t>
      </w:r>
    </w:p>
    <w:p>
      <w:pPr>
        <w:spacing w:after="160"/>
      </w:pPr>
      <w:r>
        <w:t xml:space="preserve">Usa deployment/backend.env.example como base para crear /etc/sgc-cec/backend.env: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DB_URL=jdbc:postgresql://IP_SERVIDOR_BD:5432/cec_capacitacion</w:t>
        <w:br/>
        <w:t xml:space="preserve">DB_USERNAME=admin_cec</w:t>
        <w:br/>
        <w:t xml:space="preserve">DB_PASSWORD=CAMBIAR</w:t>
        <w:br/>
        <w:t xml:space="preserve"/>
        <w:br/>
        <w:t xml:space="preserve">MAIL_USERNAME=correo@upse.edu.ec</w:t>
        <w:br/>
        <w:t xml:space="preserve">MAIL_PASSWORD=CAMBIAR</w:t>
        <w:br/>
        <w:t xml:space="preserve">APP_UPLOAD_DIR=/var/lib/sgc-cec/uploads</w:t>
        <w:br/>
        <w:t xml:space="preserve"/>
        <w:br/>
        <w:t xml:space="preserve">JWT_SECRET=GENERAR_UN_VALOR_ALEATORIO_DE_AL_MENOS_32_CARACTERES</w:t>
        <w:br/>
        <w:t xml:space="preserve">JWT_EXPIRATION_MS=28800000</w:t>
        <w:br/>
        <w:t xml:space="preserve">FRONTEND_ORIGINS=https://sgc.cec.upse.edu.ec</w:t>
      </w:r>
    </w:p>
    <w:p>
      <w:pPr>
        <w:spacing w:after="160"/>
      </w:pPr>
      <w:r>
        <w:t xml:space="preserve">Genera un JWT_SECRET propio y aleatorio para producción; no reutilices el de desarrollo. Restringe los permisos de este archivo (por ejemplo chmod 600) porque contiene credenciales.</w:t>
      </w:r>
    </w:p>
    <w:p>
      <w:pPr>
        <w:pStyle w:val="Heading1"/>
        <w:spacing w:after="200" w:before="400"/>
      </w:pPr>
      <w:r>
        <w:rPr>
          <w:color w:val="1F3864"/>
        </w:rPr>
        <w:t xml:space="preserve">5. Servicio systemd del backend</w:t>
      </w:r>
    </w:p>
    <w:p>
      <w:pPr>
        <w:spacing w:after="160"/>
      </w:pPr>
      <w:r>
        <w:t xml:space="preserve">El archivo deployment/cec-backend.service ya está preparado para producción: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[Unit]</w:t>
        <w:br/>
        <w:t xml:space="preserve">Description=SGC-CEC WebService Spring Boot</w:t>
        <w:br/>
        <w:t xml:space="preserve">After=network.target</w:t>
        <w:br/>
        <w:t xml:space="preserve"/>
        <w:br/>
        <w:t xml:space="preserve">[Service]</w:t>
        <w:br/>
        <w:t xml:space="preserve">Type=simple</w:t>
        <w:br/>
        <w:t xml:space="preserve">User=cec</w:t>
        <w:br/>
        <w:t xml:space="preserve">Group=cec</w:t>
        <w:br/>
        <w:t xml:space="preserve">EnvironmentFile=/etc/sgc-cec/backend.env</w:t>
        <w:br/>
        <w:t xml:space="preserve">WorkingDirectory=/opt/sgc-cec</w:t>
        <w:br/>
        <w:t xml:space="preserve">ExecStart=/usr/bin/java -jar /opt/sgc-cec/inscripciones-backend-1.0.0.jar</w:t>
        <w:br/>
        <w:t xml:space="preserve">Restart=on-failure</w:t>
        <w:br/>
        <w:t xml:space="preserve">RestartSec=5</w:t>
        <w:br/>
        <w:t xml:space="preserve">SuccessExitStatus=143</w:t>
        <w:br/>
        <w:t xml:space="preserve"/>
        <w:br/>
        <w:t xml:space="preserve">[Install]</w:t>
        <w:br/>
        <w:t xml:space="preserve">WantedBy=multi-user.target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 el usuario y grupo de sistema "cec" si no existen, y asegúrate de que sea dueño de /opt/sgc-cec y /var/lib/sgc-cec/uploads.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Copia el archivo a /etc/systemd/system/cec-backend.service.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Recarga systemd y habilita el servicio: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sudo systemctl daemon-reload</w:t>
        <w:br/>
        <w:t xml:space="preserve">sudo systemctl enable cec-backend</w:t>
        <w:br/>
        <w:t xml:space="preserve">sudo systemctl start cec-backend</w:t>
        <w:br/>
        <w:t xml:space="preserve">sudo systemctl status cec-backend</w:t>
      </w:r>
    </w:p>
    <w:p>
      <w:pPr>
        <w:spacing w:after="160"/>
      </w:pPr>
      <w:r>
        <w:t xml:space="preserve">Los logs del servicio se consultan con journalctl -u cec-backend -f.</w:t>
      </w:r>
    </w:p>
    <w:p>
      <w:pPr>
        <w:pStyle w:val="Heading1"/>
        <w:spacing w:after="200" w:before="400"/>
      </w:pPr>
      <w:r>
        <w:rPr>
          <w:color w:val="1F3864"/>
        </w:rPr>
        <w:t xml:space="preserve">6. Compilar y desplegar el frontend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cd frontend-angular</w:t>
        <w:br/>
        <w:t xml:space="preserve">npm install</w:t>
        <w:br/>
        <w:t xml:space="preserve">ng build --configuration production</w:t>
      </w:r>
    </w:p>
    <w:p>
      <w:pPr>
        <w:spacing w:after="160"/>
      </w:pPr>
      <w:r>
        <w:t xml:space="preserve">El build queda en frontend-angular/dist/frontend-angular/browser. Copia ese contenido a /var/www/sgc-cec-angular/browser en el servidor.</w:t>
      </w:r>
    </w:p>
    <w:p>
      <w:pPr>
        <w:spacing w:after="160"/>
      </w:pPr>
      <w:r>
        <w:t xml:space="preserve">Antes de copiar, reemplaza el config.js de desarrollo por la configuración de producción usando deployment/frontend-config.production.js como base: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window.CEC_CONFIG = {</w:t>
        <w:br/>
        <w:t xml:space="preserve">  apiBaseUrl: 'https://api.sgc.cec.upse.edu.ec/api',</w:t>
        <w:br/>
        <w:t xml:space="preserve">  paymentUrl: 'https://ep.upse.edu.ec/index.php/formularios/formulario-pagos'</w:t>
        <w:br/>
        <w:t xml:space="preserve">};</w:t>
      </w:r>
    </w:p>
    <w:p>
      <w:pPr>
        <w:pStyle w:val="Heading1"/>
        <w:spacing w:after="200" w:before="400"/>
      </w:pPr>
      <w:r>
        <w:rPr>
          <w:color w:val="1F3864"/>
        </w:rPr>
        <w:t xml:space="preserve">7. Configurar Nginx</w:t>
      </w:r>
    </w:p>
    <w:p>
      <w:pPr>
        <w:spacing w:after="160"/>
      </w:pPr>
      <w:r>
        <w:t xml:space="preserve">Usa deployment/nginx-frontend.conf como plantilla. La configuración de producción incluye dos bloques server: uno en el puerto 80 que redirige todo a HTTPS, y otro en el puerto 443 con el certificado SSL/TLS. Ajusta como mínimo: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server_name con el dominio oficial del frontend: sgc.cec.upse.edu.ec.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ssl_certificate y ssl_certificate_key con las rutas reales del certificado que entregue el Departamento de 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apuntando a /var/www/sgc-cec-angular/browser.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dominio de la API en la directiva connect-src de la Content-Security-Policy (api.sgc.cec.upse.edu.ec), que debe coincidir con apiBaseUrl del paso 6.</w:t>
      </w:r>
    </w:p>
    <w:p>
      <w:pPr>
        <w:spacing w:after="160"/>
      </w:pPr>
      <w:r>
        <w:t xml:space="preserve">La configuración ya incluye cabeceras de seguridad (Strict-Transport-Security, X-Content-Type-Options, Referrer-Policy, Content-Security-Policy), reglas de caché diferenciadas para config.js, el service worker de Angular y los assets estáticos, y el fallback a index.html para las rutas de la SPA.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sudo nginx -t</w:t>
        <w:br/>
        <w:t xml:space="preserve">sudo systemctl reload nginx</w:t>
      </w:r>
    </w:p>
    <w:p>
      <w:pPr>
        <w:pStyle w:val="Heading1"/>
        <w:spacing w:after="200" w:before="400"/>
      </w:pPr>
      <w:r>
        <w:rPr>
          <w:color w:val="1F3864"/>
        </w:rPr>
        <w:t xml:space="preserve">8. Base de datos en producción</w:t>
      </w:r>
    </w:p>
    <w:p>
      <w:pPr>
        <w:spacing w:after="160"/>
      </w:pPr>
      <w:r>
        <w:t xml:space="preserve">Este despliegue usa datos reales: en lugar de dejar que Flyway cree el esquema desde cero, se restaura el respaldo real del sistema (backup_cec.sql), que ya contiene el esquema completo y los datos de producción (cursos, especialistas, coordinadores y usuarios reales, incluida una cuenta ADMIN_GENERAL). El respaldo fue generado con pg_dump desde PostgreSQL 18.4 y no incluye la tabla flyway_schema_history, así que Flyway la crea en el primer arranque del backend.</w:t>
      </w:r>
    </w:p>
    <w:p>
      <w:pPr>
        <w:spacing w:after="160"/>
      </w:pPr>
      <w:r>
        <w:t xml:space="preserve">Antes de iniciar el servicio cec-backend por primera vez, crea la base y el rol, y restaura el respaldo: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CREATE DATABASE cec_capacitacion;</w:t>
        <w:br/>
        <w:t xml:space="preserve">CREATE USER admin_cec WITH PASSWORD 'CAMBIAR';</w:t>
        <w:br/>
        <w:t xml:space="preserve">GRANT ALL PRIVILEGES ON DATABASE cec_capacitacion TO admin_cec;</w:t>
        <w:br/>
        <w:t xml:space="preserve">psql -U admin_cec -d cec_capacitacion -f backup_cec.sql</w:t>
      </w:r>
    </w:p>
    <w:p>
      <w:pPr>
        <w:spacing w:after="160"/>
      </w:pPr>
      <w:r>
        <w:t xml:space="preserve">Luego inicia el servicio normalmente (sección 5): al arrancar, Flyway detecta el esquema ya existente y lo marca como aplicado (baseline), en vez de intentar crearlo de nuevo.</w:t>
      </w:r>
    </w:p>
    <w:p>
      <w:pPr>
        <w:spacing w:after="160"/>
      </w:pPr>
      <w:r>
        <w:t xml:space="preserve">Si la base de datos de producción ya tenía el esquema creado antes de adoptar Flyway (por ejemplo, restaurada desde un respaldo existente), la configuración actual de application.properties usa baseline-on-migrate=true con baseline-version=1: Flyway no reejecuta V1, solo la marca como aplicada. En una base de datos nueva y vacía, Flyway crea todo el esquema desde cero al primer arranque.</w:t>
      </w:r>
    </w:p>
    <w:p>
      <w:pPr>
        <w:spacing w:after="160"/>
      </w:pPr>
      <w:r>
        <w:t xml:space="preserve">Antes de cada despliegue con cambios de esquema, respalda la base de datos de producción (pg_dump) por precaución.</w:t>
      </w:r>
    </w:p>
    <w:p>
      <w:pPr>
        <w:pStyle w:val="Heading1"/>
        <w:spacing w:after="200" w:before="400"/>
      </w:pPr>
      <w:r>
        <w:rPr>
          <w:color w:val="1F3864"/>
        </w:rPr>
        <w:t xml:space="preserve">9. Correo saliente</w:t>
      </w:r>
    </w:p>
    <w:p>
      <w:pPr>
        <w:spacing w:after="160"/>
      </w:pPr>
      <w:r>
        <w:t xml:space="preserve">El envío de notificaciones usa SMTP de Gmail (smtp.gmail.com:587). MAIL_PASSWORD debe ser un App Password generado en la cuenta de correo institucional (https://myaccount.google.com/apppasswords), nunca la contraseña normal de la cuenta.</w:t>
      </w:r>
    </w:p>
    <w:p>
      <w:pPr>
        <w:pStyle w:val="Heading1"/>
        <w:spacing w:after="200" w:before="400"/>
      </w:pPr>
      <w:r>
        <w:rPr>
          <w:color w:val="1F3864"/>
        </w:rPr>
        <w:t xml:space="preserve">10. Reverse proxy y rate limiting (opcional)</w:t>
      </w:r>
    </w:p>
    <w:p>
      <w:pPr>
        <w:spacing w:after="160"/>
      </w:pPr>
      <w:r>
        <w:t xml:space="preserve">Si el backend recibe tráfico exclusivamente a través de un proxy de confianza (Nginx, balanceador, Cloudflare), habilita en application.properties: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00"/>
      </w:pPr>
      <w:r>
        <w:rPr>
          <w:rFonts w:ascii="Consolas" w:cs="Consolas" w:eastAsia="Consolas" w:hAnsi="Consolas"/>
          <w:sz w:val="19"/>
          <w:szCs w:val="19"/>
        </w:rPr>
        <w:t xml:space="preserve">server.forward-headers-strategy=native</w:t>
      </w:r>
    </w:p>
    <w:p>
      <w:pPr>
        <w:spacing w:after="160"/>
      </w:pPr>
      <w:r>
        <w:t xml:space="preserve">Esto permite que el limitador de intentos de login identifique la IP real del cliente a partir de X-Forwarded-For. No actives esta opción si el backend recibe tráfico directo de internet sin proxy delante, porque cualquiera podría falsificar esa cabecera para evadir el límite de intentos.</w:t>
      </w:r>
    </w:p>
    <w:p>
      <w:pPr>
        <w:pStyle w:val="Heading1"/>
        <w:spacing w:after="200" w:before="400"/>
      </w:pPr>
      <w:r>
        <w:rPr>
          <w:color w:val="1F3864"/>
        </w:rPr>
        <w:t xml:space="preserve">11. Checklist de puesta en producción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JWT_SECRET propio, aleatorio y distinto al de desarrollo.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Variables de entorno completas en /etc/sgc-cec/backend.env, con permisos restringidos.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APP_UPLOAD_DIR apuntando a una ruta absoluta fuera de /opt/sgc-cec.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FRONTEND_ORIGINS = https://sgc.cec.upse.edu.ec en el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config.js del frontend con apiBaseUrl = https://api.sgc.cec.upse.edu.ec/api.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Certificado TLS instalado y funcionando en ambos dominios (frontend y 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Puerto 5432 del servidor de base de datos accesible únicamente desde la red interna del servidor backend, sin exposición a Internet.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Servicio cec-backend habilitado para iniciar junto con el servidor (systemctl enable).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Respaldo real backup_cec.sql restaurado en el servidor de base de datos antes de iniciar el servicio por primera vez.</w:t>
      </w:r>
    </w:p>
    <w:p>
      <w:pPr>
        <w:pStyle w:val="Heading1"/>
        <w:spacing w:after="200" w:before="400"/>
      </w:pPr>
      <w:r>
        <w:rPr>
          <w:color w:val="1F3864"/>
        </w:rPr>
        <w:t xml:space="preserve">12. Actualizaciones posteriores (redeploy)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Compilar la nueva versión del backend (mvn clean package) y del frontend (ng build --configuration production).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Detener el servicio: sudo systemctl stop cec-backend.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Reemplazar el .jar en /opt/sgc-cec y el contenido de /var/www/sgc-cec-angular/browser.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Iniciar de nuevo el servicio: sudo systemctl start cec-backend.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Verificar el estado y los logs: systemctl status cec-backend y journalctl -u cec-backend -f.</w:t>
      </w:r>
    </w:p>
    <w:p>
      <w:pPr>
        <w:pStyle w:val="Heading1"/>
        <w:spacing w:after="200" w:before="400"/>
      </w:pPr>
      <w:r>
        <w:rPr>
          <w:color w:val="1F3864"/>
        </w:rPr>
        <w:t xml:space="preserve">13. Solución de problemas comunes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 / solución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servicio cec-backend no inicia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 journalctl -u cec-backend -f y confirma que backend.env tiene todas las variables requeridas.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frontend carga pero no trae datos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apiBaseUrl en config.js y que connect-src en Nginx incluya ese mismo dominio.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403 al iniciar sesión repetidamente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Puede ser el limitador de intentos por IP; revisa si corresponde activar server.forward-headers-strategy=native.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archivos subidos desaparecen tras un redeploy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APP_UPLOAD_DIR no está apuntando a una ruta persistente fuera de /opt/sgc-cec.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SGC-CEC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2026-09-24T03:41:29.529Z</dcterms:created>
  <dcterms:modified xsi:type="dcterms:W3CDTF">2026-09-24T03:41:29.529Z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