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48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Martín José Montero Martínez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Grado académico</w:t>
      </w:r>
      <w:r>
        <w:rPr>
          <w:rFonts w:cs="Arial" w:ascii="Arial" w:hAnsi="Arial"/>
          <w:sz w:val="24"/>
          <w:szCs w:val="24"/>
        </w:rPr>
        <w:t>: Doctorado en Ciencias Atmosféricas (University of Arizona, 2000).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Institución</w:t>
      </w:r>
      <w:r>
        <w:rPr>
          <w:rFonts w:cs="Arial" w:ascii="Arial" w:hAnsi="Arial"/>
          <w:sz w:val="24"/>
          <w:szCs w:val="24"/>
        </w:rPr>
        <w:t>: Instituto Mexicano de Tecnología del Agua (IMTA).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Líneas de investigación</w:t>
      </w:r>
      <w:r>
        <w:rPr>
          <w:rFonts w:cs="Arial" w:ascii="Arial" w:hAnsi="Arial"/>
          <w:sz w:val="24"/>
          <w:szCs w:val="24"/>
        </w:rPr>
        <w:t>: detección de cambio climático, reducción de escala y modelación climática.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Correo electrónico</w:t>
      </w:r>
      <w:r>
        <w:rPr>
          <w:rFonts w:cs="Arial" w:ascii="Arial" w:hAnsi="Arial"/>
          <w:sz w:val="24"/>
          <w:szCs w:val="24"/>
        </w:rPr>
        <w:t xml:space="preserve">: </w:t>
      </w:r>
      <w:hyperlink r:id="rId2">
        <w:r>
          <w:rPr>
            <w:rStyle w:val="EnlacedeInternet"/>
            <w:rFonts w:cs="Arial" w:ascii="Arial" w:hAnsi="Arial"/>
            <w:sz w:val="24"/>
            <w:szCs w:val="24"/>
          </w:rPr>
          <w:t>martin_montero@tlaloc.imta.mx</w:t>
        </w:r>
      </w:hyperlink>
    </w:p>
    <w:p>
      <w:pPr>
        <w:pStyle w:val="Normal"/>
        <w:numPr>
          <w:ilvl w:val="0"/>
          <w:numId w:val="0"/>
        </w:numPr>
        <w:spacing w:lineRule="auto" w:line="48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48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Julio Sergio Santana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Grado académico</w:t>
      </w:r>
      <w:r>
        <w:rPr>
          <w:rFonts w:cs="Arial" w:ascii="Arial" w:hAnsi="Arial"/>
          <w:sz w:val="24"/>
          <w:szCs w:val="24"/>
        </w:rPr>
        <w:t>: Doctorado en Ciencias de la Computación (University of Salford UK, 1999).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Institución</w:t>
      </w:r>
      <w:r>
        <w:rPr>
          <w:rFonts w:cs="Arial" w:ascii="Arial" w:hAnsi="Arial"/>
          <w:sz w:val="24"/>
          <w:szCs w:val="24"/>
        </w:rPr>
        <w:t>: Instituto Mexicano de Tecnología del Agua (IMTA).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Líneas de investigación</w:t>
      </w:r>
      <w:r>
        <w:rPr>
          <w:rFonts w:cs="Arial" w:ascii="Arial" w:hAnsi="Arial"/>
          <w:sz w:val="24"/>
          <w:szCs w:val="24"/>
        </w:rPr>
        <w:t>: ciencia de datos, estadística aplicada, detección de cambio climático.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Correo electrónico</w:t>
      </w:r>
      <w:r>
        <w:rPr>
          <w:rFonts w:cs="Arial" w:ascii="Arial" w:hAnsi="Arial"/>
          <w:sz w:val="24"/>
          <w:szCs w:val="24"/>
        </w:rPr>
        <w:t xml:space="preserve">: </w:t>
      </w:r>
      <w:hyperlink r:id="rId3">
        <w:r>
          <w:rPr>
            <w:rStyle w:val="EnlacedeInternet"/>
            <w:rFonts w:cs="Arial" w:ascii="Arial" w:hAnsi="Arial"/>
            <w:sz w:val="24"/>
            <w:szCs w:val="24"/>
          </w:rPr>
          <w:t>juliosergio@gmail.com</w:t>
        </w:r>
      </w:hyperlink>
    </w:p>
    <w:p>
      <w:pPr>
        <w:pStyle w:val="Normal"/>
        <w:numPr>
          <w:ilvl w:val="0"/>
          <w:numId w:val="0"/>
        </w:numPr>
        <w:spacing w:lineRule="auto" w:line="48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48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Efraín Mateos Farfán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Grado académico</w:t>
      </w:r>
      <w:r>
        <w:rPr>
          <w:rFonts w:cs="Arial" w:ascii="Arial" w:hAnsi="Arial"/>
          <w:sz w:val="24"/>
          <w:szCs w:val="24"/>
        </w:rPr>
        <w:t xml:space="preserve">: Doctorado en </w:t>
      </w:r>
      <w:r>
        <w:rPr>
          <w:rFonts w:cs="Arial" w:ascii="Arial" w:hAnsi="Arial"/>
          <w:sz w:val="24"/>
          <w:szCs w:val="24"/>
        </w:rPr>
        <w:t>Oceanografía Física</w:t>
      </w:r>
      <w:r>
        <w:rPr>
          <w:rFonts w:cs="Arial" w:ascii="Arial" w:hAnsi="Arial"/>
          <w:sz w:val="24"/>
          <w:szCs w:val="24"/>
        </w:rPr>
        <w:t xml:space="preserve"> (</w:t>
      </w:r>
      <w:r>
        <w:rPr>
          <w:rFonts w:cs="Arial" w:ascii="Arial" w:hAnsi="Arial"/>
          <w:sz w:val="24"/>
          <w:szCs w:val="24"/>
        </w:rPr>
        <w:t>CICESE</w:t>
      </w:r>
      <w:r>
        <w:rPr>
          <w:rFonts w:cs="Arial" w:ascii="Arial" w:hAnsi="Arial"/>
          <w:sz w:val="24"/>
          <w:szCs w:val="24"/>
        </w:rPr>
        <w:t>).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Institución</w:t>
      </w:r>
      <w:r>
        <w:rPr>
          <w:rFonts w:cs="Arial" w:ascii="Arial" w:hAnsi="Arial"/>
          <w:sz w:val="24"/>
          <w:szCs w:val="24"/>
        </w:rPr>
        <w:t>: Instituto Mexicano de Tecnología del Agua (IMTA).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Líneas de investigación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sz w:val="24"/>
          <w:szCs w:val="24"/>
        </w:rPr>
        <w:t>Eventos extremos</w:t>
      </w:r>
      <w:r>
        <w:rPr>
          <w:rFonts w:cs="Arial" w:ascii="Arial" w:hAnsi="Arial"/>
          <w:sz w:val="24"/>
          <w:szCs w:val="24"/>
        </w:rPr>
        <w:t xml:space="preserve">, detección de cambio climático, </w:t>
      </w:r>
      <w:r>
        <w:rPr>
          <w:rFonts w:cs="Arial" w:ascii="Arial" w:hAnsi="Arial"/>
          <w:sz w:val="24"/>
          <w:szCs w:val="24"/>
        </w:rPr>
        <w:t>procesos costeros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spacing w:lineRule="auto" w:line="48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Correo electrónico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sz w:val="24"/>
          <w:szCs w:val="24"/>
        </w:rPr>
        <w:t>efrain_mateos@tlaloc.imta.mx</w:t>
      </w:r>
    </w:p>
    <w:p>
      <w:pPr>
        <w:pStyle w:val="Normal"/>
        <w:spacing w:lineRule="auto" w:line="48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tin_montero@tlaloc.imta.mx" TargetMode="External"/><Relationship Id="rId3" Type="http://schemas.openxmlformats.org/officeDocument/2006/relationships/hyperlink" Target="mailto:juliosergio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2</Pages>
  <Words>126</Words>
  <Characters>832</Characters>
  <CharactersWithSpaces>926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2017-08-15T10:36:04Z</dcterms:created>
  <dc:creator/>
  <dc:description/>
  <dc:language>es-MX</dc:language>
  <cp:lastModifiedBy/>
  <dcterms:modified xsi:type="dcterms:W3CDTF">2017-08-17T10:01:06Z</dcterms:modified>
  <cp:revision>2</cp:revision>
  <dc:subject/>
  <dc:title/>
</cp:coreProperties>
</file>