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9A5E" w14:textId="4F8C3DB7" w:rsidR="00430D36" w:rsidRPr="00430D36" w:rsidRDefault="00430D36">
      <w:pPr>
        <w:rPr>
          <w:rFonts w:ascii="Arial" w:hAnsi="Arial" w:cs="Arial"/>
          <w:b/>
          <w:bCs/>
          <w:sz w:val="28"/>
          <w:szCs w:val="28"/>
        </w:rPr>
      </w:pPr>
      <w:r w:rsidRPr="00430D36">
        <w:rPr>
          <w:rFonts w:ascii="Arial" w:hAnsi="Arial" w:cs="Arial"/>
          <w:b/>
          <w:bCs/>
          <w:sz w:val="28"/>
          <w:szCs w:val="28"/>
        </w:rPr>
        <w:t>.gitignore</w:t>
      </w:r>
    </w:p>
    <w:p w14:paraId="148F3CC4" w14:textId="522878C2" w:rsidR="004F588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 xml:space="preserve">“.gitignore” se crea en nuestro repositorio un archivo tal cual con ese nombre y sirve para que los nombres de los archivos o carpetas que pongamos dentro de él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los ignore, haciendo que no se puedan añadir cada que hagamos un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0D36">
        <w:rPr>
          <w:rFonts w:ascii="Arial" w:hAnsi="Arial" w:cs="Arial"/>
          <w:sz w:val="24"/>
          <w:szCs w:val="24"/>
        </w:rPr>
        <w:t>add</w:t>
      </w:r>
      <w:proofErr w:type="spellEnd"/>
    </w:p>
    <w:p w14:paraId="06D30594" w14:textId="6889B144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*.(extensión del archivo) ignora todos los archivos con esa extensión.</w:t>
      </w:r>
    </w:p>
    <w:p w14:paraId="65E975C3" w14:textId="056267E1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 xml:space="preserve">Hola.txt ignorara este </w:t>
      </w:r>
      <w:proofErr w:type="spellStart"/>
      <w:r w:rsidRPr="00430D36">
        <w:rPr>
          <w:rFonts w:ascii="Arial" w:hAnsi="Arial" w:cs="Arial"/>
          <w:sz w:val="24"/>
          <w:szCs w:val="24"/>
        </w:rPr>
        <w:t>txt</w:t>
      </w:r>
      <w:proofErr w:type="spellEnd"/>
      <w:r w:rsidRPr="00430D36">
        <w:rPr>
          <w:rFonts w:ascii="Arial" w:hAnsi="Arial" w:cs="Arial"/>
          <w:sz w:val="24"/>
          <w:szCs w:val="24"/>
        </w:rPr>
        <w:t>.</w:t>
      </w:r>
    </w:p>
    <w:p w14:paraId="2B37E4FA" w14:textId="37CF0FD0" w:rsidR="00631223" w:rsidRDefault="00AD0440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Nombre de la carpeta/ ignorara todo lo que este en esta carpeta.</w:t>
      </w:r>
    </w:p>
    <w:p w14:paraId="1D9E6107" w14:textId="5FFD0170" w:rsidR="00E25154" w:rsidRPr="00F74A14" w:rsidRDefault="00E25154">
      <w:pPr>
        <w:rPr>
          <w:rFonts w:ascii="Arial" w:hAnsi="Arial" w:cs="Arial"/>
          <w:b/>
          <w:bCs/>
          <w:sz w:val="28"/>
          <w:szCs w:val="28"/>
        </w:rPr>
      </w:pPr>
    </w:p>
    <w:p w14:paraId="082D12DD" w14:textId="1BCE13F3" w:rsidR="00E25154" w:rsidRPr="00F74A14" w:rsidRDefault="00E25154">
      <w:pPr>
        <w:rPr>
          <w:rFonts w:ascii="Arial" w:hAnsi="Arial" w:cs="Arial"/>
          <w:b/>
          <w:bCs/>
          <w:sz w:val="28"/>
          <w:szCs w:val="28"/>
        </w:rPr>
      </w:pPr>
      <w:r w:rsidRPr="00F74A14">
        <w:rPr>
          <w:rFonts w:ascii="Arial" w:hAnsi="Arial" w:cs="Arial"/>
          <w:b/>
          <w:bCs/>
          <w:sz w:val="28"/>
          <w:szCs w:val="28"/>
        </w:rPr>
        <w:t>README.md</w:t>
      </w:r>
    </w:p>
    <w:p w14:paraId="4BE00B7F" w14:textId="4A10044B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Un archivo README contiene información acerca de otros archivos en un directorio</w:t>
      </w:r>
      <w:r w:rsidRPr="00E2515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3818F5B" w14:textId="0A61F6FC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Sintaxis básica</w:t>
      </w:r>
    </w:p>
    <w:p w14:paraId="6B4CC67C" w14:textId="4FCEA3E5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# se utiliza para los títulos semejante a los h 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html</w:t>
      </w:r>
      <w:proofErr w:type="spellEnd"/>
    </w:p>
    <w:p w14:paraId="45726DDE" w14:textId="5DEEDD4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*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*  *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* coloca el texto en negritas</w:t>
      </w:r>
    </w:p>
    <w:p w14:paraId="2FAB509F" w14:textId="4A041914" w:rsidR="00E25154" w:rsidRDefault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Dos espacios en un salto de línea</w:t>
      </w:r>
    </w:p>
    <w:p w14:paraId="038E9D22" w14:textId="6F493D9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5154">
        <w:rPr>
          <w:rFonts w:ascii="Arial" w:hAnsi="Arial" w:cs="Arial"/>
          <w:sz w:val="24"/>
          <w:szCs w:val="24"/>
          <w:shd w:val="clear" w:color="auto" w:fill="FFFFFF"/>
        </w:rPr>
        <w:t>&gt;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Sirve para colocar una cita</w:t>
      </w:r>
    </w:p>
    <w:p w14:paraId="26A66B42" w14:textId="77777777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* Se utiliza para hacer listas semejantes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html</w:t>
      </w:r>
      <w:proofErr w:type="spellEnd"/>
    </w:p>
    <w:p w14:paraId="77C74934" w14:textId="4D91F159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1.</w:t>
      </w:r>
    </w:p>
    <w:p w14:paraId="3A5EBAC5" w14:textId="72E4CCE7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</w:t>
      </w:r>
    </w:p>
    <w:p w14:paraId="67CD0087" w14:textId="40A01F1C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3.</w:t>
      </w:r>
    </w:p>
    <w:p w14:paraId="784D180A" w14:textId="5CBF0954" w:rsidR="00E25154" w:rsidRDefault="00E25154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Sirve para crear listas numeradas</w:t>
      </w:r>
    </w:p>
    <w:p w14:paraId="27D5C0E5" w14:textId="29B16074" w:rsid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Dejar una línea en blanco sirve para la separación de párrafos.</w:t>
      </w:r>
    </w:p>
    <w:p w14:paraId="14CDFC4A" w14:textId="3D545490" w:rsidR="00F17F65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3CDC32" w14:textId="346CC5E9" w:rsidR="00F17F65" w:rsidRPr="00E25154" w:rsidRDefault="00F17F65" w:rsidP="00E2515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saber de más sintaxis ver la siguiente liga:</w:t>
      </w:r>
    </w:p>
    <w:p w14:paraId="5B5192EA" w14:textId="194AE4C1" w:rsidR="00E25154" w:rsidRDefault="00E25154">
      <w:pPr>
        <w:rPr>
          <w:rFonts w:ascii="Arial" w:hAnsi="Arial" w:cs="Arial"/>
          <w:sz w:val="28"/>
          <w:szCs w:val="28"/>
        </w:rPr>
      </w:pPr>
      <w:hyperlink r:id="rId5" w:history="1">
        <w:r w:rsidRPr="004554CB">
          <w:rPr>
            <w:rStyle w:val="Hipervnculo"/>
            <w:rFonts w:ascii="Arial" w:hAnsi="Arial" w:cs="Arial"/>
            <w:sz w:val="28"/>
            <w:szCs w:val="28"/>
          </w:rPr>
          <w:t>https://www.markdownguide.org/basic-syntax/</w:t>
        </w:r>
      </w:hyperlink>
    </w:p>
    <w:p w14:paraId="69367D07" w14:textId="7CCC152F" w:rsidR="00F74A14" w:rsidRDefault="00F74A14">
      <w:pPr>
        <w:rPr>
          <w:rFonts w:ascii="Arial" w:hAnsi="Arial" w:cs="Arial"/>
          <w:sz w:val="28"/>
          <w:szCs w:val="28"/>
        </w:rPr>
      </w:pPr>
    </w:p>
    <w:p w14:paraId="1C3CE7A9" w14:textId="77777777" w:rsidR="00F74A14" w:rsidRDefault="00F74A14">
      <w:pPr>
        <w:rPr>
          <w:rFonts w:ascii="Arial" w:hAnsi="Arial" w:cs="Arial"/>
          <w:sz w:val="28"/>
          <w:szCs w:val="28"/>
        </w:rPr>
      </w:pPr>
    </w:p>
    <w:p w14:paraId="523E6F6F" w14:textId="77777777" w:rsidR="00E25154" w:rsidRPr="00E25154" w:rsidRDefault="00E25154">
      <w:pPr>
        <w:rPr>
          <w:rFonts w:ascii="Arial" w:hAnsi="Arial" w:cs="Arial"/>
          <w:sz w:val="28"/>
          <w:szCs w:val="28"/>
        </w:rPr>
      </w:pPr>
    </w:p>
    <w:sectPr w:rsidR="00E25154" w:rsidRPr="00E25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0C7E"/>
    <w:multiLevelType w:val="hybridMultilevel"/>
    <w:tmpl w:val="8CC4AD2E"/>
    <w:lvl w:ilvl="0" w:tplc="7E1A2D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E57"/>
    <w:multiLevelType w:val="hybridMultilevel"/>
    <w:tmpl w:val="E3AAA886"/>
    <w:lvl w:ilvl="0" w:tplc="11B0DA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B"/>
    <w:rsid w:val="001A45F0"/>
    <w:rsid w:val="001A63AB"/>
    <w:rsid w:val="00430D36"/>
    <w:rsid w:val="004F5883"/>
    <w:rsid w:val="00631223"/>
    <w:rsid w:val="00AD0440"/>
    <w:rsid w:val="00E25154"/>
    <w:rsid w:val="00F17F65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09F"/>
  <w15:chartTrackingRefBased/>
  <w15:docId w15:val="{73D9F413-E7F6-42FE-BC7B-378C421B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1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1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5</cp:revision>
  <dcterms:created xsi:type="dcterms:W3CDTF">2022-01-16T03:51:00Z</dcterms:created>
  <dcterms:modified xsi:type="dcterms:W3CDTF">2022-01-16T07:28:00Z</dcterms:modified>
</cp:coreProperties>
</file>