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FE0" w:rsidRPr="00333FE0" w:rsidRDefault="00FE0F37" w:rsidP="00333FE0">
      <w:pPr>
        <w:pStyle w:val="PlainText"/>
        <w:jc w:val="center"/>
        <w:rPr>
          <w:rFonts w:eastAsia="ＭＳ 明朝"/>
          <w:b/>
          <w:color w:val="FF0000"/>
          <w:sz w:val="36"/>
        </w:rPr>
      </w:pPr>
      <w:r w:rsidRPr="00333FE0">
        <w:rPr>
          <w:rFonts w:eastAsia="ＭＳ 明朝"/>
          <w:b/>
          <w:color w:val="FF0000"/>
          <w:sz w:val="36"/>
        </w:rPr>
        <w:t>Solar Abundances</w:t>
      </w:r>
    </w:p>
    <w:p w:rsidR="00333FE0" w:rsidRPr="00333FE0" w:rsidRDefault="00FE0F37" w:rsidP="00333FE0">
      <w:pPr>
        <w:pStyle w:val="PlainText"/>
        <w:rPr>
          <w:rFonts w:eastAsia="ＭＳ 明朝"/>
          <w:color w:val="0000FF"/>
          <w:sz w:val="28"/>
        </w:rPr>
      </w:pPr>
    </w:p>
    <w:p w:rsidR="00333FE0" w:rsidRPr="00333FE0" w:rsidRDefault="00FE0F37" w:rsidP="00333FE0">
      <w:pPr>
        <w:pStyle w:val="PlainText"/>
        <w:rPr>
          <w:rFonts w:eastAsia="ＭＳ 明朝"/>
          <w:color w:val="0000FF"/>
          <w:sz w:val="28"/>
        </w:rPr>
      </w:pPr>
      <w:r w:rsidRPr="00333FE0">
        <w:rPr>
          <w:rFonts w:eastAsia="ＭＳ 明朝"/>
          <w:color w:val="0000FF"/>
          <w:sz w:val="28"/>
        </w:rPr>
        <w:t>Solar abundance ratios taken from Allen's Astrophysical Quantities by A.N Cox (2000): Page 29:31</w:t>
      </w:r>
    </w:p>
    <w:p w:rsidR="00333FE0" w:rsidRPr="00333FE0" w:rsidRDefault="00FE0F37" w:rsidP="00333FE0">
      <w:pPr>
        <w:pStyle w:val="PlainText"/>
        <w:rPr>
          <w:rFonts w:eastAsia="ＭＳ 明朝"/>
          <w:color w:val="0000FF"/>
          <w:sz w:val="28"/>
        </w:rPr>
      </w:pPr>
    </w:p>
    <w:p w:rsidR="00333FE0" w:rsidRPr="00333FE0" w:rsidRDefault="00FE0F37" w:rsidP="00333FE0">
      <w:pPr>
        <w:pStyle w:val="PlainText"/>
        <w:rPr>
          <w:rFonts w:eastAsia="ＭＳ 明朝"/>
          <w:color w:val="0000FF"/>
          <w:sz w:val="28"/>
        </w:rPr>
      </w:pPr>
      <w:r w:rsidRPr="00333FE0">
        <w:rPr>
          <w:rFonts w:eastAsia="ＭＳ 明朝"/>
          <w:color w:val="0000FF"/>
          <w:sz w:val="28"/>
        </w:rPr>
        <w:t xml:space="preserve">See references therein. Results differ by up to about 20% from earlier tabulations. </w:t>
      </w:r>
      <w:proofErr w:type="gramStart"/>
      <w:r w:rsidRPr="00333FE0">
        <w:rPr>
          <w:rFonts w:eastAsia="ＭＳ 明朝"/>
          <w:color w:val="0000FF"/>
          <w:sz w:val="28"/>
        </w:rPr>
        <w:t>Still some uncertainties with solar CNO abundances.</w:t>
      </w:r>
      <w:proofErr w:type="gramEnd"/>
    </w:p>
    <w:p w:rsidR="00333FE0" w:rsidRPr="00333FE0" w:rsidRDefault="00FE0F37" w:rsidP="00333FE0">
      <w:pPr>
        <w:pStyle w:val="PlainText"/>
        <w:rPr>
          <w:rFonts w:eastAsia="ＭＳ 明朝"/>
          <w:color w:val="0000FF"/>
          <w:sz w:val="28"/>
        </w:rPr>
      </w:pPr>
    </w:p>
    <w:p w:rsidR="00333FE0" w:rsidRPr="00333FE0" w:rsidRDefault="00FE0F37" w:rsidP="00333FE0">
      <w:pPr>
        <w:pStyle w:val="PlainText"/>
        <w:rPr>
          <w:rFonts w:eastAsia="ＭＳ 明朝"/>
        </w:rPr>
      </w:pPr>
    </w:p>
    <w:p w:rsidR="00333FE0" w:rsidRPr="00333FE0" w:rsidRDefault="00FE0F37" w:rsidP="00333FE0">
      <w:pPr>
        <w:pStyle w:val="PlainText"/>
        <w:rPr>
          <w:rFonts w:eastAsia="ＭＳ 明朝"/>
          <w:color w:val="339966"/>
        </w:rPr>
      </w:pPr>
      <w:r w:rsidRPr="00333FE0">
        <w:rPr>
          <w:rFonts w:eastAsia="ＭＳ 明朝"/>
        </w:rPr>
        <w:t xml:space="preserve">  </w:t>
      </w:r>
    </w:p>
    <w:tbl>
      <w:tblPr>
        <w:tblStyle w:val="TableGrid"/>
        <w:tblW w:w="0" w:type="auto"/>
        <w:tblLook w:val="00BF"/>
      </w:tblPr>
      <w:tblGrid>
        <w:gridCol w:w="2347"/>
        <w:gridCol w:w="2347"/>
        <w:gridCol w:w="2348"/>
        <w:gridCol w:w="2348"/>
        <w:gridCol w:w="2348"/>
      </w:tblGrid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FF0000"/>
              </w:rPr>
            </w:pPr>
            <w:r w:rsidRPr="00333FE0">
              <w:rPr>
                <w:rFonts w:eastAsia="ＭＳ 明朝"/>
                <w:color w:val="FF0000"/>
              </w:rPr>
              <w:t>Atomic No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FF0000"/>
              </w:rPr>
            </w:pPr>
            <w:r w:rsidRPr="00333FE0">
              <w:rPr>
                <w:rFonts w:eastAsia="ＭＳ 明朝"/>
                <w:color w:val="FF0000"/>
              </w:rPr>
              <w:t>Abbreviation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FF0000"/>
              </w:rPr>
            </w:pPr>
            <w:r w:rsidRPr="00333FE0">
              <w:rPr>
                <w:rFonts w:eastAsia="ＭＳ 明朝"/>
                <w:color w:val="FF0000"/>
              </w:rPr>
              <w:t>Species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FF0000"/>
              </w:rPr>
            </w:pPr>
            <w:r w:rsidRPr="00333FE0">
              <w:rPr>
                <w:rFonts w:eastAsia="ＭＳ 明朝"/>
                <w:color w:val="FF0000"/>
              </w:rPr>
              <w:t>Atomic Mass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FF0000"/>
              </w:rPr>
            </w:pPr>
            <w:r w:rsidRPr="00333FE0">
              <w:rPr>
                <w:rFonts w:eastAsia="ＭＳ 明朝"/>
                <w:color w:val="FF0000"/>
              </w:rPr>
              <w:t>Abundance (</w:t>
            </w:r>
            <w:proofErr w:type="spellStart"/>
            <w:r w:rsidRPr="00333FE0">
              <w:rPr>
                <w:rFonts w:eastAsia="ＭＳ 明朝"/>
                <w:color w:val="FF0000"/>
              </w:rPr>
              <w:t>dex</w:t>
            </w:r>
            <w:proofErr w:type="spellEnd"/>
            <w:r w:rsidRPr="00333FE0">
              <w:rPr>
                <w:rFonts w:eastAsia="ＭＳ 明朝"/>
                <w:color w:val="FF0000"/>
              </w:rPr>
              <w:t>)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H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Hydrogen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 1.0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12.0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He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Helium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  4.0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11.0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3.0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Li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Lithium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4.0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Be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Beryllium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5.0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B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Boron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6.0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Carbon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12.0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8.56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7.0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Nitrogen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14.0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8.05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8.0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O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Oxygen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16.0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8.93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9.0</w:t>
            </w:r>
            <w:r w:rsidRPr="00333FE0">
              <w:rPr>
                <w:rFonts w:eastAsia="ＭＳ 明朝"/>
                <w:color w:val="339966"/>
              </w:rPr>
              <w:t xml:space="preserve">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F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10.0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Ne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Neon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20.2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8.09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11.0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Na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Sodium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23.0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6.33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12.0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Mg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Magnesium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24.3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7.58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13.0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Al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proofErr w:type="spellStart"/>
            <w:r w:rsidRPr="00333FE0">
              <w:rPr>
                <w:rFonts w:eastAsia="ＭＳ 明朝"/>
                <w:color w:val="339966"/>
              </w:rPr>
              <w:t>Aluminium</w:t>
            </w:r>
            <w:proofErr w:type="spellEnd"/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27.0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6.47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14.0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proofErr w:type="spellStart"/>
            <w:r w:rsidRPr="00333FE0">
              <w:rPr>
                <w:rFonts w:eastAsia="ＭＳ 明朝"/>
                <w:color w:val="339966"/>
              </w:rPr>
              <w:t>Si</w:t>
            </w:r>
            <w:proofErr w:type="spellEnd"/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Silicon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28.1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7.55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15.0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P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Phosphorous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31.0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5.45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16.0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S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proofErr w:type="spellStart"/>
            <w:r w:rsidRPr="00333FE0">
              <w:rPr>
                <w:rFonts w:eastAsia="ＭＳ 明朝"/>
                <w:color w:val="339966"/>
              </w:rPr>
              <w:t>Sulpher</w:t>
            </w:r>
            <w:proofErr w:type="spellEnd"/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32.1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7.21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17.0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proofErr w:type="spellStart"/>
            <w:r w:rsidRPr="00333FE0">
              <w:rPr>
                <w:rFonts w:eastAsia="ＭＳ 明朝"/>
                <w:color w:val="339966"/>
              </w:rPr>
              <w:t>Cl</w:t>
            </w:r>
            <w:proofErr w:type="spellEnd"/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Chlorine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35.5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5.5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18.0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proofErr w:type="spellStart"/>
            <w:r w:rsidRPr="00333FE0">
              <w:rPr>
                <w:rFonts w:eastAsia="ＭＳ 明朝"/>
                <w:color w:val="339966"/>
              </w:rPr>
              <w:t>Ar</w:t>
            </w:r>
            <w:proofErr w:type="spellEnd"/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Argon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39.9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6.56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19.0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K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Potassium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39.1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5.12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20.0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Ca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Calcium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40.1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6.34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21.0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22.0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Ti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Titanium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47.9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4.99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23.0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V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proofErr w:type="spellStart"/>
            <w:r w:rsidRPr="00333FE0">
              <w:rPr>
                <w:rFonts w:eastAsia="ＭＳ 明朝"/>
                <w:color w:val="339966"/>
              </w:rPr>
              <w:t>Vanadiu</w:t>
            </w:r>
            <w:proofErr w:type="spellEnd"/>
            <w:r w:rsidRPr="00333FE0">
              <w:rPr>
                <w:rFonts w:eastAsia="ＭＳ 明朝"/>
                <w:color w:val="339966"/>
              </w:rPr>
              <w:t>,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50.94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eastAsia="ＭＳ 明朝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4.00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24.0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Cr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Chromium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52.0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5.67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25.0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proofErr w:type="spellStart"/>
            <w:r w:rsidRPr="00333FE0">
              <w:rPr>
                <w:rFonts w:eastAsia="ＭＳ 明朝"/>
                <w:color w:val="339966"/>
              </w:rPr>
              <w:t>Mn</w:t>
            </w:r>
            <w:proofErr w:type="spellEnd"/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Manganese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54.9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5.39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26.0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Fe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Iron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55.8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7.54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27.0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Co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Cobalt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58.9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4.92</w:t>
            </w:r>
          </w:p>
        </w:tc>
      </w:tr>
      <w:tr w:rsidR="00333FE0" w:rsidRPr="00333FE0"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28.0 </w:t>
            </w:r>
          </w:p>
        </w:tc>
        <w:tc>
          <w:tcPr>
            <w:tcW w:w="2347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Ni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Nickel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 xml:space="preserve">58.7 </w:t>
            </w:r>
          </w:p>
        </w:tc>
        <w:tc>
          <w:tcPr>
            <w:tcW w:w="2348" w:type="dxa"/>
          </w:tcPr>
          <w:p w:rsidR="00333FE0" w:rsidRPr="00333FE0" w:rsidRDefault="00FE0F37" w:rsidP="00333FE0">
            <w:pPr>
              <w:rPr>
                <w:rFonts w:ascii="Courier" w:eastAsia="ＭＳ 明朝" w:hAnsi="Courier"/>
                <w:color w:val="339966"/>
              </w:rPr>
            </w:pPr>
            <w:r w:rsidRPr="00333FE0">
              <w:rPr>
                <w:rFonts w:eastAsia="ＭＳ 明朝"/>
                <w:color w:val="339966"/>
              </w:rPr>
              <w:t>6.25</w:t>
            </w:r>
          </w:p>
        </w:tc>
      </w:tr>
    </w:tbl>
    <w:p w:rsidR="00333FE0" w:rsidRPr="00333FE0" w:rsidRDefault="00FE0F37" w:rsidP="00333FE0">
      <w:pPr>
        <w:pStyle w:val="PlainText"/>
        <w:rPr>
          <w:rFonts w:eastAsia="ＭＳ 明朝"/>
          <w:color w:val="339966"/>
        </w:rPr>
      </w:pPr>
    </w:p>
    <w:sectPr w:rsidR="00333FE0" w:rsidRPr="00333FE0" w:rsidSect="00333FE0">
      <w:pgSz w:w="12240" w:h="15840"/>
      <w:pgMar w:top="1440" w:right="359" w:bottom="1440" w:left="35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0274EE"/>
    <w:rsid w:val="00FE0F3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333FE0"/>
    <w:rPr>
      <w:rFonts w:ascii="Courier" w:hAnsi="Courier"/>
    </w:rPr>
  </w:style>
  <w:style w:type="table" w:styleId="TableGrid">
    <w:name w:val="Table Grid"/>
    <w:basedOn w:val="TableNormal"/>
    <w:rsid w:val="00333FE0"/>
    <w:rPr>
      <w:lang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Solar Abundances</vt:lpstr>
    </vt:vector>
  </TitlesOfParts>
  <Company>Univeristy of Pittsburgh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 Abundances</dc:title>
  <dc:subject/>
  <dc:creator>Desmond John Hillier</dc:creator>
  <cp:keywords/>
  <cp:lastModifiedBy>D. John Hillier</cp:lastModifiedBy>
  <cp:revision>2</cp:revision>
  <dcterms:created xsi:type="dcterms:W3CDTF">2011-07-07T19:17:00Z</dcterms:created>
  <dcterms:modified xsi:type="dcterms:W3CDTF">2011-07-07T19:17:00Z</dcterms:modified>
</cp:coreProperties>
</file>