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2FE8" w14:textId="77777777" w:rsidR="00F90B2C" w:rsidRPr="00ED7673" w:rsidRDefault="00000000">
      <w:pPr>
        <w:spacing w:before="800" w:after="200"/>
        <w:jc w:val="center"/>
      </w:pPr>
      <w:r w:rsidRPr="00ED7673">
        <w:rPr>
          <w:b/>
          <w:bCs/>
          <w:sz w:val="32"/>
          <w:szCs w:val="32"/>
        </w:rPr>
        <w:t>UNIVERSIDAD TÉCNICA PARTICULAR DE LOJA</w:t>
      </w:r>
    </w:p>
    <w:p w14:paraId="6C9CB2EB" w14:textId="78E49C9B" w:rsidR="00F90B2C" w:rsidRPr="00ED7673" w:rsidRDefault="00F90B2C">
      <w:pPr>
        <w:spacing w:after="160"/>
        <w:jc w:val="center"/>
      </w:pPr>
    </w:p>
    <w:p w14:paraId="5288C0D4" w14:textId="77777777" w:rsidR="00F90B2C" w:rsidRPr="00ED7673" w:rsidRDefault="00000000">
      <w:pPr>
        <w:spacing w:after="600"/>
        <w:jc w:val="center"/>
      </w:pPr>
      <w:r w:rsidRPr="00ED7673">
        <w:rPr>
          <w:sz w:val="22"/>
          <w:szCs w:val="22"/>
        </w:rPr>
        <w:t xml:space="preserve">Ingeniería de Requisitos — Equipo </w:t>
      </w:r>
      <w:proofErr w:type="spellStart"/>
      <w:r w:rsidRPr="00ED7673">
        <w:rPr>
          <w:sz w:val="22"/>
          <w:szCs w:val="22"/>
        </w:rPr>
        <w:t>LLdE</w:t>
      </w:r>
      <w:proofErr w:type="spellEnd"/>
    </w:p>
    <w:p w14:paraId="635A6EBD" w14:textId="77777777" w:rsidR="00F90B2C" w:rsidRPr="00ED7673" w:rsidRDefault="00000000">
      <w:pPr>
        <w:spacing w:after="200"/>
        <w:jc w:val="center"/>
      </w:pPr>
      <w:r w:rsidRPr="00ED7673">
        <w:rPr>
          <w:b/>
          <w:bCs/>
          <w:sz w:val="32"/>
          <w:szCs w:val="32"/>
        </w:rPr>
        <w:t>ESPECIFICACIÓN DE REQUERIMIENTOS DE SOFTWARE</w:t>
      </w:r>
    </w:p>
    <w:p w14:paraId="1F572DD1" w14:textId="77777777" w:rsidR="00F90B2C" w:rsidRPr="00ED7673" w:rsidRDefault="00000000">
      <w:pPr>
        <w:spacing w:after="160"/>
        <w:jc w:val="center"/>
      </w:pPr>
      <w:r w:rsidRPr="00ED7673">
        <w:rPr>
          <w:b/>
          <w:bCs/>
          <w:sz w:val="28"/>
          <w:szCs w:val="28"/>
        </w:rPr>
        <w:t>SAMR — Sistema de Atención Médica Remota</w:t>
      </w:r>
    </w:p>
    <w:p w14:paraId="6E8566A4" w14:textId="77777777" w:rsidR="00F90B2C" w:rsidRPr="00ED7673" w:rsidRDefault="00000000">
      <w:pPr>
        <w:spacing w:after="160"/>
        <w:jc w:val="center"/>
      </w:pPr>
      <w:r w:rsidRPr="00ED7673">
        <w:rPr>
          <w:i/>
          <w:iCs/>
          <w:sz w:val="22"/>
          <w:szCs w:val="22"/>
        </w:rPr>
        <w:t>Transformado mediante IA e Interfaces Conversacionales</w:t>
      </w:r>
    </w:p>
    <w:p w14:paraId="0EBF98DE" w14:textId="77777777" w:rsidR="00F90B2C" w:rsidRPr="00ED7673" w:rsidRDefault="00000000">
      <w:pPr>
        <w:spacing w:before="300" w:after="160"/>
        <w:jc w:val="center"/>
      </w:pPr>
      <w:r w:rsidRPr="00ED7673">
        <w:rPr>
          <w:sz w:val="24"/>
          <w:szCs w:val="24"/>
        </w:rPr>
        <w:t xml:space="preserve">Versión </w:t>
      </w:r>
      <w:proofErr w:type="gramStart"/>
      <w:r w:rsidRPr="00ED7673">
        <w:rPr>
          <w:sz w:val="24"/>
          <w:szCs w:val="24"/>
        </w:rPr>
        <w:t>1.2  |</w:t>
      </w:r>
      <w:proofErr w:type="gramEnd"/>
      <w:r w:rsidRPr="00ED7673">
        <w:rPr>
          <w:sz w:val="24"/>
          <w:szCs w:val="24"/>
        </w:rPr>
        <w:t xml:space="preserve">  </w:t>
      </w:r>
      <w:proofErr w:type="gramStart"/>
      <w:r w:rsidRPr="00ED7673">
        <w:rPr>
          <w:sz w:val="24"/>
          <w:szCs w:val="24"/>
        </w:rPr>
        <w:t>Junio</w:t>
      </w:r>
      <w:proofErr w:type="gramEnd"/>
      <w:r w:rsidRPr="00ED7673">
        <w:rPr>
          <w:sz w:val="24"/>
          <w:szCs w:val="24"/>
        </w:rPr>
        <w:t xml:space="preserve"> 2026</w:t>
      </w:r>
    </w:p>
    <w:p w14:paraId="675836B7" w14:textId="77777777" w:rsidR="00F90B2C" w:rsidRPr="00ED7673" w:rsidRDefault="00000000">
      <w:pPr>
        <w:spacing w:after="400"/>
        <w:jc w:val="center"/>
      </w:pPr>
      <w:r w:rsidRPr="00ED7673">
        <w:t>Basado en ISO/IEC/IEEE 29148:2018</w:t>
      </w:r>
    </w:p>
    <w:p w14:paraId="3E3801EB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90B2C" w:rsidRPr="00ED7673" w14:paraId="55FA81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5C62" w14:textId="77777777" w:rsidR="00F90B2C" w:rsidRPr="00ED7673" w:rsidRDefault="00000000">
            <w:r w:rsidRPr="00ED7673">
              <w:rPr>
                <w:b/>
                <w:bCs/>
              </w:rPr>
              <w:t>Integrante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BE12" w14:textId="77777777" w:rsidR="00F90B2C" w:rsidRPr="00ED7673" w:rsidRDefault="00000000">
            <w:r w:rsidRPr="00ED7673">
              <w:rPr>
                <w:b/>
                <w:bCs/>
              </w:rPr>
              <w:t>Rol</w:t>
            </w:r>
          </w:p>
        </w:tc>
      </w:tr>
      <w:tr w:rsidR="00F90B2C" w:rsidRPr="00ED7673" w14:paraId="086971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0266" w14:textId="77777777" w:rsidR="00F90B2C" w:rsidRPr="00ED7673" w:rsidRDefault="00000000">
            <w:r w:rsidRPr="00ED7673">
              <w:t>Julio Maldonado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C8F7" w14:textId="77777777" w:rsidR="00F90B2C" w:rsidRPr="00ED7673" w:rsidRDefault="00000000">
            <w:r w:rsidRPr="00ED7673">
              <w:t>Administrador de Base de Datos</w:t>
            </w:r>
          </w:p>
        </w:tc>
      </w:tr>
      <w:tr w:rsidR="00F90B2C" w:rsidRPr="00ED7673" w14:paraId="622400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06C2" w14:textId="77777777" w:rsidR="00F90B2C" w:rsidRPr="00ED7673" w:rsidRDefault="00000000">
            <w:r w:rsidRPr="00ED7673">
              <w:t>Antonela Parra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1E24" w14:textId="77777777" w:rsidR="00F90B2C" w:rsidRPr="00ED7673" w:rsidRDefault="00000000">
            <w:r w:rsidRPr="00ED7673">
              <w:t xml:space="preserve">Desarrollador </w:t>
            </w:r>
            <w:proofErr w:type="spellStart"/>
            <w:r w:rsidRPr="00ED7673">
              <w:t>Backend</w:t>
            </w:r>
            <w:proofErr w:type="spellEnd"/>
          </w:p>
        </w:tc>
      </w:tr>
      <w:tr w:rsidR="00F90B2C" w:rsidRPr="00ED7673" w14:paraId="2C8A49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1BE6" w14:textId="77777777" w:rsidR="00F90B2C" w:rsidRPr="00ED7673" w:rsidRDefault="00000000">
            <w:r w:rsidRPr="00ED7673">
              <w:t>Paula López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0186" w14:textId="77777777" w:rsidR="00F90B2C" w:rsidRPr="00ED7673" w:rsidRDefault="00000000">
            <w:r w:rsidRPr="00ED7673">
              <w:t xml:space="preserve">Desarrollador </w:t>
            </w:r>
            <w:proofErr w:type="spellStart"/>
            <w:r w:rsidRPr="00ED7673">
              <w:t>Frontend</w:t>
            </w:r>
            <w:proofErr w:type="spellEnd"/>
          </w:p>
        </w:tc>
      </w:tr>
      <w:tr w:rsidR="00F90B2C" w:rsidRPr="00ED7673" w14:paraId="680BC8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2239" w14:textId="77777777" w:rsidR="00F90B2C" w:rsidRPr="00ED7673" w:rsidRDefault="00000000">
            <w:r w:rsidRPr="00ED7673">
              <w:t>Leydi Robalino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B209" w14:textId="77777777" w:rsidR="00F90B2C" w:rsidRPr="00ED7673" w:rsidRDefault="00000000">
            <w:r w:rsidRPr="00ED7673">
              <w:t>Arquitecto de Software</w:t>
            </w:r>
          </w:p>
        </w:tc>
      </w:tr>
      <w:tr w:rsidR="00F90B2C" w:rsidRPr="00ED7673" w14:paraId="15C2B4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9710F" w14:textId="77777777" w:rsidR="00F90B2C" w:rsidRPr="00ED7673" w:rsidRDefault="00000000">
            <w:proofErr w:type="spellStart"/>
            <w:r w:rsidRPr="00ED7673">
              <w:t>Alisson</w:t>
            </w:r>
            <w:proofErr w:type="spellEnd"/>
            <w:r w:rsidRPr="00ED7673">
              <w:t xml:space="preserve"> Condoy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0279" w14:textId="77777777" w:rsidR="00F90B2C" w:rsidRPr="00ED7673" w:rsidRDefault="00000000">
            <w:r w:rsidRPr="00ED7673">
              <w:t>Especialista en Seguridad</w:t>
            </w:r>
          </w:p>
        </w:tc>
      </w:tr>
      <w:tr w:rsidR="00F90B2C" w:rsidRPr="00ED7673" w14:paraId="097C34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E873C" w14:textId="77777777" w:rsidR="00F90B2C" w:rsidRPr="00ED7673" w:rsidRDefault="00000000">
            <w:r w:rsidRPr="00ED7673">
              <w:t>David León</w:t>
            </w:r>
          </w:p>
        </w:tc>
        <w:tc>
          <w:tcPr>
            <w:tcW w:w="468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0A20" w14:textId="77777777" w:rsidR="00F90B2C" w:rsidRPr="00ED7673" w:rsidRDefault="00000000">
            <w:r w:rsidRPr="00ED7673">
              <w:t>Diseñador UX/UI</w:t>
            </w:r>
          </w:p>
        </w:tc>
      </w:tr>
    </w:tbl>
    <w:p w14:paraId="7CFFD23B" w14:textId="77777777" w:rsidR="00F90B2C" w:rsidRPr="00ED7673" w:rsidRDefault="00000000">
      <w:r w:rsidRPr="00ED7673">
        <w:br w:type="page"/>
      </w:r>
    </w:p>
    <w:p w14:paraId="7D311BA3" w14:textId="77777777" w:rsidR="00F90B2C" w:rsidRPr="00ED7673" w:rsidRDefault="00000000">
      <w:pPr>
        <w:pStyle w:val="Ttulo1"/>
        <w:rPr>
          <w:color w:val="auto"/>
        </w:rPr>
      </w:pPr>
      <w:r w:rsidRPr="00ED7673">
        <w:rPr>
          <w:color w:val="auto"/>
        </w:rPr>
        <w:lastRenderedPageBreak/>
        <w:t>1. Control de Cambios</w:t>
      </w:r>
    </w:p>
    <w:p w14:paraId="5FFE464E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"/>
        <w:gridCol w:w="1241"/>
        <w:gridCol w:w="1481"/>
        <w:gridCol w:w="4175"/>
        <w:gridCol w:w="1488"/>
      </w:tblGrid>
      <w:tr w:rsidR="00F90B2C" w:rsidRPr="00ED7673" w14:paraId="71B49F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158C" w14:textId="77777777" w:rsidR="00F90B2C" w:rsidRPr="00ED7673" w:rsidRDefault="00000000">
            <w:r w:rsidRPr="00ED7673">
              <w:rPr>
                <w:b/>
                <w:bCs/>
              </w:rPr>
              <w:t>Versión</w:t>
            </w:r>
          </w:p>
        </w:tc>
        <w:tc>
          <w:tcPr>
            <w:tcW w:w="1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7552" w14:textId="77777777" w:rsidR="00F90B2C" w:rsidRPr="00ED7673" w:rsidRDefault="00000000">
            <w:r w:rsidRPr="00ED7673">
              <w:rPr>
                <w:b/>
                <w:bCs/>
              </w:rPr>
              <w:t>Fecha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C659" w14:textId="77777777" w:rsidR="00F90B2C" w:rsidRPr="00ED7673" w:rsidRDefault="00000000">
            <w:r w:rsidRPr="00ED7673">
              <w:rPr>
                <w:b/>
                <w:bCs/>
              </w:rPr>
              <w:t>Autor</w:t>
            </w:r>
          </w:p>
        </w:tc>
        <w:tc>
          <w:tcPr>
            <w:tcW w:w="42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0C0B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AEF5" w14:textId="77777777" w:rsidR="00F90B2C" w:rsidRPr="00ED7673" w:rsidRDefault="00000000">
            <w:r w:rsidRPr="00ED7673">
              <w:rPr>
                <w:b/>
                <w:bCs/>
              </w:rPr>
              <w:t>Estado</w:t>
            </w:r>
          </w:p>
        </w:tc>
      </w:tr>
      <w:tr w:rsidR="00F90B2C" w:rsidRPr="00ED7673" w14:paraId="21D59D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7862" w14:textId="46938F40" w:rsidR="00F90B2C" w:rsidRPr="00ED7673" w:rsidRDefault="00527DB9">
            <w:r>
              <w:t>1.0</w:t>
            </w:r>
          </w:p>
        </w:tc>
        <w:tc>
          <w:tcPr>
            <w:tcW w:w="1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529AF" w14:textId="56038DEC" w:rsidR="00F90B2C" w:rsidRPr="00ED7673" w:rsidRDefault="00527DB9">
            <w:r>
              <w:t>16</w:t>
            </w:r>
            <w:r w:rsidR="00000000" w:rsidRPr="00ED7673">
              <w:t>/06/2026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EF7F" w14:textId="77777777" w:rsidR="00F90B2C" w:rsidRPr="00ED7673" w:rsidRDefault="00000000">
            <w:r w:rsidRPr="00ED7673">
              <w:t xml:space="preserve">Equipo </w:t>
            </w:r>
            <w:proofErr w:type="spellStart"/>
            <w:r w:rsidRPr="00ED7673">
              <w:t>LLdE</w:t>
            </w:r>
            <w:proofErr w:type="spellEnd"/>
          </w:p>
        </w:tc>
        <w:tc>
          <w:tcPr>
            <w:tcW w:w="42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BB92" w14:textId="77777777" w:rsidR="00F90B2C" w:rsidRPr="00ED7673" w:rsidRDefault="00000000">
            <w:r w:rsidRPr="00ED7673">
              <w:t>Borrador inicial derivado del Documento de Visión SAMR v3.3.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A11C" w14:textId="77777777" w:rsidR="00F90B2C" w:rsidRPr="00ED7673" w:rsidRDefault="00000000">
            <w:r w:rsidRPr="00ED7673">
              <w:t>Superado</w:t>
            </w:r>
          </w:p>
        </w:tc>
      </w:tr>
      <w:tr w:rsidR="00F90B2C" w:rsidRPr="00ED7673" w14:paraId="102AC6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A667" w14:textId="52771782" w:rsidR="00F90B2C" w:rsidRPr="00ED7673" w:rsidRDefault="00000000">
            <w:r w:rsidRPr="00ED7673">
              <w:t>1.</w:t>
            </w:r>
            <w:r w:rsidR="00527DB9">
              <w:t>1</w:t>
            </w:r>
          </w:p>
        </w:tc>
        <w:tc>
          <w:tcPr>
            <w:tcW w:w="1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8D24" w14:textId="77777777" w:rsidR="00F90B2C" w:rsidRPr="00ED7673" w:rsidRDefault="00000000">
            <w:r w:rsidRPr="00ED7673">
              <w:t>16/06/2026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821B" w14:textId="77777777" w:rsidR="00F90B2C" w:rsidRPr="00ED7673" w:rsidRDefault="00000000">
            <w:r w:rsidRPr="00ED7673">
              <w:t xml:space="preserve">Equipo </w:t>
            </w:r>
            <w:proofErr w:type="spellStart"/>
            <w:r w:rsidRPr="00ED7673">
              <w:t>LLdE</w:t>
            </w:r>
            <w:proofErr w:type="spellEnd"/>
          </w:p>
        </w:tc>
        <w:tc>
          <w:tcPr>
            <w:tcW w:w="42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3275" w14:textId="432B0C70" w:rsidR="00F90B2C" w:rsidRPr="00ED7673" w:rsidRDefault="00000000">
            <w:r w:rsidRPr="00ED7673">
              <w:t>Versión actualizada: trazabilidad limpia sin referencias al Documento de Visión. RF internos del SRS como fuente de trazabilidad.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7483" w14:textId="77777777" w:rsidR="00F90B2C" w:rsidRPr="00ED7673" w:rsidRDefault="00000000">
            <w:r w:rsidRPr="00ED7673">
              <w:t>Vigente</w:t>
            </w:r>
          </w:p>
        </w:tc>
      </w:tr>
    </w:tbl>
    <w:p w14:paraId="54182CBC" w14:textId="77777777" w:rsidR="00F90B2C" w:rsidRPr="00ED7673" w:rsidRDefault="00F90B2C">
      <w:pPr>
        <w:spacing w:after="100"/>
      </w:pPr>
    </w:p>
    <w:p w14:paraId="3E7918D7" w14:textId="77777777" w:rsidR="00F90B2C" w:rsidRPr="00ED7673" w:rsidRDefault="00000000">
      <w:pPr>
        <w:pStyle w:val="Ttulo1"/>
        <w:rPr>
          <w:color w:val="auto"/>
        </w:rPr>
      </w:pPr>
      <w:r w:rsidRPr="00ED7673">
        <w:rPr>
          <w:color w:val="auto"/>
        </w:rPr>
        <w:t>2. Aprobaciones</w:t>
      </w:r>
    </w:p>
    <w:p w14:paraId="46BAC333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1"/>
        <w:gridCol w:w="2237"/>
        <w:gridCol w:w="1686"/>
        <w:gridCol w:w="1678"/>
        <w:gridCol w:w="1298"/>
      </w:tblGrid>
      <w:tr w:rsidR="00F90B2C" w:rsidRPr="00ED7673" w14:paraId="5593D2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663B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2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8BB8" w14:textId="77777777" w:rsidR="00F90B2C" w:rsidRPr="00ED7673" w:rsidRDefault="00000000">
            <w:r w:rsidRPr="00ED7673">
              <w:rPr>
                <w:b/>
                <w:bCs/>
              </w:rPr>
              <w:t>Rol / Cargo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0B14" w14:textId="77777777" w:rsidR="00F90B2C" w:rsidRPr="00ED7673" w:rsidRDefault="00000000">
            <w:r w:rsidRPr="00ED7673">
              <w:rPr>
                <w:b/>
                <w:bCs/>
              </w:rPr>
              <w:t>Organización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D410" w14:textId="77777777" w:rsidR="00F90B2C" w:rsidRPr="00ED7673" w:rsidRDefault="00000000">
            <w:r w:rsidRPr="00ED7673">
              <w:rPr>
                <w:b/>
                <w:bCs/>
              </w:rPr>
              <w:t>Fecha</w:t>
            </w:r>
          </w:p>
        </w:tc>
        <w:tc>
          <w:tcPr>
            <w:tcW w:w="1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1C77" w14:textId="77777777" w:rsidR="00F90B2C" w:rsidRPr="00ED7673" w:rsidRDefault="00000000">
            <w:r w:rsidRPr="00ED7673">
              <w:rPr>
                <w:b/>
                <w:bCs/>
              </w:rPr>
              <w:t>Firma</w:t>
            </w:r>
          </w:p>
        </w:tc>
      </w:tr>
      <w:tr w:rsidR="00F90B2C" w:rsidRPr="00ED7673" w14:paraId="64DAFC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A12E" w14:textId="77777777" w:rsidR="00F90B2C" w:rsidRPr="00ED7673" w:rsidRDefault="00000000">
            <w:r w:rsidRPr="00ED7673">
              <w:t xml:space="preserve">Equipo </w:t>
            </w:r>
            <w:proofErr w:type="spellStart"/>
            <w:r w:rsidRPr="00ED7673">
              <w:t>LLdE</w:t>
            </w:r>
            <w:proofErr w:type="spellEnd"/>
          </w:p>
        </w:tc>
        <w:tc>
          <w:tcPr>
            <w:tcW w:w="2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2BD0" w14:textId="77777777" w:rsidR="00F90B2C" w:rsidRPr="00ED7673" w:rsidRDefault="00000000">
            <w:r w:rsidRPr="00ED7673">
              <w:t>Analistas de Requisitos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BD0E" w14:textId="77777777" w:rsidR="00F90B2C" w:rsidRPr="00ED7673" w:rsidRDefault="00000000">
            <w:r w:rsidRPr="00ED7673">
              <w:t>UTPL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8A8B" w14:textId="77777777" w:rsidR="00F90B2C" w:rsidRPr="00ED7673" w:rsidRDefault="00000000">
            <w:r w:rsidRPr="00ED7673">
              <w:t>16/06/2026</w:t>
            </w:r>
          </w:p>
        </w:tc>
        <w:tc>
          <w:tcPr>
            <w:tcW w:w="1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C2C7" w14:textId="77777777" w:rsidR="00F90B2C" w:rsidRPr="00ED7673" w:rsidRDefault="00F90B2C"/>
        </w:tc>
      </w:tr>
      <w:tr w:rsidR="00F90B2C" w:rsidRPr="00ED7673" w14:paraId="34A48B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C030" w14:textId="77777777" w:rsidR="00F90B2C" w:rsidRPr="00ED7673" w:rsidRDefault="00000000">
            <w:r w:rsidRPr="00ED7673">
              <w:t>Docente de Ingeniería de Requisitos</w:t>
            </w:r>
          </w:p>
        </w:tc>
        <w:tc>
          <w:tcPr>
            <w:tcW w:w="2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C895" w14:textId="77777777" w:rsidR="00F90B2C" w:rsidRPr="00ED7673" w:rsidRDefault="00000000">
            <w:r w:rsidRPr="00ED7673">
              <w:t>Revisor y aprobador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B91F" w14:textId="77777777" w:rsidR="00F90B2C" w:rsidRPr="00ED7673" w:rsidRDefault="00000000">
            <w:r w:rsidRPr="00ED7673">
              <w:t>UTPL</w:t>
            </w:r>
          </w:p>
        </w:tc>
        <w:tc>
          <w:tcPr>
            <w:tcW w:w="15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AE8F" w14:textId="77777777" w:rsidR="00F90B2C" w:rsidRPr="00ED7673" w:rsidRDefault="00000000">
            <w:r w:rsidRPr="00ED7673">
              <w:t>16/06/2026</w:t>
            </w:r>
          </w:p>
        </w:tc>
        <w:tc>
          <w:tcPr>
            <w:tcW w:w="1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64AF" w14:textId="77777777" w:rsidR="00F90B2C" w:rsidRPr="00ED7673" w:rsidRDefault="00F90B2C"/>
        </w:tc>
      </w:tr>
    </w:tbl>
    <w:p w14:paraId="2783E11B" w14:textId="77777777" w:rsidR="00F90B2C" w:rsidRPr="00ED7673" w:rsidRDefault="00000000">
      <w:r w:rsidRPr="00ED7673">
        <w:br w:type="page"/>
      </w:r>
    </w:p>
    <w:p w14:paraId="095F8C9F" w14:textId="77777777" w:rsidR="00F90B2C" w:rsidRPr="00ED7673" w:rsidRDefault="00000000">
      <w:pPr>
        <w:pStyle w:val="Ttulo1"/>
        <w:rPr>
          <w:color w:val="auto"/>
        </w:rPr>
      </w:pPr>
      <w:r w:rsidRPr="00ED7673">
        <w:rPr>
          <w:color w:val="auto"/>
        </w:rPr>
        <w:lastRenderedPageBreak/>
        <w:t>3. Introducción</w:t>
      </w:r>
    </w:p>
    <w:p w14:paraId="31A27200" w14:textId="77777777" w:rsidR="00F90B2C" w:rsidRPr="00ED7673" w:rsidRDefault="00000000">
      <w:pPr>
        <w:pStyle w:val="Ttulo2"/>
        <w:rPr>
          <w:color w:val="auto"/>
        </w:rPr>
      </w:pPr>
      <w:r w:rsidRPr="00ED7673">
        <w:rPr>
          <w:color w:val="auto"/>
        </w:rPr>
        <w:t>3.1 Propósito</w:t>
      </w:r>
    </w:p>
    <w:p w14:paraId="3FFC335B" w14:textId="77777777" w:rsidR="00F90B2C" w:rsidRPr="00ED7673" w:rsidRDefault="00000000">
      <w:pPr>
        <w:spacing w:after="120"/>
      </w:pPr>
      <w:r w:rsidRPr="00ED7673">
        <w:t>El propósito de este documento es establecer de manera completa, consistente, verificable y trazable la Especificación de Requerimientos de Software (SRS) del Sistema de Atención Médica Remota (SAMR), transformado mediante Inteligencia Artificial e interfaces conversacionales. Este SRS constituye la base técnica para las fases de arquitectura, diseño detallado, desarrollo, pruebas de aceptación y mantenimiento del sistema. Su objetivo principal es garantizar que el sistema satisfaga las necesidades de los pacientes, el personal médico, el personal administrativo y los entes reguladores, alineándose con los estándares ISO/IEC/IEEE 29148:2018 e ISO/IEC 25010.</w:t>
      </w:r>
    </w:p>
    <w:p w14:paraId="494AFD3B" w14:textId="77777777" w:rsidR="00F90B2C" w:rsidRPr="00ED7673" w:rsidRDefault="00F90B2C">
      <w:pPr>
        <w:spacing w:after="100"/>
      </w:pPr>
    </w:p>
    <w:p w14:paraId="5CE18BBC" w14:textId="77777777" w:rsidR="00F90B2C" w:rsidRPr="00ED7673" w:rsidRDefault="00000000">
      <w:pPr>
        <w:pStyle w:val="Ttulo2"/>
        <w:rPr>
          <w:color w:val="auto"/>
        </w:rPr>
      </w:pPr>
      <w:r w:rsidRPr="00ED7673">
        <w:rPr>
          <w:color w:val="auto"/>
        </w:rPr>
        <w:t>3.2 Alcance</w:t>
      </w:r>
    </w:p>
    <w:p w14:paraId="53BA9A31" w14:textId="77777777" w:rsidR="00F90B2C" w:rsidRPr="00ED7673" w:rsidRDefault="00000000">
      <w:pPr>
        <w:spacing w:after="120"/>
      </w:pPr>
      <w:r w:rsidRPr="00ED7673">
        <w:t xml:space="preserve">El presente documento define los requerimientos funcionales y no funcionales del sistema SAMR en su versión v3.3, con arquitectura de 5 módulos esenciales y 8 </w:t>
      </w:r>
      <w:proofErr w:type="spellStart"/>
      <w:r w:rsidRPr="00ED7673">
        <w:t>stakeholders</w:t>
      </w:r>
      <w:proofErr w:type="spellEnd"/>
      <w:r w:rsidRPr="00ED7673">
        <w:t xml:space="preserve"> clave. Los módulos cubiertos son:</w:t>
      </w:r>
    </w:p>
    <w:p w14:paraId="38BA1D0C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 xml:space="preserve">M1 — Gestión de Usuarios y Acceso: registro, </w:t>
      </w:r>
      <w:proofErr w:type="spellStart"/>
      <w:r w:rsidRPr="00ED7673">
        <w:t>login</w:t>
      </w:r>
      <w:proofErr w:type="spellEnd"/>
      <w:r w:rsidRPr="00ED7673">
        <w:t>, perfiles con roles, MFA y validación de elegibilidad IESS/MSP.</w:t>
      </w:r>
    </w:p>
    <w:p w14:paraId="56F927A1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 xml:space="preserve">M2 — </w:t>
      </w:r>
      <w:proofErr w:type="spellStart"/>
      <w:r w:rsidRPr="00ED7673">
        <w:t>Triaje</w:t>
      </w:r>
      <w:proofErr w:type="spellEnd"/>
      <w:r w:rsidRPr="00ED7673">
        <w:t xml:space="preserve"> Inteligente y Gestión de Solicitudes: </w:t>
      </w:r>
      <w:proofErr w:type="spellStart"/>
      <w:r w:rsidRPr="00ED7673">
        <w:t>bot</w:t>
      </w:r>
      <w:proofErr w:type="spellEnd"/>
      <w:r w:rsidRPr="00ED7673">
        <w:t xml:space="preserve"> conversacional, Med-Gemini como motor de </w:t>
      </w:r>
      <w:proofErr w:type="spellStart"/>
      <w:r w:rsidRPr="00ED7673">
        <w:t>triaje</w:t>
      </w:r>
      <w:proofErr w:type="spellEnd"/>
      <w:r w:rsidRPr="00ED7673">
        <w:t xml:space="preserve"> clínico, procesamiento de dos tipos de solicitud (síntomas y alerta </w:t>
      </w:r>
      <w:proofErr w:type="spellStart"/>
      <w:r w:rsidRPr="00ED7673">
        <w:t>IoT</w:t>
      </w:r>
      <w:proofErr w:type="spellEnd"/>
      <w:r w:rsidRPr="00ED7673">
        <w:t xml:space="preserve">), </w:t>
      </w:r>
      <w:proofErr w:type="spellStart"/>
      <w:r w:rsidRPr="00ED7673">
        <w:t>matching</w:t>
      </w:r>
      <w:proofErr w:type="spellEnd"/>
      <w:r w:rsidRPr="00ED7673">
        <w:t xml:space="preserve"> y panel dinámico.</w:t>
      </w:r>
    </w:p>
    <w:p w14:paraId="2F723643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 xml:space="preserve">M3 — Monitoreo Biométrico Predictivo: captura continua de flujos </w:t>
      </w:r>
      <w:proofErr w:type="spellStart"/>
      <w:r w:rsidRPr="00ED7673">
        <w:t>IoT</w:t>
      </w:r>
      <w:proofErr w:type="spellEnd"/>
      <w:r w:rsidRPr="00ED7673">
        <w:t xml:space="preserve"> (EKG, EEG, SpO2), detección predictiva de anomalías con Med-Gemini y comunicación de alertas vía </w:t>
      </w:r>
      <w:proofErr w:type="spellStart"/>
      <w:r w:rsidRPr="00ED7673">
        <w:t>bot</w:t>
      </w:r>
      <w:proofErr w:type="spellEnd"/>
      <w:r w:rsidRPr="00ED7673">
        <w:t xml:space="preserve"> y multicanal.</w:t>
      </w:r>
    </w:p>
    <w:p w14:paraId="4B987BF6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 xml:space="preserve">M4 — </w:t>
      </w:r>
      <w:proofErr w:type="spellStart"/>
      <w:r w:rsidRPr="00ED7673">
        <w:t>Teleconsulta</w:t>
      </w:r>
      <w:proofErr w:type="spellEnd"/>
      <w:r w:rsidRPr="00ED7673">
        <w:t xml:space="preserve"> y Atención Médica: </w:t>
      </w:r>
      <w:proofErr w:type="spellStart"/>
      <w:r w:rsidRPr="00ED7673">
        <w:t>teleconsulta</w:t>
      </w:r>
      <w:proofErr w:type="spellEnd"/>
      <w:r w:rsidRPr="00ED7673">
        <w:t xml:space="preserve"> con soporte Med-Gemini XAI, recetas digitales, derivación de emergencia y rechazo/reasignación de solicitudes.</w:t>
      </w:r>
    </w:p>
    <w:p w14:paraId="33D85B1E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>M5 — Seguridad, Auditoría y Cumplimiento: cifrado AES-256/TLS 1.3, consentimiento LOPDP, repositorio centralizado y logs de auditoría inmutables.</w:t>
      </w:r>
    </w:p>
    <w:p w14:paraId="0E2C6412" w14:textId="77777777" w:rsidR="00F90B2C" w:rsidRPr="00ED7673" w:rsidRDefault="00F90B2C">
      <w:pPr>
        <w:spacing w:after="100"/>
      </w:pPr>
    </w:p>
    <w:p w14:paraId="5807B5AB" w14:textId="77777777" w:rsidR="00F90B2C" w:rsidRPr="00ED7673" w:rsidRDefault="00000000">
      <w:pPr>
        <w:pStyle w:val="Ttulo2"/>
        <w:rPr>
          <w:color w:val="auto"/>
        </w:rPr>
      </w:pPr>
      <w:r w:rsidRPr="00ED7673">
        <w:rPr>
          <w:color w:val="auto"/>
        </w:rPr>
        <w:t>3.3 Definiciones, Acrónimos y Abreviaturas</w:t>
      </w:r>
    </w:p>
    <w:p w14:paraId="3AD144A0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90B2C" w:rsidRPr="00ED7673" w14:paraId="3C89FC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905C" w14:textId="77777777" w:rsidR="00F90B2C" w:rsidRPr="00ED7673" w:rsidRDefault="00000000">
            <w:r w:rsidRPr="00ED7673">
              <w:rPr>
                <w:b/>
                <w:bCs/>
              </w:rPr>
              <w:t>Término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D1EB" w14:textId="77777777" w:rsidR="00F90B2C" w:rsidRPr="00ED7673" w:rsidRDefault="00000000">
            <w:r w:rsidRPr="00ED7673">
              <w:rPr>
                <w:b/>
                <w:bCs/>
              </w:rPr>
              <w:t>Definición</w:t>
            </w:r>
          </w:p>
        </w:tc>
      </w:tr>
      <w:tr w:rsidR="00F90B2C" w:rsidRPr="00ED7673" w14:paraId="196C7E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F223" w14:textId="77777777" w:rsidR="00F90B2C" w:rsidRPr="00ED7673" w:rsidRDefault="00000000">
            <w:r w:rsidRPr="00ED7673">
              <w:t>SAMR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E9AD" w14:textId="77777777" w:rsidR="00F90B2C" w:rsidRPr="00ED7673" w:rsidRDefault="00000000">
            <w:r w:rsidRPr="00ED7673">
              <w:t>Sistema de Atención Médica Remota</w:t>
            </w:r>
          </w:p>
        </w:tc>
      </w:tr>
      <w:tr w:rsidR="00F90B2C" w:rsidRPr="00ED7673" w14:paraId="16AB0C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10D0" w14:textId="77777777" w:rsidR="00F90B2C" w:rsidRPr="00ED7673" w:rsidRDefault="00000000">
            <w:r w:rsidRPr="00ED7673">
              <w:t>SRS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F4CD" w14:textId="77777777" w:rsidR="00F90B2C" w:rsidRPr="00ED7673" w:rsidRDefault="00000000">
            <w:r w:rsidRPr="00ED7673">
              <w:t xml:space="preserve">Software </w:t>
            </w:r>
            <w:proofErr w:type="spellStart"/>
            <w:r w:rsidRPr="00ED7673">
              <w:t>Requirements</w:t>
            </w:r>
            <w:proofErr w:type="spellEnd"/>
            <w:r w:rsidRPr="00ED7673">
              <w:t xml:space="preserve"> </w:t>
            </w:r>
            <w:proofErr w:type="spellStart"/>
            <w:r w:rsidRPr="00ED7673">
              <w:t>Specification</w:t>
            </w:r>
            <w:proofErr w:type="spellEnd"/>
            <w:r w:rsidRPr="00ED7673">
              <w:t xml:space="preserve"> — Especificación de Requerimientos de Software</w:t>
            </w:r>
          </w:p>
        </w:tc>
      </w:tr>
      <w:tr w:rsidR="00F90B2C" w:rsidRPr="00ED7673" w14:paraId="49C318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35AD" w14:textId="77777777" w:rsidR="00F90B2C" w:rsidRPr="00ED7673" w:rsidRDefault="00000000">
            <w:r w:rsidRPr="00ED7673">
              <w:t>RF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F75B" w14:textId="77777777" w:rsidR="00F90B2C" w:rsidRPr="00ED7673" w:rsidRDefault="00000000">
            <w:r w:rsidRPr="00ED7673">
              <w:t>Requisito Funcional</w:t>
            </w:r>
          </w:p>
        </w:tc>
      </w:tr>
      <w:tr w:rsidR="00F90B2C" w:rsidRPr="00ED7673" w14:paraId="4C84FE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59E5" w14:textId="77777777" w:rsidR="00F90B2C" w:rsidRPr="00ED7673" w:rsidRDefault="00000000">
            <w:r w:rsidRPr="00ED7673">
              <w:t>RNF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95D5" w14:textId="77777777" w:rsidR="00F90B2C" w:rsidRPr="00ED7673" w:rsidRDefault="00000000">
            <w:r w:rsidRPr="00ED7673">
              <w:t>Requisito No Funcional</w:t>
            </w:r>
          </w:p>
        </w:tc>
      </w:tr>
      <w:tr w:rsidR="00F90B2C" w:rsidRPr="00ED7673" w14:paraId="4928DD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5957" w14:textId="77777777" w:rsidR="00F90B2C" w:rsidRPr="00ED7673" w:rsidRDefault="00000000">
            <w:r w:rsidRPr="00ED7673">
              <w:t>MSP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26C4" w14:textId="77777777" w:rsidR="00F90B2C" w:rsidRPr="00ED7673" w:rsidRDefault="00000000">
            <w:r w:rsidRPr="00ED7673">
              <w:t>Ministerio de Salud Pública del Ecuador</w:t>
            </w:r>
          </w:p>
        </w:tc>
      </w:tr>
      <w:tr w:rsidR="00F90B2C" w:rsidRPr="00ED7673" w14:paraId="03B2B6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6A2F" w14:textId="77777777" w:rsidR="00F90B2C" w:rsidRPr="00ED7673" w:rsidRDefault="00000000">
            <w:r w:rsidRPr="00ED7673">
              <w:t>IESS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75F9" w14:textId="77777777" w:rsidR="00F90B2C" w:rsidRPr="00ED7673" w:rsidRDefault="00000000">
            <w:r w:rsidRPr="00ED7673">
              <w:t>Instituto Ecuatoriano de Seguridad Social</w:t>
            </w:r>
          </w:p>
        </w:tc>
      </w:tr>
      <w:tr w:rsidR="00F90B2C" w:rsidRPr="00ED7673" w14:paraId="337192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409F" w14:textId="77777777" w:rsidR="00F90B2C" w:rsidRPr="00ED7673" w:rsidRDefault="00000000">
            <w:r w:rsidRPr="00ED7673">
              <w:t>LOPDP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06ED" w14:textId="77777777" w:rsidR="00F90B2C" w:rsidRPr="00ED7673" w:rsidRDefault="00000000">
            <w:r w:rsidRPr="00ED7673">
              <w:t>Ley Orgánica de Protección de Datos Personales del Ecuador</w:t>
            </w:r>
          </w:p>
        </w:tc>
      </w:tr>
      <w:tr w:rsidR="00F90B2C" w:rsidRPr="00ED7673" w14:paraId="598DEA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07BB4" w14:textId="77777777" w:rsidR="00F90B2C" w:rsidRPr="00ED7673" w:rsidRDefault="00000000">
            <w:r w:rsidRPr="00ED7673">
              <w:t>EKG / ECG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7E09" w14:textId="77777777" w:rsidR="00F90B2C" w:rsidRPr="00ED7673" w:rsidRDefault="00000000">
            <w:r w:rsidRPr="00ED7673">
              <w:t>Electrocardiograma — registra la actividad eléctrica del corazón</w:t>
            </w:r>
          </w:p>
        </w:tc>
      </w:tr>
      <w:tr w:rsidR="00F90B2C" w:rsidRPr="00ED7673" w14:paraId="18EB41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3252" w14:textId="77777777" w:rsidR="00F90B2C" w:rsidRPr="00ED7673" w:rsidRDefault="00000000">
            <w:r w:rsidRPr="00ED7673">
              <w:t>EEG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5367" w14:textId="77777777" w:rsidR="00F90B2C" w:rsidRPr="00ED7673" w:rsidRDefault="00000000">
            <w:r w:rsidRPr="00ED7673">
              <w:t>Electroencefalograma — registra la actividad eléctrica del cerebro</w:t>
            </w:r>
          </w:p>
        </w:tc>
      </w:tr>
      <w:tr w:rsidR="00F90B2C" w:rsidRPr="00ED7673" w14:paraId="4D1DB5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136DF" w14:textId="77777777" w:rsidR="00F90B2C" w:rsidRPr="00ED7673" w:rsidRDefault="00000000">
            <w:r w:rsidRPr="00ED7673">
              <w:t>SpO2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2BE5C" w14:textId="77777777" w:rsidR="00F90B2C" w:rsidRPr="00ED7673" w:rsidRDefault="00000000">
            <w:r w:rsidRPr="00ED7673">
              <w:t>Saturación de oxígeno en sangre — medida por el oxímetro</w:t>
            </w:r>
          </w:p>
        </w:tc>
      </w:tr>
      <w:tr w:rsidR="00F90B2C" w:rsidRPr="00ED7673" w14:paraId="544B83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2B4A" w14:textId="77777777" w:rsidR="00F90B2C" w:rsidRPr="00ED7673" w:rsidRDefault="00000000">
            <w:r w:rsidRPr="00ED7673">
              <w:lastRenderedPageBreak/>
              <w:t>HL7/FHIR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671C" w14:textId="77777777" w:rsidR="00F90B2C" w:rsidRPr="00ED7673" w:rsidRDefault="00000000">
            <w:r w:rsidRPr="00ED7673">
              <w:t>Estándares internacionales de interoperabilidad para intercambio de información clínica</w:t>
            </w:r>
          </w:p>
        </w:tc>
      </w:tr>
      <w:tr w:rsidR="00F90B2C" w:rsidRPr="00ED7673" w14:paraId="66AC19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C963" w14:textId="77777777" w:rsidR="00F90B2C" w:rsidRPr="00ED7673" w:rsidRDefault="00000000">
            <w:r w:rsidRPr="00ED7673">
              <w:t>XAI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C451" w14:textId="77777777" w:rsidR="00F90B2C" w:rsidRPr="00ED7673" w:rsidRDefault="00000000">
            <w:proofErr w:type="spellStart"/>
            <w:r w:rsidRPr="00ED7673">
              <w:t>Explainable</w:t>
            </w:r>
            <w:proofErr w:type="spellEnd"/>
            <w:r w:rsidRPr="00ED7673">
              <w:t xml:space="preserve"> AI — capacidad del sistema de explicar sus decisiones automatizadas</w:t>
            </w:r>
          </w:p>
        </w:tc>
      </w:tr>
      <w:tr w:rsidR="00F90B2C" w:rsidRPr="00ED7673" w14:paraId="241192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F7B9" w14:textId="77777777" w:rsidR="00F90B2C" w:rsidRPr="00ED7673" w:rsidRDefault="00000000">
            <w:r w:rsidRPr="00ED7673">
              <w:t>Bot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6161" w14:textId="77777777" w:rsidR="00F90B2C" w:rsidRPr="00ED7673" w:rsidRDefault="00000000">
            <w:r w:rsidRPr="00ED7673">
              <w:t>Interfaz conversacional automatizada (</w:t>
            </w:r>
            <w:proofErr w:type="spellStart"/>
            <w:r w:rsidRPr="00ED7673">
              <w:t>chatbot</w:t>
            </w:r>
            <w:proofErr w:type="spellEnd"/>
            <w:r w:rsidRPr="00ED7673">
              <w:t xml:space="preserve"> de texto o </w:t>
            </w:r>
            <w:proofErr w:type="spellStart"/>
            <w:r w:rsidRPr="00ED7673">
              <w:t>voicebot</w:t>
            </w:r>
            <w:proofErr w:type="spellEnd"/>
            <w:r w:rsidRPr="00ED7673">
              <w:t xml:space="preserve"> de voz)</w:t>
            </w:r>
          </w:p>
        </w:tc>
      </w:tr>
      <w:tr w:rsidR="00F90B2C" w:rsidRPr="00ED7673" w14:paraId="650137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47F5" w14:textId="77777777" w:rsidR="00F90B2C" w:rsidRPr="00ED7673" w:rsidRDefault="00000000">
            <w:r w:rsidRPr="00ED7673">
              <w:t>MFA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600A" w14:textId="77777777" w:rsidR="00F90B2C" w:rsidRPr="00ED7673" w:rsidRDefault="00000000">
            <w:r w:rsidRPr="00ED7673">
              <w:t xml:space="preserve">Multi-Factor </w:t>
            </w:r>
            <w:proofErr w:type="spellStart"/>
            <w:r w:rsidRPr="00ED7673">
              <w:t>Authentication</w:t>
            </w:r>
            <w:proofErr w:type="spellEnd"/>
            <w:r w:rsidRPr="00ED7673">
              <w:t xml:space="preserve"> — Autenticación de múltiples factores</w:t>
            </w:r>
          </w:p>
        </w:tc>
      </w:tr>
      <w:tr w:rsidR="00F90B2C" w:rsidRPr="00ED7673" w14:paraId="09924E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4B57" w14:textId="77777777" w:rsidR="00F90B2C" w:rsidRPr="00ED7673" w:rsidRDefault="00000000">
            <w:r w:rsidRPr="00ED7673">
              <w:t>Med-Gemini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522D" w14:textId="77777777" w:rsidR="00F90B2C" w:rsidRPr="00ED7673" w:rsidRDefault="00000000">
            <w:r w:rsidRPr="00ED7673">
              <w:t>Modelo de IA multimodal de Google entrenado en datos clínicos. Motor de razonamiento médico de SAMR.</w:t>
            </w:r>
          </w:p>
        </w:tc>
      </w:tr>
      <w:tr w:rsidR="00F90B2C" w:rsidRPr="00ED7673" w14:paraId="36CD31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3EBC" w14:textId="77777777" w:rsidR="00F90B2C" w:rsidRPr="00ED7673" w:rsidRDefault="00000000">
            <w:proofErr w:type="spellStart"/>
            <w:r w:rsidRPr="00ED7673">
              <w:t>MLOps</w:t>
            </w:r>
            <w:proofErr w:type="spellEnd"/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88FE" w14:textId="77777777" w:rsidR="00F90B2C" w:rsidRPr="00ED7673" w:rsidRDefault="00000000">
            <w:r w:rsidRPr="00ED7673">
              <w:t xml:space="preserve">Prácticas de operaciones para el ciclo de vida de modelos de machine </w:t>
            </w:r>
            <w:proofErr w:type="spellStart"/>
            <w:r w:rsidRPr="00ED7673">
              <w:t>learning</w:t>
            </w:r>
            <w:proofErr w:type="spellEnd"/>
          </w:p>
        </w:tc>
      </w:tr>
      <w:tr w:rsidR="00F90B2C" w:rsidRPr="00ED7673" w14:paraId="4CC276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0BF1" w14:textId="77777777" w:rsidR="00F90B2C" w:rsidRPr="00ED7673" w:rsidRDefault="00000000">
            <w:r w:rsidRPr="00ED7673">
              <w:t>DPO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27C5" w14:textId="77777777" w:rsidR="00F90B2C" w:rsidRPr="00ED7673" w:rsidRDefault="00000000">
            <w:r w:rsidRPr="00ED7673">
              <w:t xml:space="preserve">Data </w:t>
            </w:r>
            <w:proofErr w:type="spellStart"/>
            <w:r w:rsidRPr="00ED7673">
              <w:t>Protection</w:t>
            </w:r>
            <w:proofErr w:type="spellEnd"/>
            <w:r w:rsidRPr="00ED7673">
              <w:t xml:space="preserve"> Officer — Oficial de Protección de Datos (ST06)</w:t>
            </w:r>
          </w:p>
        </w:tc>
      </w:tr>
      <w:tr w:rsidR="00F90B2C" w:rsidRPr="00ED7673" w14:paraId="6C51BA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2B14" w14:textId="77777777" w:rsidR="00F90B2C" w:rsidRPr="00ED7673" w:rsidRDefault="00000000">
            <w:proofErr w:type="spellStart"/>
            <w:r w:rsidRPr="00ED7673">
              <w:t>IoT</w:t>
            </w:r>
            <w:proofErr w:type="spellEnd"/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74F6" w14:textId="77777777" w:rsidR="00F90B2C" w:rsidRPr="00ED7673" w:rsidRDefault="00000000">
            <w:r w:rsidRPr="00ED7673">
              <w:t xml:space="preserve">Internet </w:t>
            </w:r>
            <w:proofErr w:type="spellStart"/>
            <w:r w:rsidRPr="00ED7673">
              <w:t>of</w:t>
            </w:r>
            <w:proofErr w:type="spellEnd"/>
            <w:r w:rsidRPr="00ED7673">
              <w:t xml:space="preserve"> Things — dispositivos médicos conectados del paciente</w:t>
            </w:r>
          </w:p>
        </w:tc>
      </w:tr>
      <w:tr w:rsidR="00F90B2C" w:rsidRPr="00ED7673" w14:paraId="023EC4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69AB" w14:textId="77777777" w:rsidR="00F90B2C" w:rsidRPr="00ED7673" w:rsidRDefault="00000000">
            <w:r w:rsidRPr="00ED7673">
              <w:t>AES-256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83B0" w14:textId="77777777" w:rsidR="00F90B2C" w:rsidRPr="00ED7673" w:rsidRDefault="00000000">
            <w:proofErr w:type="spellStart"/>
            <w:r w:rsidRPr="00ED7673">
              <w:t>Advanced</w:t>
            </w:r>
            <w:proofErr w:type="spellEnd"/>
            <w:r w:rsidRPr="00ED7673">
              <w:t xml:space="preserve"> </w:t>
            </w:r>
            <w:proofErr w:type="spellStart"/>
            <w:r w:rsidRPr="00ED7673">
              <w:t>Encryption</w:t>
            </w:r>
            <w:proofErr w:type="spellEnd"/>
            <w:r w:rsidRPr="00ED7673">
              <w:t xml:space="preserve"> Standard 256 bits — estándar de cifrado en reposo</w:t>
            </w:r>
          </w:p>
        </w:tc>
      </w:tr>
      <w:tr w:rsidR="00F90B2C" w:rsidRPr="00ED7673" w14:paraId="2F26EC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69D2" w14:textId="77777777" w:rsidR="00F90B2C" w:rsidRPr="00ED7673" w:rsidRDefault="00000000">
            <w:r w:rsidRPr="00ED7673">
              <w:t>TLS 1.3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7C99" w14:textId="77777777" w:rsidR="00F90B2C" w:rsidRPr="00ED7673" w:rsidRDefault="00000000">
            <w:proofErr w:type="spellStart"/>
            <w:r w:rsidRPr="00ED7673">
              <w:t>Transport</w:t>
            </w:r>
            <w:proofErr w:type="spellEnd"/>
            <w:r w:rsidRPr="00ED7673">
              <w:t xml:space="preserve"> Layer Security 1.3 — protocolo de cifrado en tránsito</w:t>
            </w:r>
          </w:p>
        </w:tc>
      </w:tr>
      <w:tr w:rsidR="00F90B2C" w:rsidRPr="00ED7673" w14:paraId="2CCB6F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11D1A" w14:textId="77777777" w:rsidR="00F90B2C" w:rsidRPr="00ED7673" w:rsidRDefault="00000000">
            <w:r w:rsidRPr="00ED7673">
              <w:t>SHA-256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327A" w14:textId="77777777" w:rsidR="00F90B2C" w:rsidRPr="00ED7673" w:rsidRDefault="00000000">
            <w:proofErr w:type="spellStart"/>
            <w:r w:rsidRPr="00ED7673">
              <w:t>Secure</w:t>
            </w:r>
            <w:proofErr w:type="spellEnd"/>
            <w:r w:rsidRPr="00ED7673">
              <w:t xml:space="preserve"> Hash Algorithm 256 bits — hash criptográfico para logs inmutables</w:t>
            </w:r>
          </w:p>
        </w:tc>
      </w:tr>
      <w:tr w:rsidR="00F90B2C" w:rsidRPr="00ED7673" w14:paraId="1BC6DD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EC03" w14:textId="77777777" w:rsidR="00F90B2C" w:rsidRPr="00ED7673" w:rsidRDefault="00000000">
            <w:r w:rsidRPr="00ED7673">
              <w:t>GCP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FA51" w14:textId="77777777" w:rsidR="00F90B2C" w:rsidRPr="00ED7673" w:rsidRDefault="00000000">
            <w:r w:rsidRPr="00ED7673">
              <w:t xml:space="preserve">Google Cloud </w:t>
            </w:r>
            <w:proofErr w:type="spellStart"/>
            <w:r w:rsidRPr="00ED7673">
              <w:t>Platform</w:t>
            </w:r>
            <w:proofErr w:type="spellEnd"/>
            <w:r w:rsidRPr="00ED7673">
              <w:t xml:space="preserve"> — infraestructura </w:t>
            </w:r>
            <w:proofErr w:type="spellStart"/>
            <w:r w:rsidRPr="00ED7673">
              <w:t>cloud</w:t>
            </w:r>
            <w:proofErr w:type="spellEnd"/>
            <w:r w:rsidRPr="00ED7673">
              <w:t xml:space="preserve"> del sistema SAMR</w:t>
            </w:r>
          </w:p>
        </w:tc>
      </w:tr>
      <w:tr w:rsidR="00F90B2C" w:rsidRPr="00ED7673" w14:paraId="24134E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9D10" w14:textId="77777777" w:rsidR="00F90B2C" w:rsidRPr="00ED7673" w:rsidRDefault="00000000">
            <w:r w:rsidRPr="00ED7673">
              <w:t>RTO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40B5" w14:textId="77777777" w:rsidR="00F90B2C" w:rsidRPr="00ED7673" w:rsidRDefault="00000000">
            <w:proofErr w:type="spellStart"/>
            <w:r w:rsidRPr="00ED7673">
              <w:t>Recovery</w:t>
            </w:r>
            <w:proofErr w:type="spellEnd"/>
            <w:r w:rsidRPr="00ED7673">
              <w:t xml:space="preserve"> Time </w:t>
            </w:r>
            <w:proofErr w:type="spellStart"/>
            <w:r w:rsidRPr="00ED7673">
              <w:t>Objective</w:t>
            </w:r>
            <w:proofErr w:type="spellEnd"/>
            <w:r w:rsidRPr="00ED7673">
              <w:t xml:space="preserve"> — tiempo máximo para restablecer el sistema tras una falla</w:t>
            </w:r>
          </w:p>
        </w:tc>
      </w:tr>
      <w:tr w:rsidR="00F90B2C" w:rsidRPr="00ED7673" w14:paraId="2C35A2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0A96" w14:textId="77777777" w:rsidR="00F90B2C" w:rsidRPr="00ED7673" w:rsidRDefault="00000000">
            <w:r w:rsidRPr="00ED7673">
              <w:t>RPO</w:t>
            </w:r>
          </w:p>
        </w:tc>
        <w:tc>
          <w:tcPr>
            <w:tcW w:w="6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E95E" w14:textId="77777777" w:rsidR="00F90B2C" w:rsidRPr="00ED7673" w:rsidRDefault="00000000">
            <w:proofErr w:type="spellStart"/>
            <w:r w:rsidRPr="00ED7673">
              <w:t>Recovery</w:t>
            </w:r>
            <w:proofErr w:type="spellEnd"/>
            <w:r w:rsidRPr="00ED7673">
              <w:t xml:space="preserve"> Point </w:t>
            </w:r>
            <w:proofErr w:type="spellStart"/>
            <w:r w:rsidRPr="00ED7673">
              <w:t>Objective</w:t>
            </w:r>
            <w:proofErr w:type="spellEnd"/>
            <w:r w:rsidRPr="00ED7673">
              <w:t xml:space="preserve"> — pérdida máxima de datos tolerable tras una falla</w:t>
            </w:r>
          </w:p>
        </w:tc>
      </w:tr>
    </w:tbl>
    <w:p w14:paraId="20B82788" w14:textId="77777777" w:rsidR="00F90B2C" w:rsidRPr="00ED7673" w:rsidRDefault="00F90B2C">
      <w:pPr>
        <w:spacing w:after="100"/>
      </w:pPr>
    </w:p>
    <w:p w14:paraId="53D1402E" w14:textId="77777777" w:rsidR="00F90B2C" w:rsidRPr="00ED7673" w:rsidRDefault="00000000">
      <w:pPr>
        <w:pStyle w:val="Ttulo2"/>
        <w:rPr>
          <w:color w:val="auto"/>
        </w:rPr>
      </w:pPr>
      <w:r w:rsidRPr="00ED7673">
        <w:rPr>
          <w:color w:val="auto"/>
        </w:rPr>
        <w:t>3.4 Referencias</w:t>
      </w:r>
    </w:p>
    <w:p w14:paraId="1D981242" w14:textId="77777777" w:rsidR="00F90B2C" w:rsidRPr="00ED767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ED7673">
        <w:rPr>
          <w:lang w:val="en-US"/>
        </w:rPr>
        <w:t>ISO/IEC/IEEE 29148:2018 — Systems and software engineering: Life cycle processes — Requirements engineering.</w:t>
      </w:r>
    </w:p>
    <w:p w14:paraId="6E0136E1" w14:textId="77777777" w:rsidR="00F90B2C" w:rsidRPr="00ED767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ED7673">
        <w:rPr>
          <w:lang w:val="en-US"/>
        </w:rPr>
        <w:t>ISO/IEC 25010:2011 — Systems and software quality models (</w:t>
      </w:r>
      <w:proofErr w:type="spellStart"/>
      <w:r w:rsidRPr="00ED7673">
        <w:rPr>
          <w:lang w:val="en-US"/>
        </w:rPr>
        <w:t>atributos</w:t>
      </w:r>
      <w:proofErr w:type="spellEnd"/>
      <w:r w:rsidRPr="00ED7673">
        <w:rPr>
          <w:lang w:val="en-US"/>
        </w:rPr>
        <w:t xml:space="preserve"> de </w:t>
      </w:r>
      <w:proofErr w:type="spellStart"/>
      <w:r w:rsidRPr="00ED7673">
        <w:rPr>
          <w:lang w:val="en-US"/>
        </w:rPr>
        <w:t>calidad</w:t>
      </w:r>
      <w:proofErr w:type="spellEnd"/>
      <w:r w:rsidRPr="00ED7673">
        <w:rPr>
          <w:lang w:val="en-US"/>
        </w:rPr>
        <w:t xml:space="preserve"> RNF).</w:t>
      </w:r>
    </w:p>
    <w:p w14:paraId="3FA34BD3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>LOPDP — Ley Orgánica de Protección de Datos Personales del Ecuador (Registro Oficial Suplemento 459, 26/05/2021).</w:t>
      </w:r>
    </w:p>
    <w:p w14:paraId="76A0C1AE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 xml:space="preserve">Documento de Visión SAMR v3.3 — Equipo </w:t>
      </w:r>
      <w:proofErr w:type="spellStart"/>
      <w:r w:rsidRPr="00ED7673">
        <w:t>LLdE</w:t>
      </w:r>
      <w:proofErr w:type="spellEnd"/>
      <w:r w:rsidRPr="00ED7673">
        <w:t xml:space="preserve">, UTPL, </w:t>
      </w:r>
      <w:proofErr w:type="gramStart"/>
      <w:r w:rsidRPr="00ED7673">
        <w:t>Junio</w:t>
      </w:r>
      <w:proofErr w:type="gramEnd"/>
      <w:r w:rsidRPr="00ED7673">
        <w:t xml:space="preserve"> 2026.</w:t>
      </w:r>
    </w:p>
    <w:p w14:paraId="10331CDC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 xml:space="preserve">Diagramas de Contexto Específicos SAMR M1–M5 — Equipo </w:t>
      </w:r>
      <w:proofErr w:type="spellStart"/>
      <w:r w:rsidRPr="00ED7673">
        <w:t>LLdE</w:t>
      </w:r>
      <w:proofErr w:type="spellEnd"/>
      <w:r w:rsidRPr="00ED7673">
        <w:t xml:space="preserve">, UTPL, </w:t>
      </w:r>
      <w:proofErr w:type="gramStart"/>
      <w:r w:rsidRPr="00ED7673">
        <w:t>Junio</w:t>
      </w:r>
      <w:proofErr w:type="gramEnd"/>
      <w:r w:rsidRPr="00ED7673">
        <w:t xml:space="preserve"> 2026.</w:t>
      </w:r>
    </w:p>
    <w:p w14:paraId="13E6E616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>Estándar HL7/FHIR para interoperabilidad de información clínica.</w:t>
      </w:r>
    </w:p>
    <w:p w14:paraId="1C159C62" w14:textId="77777777" w:rsidR="00F90B2C" w:rsidRPr="00ED7673" w:rsidRDefault="00000000">
      <w:r w:rsidRPr="00ED7673">
        <w:br w:type="page"/>
      </w:r>
    </w:p>
    <w:p w14:paraId="041D0C89" w14:textId="77777777" w:rsidR="00F90B2C" w:rsidRPr="00ED7673" w:rsidRDefault="00000000">
      <w:pPr>
        <w:pStyle w:val="Ttulo1"/>
        <w:rPr>
          <w:color w:val="auto"/>
        </w:rPr>
      </w:pPr>
      <w:r w:rsidRPr="00ED7673">
        <w:rPr>
          <w:color w:val="auto"/>
        </w:rPr>
        <w:lastRenderedPageBreak/>
        <w:t>4. Descripción General</w:t>
      </w:r>
    </w:p>
    <w:p w14:paraId="69768855" w14:textId="77777777" w:rsidR="00F90B2C" w:rsidRPr="00ED7673" w:rsidRDefault="00000000">
      <w:pPr>
        <w:pStyle w:val="Ttulo2"/>
        <w:rPr>
          <w:color w:val="auto"/>
        </w:rPr>
      </w:pPr>
      <w:r w:rsidRPr="00ED7673">
        <w:rPr>
          <w:color w:val="auto"/>
        </w:rPr>
        <w:t>4.1 Perspectiva del Producto</w:t>
      </w:r>
    </w:p>
    <w:p w14:paraId="0359174C" w14:textId="77777777" w:rsidR="00F90B2C" w:rsidRPr="00ED7673" w:rsidRDefault="00000000">
      <w:pPr>
        <w:spacing w:after="120"/>
      </w:pPr>
      <w:r w:rsidRPr="00ED7673">
        <w:t xml:space="preserve">El Sistema de Atención Médica Remota (SAMR) es una plataforma integral de salud digital que conecta a pacientes domiciliarios con personal médico y centros de asistencia, con soporte de Inteligencia Artificial explicable (XAI) mediante Med-Gemini. El sistema opera de forma continua (24/7) e integra dispositivos </w:t>
      </w:r>
      <w:proofErr w:type="spellStart"/>
      <w:r w:rsidRPr="00ED7673">
        <w:t>IoT</w:t>
      </w:r>
      <w:proofErr w:type="spellEnd"/>
      <w:r w:rsidRPr="00ED7673">
        <w:t xml:space="preserve"> biométricos del paciente (EKG, EEG, oxímetro) con interfaces conversacionales, </w:t>
      </w:r>
      <w:proofErr w:type="spellStart"/>
      <w:r w:rsidRPr="00ED7673">
        <w:t>teleconsulta</w:t>
      </w:r>
      <w:proofErr w:type="spellEnd"/>
      <w:r w:rsidRPr="00ED7673">
        <w:t xml:space="preserve"> de baja latencia e interoperabilidad con el IESS y la Red de Salud Pública bajo HL7/FHIR. SAMR actúa como capa de interacción y orquestación clínica remota, sin sustituir los sistemas existentes del IESS ni del MSP.</w:t>
      </w:r>
    </w:p>
    <w:p w14:paraId="0BDF801A" w14:textId="77777777" w:rsidR="00F90B2C" w:rsidRPr="00ED7673" w:rsidRDefault="00F90B2C">
      <w:pPr>
        <w:spacing w:after="100"/>
      </w:pPr>
    </w:p>
    <w:p w14:paraId="18420F7C" w14:textId="77777777" w:rsidR="00F90B2C" w:rsidRPr="00ED7673" w:rsidRDefault="00000000">
      <w:pPr>
        <w:pStyle w:val="Ttulo2"/>
        <w:rPr>
          <w:color w:val="auto"/>
        </w:rPr>
      </w:pPr>
      <w:r w:rsidRPr="00ED7673">
        <w:rPr>
          <w:color w:val="auto"/>
        </w:rPr>
        <w:t>4.2 Funciones Principales del Producto</w:t>
      </w:r>
    </w:p>
    <w:p w14:paraId="3958B7B4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>M1 — Gestión de Usuarios y Acceso: registro de pacientes, médicos y personal administrativo con roles diferenciados, autenticación MFA y validación de elegibilidad IESS/MSP.</w:t>
      </w:r>
    </w:p>
    <w:p w14:paraId="1B8C3BF3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 xml:space="preserve">M2 — </w:t>
      </w:r>
      <w:proofErr w:type="spellStart"/>
      <w:r w:rsidRPr="00ED7673">
        <w:t>Triaje</w:t>
      </w:r>
      <w:proofErr w:type="spellEnd"/>
      <w:r w:rsidRPr="00ED7673">
        <w:t xml:space="preserve"> Inteligente: </w:t>
      </w:r>
      <w:proofErr w:type="spellStart"/>
      <w:r w:rsidRPr="00ED7673">
        <w:t>bot</w:t>
      </w:r>
      <w:proofErr w:type="spellEnd"/>
      <w:r w:rsidRPr="00ED7673">
        <w:t xml:space="preserve"> conversacional, Med-Gemini como motor de clasificación clínica XAI, procesamiento asíncrono de dos tipos de solicitud (formulario y alerta </w:t>
      </w:r>
      <w:proofErr w:type="spellStart"/>
      <w:r w:rsidRPr="00ED7673">
        <w:t>IoT</w:t>
      </w:r>
      <w:proofErr w:type="spellEnd"/>
      <w:r w:rsidRPr="00ED7673">
        <w:t xml:space="preserve">), motor de </w:t>
      </w:r>
      <w:proofErr w:type="spellStart"/>
      <w:r w:rsidRPr="00ED7673">
        <w:t>matching</w:t>
      </w:r>
      <w:proofErr w:type="spellEnd"/>
      <w:r w:rsidRPr="00ED7673">
        <w:t xml:space="preserve"> y panel dinámico en tiempo real.</w:t>
      </w:r>
    </w:p>
    <w:p w14:paraId="6DE49EA9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>M3 — Monitoreo Biométrico Predictivo: captura continua de flujos EKG, EEG y SpO2, detección predictiva de anomalías con Med-Gemini y envío simultáneo de alertas críticas a ST01, ST02 y ST04.</w:t>
      </w:r>
    </w:p>
    <w:p w14:paraId="76A79AE0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 xml:space="preserve">M4 — </w:t>
      </w:r>
      <w:proofErr w:type="spellStart"/>
      <w:r w:rsidRPr="00ED7673">
        <w:t>Teleconsulta</w:t>
      </w:r>
      <w:proofErr w:type="spellEnd"/>
      <w:r w:rsidRPr="00ED7673">
        <w:t xml:space="preserve"> y Atención Médica: videollamada de baja latencia con historial clínico integrado, sugerencias diagnósticas XAI, recetas digitales con firma electrónica, derivación presencial y rechazo/reasignación automática.</w:t>
      </w:r>
    </w:p>
    <w:p w14:paraId="16ED695B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>M5 — Seguridad, Auditoría y Cumplimiento: cifrado AES-256/TLS 1.3, consentimiento LOPDP, repositorio centralizado con retención de 5 años y logs inmutables SHA-256 para el MSP.</w:t>
      </w:r>
    </w:p>
    <w:p w14:paraId="2CEF83C7" w14:textId="77777777" w:rsidR="00F90B2C" w:rsidRPr="00ED7673" w:rsidRDefault="00F90B2C">
      <w:pPr>
        <w:spacing w:after="100"/>
      </w:pPr>
    </w:p>
    <w:p w14:paraId="7B9F3A36" w14:textId="77777777" w:rsidR="00F90B2C" w:rsidRPr="00ED7673" w:rsidRDefault="00000000">
      <w:pPr>
        <w:pStyle w:val="Ttulo2"/>
        <w:rPr>
          <w:color w:val="auto"/>
        </w:rPr>
      </w:pPr>
      <w:r w:rsidRPr="00ED7673">
        <w:rPr>
          <w:color w:val="auto"/>
        </w:rPr>
        <w:t>4.3 Características de los Usuarios</w:t>
      </w:r>
    </w:p>
    <w:p w14:paraId="2689306A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800"/>
        <w:gridCol w:w="4360"/>
      </w:tblGrid>
      <w:tr w:rsidR="00F90B2C" w:rsidRPr="00ED7673" w14:paraId="4A1E8F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23A7" w14:textId="77777777" w:rsidR="00F90B2C" w:rsidRPr="00ED7673" w:rsidRDefault="00000000">
            <w:r w:rsidRPr="00ED7673">
              <w:rPr>
                <w:b/>
                <w:bCs/>
              </w:rPr>
              <w:t>Usuario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B302" w14:textId="77777777" w:rsidR="00F90B2C" w:rsidRPr="00ED7673" w:rsidRDefault="00000000">
            <w:r w:rsidRPr="00ED7673">
              <w:rPr>
                <w:b/>
                <w:bCs/>
              </w:rPr>
              <w:t>Nivel Técnico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1897" w14:textId="77777777" w:rsidR="00F90B2C" w:rsidRPr="00ED7673" w:rsidRDefault="00000000">
            <w:r w:rsidRPr="00ED7673">
              <w:rPr>
                <w:b/>
                <w:bCs/>
              </w:rPr>
              <w:t>Frecuencia de Uso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F098F" w14:textId="77777777" w:rsidR="00F90B2C" w:rsidRPr="00ED7673" w:rsidRDefault="00000000">
            <w:r w:rsidRPr="00ED7673">
              <w:rPr>
                <w:b/>
                <w:bCs/>
              </w:rPr>
              <w:t>Necesidad Principal</w:t>
            </w:r>
          </w:p>
        </w:tc>
      </w:tr>
      <w:tr w:rsidR="00F90B2C" w:rsidRPr="00ED7673" w14:paraId="03E986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AEA9" w14:textId="77777777" w:rsidR="00F90B2C" w:rsidRPr="00ED7673" w:rsidRDefault="00000000">
            <w:r w:rsidRPr="00ED7673">
              <w:t>Paciente (ST01)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49C2" w14:textId="77777777" w:rsidR="00F90B2C" w:rsidRPr="00ED7673" w:rsidRDefault="00000000">
            <w:r w:rsidRPr="00ED7673">
              <w:t>Básico — medio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7271" w14:textId="77777777" w:rsidR="00F90B2C" w:rsidRPr="00ED7673" w:rsidRDefault="00000000">
            <w:r w:rsidRPr="00ED7673">
              <w:t>Variable según salud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2029" w14:textId="77777777" w:rsidR="00F90B2C" w:rsidRPr="00ED7673" w:rsidRDefault="00000000">
            <w:r w:rsidRPr="00ED7673">
              <w:t xml:space="preserve">Reportar síntomas vía </w:t>
            </w:r>
            <w:proofErr w:type="spellStart"/>
            <w:r w:rsidRPr="00ED7673">
              <w:t>bot</w:t>
            </w:r>
            <w:proofErr w:type="spellEnd"/>
            <w:r w:rsidRPr="00ED7673">
              <w:t>, recibir alertas comprensibles y seguimiento de solicitudes en tiempo real.</w:t>
            </w:r>
          </w:p>
        </w:tc>
      </w:tr>
      <w:tr w:rsidR="00F90B2C" w:rsidRPr="00ED7673" w14:paraId="759099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6D3A" w14:textId="77777777" w:rsidR="00F90B2C" w:rsidRPr="00ED7673" w:rsidRDefault="00000000">
            <w:r w:rsidRPr="00ED7673">
              <w:t>Personal Médico (ST02)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075D" w14:textId="77777777" w:rsidR="00F90B2C" w:rsidRPr="00ED7673" w:rsidRDefault="00000000">
            <w:r w:rsidRPr="00ED7673">
              <w:t>Medio — alto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4496" w14:textId="77777777" w:rsidR="00F90B2C" w:rsidRPr="00ED7673" w:rsidRDefault="00000000">
            <w:r w:rsidRPr="00ED7673">
              <w:t>Diaria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2B78" w14:textId="77777777" w:rsidR="00F90B2C" w:rsidRPr="00ED7673" w:rsidRDefault="00000000">
            <w:r w:rsidRPr="00ED7673">
              <w:t xml:space="preserve">Recibir solicitudes con </w:t>
            </w:r>
            <w:proofErr w:type="spellStart"/>
            <w:r w:rsidRPr="00ED7673">
              <w:t>triaje</w:t>
            </w:r>
            <w:proofErr w:type="spellEnd"/>
            <w:r w:rsidRPr="00ED7673">
              <w:t xml:space="preserve">, ejecutar </w:t>
            </w:r>
            <w:proofErr w:type="spellStart"/>
            <w:r w:rsidRPr="00ED7673">
              <w:t>teleconsultas</w:t>
            </w:r>
            <w:proofErr w:type="spellEnd"/>
            <w:r w:rsidRPr="00ED7673">
              <w:t xml:space="preserve"> con soporte IA y tomar decisiones clínicas fundamentadas.</w:t>
            </w:r>
          </w:p>
        </w:tc>
      </w:tr>
      <w:tr w:rsidR="00F90B2C" w:rsidRPr="00ED7673" w14:paraId="0A5E91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D755" w14:textId="77777777" w:rsidR="00F90B2C" w:rsidRPr="00ED7673" w:rsidRDefault="00000000">
            <w:r w:rsidRPr="00ED7673">
              <w:t>Personal Administrativo (ST03)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BC82" w14:textId="77777777" w:rsidR="00F90B2C" w:rsidRPr="00ED7673" w:rsidRDefault="00000000">
            <w:r w:rsidRPr="00ED7673">
              <w:t>Medio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9EE5" w14:textId="77777777" w:rsidR="00F90B2C" w:rsidRPr="00ED7673" w:rsidRDefault="00000000">
            <w:r w:rsidRPr="00ED7673">
              <w:t>Diaria intensiva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7E99" w14:textId="77777777" w:rsidR="00F90B2C" w:rsidRPr="00ED7673" w:rsidRDefault="00000000">
            <w:r w:rsidRPr="00ED7673">
              <w:t>Gestionar solicitudes, asignar recursos y supervisar el panel de estados del sistema.</w:t>
            </w:r>
          </w:p>
        </w:tc>
      </w:tr>
      <w:tr w:rsidR="00F90B2C" w:rsidRPr="00ED7673" w14:paraId="6F540C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930D" w14:textId="77777777" w:rsidR="00F90B2C" w:rsidRPr="00ED7673" w:rsidRDefault="00000000">
            <w:r w:rsidRPr="00ED7673">
              <w:t>Centro de Asistencia (ST04)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3EE0" w14:textId="77777777" w:rsidR="00F90B2C" w:rsidRPr="00ED7673" w:rsidRDefault="00000000">
            <w:r w:rsidRPr="00ED7673">
              <w:t>Alto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F975" w14:textId="77777777" w:rsidR="00F90B2C" w:rsidRPr="00ED7673" w:rsidRDefault="00000000">
            <w:r w:rsidRPr="00ED7673">
              <w:t>Diaria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CE6E" w14:textId="77777777" w:rsidR="00F90B2C" w:rsidRPr="00ED7673" w:rsidRDefault="00000000">
            <w:r w:rsidRPr="00ED7673">
              <w:t>Recibir y confirmar asignaciones, coordinar atención presencial y gestionar derivaciones.</w:t>
            </w:r>
          </w:p>
        </w:tc>
      </w:tr>
      <w:tr w:rsidR="00F90B2C" w:rsidRPr="00ED7673" w14:paraId="2E089D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5FFC" w14:textId="77777777" w:rsidR="00F90B2C" w:rsidRPr="00ED7673" w:rsidRDefault="00000000">
            <w:r w:rsidRPr="00ED7673">
              <w:t>MSP / Auditor (ST05)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E856" w14:textId="77777777" w:rsidR="00F90B2C" w:rsidRPr="00ED7673" w:rsidRDefault="00000000">
            <w:r w:rsidRPr="00ED7673">
              <w:t>Alto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2860" w14:textId="77777777" w:rsidR="00F90B2C" w:rsidRPr="00ED7673" w:rsidRDefault="00000000">
            <w:r w:rsidRPr="00ED7673">
              <w:t>Periódica — auditorías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AB89" w14:textId="77777777" w:rsidR="00F90B2C" w:rsidRPr="00ED7673" w:rsidRDefault="00000000">
            <w:r w:rsidRPr="00ED7673">
              <w:t xml:space="preserve">Acceder a logs inmutables con decisiones de IA y conversaciones del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para certificación regulatoria.</w:t>
            </w:r>
          </w:p>
        </w:tc>
      </w:tr>
      <w:tr w:rsidR="00F90B2C" w:rsidRPr="00ED7673" w14:paraId="324F9A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204C" w14:textId="77777777" w:rsidR="00F90B2C" w:rsidRPr="00ED7673" w:rsidRDefault="00000000">
            <w:r w:rsidRPr="00ED7673">
              <w:lastRenderedPageBreak/>
              <w:t>DPO (ST06)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C70B" w14:textId="77777777" w:rsidR="00F90B2C" w:rsidRPr="00ED7673" w:rsidRDefault="00000000">
            <w:r w:rsidRPr="00ED7673">
              <w:t>Alto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DD1E" w14:textId="77777777" w:rsidR="00F90B2C" w:rsidRPr="00ED7673" w:rsidRDefault="00000000">
            <w:r w:rsidRPr="00ED7673">
              <w:t>Continua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A5EF" w14:textId="77777777" w:rsidR="00F90B2C" w:rsidRPr="00ED7673" w:rsidRDefault="00000000">
            <w:r w:rsidRPr="00ED7673">
              <w:t>Supervisar cumplimiento LOPDP, gestionar consentimientos y auditar protección de datos.</w:t>
            </w:r>
          </w:p>
        </w:tc>
      </w:tr>
      <w:tr w:rsidR="00F90B2C" w:rsidRPr="00ED7673" w14:paraId="6E886C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3D26" w14:textId="77777777" w:rsidR="00F90B2C" w:rsidRPr="00ED7673" w:rsidRDefault="00000000">
            <w:proofErr w:type="spellStart"/>
            <w:r w:rsidRPr="00ED7673">
              <w:t>MLOps</w:t>
            </w:r>
            <w:proofErr w:type="spellEnd"/>
            <w:r w:rsidRPr="00ED7673">
              <w:t xml:space="preserve"> / Med-Gemini (ST07)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97A6" w14:textId="77777777" w:rsidR="00F90B2C" w:rsidRPr="00ED7673" w:rsidRDefault="00000000">
            <w:r w:rsidRPr="00ED7673">
              <w:t>Alto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81AB" w14:textId="77777777" w:rsidR="00F90B2C" w:rsidRPr="00ED7673" w:rsidRDefault="00000000">
            <w:r w:rsidRPr="00ED7673">
              <w:t>Continua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1FBC" w14:textId="77777777" w:rsidR="00F90B2C" w:rsidRPr="00ED7673" w:rsidRDefault="00000000">
            <w:r w:rsidRPr="00ED7673">
              <w:t>Gestionar el ciclo de vida de Med-Gemini: integración, monitoreo de precisión, reentrenamiento y auditorías de equidad.</w:t>
            </w:r>
          </w:p>
        </w:tc>
      </w:tr>
      <w:tr w:rsidR="00F90B2C" w:rsidRPr="00ED7673" w14:paraId="456A23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AF9C" w14:textId="77777777" w:rsidR="00F90B2C" w:rsidRPr="00ED7673" w:rsidRDefault="00000000">
            <w:r w:rsidRPr="00ED7673">
              <w:t>Patrocinador (ST08)</w:t>
            </w:r>
          </w:p>
        </w:tc>
        <w:tc>
          <w:tcPr>
            <w:tcW w:w="14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B156" w14:textId="77777777" w:rsidR="00F90B2C" w:rsidRPr="00ED7673" w:rsidRDefault="00000000">
            <w:r w:rsidRPr="00ED7673">
              <w:t>Estratégico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1CE4" w14:textId="77777777" w:rsidR="00F90B2C" w:rsidRPr="00ED7673" w:rsidRDefault="00000000">
            <w:r w:rsidRPr="00ED7673">
              <w:t>Periódica</w:t>
            </w:r>
          </w:p>
        </w:tc>
        <w:tc>
          <w:tcPr>
            <w:tcW w:w="43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2FEB" w14:textId="77777777" w:rsidR="00F90B2C" w:rsidRPr="00ED7673" w:rsidRDefault="00000000">
            <w:r w:rsidRPr="00ED7673">
              <w:t>Supervisar la viabilidad estratégica y financiera del proyecto SAMR.</w:t>
            </w:r>
          </w:p>
        </w:tc>
      </w:tr>
    </w:tbl>
    <w:p w14:paraId="13D0DF3B" w14:textId="77777777" w:rsidR="00F90B2C" w:rsidRPr="00ED7673" w:rsidRDefault="00F90B2C">
      <w:pPr>
        <w:spacing w:after="100"/>
      </w:pPr>
    </w:p>
    <w:p w14:paraId="4F10A4E9" w14:textId="77777777" w:rsidR="00F90B2C" w:rsidRPr="00ED7673" w:rsidRDefault="00000000">
      <w:pPr>
        <w:pStyle w:val="Ttulo2"/>
        <w:rPr>
          <w:color w:val="auto"/>
        </w:rPr>
      </w:pPr>
      <w:r w:rsidRPr="00ED7673">
        <w:rPr>
          <w:color w:val="auto"/>
        </w:rPr>
        <w:t>4.4 Restricciones del Sistema</w:t>
      </w:r>
    </w:p>
    <w:p w14:paraId="4C936D9D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 xml:space="preserve">R-01 (Técnica): El sistema requiere que el paciente cuente con acceso a Internet para el monitoreo, la </w:t>
      </w:r>
      <w:proofErr w:type="spellStart"/>
      <w:r w:rsidRPr="00ED7673">
        <w:t>teleconsulta</w:t>
      </w:r>
      <w:proofErr w:type="spellEnd"/>
      <w:r w:rsidRPr="00ED7673">
        <w:t xml:space="preserve"> y la interacción con el </w:t>
      </w:r>
      <w:proofErr w:type="spellStart"/>
      <w:r w:rsidRPr="00ED7673">
        <w:t>bot</w:t>
      </w:r>
      <w:proofErr w:type="spellEnd"/>
      <w:r w:rsidRPr="00ED7673">
        <w:t>.</w:t>
      </w:r>
    </w:p>
    <w:p w14:paraId="4EE0FA40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>R-02 (Legal/Normativa): El sistema debe cumplir con la LOPDP, la Ley Orgánica de Salud del Ecuador, las regulaciones del MSP y los estándares HL7/FHIR.</w:t>
      </w:r>
    </w:p>
    <w:p w14:paraId="27ED3767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>R-03 (Legal/Normativa): La validez legal de las recetas digitales y las decisiones de IA está condicionada al marco regulatorio vigente del MSP en Ecuador.</w:t>
      </w:r>
    </w:p>
    <w:p w14:paraId="52732F34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>R-04 (Técnica): La precisión del monitoreo biométrico depende de la calidad y calibración de los dispositivos del paciente, externos al sistema.</w:t>
      </w:r>
    </w:p>
    <w:p w14:paraId="27E6ADFE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 xml:space="preserve">R-05 (Técnica): Las </w:t>
      </w:r>
      <w:proofErr w:type="spellStart"/>
      <w:r w:rsidRPr="00ED7673">
        <w:t>APIs</w:t>
      </w:r>
      <w:proofErr w:type="spellEnd"/>
      <w:r w:rsidRPr="00ED7673">
        <w:t xml:space="preserve"> del IESS y la Red de Salud Pública deben estar disponibles y accesibles para el sistema.</w:t>
      </w:r>
    </w:p>
    <w:p w14:paraId="57ADA36B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 xml:space="preserve">R-06 (Ética/IA): Los modelos de IA y el </w:t>
      </w:r>
      <w:proofErr w:type="spellStart"/>
      <w:r w:rsidRPr="00ED7673">
        <w:t>bot</w:t>
      </w:r>
      <w:proofErr w:type="spellEnd"/>
      <w:r w:rsidRPr="00ED7673">
        <w:t xml:space="preserve"> deben ser auditables, explicables y libres de sesgos discriminatorios verificables por ST07.</w:t>
      </w:r>
    </w:p>
    <w:p w14:paraId="3B6317EA" w14:textId="77777777" w:rsidR="00F90B2C" w:rsidRPr="00ED7673" w:rsidRDefault="00000000">
      <w:pPr>
        <w:pStyle w:val="Prrafodelista"/>
        <w:numPr>
          <w:ilvl w:val="0"/>
          <w:numId w:val="2"/>
        </w:numPr>
      </w:pPr>
      <w:r w:rsidRPr="00ED7673">
        <w:t xml:space="preserve">R-07 (Legal/IA): El consentimiento explícito del paciente (ST01) es obligatorio antes de usar sus conversaciones con el </w:t>
      </w:r>
      <w:proofErr w:type="spellStart"/>
      <w:r w:rsidRPr="00ED7673">
        <w:t>bot</w:t>
      </w:r>
      <w:proofErr w:type="spellEnd"/>
      <w:r w:rsidRPr="00ED7673">
        <w:t xml:space="preserve"> para reentrenamiento de modelos (ST07).</w:t>
      </w:r>
    </w:p>
    <w:p w14:paraId="63992FE4" w14:textId="77777777" w:rsidR="00F90B2C" w:rsidRPr="00ED7673" w:rsidRDefault="00000000">
      <w:r w:rsidRPr="00ED7673">
        <w:br w:type="page"/>
      </w:r>
    </w:p>
    <w:p w14:paraId="06CF2D66" w14:textId="77777777" w:rsidR="00F90B2C" w:rsidRPr="00ED7673" w:rsidRDefault="00000000">
      <w:pPr>
        <w:pStyle w:val="Ttulo1"/>
        <w:rPr>
          <w:color w:val="auto"/>
        </w:rPr>
      </w:pPr>
      <w:r w:rsidRPr="00ED7673">
        <w:rPr>
          <w:color w:val="auto"/>
        </w:rPr>
        <w:lastRenderedPageBreak/>
        <w:t>5. Requerimientos Funcionales</w:t>
      </w:r>
    </w:p>
    <w:p w14:paraId="550D674A" w14:textId="77777777" w:rsidR="00F90B2C" w:rsidRPr="00ED7673" w:rsidRDefault="00F90B2C">
      <w:pPr>
        <w:spacing w:after="100"/>
      </w:pPr>
    </w:p>
    <w:p w14:paraId="7E40556D" w14:textId="77777777" w:rsidR="00F90B2C" w:rsidRPr="00ED7673" w:rsidRDefault="00000000">
      <w:pPr>
        <w:pStyle w:val="Ttulo2"/>
        <w:rPr>
          <w:color w:val="auto"/>
        </w:rPr>
      </w:pPr>
      <w:r w:rsidRPr="00ED7673">
        <w:rPr>
          <w:color w:val="auto"/>
        </w:rPr>
        <w:t>MÓDULO 1: Gestión de Usuarios y Acceso</w:t>
      </w:r>
    </w:p>
    <w:p w14:paraId="051A24BF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458DFC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06776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RF-M1-001: Registro y Gestión de Perfiles con Roles</w:t>
            </w:r>
          </w:p>
        </w:tc>
      </w:tr>
      <w:tr w:rsidR="00F90B2C" w:rsidRPr="00ED7673" w14:paraId="0831EF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C884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678B" w14:textId="77777777" w:rsidR="00F90B2C" w:rsidRPr="00ED7673" w:rsidRDefault="00000000">
            <w:r w:rsidRPr="00ED7673">
              <w:t>RF-M1-001</w:t>
            </w:r>
          </w:p>
        </w:tc>
      </w:tr>
      <w:tr w:rsidR="00F90B2C" w:rsidRPr="00ED7673" w14:paraId="48B437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D92DA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A510" w14:textId="77777777" w:rsidR="00F90B2C" w:rsidRPr="00ED7673" w:rsidRDefault="00000000">
            <w:r w:rsidRPr="00ED7673">
              <w:t>Registro y Gestión de Perfiles con Roles</w:t>
            </w:r>
          </w:p>
        </w:tc>
      </w:tr>
      <w:tr w:rsidR="00F90B2C" w:rsidRPr="00ED7673" w14:paraId="38905A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FBAA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9448" w14:textId="77777777" w:rsidR="00F90B2C" w:rsidRPr="00ED7673" w:rsidRDefault="00000000">
            <w:r w:rsidRPr="00ED7673">
              <w:t xml:space="preserve">El sistema permitirá el registro, inicio de sesión y gestión de perfiles diferenciados por rol: el paciente, el personal médico y el personal administrativo. El registro incluirá la vinculación de dispositivos </w:t>
            </w:r>
            <w:proofErr w:type="spellStart"/>
            <w:r w:rsidRPr="00ED7673">
              <w:t>IoT</w:t>
            </w:r>
            <w:proofErr w:type="spellEnd"/>
            <w:r w:rsidRPr="00ED7673">
              <w:t xml:space="preserve"> del paciente (EKG, EEG, oxímetro) al perfil. La autenticación MFA será obligatoria para todos los roles. El sistema emitirá confirmación de registro al usuario tras completar el proceso.</w:t>
            </w:r>
          </w:p>
        </w:tc>
      </w:tr>
      <w:tr w:rsidR="00F90B2C" w:rsidRPr="00ED7673" w14:paraId="25A807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AA34" w14:textId="77777777" w:rsidR="00F90B2C" w:rsidRPr="00ED7673" w:rsidRDefault="00000000">
            <w:r w:rsidRPr="00ED7673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4071" w14:textId="77777777" w:rsidR="00F90B2C" w:rsidRPr="00ED7673" w:rsidRDefault="00000000">
            <w:r w:rsidRPr="00ED7673">
              <w:t>Alta (Must)</w:t>
            </w:r>
          </w:p>
        </w:tc>
      </w:tr>
      <w:tr w:rsidR="00F90B2C" w:rsidRPr="00ED7673" w14:paraId="090771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E692" w14:textId="77777777" w:rsidR="00F90B2C" w:rsidRPr="00ED7673" w:rsidRDefault="00000000">
            <w:r w:rsidRPr="00ED7673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93DA4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usuario proporciona datos de registro válidos: nombre, correo y número de afiliación IESS.</w:t>
            </w:r>
          </w:p>
          <w:p w14:paraId="288E84D0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correo electrónico no está registrado previamente en el sistema.</w:t>
            </w:r>
          </w:p>
          <w:p w14:paraId="7E89D6EE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usuario acepta los términos y la política de privacidad LOPDP.</w:t>
            </w:r>
          </w:p>
        </w:tc>
      </w:tr>
      <w:tr w:rsidR="00F90B2C" w:rsidRPr="00ED7673" w14:paraId="38F899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2430" w14:textId="77777777" w:rsidR="00F90B2C" w:rsidRPr="00ED7673" w:rsidRDefault="00000000">
            <w:r w:rsidRPr="00ED7673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3515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Perfil creado con el rol asignado correctamente.</w:t>
            </w:r>
          </w:p>
          <w:p w14:paraId="6E3B32FA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Confirmación de registro enviada al usuario.</w:t>
            </w:r>
          </w:p>
          <w:p w14:paraId="701FA48B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Dispositivos </w:t>
            </w:r>
            <w:proofErr w:type="spellStart"/>
            <w:r w:rsidRPr="00ED7673">
              <w:t>IoT</w:t>
            </w:r>
            <w:proofErr w:type="spellEnd"/>
            <w:r w:rsidRPr="00ED7673">
              <w:t xml:space="preserve"> vinculados al perfil del paciente (si aplica).</w:t>
            </w:r>
          </w:p>
          <w:p w14:paraId="08F84EED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Evento registrado en el log de auditoría.</w:t>
            </w:r>
          </w:p>
        </w:tc>
      </w:tr>
      <w:tr w:rsidR="00F90B2C" w:rsidRPr="00ED7673" w14:paraId="4C1747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7DE7" w14:textId="77777777" w:rsidR="00F90B2C" w:rsidRPr="00ED7673" w:rsidRDefault="00000000">
            <w:r w:rsidRPr="00ED7673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C33C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sistema crea perfiles diferenciados para el paciente, el médico y el personal administrativo con atributos propios de cada rol.</w:t>
            </w:r>
          </w:p>
          <w:p w14:paraId="384CB71B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La autenticación MFA es obligatoria y funcional para todos los roles.</w:t>
            </w:r>
          </w:p>
          <w:p w14:paraId="72194645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 xml:space="preserve">Los dispositivos </w:t>
            </w:r>
            <w:proofErr w:type="spellStart"/>
            <w:r w:rsidRPr="00ED7673">
              <w:t>IoT</w:t>
            </w:r>
            <w:proofErr w:type="spellEnd"/>
            <w:r w:rsidRPr="00ED7673">
              <w:t xml:space="preserve"> del paciente (EKG, EEG, oxímetro) quedan vinculados al perfil.</w:t>
            </w:r>
          </w:p>
          <w:p w14:paraId="4EA9BF80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sistema rechaza el registro si el correo o número de afiliación ya existe.</w:t>
            </w:r>
          </w:p>
          <w:p w14:paraId="612463D8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La confirmación de registro se entrega al usuario en menos de 30 segundos.</w:t>
            </w:r>
          </w:p>
        </w:tc>
      </w:tr>
      <w:tr w:rsidR="00F90B2C" w:rsidRPr="00ED7673" w14:paraId="3DCBD0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B21E" w14:textId="77777777" w:rsidR="00F90B2C" w:rsidRPr="00ED7673" w:rsidRDefault="00000000">
            <w:r w:rsidRPr="00ED7673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F805" w14:textId="77777777" w:rsidR="00F90B2C" w:rsidRPr="00ED7673" w:rsidRDefault="00000000">
            <w:pPr>
              <w:rPr>
                <w:lang w:val="en-US"/>
              </w:rPr>
            </w:pPr>
            <w:r w:rsidRPr="00ED7673">
              <w:rPr>
                <w:lang w:val="en-US"/>
              </w:rPr>
              <w:t xml:space="preserve">M01-C01, ST01, ST02, ST03, </w:t>
            </w:r>
            <w:proofErr w:type="spellStart"/>
            <w:r w:rsidRPr="00ED7673">
              <w:rPr>
                <w:lang w:val="en-US"/>
              </w:rPr>
              <w:t>Diagrama</w:t>
            </w:r>
            <w:proofErr w:type="spellEnd"/>
            <w:r w:rsidRPr="00ED7673">
              <w:rPr>
                <w:lang w:val="en-US"/>
              </w:rPr>
              <w:t xml:space="preserve"> de </w:t>
            </w:r>
            <w:proofErr w:type="spellStart"/>
            <w:r w:rsidRPr="00ED7673">
              <w:rPr>
                <w:lang w:val="en-US"/>
              </w:rPr>
              <w:t>Contexto</w:t>
            </w:r>
            <w:proofErr w:type="spellEnd"/>
            <w:r w:rsidRPr="00ED7673">
              <w:rPr>
                <w:lang w:val="en-US"/>
              </w:rPr>
              <w:t xml:space="preserve"> M1</w:t>
            </w:r>
          </w:p>
        </w:tc>
      </w:tr>
    </w:tbl>
    <w:p w14:paraId="4F1715FA" w14:textId="77777777" w:rsidR="00F90B2C" w:rsidRPr="00ED7673" w:rsidRDefault="00F90B2C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45B3B2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3042B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RF-M1-002: Validación de Elegibilidad en el IESS/MSP</w:t>
            </w:r>
          </w:p>
        </w:tc>
      </w:tr>
      <w:tr w:rsidR="00F90B2C" w:rsidRPr="00ED7673" w14:paraId="2B7664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3A90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5DFC" w14:textId="77777777" w:rsidR="00F90B2C" w:rsidRPr="00ED7673" w:rsidRDefault="00000000">
            <w:r w:rsidRPr="00ED7673">
              <w:t>RF-M1-002</w:t>
            </w:r>
          </w:p>
        </w:tc>
      </w:tr>
      <w:tr w:rsidR="00F90B2C" w:rsidRPr="00ED7673" w14:paraId="71D0FF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5859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57E7" w14:textId="77777777" w:rsidR="00F90B2C" w:rsidRPr="00ED7673" w:rsidRDefault="00000000">
            <w:r w:rsidRPr="00ED7673">
              <w:t>Validación de Elegibilidad en el IESS/MSP</w:t>
            </w:r>
          </w:p>
        </w:tc>
      </w:tr>
      <w:tr w:rsidR="00F90B2C" w:rsidRPr="00ED7673" w14:paraId="1A5474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0FC5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F5C5" w14:textId="77777777" w:rsidR="00F90B2C" w:rsidRPr="00ED7673" w:rsidRDefault="00000000">
            <w:r w:rsidRPr="00ED7673">
              <w:t>El sistema realizará una consulta automatizada a la API del IESS y la Red de Salud Pública para verificar la cobertura y elegibilidad del paciente antes de activar los servicios ambulatorios. El sistema recibirá el estado de afiliación e historial HL7/FHIR y notificará al usuario el resultado de la validación.</w:t>
            </w:r>
          </w:p>
        </w:tc>
      </w:tr>
      <w:tr w:rsidR="00F90B2C" w:rsidRPr="00ED7673" w14:paraId="0EC053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A4CB" w14:textId="77777777" w:rsidR="00F90B2C" w:rsidRPr="00ED7673" w:rsidRDefault="00000000">
            <w:r w:rsidRPr="00ED7673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E13B" w14:textId="77777777" w:rsidR="00F90B2C" w:rsidRPr="00ED7673" w:rsidRDefault="00000000">
            <w:r w:rsidRPr="00ED7673">
              <w:t>Alta (Must)</w:t>
            </w:r>
          </w:p>
        </w:tc>
      </w:tr>
      <w:tr w:rsidR="00F90B2C" w:rsidRPr="00ED7673" w14:paraId="4BDE97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5280" w14:textId="77777777" w:rsidR="00F90B2C" w:rsidRPr="00ED7673" w:rsidRDefault="00000000">
            <w:r w:rsidRPr="00ED7673">
              <w:rPr>
                <w:b/>
                <w:bCs/>
              </w:rPr>
              <w:lastRenderedPageBreak/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A036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paciente tiene un perfil registrado con número de afiliación IESS válido.</w:t>
            </w:r>
          </w:p>
          <w:p w14:paraId="1C261BCD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La API del IESS y la Red de Salud Pública están disponibles y accesibles.</w:t>
            </w:r>
          </w:p>
          <w:p w14:paraId="7D053566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paciente ha completado el proceso de registro (RF-M1-001).</w:t>
            </w:r>
          </w:p>
        </w:tc>
      </w:tr>
      <w:tr w:rsidR="00F90B2C" w:rsidRPr="00ED7673" w14:paraId="6A871B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A0C2" w14:textId="77777777" w:rsidR="00F90B2C" w:rsidRPr="00ED7673" w:rsidRDefault="00000000">
            <w:r w:rsidRPr="00ED7673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0B57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Estado de elegibilidad del paciente registrado en el sistema.</w:t>
            </w:r>
          </w:p>
          <w:p w14:paraId="01B2F2C8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Historial HL7/FHIR importado y asociado al perfil del paciente.</w:t>
            </w:r>
          </w:p>
          <w:p w14:paraId="4918A4E5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Servicios ambulatorios activados si la elegibilidad es confirmada.</w:t>
            </w:r>
          </w:p>
          <w:p w14:paraId="517AAE8C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Evento de consulta registrado en el log de auditoría.</w:t>
            </w:r>
          </w:p>
        </w:tc>
      </w:tr>
      <w:tr w:rsidR="00F90B2C" w:rsidRPr="00ED7673" w14:paraId="2170F6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EA81" w14:textId="77777777" w:rsidR="00F90B2C" w:rsidRPr="00ED7673" w:rsidRDefault="00000000">
            <w:r w:rsidRPr="00ED7673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4696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sistema consulta la API del IESS automáticamente al activar el perfil del paciente.</w:t>
            </w:r>
          </w:p>
          <w:p w14:paraId="6FB1954C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resultado de elegibilidad (apto/no apto) se muestra al usuario en menos de 5 segundos.</w:t>
            </w:r>
          </w:p>
          <w:p w14:paraId="0AB97647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historial HL7/FHIR se importa correctamente y queda disponible para el módulo M4.</w:t>
            </w:r>
          </w:p>
          <w:p w14:paraId="07FB4A67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En caso de no disponibilidad de la API, el sistema activa el modo degradado e informa al usuario.</w:t>
            </w:r>
          </w:p>
          <w:p w14:paraId="4E620545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DPO (ST06) supervisa el cumplimiento LOPDP en cada consulta de elegibilidad.</w:t>
            </w:r>
          </w:p>
        </w:tc>
      </w:tr>
      <w:tr w:rsidR="00F90B2C" w:rsidRPr="00ED7673" w14:paraId="3696A5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8722" w14:textId="77777777" w:rsidR="00F90B2C" w:rsidRPr="00ED7673" w:rsidRDefault="00000000">
            <w:r w:rsidRPr="00ED7673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CD16" w14:textId="77777777" w:rsidR="00F90B2C" w:rsidRPr="00ED7673" w:rsidRDefault="00000000">
            <w:pPr>
              <w:rPr>
                <w:lang w:val="en-US"/>
              </w:rPr>
            </w:pPr>
            <w:r w:rsidRPr="00ED7673">
              <w:rPr>
                <w:lang w:val="en-US"/>
              </w:rPr>
              <w:t xml:space="preserve">M01-C02, RF-M1-001, ST01, ST05, ST06, </w:t>
            </w:r>
            <w:proofErr w:type="spellStart"/>
            <w:r w:rsidRPr="00ED7673">
              <w:rPr>
                <w:lang w:val="en-US"/>
              </w:rPr>
              <w:t>Diagrama</w:t>
            </w:r>
            <w:proofErr w:type="spellEnd"/>
            <w:r w:rsidRPr="00ED7673">
              <w:rPr>
                <w:lang w:val="en-US"/>
              </w:rPr>
              <w:t xml:space="preserve"> de </w:t>
            </w:r>
            <w:proofErr w:type="spellStart"/>
            <w:r w:rsidRPr="00ED7673">
              <w:rPr>
                <w:lang w:val="en-US"/>
              </w:rPr>
              <w:t>Contexto</w:t>
            </w:r>
            <w:proofErr w:type="spellEnd"/>
            <w:r w:rsidRPr="00ED7673">
              <w:rPr>
                <w:lang w:val="en-US"/>
              </w:rPr>
              <w:t xml:space="preserve"> M1</w:t>
            </w:r>
          </w:p>
        </w:tc>
      </w:tr>
    </w:tbl>
    <w:p w14:paraId="4C57F78A" w14:textId="77777777" w:rsidR="00F90B2C" w:rsidRPr="00ED7673" w:rsidRDefault="00F90B2C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1E4B9F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C05361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RF-M1-003: Control de Acceso con Credenciales y MFA</w:t>
            </w:r>
          </w:p>
        </w:tc>
      </w:tr>
      <w:tr w:rsidR="00F90B2C" w:rsidRPr="00ED7673" w14:paraId="6C7568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8D6F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AEDF" w14:textId="77777777" w:rsidR="00F90B2C" w:rsidRPr="00ED7673" w:rsidRDefault="00000000">
            <w:r w:rsidRPr="00ED7673">
              <w:t>RF-M1-003</w:t>
            </w:r>
          </w:p>
        </w:tc>
      </w:tr>
      <w:tr w:rsidR="00F90B2C" w:rsidRPr="00ED7673" w14:paraId="1B4C50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0E08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14476" w14:textId="77777777" w:rsidR="00F90B2C" w:rsidRPr="00ED7673" w:rsidRDefault="00000000">
            <w:r w:rsidRPr="00ED7673">
              <w:t>Control de Acceso con Credenciales y MFA</w:t>
            </w:r>
          </w:p>
        </w:tc>
      </w:tr>
      <w:tr w:rsidR="00F90B2C" w:rsidRPr="00ED7673" w14:paraId="6DC369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DA82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8678" w14:textId="77777777" w:rsidR="00F90B2C" w:rsidRPr="00ED7673" w:rsidRDefault="00000000">
            <w:r w:rsidRPr="00ED7673">
              <w:t xml:space="preserve">El sistema permitirá el inicio de sesión seguro a todos los usuarios mediante credenciales válidas más autenticación </w:t>
            </w:r>
            <w:proofErr w:type="spellStart"/>
            <w:r w:rsidRPr="00ED7673">
              <w:t>multifactor</w:t>
            </w:r>
            <w:proofErr w:type="spellEnd"/>
            <w:r w:rsidRPr="00ED7673">
              <w:t xml:space="preserve"> (MFA). Tras la validación exitosa, el sistema habilitará el perfil con permisos y vistas propios de cada rol: el paciente accede a sus solicitudes y monitoreo; el médico a solicitudes asignadas, alertas biométricas y </w:t>
            </w:r>
            <w:proofErr w:type="spellStart"/>
            <w:r w:rsidRPr="00ED7673">
              <w:t>teleconsulta</w:t>
            </w:r>
            <w:proofErr w:type="spellEnd"/>
            <w:r w:rsidRPr="00ED7673">
              <w:t>; el personal administrativo al panel de estados y gestión de recursos. El DPO (ST06) recibe los logs de acceso para supervisión LOPDP.</w:t>
            </w:r>
          </w:p>
        </w:tc>
      </w:tr>
      <w:tr w:rsidR="00F90B2C" w:rsidRPr="00ED7673" w14:paraId="5D868F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D718" w14:textId="77777777" w:rsidR="00F90B2C" w:rsidRPr="00ED7673" w:rsidRDefault="00000000">
            <w:r w:rsidRPr="00ED7673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A563" w14:textId="77777777" w:rsidR="00F90B2C" w:rsidRPr="00ED7673" w:rsidRDefault="00000000">
            <w:r w:rsidRPr="00ED7673">
              <w:t>Alta (Must)</w:t>
            </w:r>
          </w:p>
        </w:tc>
      </w:tr>
      <w:tr w:rsidR="00F90B2C" w:rsidRPr="00ED7673" w14:paraId="5F39FF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AE42" w14:textId="77777777" w:rsidR="00F90B2C" w:rsidRPr="00ED7673" w:rsidRDefault="00000000">
            <w:r w:rsidRPr="00ED7673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C1C4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usuario tiene un perfil activo con rol asignado en el sistema.</w:t>
            </w:r>
          </w:p>
          <w:p w14:paraId="12A940FE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segundo factor MFA está configurado en el perfil.</w:t>
            </w:r>
          </w:p>
          <w:p w14:paraId="022EFA03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sistema de autenticación está operativo.</w:t>
            </w:r>
          </w:p>
        </w:tc>
      </w:tr>
      <w:tr w:rsidR="00F90B2C" w:rsidRPr="00ED7673" w14:paraId="7EE032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78D7" w14:textId="77777777" w:rsidR="00F90B2C" w:rsidRPr="00ED7673" w:rsidRDefault="00000000">
            <w:r w:rsidRPr="00ED7673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AAFF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Perfil habilitado con permisos y vistas correctas según el rol.</w:t>
            </w:r>
          </w:p>
          <w:p w14:paraId="50FDB8C6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Sesión activa registrada con </w:t>
            </w:r>
            <w:proofErr w:type="spellStart"/>
            <w:r w:rsidRPr="00ED7673">
              <w:t>timestamp</w:t>
            </w:r>
            <w:proofErr w:type="spellEnd"/>
            <w:r w:rsidRPr="00ED7673">
              <w:t xml:space="preserve"> en el log de auditoría.</w:t>
            </w:r>
          </w:p>
          <w:p w14:paraId="30A6705A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Logs de acceso enviados al DPO (ST06).</w:t>
            </w:r>
          </w:p>
          <w:p w14:paraId="7C310029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Normativas de habilitación del MSP (ST05) aplicadas al perfil.</w:t>
            </w:r>
          </w:p>
        </w:tc>
      </w:tr>
      <w:tr w:rsidR="00F90B2C" w:rsidRPr="00ED7673" w14:paraId="764AE6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AACE" w14:textId="77777777" w:rsidR="00F90B2C" w:rsidRPr="00ED7673" w:rsidRDefault="00000000">
            <w:r w:rsidRPr="00ED7673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A2FC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acceso con credenciales incorrectas es bloqueado tras 3 intentos fallidos.</w:t>
            </w:r>
          </w:p>
          <w:p w14:paraId="667D8B04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MFA es obligatorio y no puede ser omitido por ningún rol.</w:t>
            </w:r>
          </w:p>
          <w:p w14:paraId="794B00C0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paciente accede a sus solicitudes, historial clínico y monitoreo biométrico.</w:t>
            </w:r>
          </w:p>
          <w:p w14:paraId="4D68BFF5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 xml:space="preserve">El médico accede a las solicitudes asignadas, alertas biométricas y </w:t>
            </w:r>
            <w:proofErr w:type="spellStart"/>
            <w:r w:rsidRPr="00ED7673">
              <w:t>teleconsulta</w:t>
            </w:r>
            <w:proofErr w:type="spellEnd"/>
            <w:r w:rsidRPr="00ED7673">
              <w:t>.</w:t>
            </w:r>
          </w:p>
          <w:p w14:paraId="4698FDBC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lastRenderedPageBreak/>
              <w:t>El personal administrativo accede al panel de estados y a la gestión de recursos del centro.</w:t>
            </w:r>
          </w:p>
        </w:tc>
      </w:tr>
      <w:tr w:rsidR="00F90B2C" w:rsidRPr="00ED7673" w14:paraId="5F4136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1309" w14:textId="77777777" w:rsidR="00F90B2C" w:rsidRPr="00ED7673" w:rsidRDefault="00000000">
            <w:r w:rsidRPr="00ED7673">
              <w:rPr>
                <w:b/>
                <w:bCs/>
              </w:rPr>
              <w:lastRenderedPageBreak/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19AA" w14:textId="77777777" w:rsidR="00F90B2C" w:rsidRPr="00ED7673" w:rsidRDefault="00000000">
            <w:pPr>
              <w:rPr>
                <w:lang w:val="en-US"/>
              </w:rPr>
            </w:pPr>
            <w:r w:rsidRPr="00ED7673">
              <w:rPr>
                <w:lang w:val="en-US"/>
              </w:rPr>
              <w:t xml:space="preserve">M01-C01, RF-M1-001, ST01, ST02, ST03, ST05, ST06, </w:t>
            </w:r>
            <w:proofErr w:type="spellStart"/>
            <w:r w:rsidRPr="00ED7673">
              <w:rPr>
                <w:lang w:val="en-US"/>
              </w:rPr>
              <w:t>Diagrama</w:t>
            </w:r>
            <w:proofErr w:type="spellEnd"/>
            <w:r w:rsidRPr="00ED7673">
              <w:rPr>
                <w:lang w:val="en-US"/>
              </w:rPr>
              <w:t xml:space="preserve"> de </w:t>
            </w:r>
            <w:proofErr w:type="spellStart"/>
            <w:r w:rsidRPr="00ED7673">
              <w:rPr>
                <w:lang w:val="en-US"/>
              </w:rPr>
              <w:t>Contexto</w:t>
            </w:r>
            <w:proofErr w:type="spellEnd"/>
            <w:r w:rsidRPr="00ED7673">
              <w:rPr>
                <w:lang w:val="en-US"/>
              </w:rPr>
              <w:t xml:space="preserve"> M1</w:t>
            </w:r>
          </w:p>
        </w:tc>
      </w:tr>
    </w:tbl>
    <w:p w14:paraId="63D93D83" w14:textId="77777777" w:rsidR="00F90B2C" w:rsidRPr="00ED7673" w:rsidRDefault="00F90B2C">
      <w:pPr>
        <w:spacing w:after="100"/>
        <w:rPr>
          <w:lang w:val="en-US"/>
        </w:rPr>
      </w:pPr>
    </w:p>
    <w:p w14:paraId="2019BCEF" w14:textId="77777777" w:rsidR="00F90B2C" w:rsidRPr="00ED7673" w:rsidRDefault="00000000">
      <w:pPr>
        <w:pStyle w:val="Ttulo2"/>
        <w:rPr>
          <w:color w:val="auto"/>
        </w:rPr>
      </w:pPr>
      <w:r w:rsidRPr="00ED7673">
        <w:rPr>
          <w:color w:val="auto"/>
        </w:rPr>
        <w:t xml:space="preserve">MÓDULO 2: </w:t>
      </w:r>
      <w:proofErr w:type="spellStart"/>
      <w:r w:rsidRPr="00ED7673">
        <w:rPr>
          <w:color w:val="auto"/>
        </w:rPr>
        <w:t>Triaje</w:t>
      </w:r>
      <w:proofErr w:type="spellEnd"/>
      <w:r w:rsidRPr="00ED7673">
        <w:rPr>
          <w:color w:val="auto"/>
        </w:rPr>
        <w:t xml:space="preserve"> Inteligente y Gestión de Solicitudes</w:t>
      </w:r>
    </w:p>
    <w:p w14:paraId="1671D759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6447D4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F1F7D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RF-M2-001: Bot Conversacional de Primera Línea</w:t>
            </w:r>
          </w:p>
        </w:tc>
      </w:tr>
      <w:tr w:rsidR="00F90B2C" w:rsidRPr="00ED7673" w14:paraId="7094E9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E82A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6D40" w14:textId="77777777" w:rsidR="00F90B2C" w:rsidRPr="00ED7673" w:rsidRDefault="00000000">
            <w:r w:rsidRPr="00ED7673">
              <w:t>RF-M2-001</w:t>
            </w:r>
          </w:p>
        </w:tc>
      </w:tr>
      <w:tr w:rsidR="00F90B2C" w:rsidRPr="00ED7673" w14:paraId="4343FD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7E49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8591" w14:textId="77777777" w:rsidR="00F90B2C" w:rsidRPr="00ED7673" w:rsidRDefault="00000000">
            <w:r w:rsidRPr="00ED7673">
              <w:t>Bot Conversacional de Primera Línea</w:t>
            </w:r>
          </w:p>
        </w:tc>
      </w:tr>
      <w:tr w:rsidR="00F90B2C" w:rsidRPr="00ED7673" w14:paraId="36E508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40DB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D033" w14:textId="77777777" w:rsidR="00F90B2C" w:rsidRPr="00ED7673" w:rsidRDefault="00000000">
            <w:r w:rsidRPr="00ED7673">
              <w:t xml:space="preserve">El sistema ofrecerá un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conversacional (</w:t>
            </w:r>
            <w:proofErr w:type="spellStart"/>
            <w:r w:rsidRPr="00ED7673">
              <w:t>chatbot</w:t>
            </w:r>
            <w:proofErr w:type="spellEnd"/>
            <w:r w:rsidRPr="00ED7673">
              <w:t xml:space="preserve"> de texto y </w:t>
            </w:r>
            <w:proofErr w:type="spellStart"/>
            <w:r w:rsidRPr="00ED7673">
              <w:t>voicebot</w:t>
            </w:r>
            <w:proofErr w:type="spellEnd"/>
            <w:r w:rsidRPr="00ED7673">
              <w:t xml:space="preserve">) como primera línea de interacción para que el paciente reporte síntomas de forma natural mediante preguntas guiadas. 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enviará las respuestas del paciente al módulo M2 para su procesamiento. Cuando 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no pueda resolver la situación, escalará automáticamente a un profesional humano manteniendo el contexto completo de la conversación.</w:t>
            </w:r>
          </w:p>
        </w:tc>
      </w:tr>
      <w:tr w:rsidR="00F90B2C" w:rsidRPr="00ED7673" w14:paraId="20B224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87A7" w14:textId="77777777" w:rsidR="00F90B2C" w:rsidRPr="00ED7673" w:rsidRDefault="00000000">
            <w:r w:rsidRPr="00ED7673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CAFD" w14:textId="77777777" w:rsidR="00F90B2C" w:rsidRPr="00ED7673" w:rsidRDefault="00000000">
            <w:r w:rsidRPr="00ED7673">
              <w:t>Alta (Must)</w:t>
            </w:r>
          </w:p>
        </w:tc>
      </w:tr>
      <w:tr w:rsidR="00F90B2C" w:rsidRPr="00ED7673" w14:paraId="39DEB8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CEB65" w14:textId="77777777" w:rsidR="00F90B2C" w:rsidRPr="00ED7673" w:rsidRDefault="00000000">
            <w:r w:rsidRPr="00ED7673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6D24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paciente tiene un perfil activo y sesión iniciada.</w:t>
            </w:r>
          </w:p>
          <w:p w14:paraId="788AC3D5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conversacional está operativo.</w:t>
            </w:r>
          </w:p>
          <w:p w14:paraId="7E87C6B3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paciente no tiene una solicitud activa en proceso.</w:t>
            </w:r>
          </w:p>
        </w:tc>
      </w:tr>
      <w:tr w:rsidR="00F90B2C" w:rsidRPr="00ED7673" w14:paraId="268D1F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D4AB" w14:textId="77777777" w:rsidR="00F90B2C" w:rsidRPr="00ED7673" w:rsidRDefault="00000000">
            <w:r w:rsidRPr="00ED7673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5F50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Respuestas del paciente recibidas y enviadas al módulo M2 para </w:t>
            </w:r>
            <w:proofErr w:type="spellStart"/>
            <w:r w:rsidRPr="00ED7673">
              <w:t>triaje</w:t>
            </w:r>
            <w:proofErr w:type="spellEnd"/>
            <w:r w:rsidRPr="00ED7673">
              <w:t>.</w:t>
            </w:r>
          </w:p>
          <w:p w14:paraId="03016CF0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Formulario de síntomas completado o alerta de emergencia generada.</w:t>
            </w:r>
          </w:p>
          <w:p w14:paraId="68BCE3BD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En caso de escalamiento, el contexto completo de la conversación es transferido al médico.</w:t>
            </w:r>
          </w:p>
          <w:p w14:paraId="3179BE7A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Interacción registrada en el log de auditoría.</w:t>
            </w:r>
          </w:p>
        </w:tc>
      </w:tr>
      <w:tr w:rsidR="00F90B2C" w:rsidRPr="00ED7673" w14:paraId="404D28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CD50" w14:textId="77777777" w:rsidR="00F90B2C" w:rsidRPr="00ED7673" w:rsidRDefault="00000000">
            <w:r w:rsidRPr="00ED7673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3287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 xml:space="preserve">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guía al paciente paso a paso con preguntas simples sin tecnicismos.</w:t>
            </w:r>
          </w:p>
          <w:p w14:paraId="6C1E5548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flujo del paciente se completa en un máximo de 3 pasos principales.</w:t>
            </w:r>
          </w:p>
          <w:p w14:paraId="62BAAF41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 xml:space="preserve">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detecta automáticamente situaciones que requieren escalamiento al médico.</w:t>
            </w:r>
          </w:p>
          <w:p w14:paraId="2EE23372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escalamiento a ST02 transfiere el 100% del contexto conversacional.</w:t>
            </w:r>
          </w:p>
          <w:p w14:paraId="36DC664B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 xml:space="preserve">La tasa de error del paciente en el flujo del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es menor o igual al 10%.</w:t>
            </w:r>
          </w:p>
        </w:tc>
      </w:tr>
      <w:tr w:rsidR="00F90B2C" w:rsidRPr="00ED7673" w14:paraId="1AB1CF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4832" w14:textId="77777777" w:rsidR="00F90B2C" w:rsidRPr="00ED7673" w:rsidRDefault="00000000">
            <w:r w:rsidRPr="00ED7673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97AE" w14:textId="77777777" w:rsidR="00F90B2C" w:rsidRPr="00ED7673" w:rsidRDefault="00000000">
            <w:pPr>
              <w:rPr>
                <w:lang w:val="en-US"/>
              </w:rPr>
            </w:pPr>
            <w:r w:rsidRPr="00ED7673">
              <w:rPr>
                <w:lang w:val="en-US"/>
              </w:rPr>
              <w:t xml:space="preserve">M02-C01, RF-M1-001, ST01, ST02, ST07, </w:t>
            </w:r>
            <w:proofErr w:type="spellStart"/>
            <w:r w:rsidRPr="00ED7673">
              <w:rPr>
                <w:lang w:val="en-US"/>
              </w:rPr>
              <w:t>Diagrama</w:t>
            </w:r>
            <w:proofErr w:type="spellEnd"/>
            <w:r w:rsidRPr="00ED7673">
              <w:rPr>
                <w:lang w:val="en-US"/>
              </w:rPr>
              <w:t xml:space="preserve"> de </w:t>
            </w:r>
            <w:proofErr w:type="spellStart"/>
            <w:r w:rsidRPr="00ED7673">
              <w:rPr>
                <w:lang w:val="en-US"/>
              </w:rPr>
              <w:t>Contexto</w:t>
            </w:r>
            <w:proofErr w:type="spellEnd"/>
            <w:r w:rsidRPr="00ED7673">
              <w:rPr>
                <w:lang w:val="en-US"/>
              </w:rPr>
              <w:t xml:space="preserve"> M2</w:t>
            </w:r>
          </w:p>
        </w:tc>
      </w:tr>
    </w:tbl>
    <w:p w14:paraId="32685FFB" w14:textId="77777777" w:rsidR="00F90B2C" w:rsidRPr="00ED7673" w:rsidRDefault="00F90B2C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7B455F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6ED95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 xml:space="preserve">RF-M2-002: Med-Gemini — Motor de </w:t>
            </w:r>
            <w:proofErr w:type="spellStart"/>
            <w:r w:rsidRPr="00ED7673">
              <w:rPr>
                <w:b/>
                <w:bCs/>
              </w:rPr>
              <w:t>Triaje</w:t>
            </w:r>
            <w:proofErr w:type="spellEnd"/>
            <w:r w:rsidRPr="00ED7673">
              <w:rPr>
                <w:b/>
                <w:bCs/>
              </w:rPr>
              <w:t xml:space="preserve"> Clínico con XAI</w:t>
            </w:r>
          </w:p>
        </w:tc>
      </w:tr>
      <w:tr w:rsidR="00F90B2C" w:rsidRPr="00ED7673" w14:paraId="2C4610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9FBC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CC23" w14:textId="77777777" w:rsidR="00F90B2C" w:rsidRPr="00ED7673" w:rsidRDefault="00000000">
            <w:r w:rsidRPr="00ED7673">
              <w:t>RF-M2-002</w:t>
            </w:r>
          </w:p>
        </w:tc>
      </w:tr>
      <w:tr w:rsidR="00F90B2C" w:rsidRPr="00ED7673" w14:paraId="461140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DBFC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0964" w14:textId="77777777" w:rsidR="00F90B2C" w:rsidRPr="00ED7673" w:rsidRDefault="00000000">
            <w:r w:rsidRPr="00ED7673">
              <w:t xml:space="preserve">Med-Gemini — Motor de </w:t>
            </w:r>
            <w:proofErr w:type="spellStart"/>
            <w:r w:rsidRPr="00ED7673">
              <w:t>Triaje</w:t>
            </w:r>
            <w:proofErr w:type="spellEnd"/>
            <w:r w:rsidRPr="00ED7673">
              <w:t xml:space="preserve"> Clínico con XAI</w:t>
            </w:r>
          </w:p>
        </w:tc>
      </w:tr>
      <w:tr w:rsidR="00F90B2C" w:rsidRPr="00ED7673" w14:paraId="3F1DE9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52BE" w14:textId="77777777" w:rsidR="00F90B2C" w:rsidRPr="00ED7673" w:rsidRDefault="00000000">
            <w:r w:rsidRPr="00ED7673">
              <w:rPr>
                <w:b/>
                <w:bCs/>
              </w:rPr>
              <w:lastRenderedPageBreak/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02B7" w14:textId="77777777" w:rsidR="00F90B2C" w:rsidRPr="00ED7673" w:rsidRDefault="00000000">
            <w:r w:rsidRPr="00ED7673">
              <w:t xml:space="preserve">El sistema utilizará Med-Gemini para analizar los síntomas reportados por 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o los datos </w:t>
            </w:r>
            <w:proofErr w:type="spellStart"/>
            <w:r w:rsidRPr="00ED7673">
              <w:t>IoT</w:t>
            </w:r>
            <w:proofErr w:type="spellEnd"/>
            <w:r w:rsidRPr="00ED7673">
              <w:t xml:space="preserve"> recibidos, aplicar razonamiento clínico especializado y clasificar la solicitud por nivel de prioridad médica. Med-Gemini generará una clasificación clínica con explicación XAI comprensible tanto para el paciente como para el médico. El módulo M2 enviará los síntomas y datos </w:t>
            </w:r>
            <w:proofErr w:type="spellStart"/>
            <w:r w:rsidRPr="00ED7673">
              <w:t>IoT</w:t>
            </w:r>
            <w:proofErr w:type="spellEnd"/>
            <w:r w:rsidRPr="00ED7673">
              <w:t xml:space="preserve"> a Med-Gemini y recibirá la clasificación resultante.</w:t>
            </w:r>
          </w:p>
        </w:tc>
      </w:tr>
      <w:tr w:rsidR="00F90B2C" w:rsidRPr="00ED7673" w14:paraId="1F302E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4038C" w14:textId="77777777" w:rsidR="00F90B2C" w:rsidRPr="00ED7673" w:rsidRDefault="00000000">
            <w:r w:rsidRPr="00ED7673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1D26" w14:textId="77777777" w:rsidR="00F90B2C" w:rsidRPr="00ED7673" w:rsidRDefault="00000000">
            <w:r w:rsidRPr="00ED7673">
              <w:t>Alta (Must)</w:t>
            </w:r>
          </w:p>
        </w:tc>
      </w:tr>
      <w:tr w:rsidR="00F90B2C" w:rsidRPr="00ED7673" w14:paraId="429825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A321" w14:textId="77777777" w:rsidR="00F90B2C" w:rsidRPr="00ED7673" w:rsidRDefault="00000000">
            <w:r w:rsidRPr="00ED7673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DDD1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ha recopilado los síntomas del paciente o se ha recibido una alerta de emergencia </w:t>
            </w:r>
            <w:proofErr w:type="spellStart"/>
            <w:r w:rsidRPr="00ED7673">
              <w:t>IoT</w:t>
            </w:r>
            <w:proofErr w:type="spellEnd"/>
            <w:r w:rsidRPr="00ED7673">
              <w:t>.</w:t>
            </w:r>
          </w:p>
          <w:p w14:paraId="30C95093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Med-Gemini está integrado, operativo y configurado con umbrales clínicos validados.</w:t>
            </w:r>
          </w:p>
          <w:p w14:paraId="3624F357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Los datos de síntomas o biométricos están en formato procesable por Med-Gemini.</w:t>
            </w:r>
          </w:p>
        </w:tc>
      </w:tr>
      <w:tr w:rsidR="00F90B2C" w:rsidRPr="00ED7673" w14:paraId="74211A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517E" w14:textId="77777777" w:rsidR="00F90B2C" w:rsidRPr="00ED7673" w:rsidRDefault="00000000">
            <w:r w:rsidRPr="00ED7673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277D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Solicitud clasificada por nivel de prioridad médica (alta, media, baja).</w:t>
            </w:r>
          </w:p>
          <w:p w14:paraId="01E4C2A7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Explicación XAI generada y disponible para el paciente y el médico.</w:t>
            </w:r>
          </w:p>
          <w:p w14:paraId="400C24C9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Clasificación clínica registrada y vinculada a la solicitud del paciente.</w:t>
            </w:r>
          </w:p>
          <w:p w14:paraId="2CEBFBA1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Decisión de Med-Gemini registrada en el log de auditoría con versión del modelo.</w:t>
            </w:r>
          </w:p>
        </w:tc>
      </w:tr>
      <w:tr w:rsidR="00F90B2C" w:rsidRPr="00ED7673" w14:paraId="153D54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670E" w14:textId="77777777" w:rsidR="00F90B2C" w:rsidRPr="00ED7673" w:rsidRDefault="00000000">
            <w:r w:rsidRPr="00ED7673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49D8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Med-Gemini clasifica síntomas y genera la clasificación de riesgo con XAI en menos de 2 segundos.</w:t>
            </w:r>
          </w:p>
          <w:p w14:paraId="6FBFC16D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La explicación XAI es comprensible para el paciente sin conocimientos médicos.</w:t>
            </w:r>
          </w:p>
          <w:p w14:paraId="2A6C6A43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100% de las clasificaciones incluye nivel de prioridad y justificación clínica.</w:t>
            </w:r>
          </w:p>
          <w:p w14:paraId="1C3542F7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La clasificación es auditada semestralmente por ST07 para detectar sesgos.</w:t>
            </w:r>
          </w:p>
          <w:p w14:paraId="4256C12B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En ausencia de Med-Gemini, el sistema opera en modo básico reactivo e informa al usuario.</w:t>
            </w:r>
          </w:p>
        </w:tc>
      </w:tr>
      <w:tr w:rsidR="00F90B2C" w:rsidRPr="00ED7673" w14:paraId="675A7F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EB32" w14:textId="77777777" w:rsidR="00F90B2C" w:rsidRPr="00ED7673" w:rsidRDefault="00000000">
            <w:r w:rsidRPr="00ED7673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D4D4" w14:textId="77777777" w:rsidR="00F90B2C" w:rsidRPr="00ED7673" w:rsidRDefault="00000000">
            <w:pPr>
              <w:rPr>
                <w:lang w:val="en-US"/>
              </w:rPr>
            </w:pPr>
            <w:r w:rsidRPr="00ED7673">
              <w:rPr>
                <w:lang w:val="en-US"/>
              </w:rPr>
              <w:t xml:space="preserve">M02-C02, RF-M2-001, ST01, ST02, ST07, </w:t>
            </w:r>
            <w:proofErr w:type="spellStart"/>
            <w:r w:rsidRPr="00ED7673">
              <w:rPr>
                <w:lang w:val="en-US"/>
              </w:rPr>
              <w:t>Diagrama</w:t>
            </w:r>
            <w:proofErr w:type="spellEnd"/>
            <w:r w:rsidRPr="00ED7673">
              <w:rPr>
                <w:lang w:val="en-US"/>
              </w:rPr>
              <w:t xml:space="preserve"> de </w:t>
            </w:r>
            <w:proofErr w:type="spellStart"/>
            <w:r w:rsidRPr="00ED7673">
              <w:rPr>
                <w:lang w:val="en-US"/>
              </w:rPr>
              <w:t>Contexto</w:t>
            </w:r>
            <w:proofErr w:type="spellEnd"/>
            <w:r w:rsidRPr="00ED7673">
              <w:rPr>
                <w:lang w:val="en-US"/>
              </w:rPr>
              <w:t xml:space="preserve"> M2</w:t>
            </w:r>
          </w:p>
        </w:tc>
      </w:tr>
    </w:tbl>
    <w:p w14:paraId="15DF7A04" w14:textId="77777777" w:rsidR="00F90B2C" w:rsidRPr="00ED7673" w:rsidRDefault="00F90B2C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1A9342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8B136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RF-M2-003: Procesamiento de Solicitud de Síntomas vía Formulario</w:t>
            </w:r>
          </w:p>
        </w:tc>
      </w:tr>
      <w:tr w:rsidR="00F90B2C" w:rsidRPr="00ED7673" w14:paraId="0FAD17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F911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B7B8" w14:textId="77777777" w:rsidR="00F90B2C" w:rsidRPr="00ED7673" w:rsidRDefault="00000000">
            <w:r w:rsidRPr="00ED7673">
              <w:t>RF-M2-003</w:t>
            </w:r>
          </w:p>
        </w:tc>
      </w:tr>
      <w:tr w:rsidR="00F90B2C" w:rsidRPr="00ED7673" w14:paraId="7577E4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A495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F30C" w14:textId="77777777" w:rsidR="00F90B2C" w:rsidRPr="00ED7673" w:rsidRDefault="00000000">
            <w:r w:rsidRPr="00ED7673">
              <w:t>Procesamiento de Solicitud de Síntomas vía Formulario</w:t>
            </w:r>
          </w:p>
        </w:tc>
      </w:tr>
      <w:tr w:rsidR="00F90B2C" w:rsidRPr="00ED7673" w14:paraId="2C1DDD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9EB9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CE2F" w14:textId="77777777" w:rsidR="00F90B2C" w:rsidRPr="00ED7673" w:rsidRDefault="00000000">
            <w:r w:rsidRPr="00ED7673">
              <w:t xml:space="preserve">El sistema procesará de forma asíncrona las solicitudes de reporte de síntomas generadas tras la interacción del paciente con el </w:t>
            </w:r>
            <w:proofErr w:type="spellStart"/>
            <w:r w:rsidRPr="00ED7673">
              <w:t>bot</w:t>
            </w:r>
            <w:proofErr w:type="spellEnd"/>
            <w:r w:rsidRPr="00ED7673">
              <w:t>. Estas solicitudes incluirán el formulario de síntomas completado por el paciente y la clasificación clínica de Med-Gemini. El sistema notificará al paciente el estado de la solicitud en tiempo real y la enviará al centro de asistencia (ST04) con los datos clínicos correspondientes.</w:t>
            </w:r>
          </w:p>
        </w:tc>
      </w:tr>
      <w:tr w:rsidR="00F90B2C" w:rsidRPr="00ED7673" w14:paraId="50493E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59D7" w14:textId="77777777" w:rsidR="00F90B2C" w:rsidRPr="00ED7673" w:rsidRDefault="00000000">
            <w:r w:rsidRPr="00ED7673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44D9" w14:textId="77777777" w:rsidR="00F90B2C" w:rsidRPr="00ED7673" w:rsidRDefault="00000000">
            <w:r w:rsidRPr="00ED7673">
              <w:t>Alta (Must)</w:t>
            </w:r>
          </w:p>
        </w:tc>
      </w:tr>
      <w:tr w:rsidR="00F90B2C" w:rsidRPr="00ED7673" w14:paraId="678A06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D6B5" w14:textId="77777777" w:rsidR="00F90B2C" w:rsidRPr="00ED7673" w:rsidRDefault="00000000">
            <w:r w:rsidRPr="00ED7673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A1F1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ha completado el formulario de síntomas con el paciente.</w:t>
            </w:r>
          </w:p>
          <w:p w14:paraId="66525944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Med-Gemini ha generado la clasificación clínica de la solicitud.</w:t>
            </w:r>
          </w:p>
          <w:p w14:paraId="003760D2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El motor de </w:t>
            </w:r>
            <w:proofErr w:type="spellStart"/>
            <w:r w:rsidRPr="00ED7673">
              <w:t>matching</w:t>
            </w:r>
            <w:proofErr w:type="spellEnd"/>
            <w:r w:rsidRPr="00ED7673">
              <w:t xml:space="preserve"> está operativo para asignar el caso.</w:t>
            </w:r>
          </w:p>
        </w:tc>
      </w:tr>
      <w:tr w:rsidR="00F90B2C" w:rsidRPr="00ED7673" w14:paraId="7222EB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3827" w14:textId="77777777" w:rsidR="00F90B2C" w:rsidRPr="00ED7673" w:rsidRDefault="00000000">
            <w:r w:rsidRPr="00ED7673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1327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Solicitud procesada y registrada en el sistema con estado 'Recibida'.</w:t>
            </w:r>
          </w:p>
          <w:p w14:paraId="46B0709F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Clasificación de riesgo XAI comunicada al paciente.</w:t>
            </w:r>
          </w:p>
          <w:p w14:paraId="79DD591A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lastRenderedPageBreak/>
              <w:t>Solicitud enviada al centro de asistencia (ST04) con datos clínicos del paciente.</w:t>
            </w:r>
          </w:p>
          <w:p w14:paraId="3BB03661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Estado de la solicitud visible en el panel dinámico en tiempo real.</w:t>
            </w:r>
          </w:p>
        </w:tc>
      </w:tr>
      <w:tr w:rsidR="00F90B2C" w:rsidRPr="00ED7673" w14:paraId="67E70C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532F" w14:textId="77777777" w:rsidR="00F90B2C" w:rsidRPr="00ED7673" w:rsidRDefault="00000000">
            <w:r w:rsidRPr="00ED7673">
              <w:rPr>
                <w:b/>
                <w:bCs/>
              </w:rPr>
              <w:lastRenderedPageBreak/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0937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procesamiento asíncrono de la solicitud se completa en menos de 5 segundos.</w:t>
            </w:r>
          </w:p>
          <w:p w14:paraId="075B6657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 xml:space="preserve">El paciente recibe la clasificación de riesgo XAI inmediatamente tras el </w:t>
            </w:r>
            <w:proofErr w:type="spellStart"/>
            <w:r w:rsidRPr="00ED7673">
              <w:t>triaje</w:t>
            </w:r>
            <w:proofErr w:type="spellEnd"/>
            <w:r w:rsidRPr="00ED7673">
              <w:t>.</w:t>
            </w:r>
          </w:p>
          <w:p w14:paraId="5871C5AF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La solicitud es enviada al ST04 con todos los datos clínicos del formulario.</w:t>
            </w:r>
          </w:p>
          <w:p w14:paraId="1FB9BF9D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estado 'Recibida' es visible en el panel dinámico sin necesidad de recargar la pantalla.</w:t>
            </w:r>
          </w:p>
          <w:p w14:paraId="33F8B93C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sistema no bloquea otras operaciones mientras procesa la solicitud.</w:t>
            </w:r>
          </w:p>
        </w:tc>
      </w:tr>
      <w:tr w:rsidR="00F90B2C" w:rsidRPr="00ED7673" w14:paraId="6403E2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FB47" w14:textId="77777777" w:rsidR="00F90B2C" w:rsidRPr="00ED7673" w:rsidRDefault="00000000">
            <w:r w:rsidRPr="00ED7673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B922E" w14:textId="77777777" w:rsidR="00F90B2C" w:rsidRPr="00ED7673" w:rsidRDefault="00000000">
            <w:pPr>
              <w:rPr>
                <w:lang w:val="en-US"/>
              </w:rPr>
            </w:pPr>
            <w:r w:rsidRPr="00ED7673">
              <w:rPr>
                <w:lang w:val="en-US"/>
              </w:rPr>
              <w:t xml:space="preserve">M02-C03, RF-M2-001, RF-M2-002, ST01, ST03, ST04, </w:t>
            </w:r>
            <w:proofErr w:type="spellStart"/>
            <w:r w:rsidRPr="00ED7673">
              <w:rPr>
                <w:lang w:val="en-US"/>
              </w:rPr>
              <w:t>Diagrama</w:t>
            </w:r>
            <w:proofErr w:type="spellEnd"/>
            <w:r w:rsidRPr="00ED7673">
              <w:rPr>
                <w:lang w:val="en-US"/>
              </w:rPr>
              <w:t xml:space="preserve"> de </w:t>
            </w:r>
            <w:proofErr w:type="spellStart"/>
            <w:r w:rsidRPr="00ED7673">
              <w:rPr>
                <w:lang w:val="en-US"/>
              </w:rPr>
              <w:t>Contexto</w:t>
            </w:r>
            <w:proofErr w:type="spellEnd"/>
            <w:r w:rsidRPr="00ED7673">
              <w:rPr>
                <w:lang w:val="en-US"/>
              </w:rPr>
              <w:t xml:space="preserve"> M2</w:t>
            </w:r>
          </w:p>
        </w:tc>
      </w:tr>
    </w:tbl>
    <w:p w14:paraId="0408AEAB" w14:textId="77777777" w:rsidR="00F90B2C" w:rsidRPr="00ED7673" w:rsidRDefault="00F90B2C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0F1873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19330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 xml:space="preserve">RF-M2-004: Procesamiento de Alerta de Emergencia </w:t>
            </w:r>
            <w:proofErr w:type="spellStart"/>
            <w:r w:rsidRPr="00ED7673">
              <w:rPr>
                <w:b/>
                <w:bCs/>
              </w:rPr>
              <w:t>IoT</w:t>
            </w:r>
            <w:proofErr w:type="spellEnd"/>
          </w:p>
        </w:tc>
      </w:tr>
      <w:tr w:rsidR="00F90B2C" w:rsidRPr="00ED7673" w14:paraId="7E1DE2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7D02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8D8C" w14:textId="77777777" w:rsidR="00F90B2C" w:rsidRPr="00ED7673" w:rsidRDefault="00000000">
            <w:r w:rsidRPr="00ED7673">
              <w:t>RF-M2-004</w:t>
            </w:r>
          </w:p>
        </w:tc>
      </w:tr>
      <w:tr w:rsidR="00F90B2C" w:rsidRPr="00ED7673" w14:paraId="1782E3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27AC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DC1B" w14:textId="77777777" w:rsidR="00F90B2C" w:rsidRPr="00ED7673" w:rsidRDefault="00000000">
            <w:r w:rsidRPr="00ED7673">
              <w:t xml:space="preserve">Procesamiento de Alerta de Emergencia </w:t>
            </w:r>
            <w:proofErr w:type="spellStart"/>
            <w:r w:rsidRPr="00ED7673">
              <w:t>IoT</w:t>
            </w:r>
            <w:proofErr w:type="spellEnd"/>
          </w:p>
        </w:tc>
      </w:tr>
      <w:tr w:rsidR="00F90B2C" w:rsidRPr="00ED7673" w14:paraId="34C725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1F8E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39A4" w14:textId="77777777" w:rsidR="00F90B2C" w:rsidRPr="00ED7673" w:rsidRDefault="00000000">
            <w:r w:rsidRPr="00ED7673">
              <w:t xml:space="preserve">El sistema procesará de forma asíncrona las alertas de emergencia generadas por los dispositivos </w:t>
            </w:r>
            <w:proofErr w:type="spellStart"/>
            <w:r w:rsidRPr="00ED7673">
              <w:t>IoT</w:t>
            </w:r>
            <w:proofErr w:type="spellEnd"/>
            <w:r w:rsidRPr="00ED7673">
              <w:t xml:space="preserve"> del paciente (EKG, EEG, oxímetro). Al recibir la alerta, el sistema capturará automáticamente las lecturas biométricas del momento (SpO2, EKG, EEG) y las incluirá en la solicitud sin intervención del paciente. La solicitud será enviada simultáneamente al centro de asistencia (ST04) y al médico asignado (ST02) con datos clínicos completos.</w:t>
            </w:r>
          </w:p>
        </w:tc>
      </w:tr>
      <w:tr w:rsidR="00F90B2C" w:rsidRPr="00ED7673" w14:paraId="49E0C6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AFE3" w14:textId="77777777" w:rsidR="00F90B2C" w:rsidRPr="00ED7673" w:rsidRDefault="00000000">
            <w:r w:rsidRPr="00ED7673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75F4" w14:textId="77777777" w:rsidR="00F90B2C" w:rsidRPr="00ED7673" w:rsidRDefault="00000000">
            <w:r w:rsidRPr="00ED7673">
              <w:t>Alta (Must)</w:t>
            </w:r>
          </w:p>
        </w:tc>
      </w:tr>
      <w:tr w:rsidR="00F90B2C" w:rsidRPr="00ED7673" w14:paraId="7D9502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BE56" w14:textId="77777777" w:rsidR="00F90B2C" w:rsidRPr="00ED7673" w:rsidRDefault="00000000">
            <w:r w:rsidRPr="00ED7673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CEB2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Los dispositivos </w:t>
            </w:r>
            <w:proofErr w:type="spellStart"/>
            <w:r w:rsidRPr="00ED7673">
              <w:t>IoT</w:t>
            </w:r>
            <w:proofErr w:type="spellEnd"/>
            <w:r w:rsidRPr="00ED7673">
              <w:t xml:space="preserve"> del paciente están registrados y activos en el sistema.</w:t>
            </w:r>
          </w:p>
          <w:p w14:paraId="13BE5A42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módulo M3 está operativo y capturando flujos biométricos.</w:t>
            </w:r>
          </w:p>
          <w:p w14:paraId="0899566B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El motor de </w:t>
            </w:r>
            <w:proofErr w:type="spellStart"/>
            <w:r w:rsidRPr="00ED7673">
              <w:t>matching</w:t>
            </w:r>
            <w:proofErr w:type="spellEnd"/>
            <w:r w:rsidRPr="00ED7673">
              <w:t xml:space="preserve"> está disponible para la asignación inmediata.</w:t>
            </w:r>
          </w:p>
        </w:tc>
      </w:tr>
      <w:tr w:rsidR="00F90B2C" w:rsidRPr="00ED7673" w14:paraId="4D945E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6C09" w14:textId="77777777" w:rsidR="00F90B2C" w:rsidRPr="00ED7673" w:rsidRDefault="00000000">
            <w:r w:rsidRPr="00ED7673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7E17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Alerta de emergencia procesada con lecturas biométricas del momento adjuntas.</w:t>
            </w:r>
          </w:p>
          <w:p w14:paraId="153E3CFB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Solicitud enviada simultáneamente a ST02 y ST04 con datos clínicos urgentes.</w:t>
            </w:r>
          </w:p>
          <w:p w14:paraId="0FB63025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Estado de alerta visible en el panel dinámico en tiempo real para el paciente y el personal administrativo.</w:t>
            </w:r>
          </w:p>
          <w:p w14:paraId="5B61AF71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Alerta registrada en el log de auditoría con </w:t>
            </w:r>
            <w:proofErr w:type="spellStart"/>
            <w:r w:rsidRPr="00ED7673">
              <w:t>timestamp</w:t>
            </w:r>
            <w:proofErr w:type="spellEnd"/>
            <w:r w:rsidRPr="00ED7673">
              <w:t xml:space="preserve"> exacto.</w:t>
            </w:r>
          </w:p>
        </w:tc>
      </w:tr>
      <w:tr w:rsidR="00F90B2C" w:rsidRPr="00ED7673" w14:paraId="414D56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479F" w14:textId="77777777" w:rsidR="00F90B2C" w:rsidRPr="00ED7673" w:rsidRDefault="00000000">
            <w:r w:rsidRPr="00ED7673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6F9C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sistema captura automáticamente las lecturas biométricas en el momento de la alerta.</w:t>
            </w:r>
          </w:p>
          <w:p w14:paraId="11BA8D24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 xml:space="preserve">La solicitud de emergencia </w:t>
            </w:r>
            <w:proofErr w:type="spellStart"/>
            <w:r w:rsidRPr="00ED7673">
              <w:t>IoT</w:t>
            </w:r>
            <w:proofErr w:type="spellEnd"/>
            <w:r w:rsidRPr="00ED7673">
              <w:t xml:space="preserve"> llega al ST04 en menos de 30 segundos desde la generación.</w:t>
            </w:r>
          </w:p>
          <w:p w14:paraId="3CC54CE9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médico (ST02) recibe notificación de asignación con datos biométricos completos.</w:t>
            </w:r>
          </w:p>
          <w:p w14:paraId="78244E46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 xml:space="preserve">El sistema diferencia correctamente entre alerta </w:t>
            </w:r>
            <w:proofErr w:type="spellStart"/>
            <w:r w:rsidRPr="00ED7673">
              <w:t>IoT</w:t>
            </w:r>
            <w:proofErr w:type="spellEnd"/>
            <w:r w:rsidRPr="00ED7673">
              <w:t xml:space="preserve"> y solicitud de síntomas por formulario.</w:t>
            </w:r>
          </w:p>
          <w:p w14:paraId="23DBC626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lastRenderedPageBreak/>
              <w:t>El panel dinámico refleja el estado de la alerta en tiempo real sin retraso mayor a 500ms.</w:t>
            </w:r>
          </w:p>
        </w:tc>
      </w:tr>
      <w:tr w:rsidR="00F90B2C" w:rsidRPr="00ED7673" w14:paraId="286725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BC9F" w14:textId="77777777" w:rsidR="00F90B2C" w:rsidRPr="00ED7673" w:rsidRDefault="00000000">
            <w:r w:rsidRPr="00ED7673">
              <w:rPr>
                <w:b/>
                <w:bCs/>
              </w:rPr>
              <w:lastRenderedPageBreak/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F328" w14:textId="77777777" w:rsidR="00F90B2C" w:rsidRPr="00ED7673" w:rsidRDefault="00000000">
            <w:pPr>
              <w:rPr>
                <w:lang w:val="en-US"/>
              </w:rPr>
            </w:pPr>
            <w:r w:rsidRPr="00ED7673">
              <w:rPr>
                <w:lang w:val="en-US"/>
              </w:rPr>
              <w:t xml:space="preserve">M02-C03, RF-M2-002, RF-M3-001, ST01, ST02, ST04, ST07, </w:t>
            </w:r>
            <w:proofErr w:type="spellStart"/>
            <w:r w:rsidRPr="00ED7673">
              <w:rPr>
                <w:lang w:val="en-US"/>
              </w:rPr>
              <w:t>Diagrama</w:t>
            </w:r>
            <w:proofErr w:type="spellEnd"/>
            <w:r w:rsidRPr="00ED7673">
              <w:rPr>
                <w:lang w:val="en-US"/>
              </w:rPr>
              <w:t xml:space="preserve"> de </w:t>
            </w:r>
            <w:proofErr w:type="spellStart"/>
            <w:r w:rsidRPr="00ED7673">
              <w:rPr>
                <w:lang w:val="en-US"/>
              </w:rPr>
              <w:t>Contexto</w:t>
            </w:r>
            <w:proofErr w:type="spellEnd"/>
            <w:r w:rsidRPr="00ED7673">
              <w:rPr>
                <w:lang w:val="en-US"/>
              </w:rPr>
              <w:t xml:space="preserve"> M2</w:t>
            </w:r>
          </w:p>
        </w:tc>
      </w:tr>
    </w:tbl>
    <w:p w14:paraId="181FA632" w14:textId="77777777" w:rsidR="00F90B2C" w:rsidRPr="00ED7673" w:rsidRDefault="00F90B2C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1856B1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77A2C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 xml:space="preserve">RF-M2-005: Motor de </w:t>
            </w:r>
            <w:proofErr w:type="spellStart"/>
            <w:r w:rsidRPr="00ED7673">
              <w:rPr>
                <w:b/>
                <w:bCs/>
              </w:rPr>
              <w:t>Matching</w:t>
            </w:r>
            <w:proofErr w:type="spellEnd"/>
            <w:r w:rsidRPr="00ED7673">
              <w:rPr>
                <w:b/>
                <w:bCs/>
              </w:rPr>
              <w:t xml:space="preserve"> Inteligente y Panel Dinámico de Estados</w:t>
            </w:r>
          </w:p>
        </w:tc>
      </w:tr>
      <w:tr w:rsidR="00F90B2C" w:rsidRPr="00ED7673" w14:paraId="45A115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A69F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FAFF" w14:textId="77777777" w:rsidR="00F90B2C" w:rsidRPr="00ED7673" w:rsidRDefault="00000000">
            <w:r w:rsidRPr="00ED7673">
              <w:t>RF-M2-005</w:t>
            </w:r>
          </w:p>
        </w:tc>
      </w:tr>
      <w:tr w:rsidR="00F90B2C" w:rsidRPr="00ED7673" w14:paraId="6EF5C6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7BD0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B3BA" w14:textId="77777777" w:rsidR="00F90B2C" w:rsidRPr="00ED7673" w:rsidRDefault="00000000">
            <w:r w:rsidRPr="00ED7673">
              <w:t xml:space="preserve">Motor de </w:t>
            </w:r>
            <w:proofErr w:type="spellStart"/>
            <w:r w:rsidRPr="00ED7673">
              <w:t>Matching</w:t>
            </w:r>
            <w:proofErr w:type="spellEnd"/>
            <w:r w:rsidRPr="00ED7673">
              <w:t xml:space="preserve"> Inteligente y Panel Dinámico de Estados</w:t>
            </w:r>
          </w:p>
        </w:tc>
      </w:tr>
      <w:tr w:rsidR="00F90B2C" w:rsidRPr="00ED7673" w14:paraId="031775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83BA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67CA" w14:textId="77777777" w:rsidR="00F90B2C" w:rsidRPr="00ED7673" w:rsidRDefault="00000000">
            <w:r w:rsidRPr="00ED7673">
              <w:t xml:space="preserve">El sistema ejecutará un motor de </w:t>
            </w:r>
            <w:proofErr w:type="spellStart"/>
            <w:r w:rsidRPr="00ED7673">
              <w:t>matching</w:t>
            </w:r>
            <w:proofErr w:type="spellEnd"/>
            <w:r w:rsidRPr="00ED7673">
              <w:t xml:space="preserve"> inteligente que asignará cada solicitud al centro de asistencia (ST04) y médico (ST02) más idóneo según especialidad, disponibilidad, ubicación geográfica y tiempo estimado de respuesta. El resultado de la asignación será visible en un panel dinámico en tiempo real para el paciente y el personal administrativo, mostrando el ciclo de vida completo: Recibido → Asignado → En Atención → Atendido.</w:t>
            </w:r>
          </w:p>
        </w:tc>
      </w:tr>
      <w:tr w:rsidR="00F90B2C" w:rsidRPr="00ED7673" w14:paraId="5107C5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24234" w14:textId="77777777" w:rsidR="00F90B2C" w:rsidRPr="00ED7673" w:rsidRDefault="00000000">
            <w:r w:rsidRPr="00ED7673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94EB" w14:textId="77777777" w:rsidR="00F90B2C" w:rsidRPr="00ED7673" w:rsidRDefault="00000000">
            <w:r w:rsidRPr="00ED7673">
              <w:t>Alta (Must)</w:t>
            </w:r>
          </w:p>
        </w:tc>
      </w:tr>
      <w:tr w:rsidR="00F90B2C" w:rsidRPr="00ED7673" w14:paraId="276760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8552" w14:textId="77777777" w:rsidR="00F90B2C" w:rsidRPr="00ED7673" w:rsidRDefault="00000000">
            <w:r w:rsidRPr="00ED7673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5F1F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La solicitud ha sido procesada y clasificada por Med-Gemini.</w:t>
            </w:r>
          </w:p>
          <w:p w14:paraId="1C1B1B47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centro de asistencia (ST04) ha confirmado disponibilidad de recursos.</w:t>
            </w:r>
          </w:p>
          <w:p w14:paraId="56F245AA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panel dinámico está operativo y conectado al sistema en tiempo real.</w:t>
            </w:r>
          </w:p>
        </w:tc>
      </w:tr>
      <w:tr w:rsidR="00F90B2C" w:rsidRPr="00ED7673" w14:paraId="3FC4A2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DA3D" w14:textId="77777777" w:rsidR="00F90B2C" w:rsidRPr="00ED7673" w:rsidRDefault="00000000">
            <w:r w:rsidRPr="00ED7673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27E8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Solicitud asignada al médico (ST02) y centro (ST04) más idóneo.</w:t>
            </w:r>
          </w:p>
          <w:p w14:paraId="45CBCFA4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Notificación de asignación enviada al ST02.</w:t>
            </w:r>
          </w:p>
          <w:p w14:paraId="36E990AF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Panel dinámico actualizado con el estado actual para el paciente y el personal administrativo.</w:t>
            </w:r>
          </w:p>
          <w:p w14:paraId="396055B4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Confirmación de asignación recibida del ST04.</w:t>
            </w:r>
          </w:p>
        </w:tc>
      </w:tr>
      <w:tr w:rsidR="00F90B2C" w:rsidRPr="00ED7673" w14:paraId="59A02C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2B1B" w14:textId="77777777" w:rsidR="00F90B2C" w:rsidRPr="00ED7673" w:rsidRDefault="00000000">
            <w:r w:rsidRPr="00ED7673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A790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 xml:space="preserve">El motor de </w:t>
            </w:r>
            <w:proofErr w:type="spellStart"/>
            <w:r w:rsidRPr="00ED7673">
              <w:t>matching</w:t>
            </w:r>
            <w:proofErr w:type="spellEnd"/>
            <w:r w:rsidRPr="00ED7673">
              <w:t xml:space="preserve"> completa la asignación en menos de 5 segundos.</w:t>
            </w:r>
          </w:p>
          <w:p w14:paraId="154B29CA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La asignación considera especialidad, disponibilidad, ubicación y tiempo de respuesta.</w:t>
            </w:r>
          </w:p>
          <w:p w14:paraId="7F8EE220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panel dinámico se actualiza en menos de 500ms ante cualquier cambio de estado.</w:t>
            </w:r>
          </w:p>
          <w:p w14:paraId="2785EB39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paciente y el personal administrativo ven el estado actualizado sin necesidad de recargar la pantalla.</w:t>
            </w:r>
          </w:p>
          <w:p w14:paraId="579DBE73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sistema registra el historial completo del ciclo de vida de cada solicitud.</w:t>
            </w:r>
          </w:p>
        </w:tc>
      </w:tr>
      <w:tr w:rsidR="00F90B2C" w:rsidRPr="00ED7673" w14:paraId="369512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513A" w14:textId="77777777" w:rsidR="00F90B2C" w:rsidRPr="00ED7673" w:rsidRDefault="00000000">
            <w:r w:rsidRPr="00ED7673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1F8C" w14:textId="77777777" w:rsidR="00F90B2C" w:rsidRPr="00ED7673" w:rsidRDefault="00000000">
            <w:pPr>
              <w:rPr>
                <w:lang w:val="en-US"/>
              </w:rPr>
            </w:pPr>
            <w:r w:rsidRPr="00ED7673">
              <w:rPr>
                <w:lang w:val="en-US"/>
              </w:rPr>
              <w:t xml:space="preserve">M02-C04, M02-C05, RF-M2-002, RF-M2-003, RF-M2-004, ST01, ST02, ST03, ST04, </w:t>
            </w:r>
            <w:proofErr w:type="spellStart"/>
            <w:r w:rsidRPr="00ED7673">
              <w:rPr>
                <w:lang w:val="en-US"/>
              </w:rPr>
              <w:t>Diagrama</w:t>
            </w:r>
            <w:proofErr w:type="spellEnd"/>
            <w:r w:rsidRPr="00ED7673">
              <w:rPr>
                <w:lang w:val="en-US"/>
              </w:rPr>
              <w:t xml:space="preserve"> de </w:t>
            </w:r>
            <w:proofErr w:type="spellStart"/>
            <w:r w:rsidRPr="00ED7673">
              <w:rPr>
                <w:lang w:val="en-US"/>
              </w:rPr>
              <w:t>Contexto</w:t>
            </w:r>
            <w:proofErr w:type="spellEnd"/>
            <w:r w:rsidRPr="00ED7673">
              <w:rPr>
                <w:lang w:val="en-US"/>
              </w:rPr>
              <w:t xml:space="preserve"> M2</w:t>
            </w:r>
          </w:p>
        </w:tc>
      </w:tr>
    </w:tbl>
    <w:p w14:paraId="100307FB" w14:textId="77777777" w:rsidR="00F90B2C" w:rsidRPr="00ED7673" w:rsidRDefault="00F90B2C">
      <w:pPr>
        <w:spacing w:after="100"/>
        <w:rPr>
          <w:lang w:val="en-US"/>
        </w:rPr>
      </w:pPr>
    </w:p>
    <w:p w14:paraId="5F55D66A" w14:textId="77777777" w:rsidR="00F90B2C" w:rsidRPr="00ED7673" w:rsidRDefault="00000000">
      <w:pPr>
        <w:pStyle w:val="Ttulo2"/>
        <w:rPr>
          <w:color w:val="auto"/>
        </w:rPr>
      </w:pPr>
      <w:r w:rsidRPr="00ED7673">
        <w:rPr>
          <w:color w:val="auto"/>
        </w:rPr>
        <w:t>MÓDULO 3: Monitoreo Biométrico Predictivo</w:t>
      </w:r>
    </w:p>
    <w:p w14:paraId="7B0F7D1E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57E39F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FD539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 xml:space="preserve">RF-M3-001: Captura Continua de Flujos Biométricos </w:t>
            </w:r>
            <w:proofErr w:type="spellStart"/>
            <w:r w:rsidRPr="00ED7673">
              <w:rPr>
                <w:b/>
                <w:bCs/>
              </w:rPr>
              <w:t>IoT</w:t>
            </w:r>
            <w:proofErr w:type="spellEnd"/>
          </w:p>
        </w:tc>
      </w:tr>
      <w:tr w:rsidR="00F90B2C" w:rsidRPr="00ED7673" w14:paraId="641B91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9EB6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8AE8" w14:textId="77777777" w:rsidR="00F90B2C" w:rsidRPr="00ED7673" w:rsidRDefault="00000000">
            <w:r w:rsidRPr="00ED7673">
              <w:t>RF-M3-001</w:t>
            </w:r>
          </w:p>
        </w:tc>
      </w:tr>
      <w:tr w:rsidR="00F90B2C" w:rsidRPr="00ED7673" w14:paraId="3274C5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E806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EEC5" w14:textId="77777777" w:rsidR="00F90B2C" w:rsidRPr="00ED7673" w:rsidRDefault="00000000">
            <w:r w:rsidRPr="00ED7673">
              <w:t xml:space="preserve">Captura Continua de Flujos Biométricos </w:t>
            </w:r>
            <w:proofErr w:type="spellStart"/>
            <w:r w:rsidRPr="00ED7673">
              <w:t>IoT</w:t>
            </w:r>
            <w:proofErr w:type="spellEnd"/>
          </w:p>
        </w:tc>
      </w:tr>
      <w:tr w:rsidR="00F90B2C" w:rsidRPr="00ED7673" w14:paraId="0EEA5A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24A5" w14:textId="77777777" w:rsidR="00F90B2C" w:rsidRPr="00ED7673" w:rsidRDefault="00000000">
            <w:r w:rsidRPr="00ED7673">
              <w:rPr>
                <w:b/>
                <w:bCs/>
              </w:rPr>
              <w:lastRenderedPageBreak/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B75E" w14:textId="77777777" w:rsidR="00F90B2C" w:rsidRPr="00ED7673" w:rsidRDefault="00000000">
            <w:r w:rsidRPr="00ED7673">
              <w:t>El sistema capturará y procesará en tiempo real los flujos biométricos continuos desde los dispositivos del paciente: EKG, EEG y oxímetro (SpO2). Los datos capturados serán almacenados como historial biométrico del paciente y enviados a Med-Gemini para análisis predictivo. El sistema garantizará la recepción de cada muestra biométrica con una latencia máxima de 1 segundo.</w:t>
            </w:r>
          </w:p>
        </w:tc>
      </w:tr>
      <w:tr w:rsidR="00F90B2C" w:rsidRPr="00ED7673" w14:paraId="75FCBD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FA2A" w14:textId="77777777" w:rsidR="00F90B2C" w:rsidRPr="00ED7673" w:rsidRDefault="00000000">
            <w:r w:rsidRPr="00ED7673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ECAF" w14:textId="77777777" w:rsidR="00F90B2C" w:rsidRPr="00ED7673" w:rsidRDefault="00000000">
            <w:r w:rsidRPr="00ED7673">
              <w:t>Alta (Must)</w:t>
            </w:r>
          </w:p>
        </w:tc>
      </w:tr>
      <w:tr w:rsidR="00F90B2C" w:rsidRPr="00ED7673" w14:paraId="5B5F2E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85B2" w14:textId="77777777" w:rsidR="00F90B2C" w:rsidRPr="00ED7673" w:rsidRDefault="00000000">
            <w:r w:rsidRPr="00ED7673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0B0E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Los dispositivos </w:t>
            </w:r>
            <w:proofErr w:type="spellStart"/>
            <w:r w:rsidRPr="00ED7673">
              <w:t>IoT</w:t>
            </w:r>
            <w:proofErr w:type="spellEnd"/>
            <w:r w:rsidRPr="00ED7673">
              <w:t xml:space="preserve"> (EKG, EEG, oxímetro) están registrados y activos en el perfil del paciente.</w:t>
            </w:r>
          </w:p>
          <w:p w14:paraId="0831E8A3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paciente tiene conectividad activa con el sistema.</w:t>
            </w:r>
          </w:p>
          <w:p w14:paraId="7DB672CD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módulo M3 está operativo y Med-Gemini está disponible para análisis.</w:t>
            </w:r>
          </w:p>
        </w:tc>
      </w:tr>
      <w:tr w:rsidR="00F90B2C" w:rsidRPr="00ED7673" w14:paraId="035FD6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4429" w14:textId="77777777" w:rsidR="00F90B2C" w:rsidRPr="00ED7673" w:rsidRDefault="00000000">
            <w:r w:rsidRPr="00ED7673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BA4E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Flujos biométricos EKG, EEG y SpO2 recibidos y procesados en tiempo real.</w:t>
            </w:r>
          </w:p>
          <w:p w14:paraId="1A16FAE9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Historial biométrico actualizado y disponible para consulta del médico en M4.</w:t>
            </w:r>
          </w:p>
          <w:p w14:paraId="7EA47570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Datos biométricos enviados a Med-Gemini para análisis predictivo continuo.</w:t>
            </w:r>
          </w:p>
          <w:p w14:paraId="063A3DC1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Cada muestra registrada con </w:t>
            </w:r>
            <w:proofErr w:type="spellStart"/>
            <w:r w:rsidRPr="00ED7673">
              <w:t>timestamp</w:t>
            </w:r>
            <w:proofErr w:type="spellEnd"/>
            <w:r w:rsidRPr="00ED7673">
              <w:t xml:space="preserve"> exacto en el repositorio centralizado.</w:t>
            </w:r>
          </w:p>
        </w:tc>
      </w:tr>
      <w:tr w:rsidR="00F90B2C" w:rsidRPr="00ED7673" w14:paraId="3A2E7E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C27A" w14:textId="77777777" w:rsidR="00F90B2C" w:rsidRPr="00ED7673" w:rsidRDefault="00000000">
            <w:r w:rsidRPr="00ED7673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7618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sistema procesa cada muestra biométrica con latencia máxima de 1 segundo en el 99.9999% de los casos.</w:t>
            </w:r>
          </w:p>
          <w:p w14:paraId="09A96444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Los tres tipos de señal (EKG, EEG, SpO2) son capturados y procesados simultáneamente.</w:t>
            </w:r>
          </w:p>
          <w:p w14:paraId="42784DC2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historial biométrico del paciente está disponible para el módulo M4 en tiempo real.</w:t>
            </w:r>
          </w:p>
          <w:p w14:paraId="1C4BE924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Ante pérdida de conectividad, el sistema almacena temporalmente las lecturas y las sincroniza al recuperar la conexión.</w:t>
            </w:r>
          </w:p>
          <w:p w14:paraId="273BBF81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Los datos biométricos son cifrados en tránsito con TLS 1.3.</w:t>
            </w:r>
          </w:p>
        </w:tc>
      </w:tr>
      <w:tr w:rsidR="00F90B2C" w:rsidRPr="00ED7673" w14:paraId="267411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F886" w14:textId="77777777" w:rsidR="00F90B2C" w:rsidRPr="00ED7673" w:rsidRDefault="00000000">
            <w:r w:rsidRPr="00ED7673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04A6" w14:textId="77777777" w:rsidR="00F90B2C" w:rsidRPr="00ED7673" w:rsidRDefault="00000000">
            <w:r w:rsidRPr="00ED7673">
              <w:t>M03-C01, RF-M1-001, ST01, ST07, Diagrama de Contexto M3</w:t>
            </w:r>
          </w:p>
        </w:tc>
      </w:tr>
    </w:tbl>
    <w:p w14:paraId="4DC58509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281503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D7D84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RF-M3-002: Med-Gemini — Detección Predictiva de Anomalías Biométricas</w:t>
            </w:r>
          </w:p>
        </w:tc>
      </w:tr>
      <w:tr w:rsidR="00F90B2C" w:rsidRPr="00ED7673" w14:paraId="2B3A65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8C7B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1E4D" w14:textId="77777777" w:rsidR="00F90B2C" w:rsidRPr="00ED7673" w:rsidRDefault="00000000">
            <w:r w:rsidRPr="00ED7673">
              <w:t>RF-M3-002</w:t>
            </w:r>
          </w:p>
        </w:tc>
      </w:tr>
      <w:tr w:rsidR="00F90B2C" w:rsidRPr="00ED7673" w14:paraId="7EED36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D328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A163" w14:textId="77777777" w:rsidR="00F90B2C" w:rsidRPr="00ED7673" w:rsidRDefault="00000000">
            <w:r w:rsidRPr="00ED7673">
              <w:t>Med-Gemini — Detección Predictiva de Anomalías Biométricas</w:t>
            </w:r>
          </w:p>
        </w:tc>
      </w:tr>
      <w:tr w:rsidR="00F90B2C" w:rsidRPr="00ED7673" w14:paraId="5E5AC6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5BB1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9668" w14:textId="77777777" w:rsidR="00F90B2C" w:rsidRPr="00ED7673" w:rsidRDefault="00000000">
            <w:r w:rsidRPr="00ED7673">
              <w:t>El sistema utilizará Med-Gemini para analizar los flujos biométricos continuos del paciente (EKG, EEG, SpO2), identificar patrones precursores de eventos críticos con anticipación y generar alertas proactivas con explicación clínica del riesgo detectado (XAI). Med-Gemini recibirá los flujos biométricos del módulo M3 y devolverá la anomalía detectada, el nivel de riesgo y la explicación XAI.</w:t>
            </w:r>
          </w:p>
        </w:tc>
      </w:tr>
      <w:tr w:rsidR="00F90B2C" w:rsidRPr="00ED7673" w14:paraId="383FAC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02B7" w14:textId="77777777" w:rsidR="00F90B2C" w:rsidRPr="00ED7673" w:rsidRDefault="00000000">
            <w:r w:rsidRPr="00ED7673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1B73" w14:textId="77777777" w:rsidR="00F90B2C" w:rsidRPr="00ED7673" w:rsidRDefault="00000000">
            <w:r w:rsidRPr="00ED7673">
              <w:t>Alta (Must)</w:t>
            </w:r>
          </w:p>
        </w:tc>
      </w:tr>
      <w:tr w:rsidR="00F90B2C" w:rsidRPr="00ED7673" w14:paraId="73A66D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13AD" w14:textId="77777777" w:rsidR="00F90B2C" w:rsidRPr="00ED7673" w:rsidRDefault="00000000">
            <w:r w:rsidRPr="00ED7673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C43E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sistema está capturando flujos biométricos continuos del paciente.</w:t>
            </w:r>
          </w:p>
          <w:p w14:paraId="129F43AF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Med-Gemini está integrado y operativo con umbrales clínicos validados por ST02 y ST04.</w:t>
            </w:r>
          </w:p>
          <w:p w14:paraId="02F45D28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El equipo </w:t>
            </w:r>
            <w:proofErr w:type="spellStart"/>
            <w:r w:rsidRPr="00ED7673">
              <w:t>MLOps</w:t>
            </w:r>
            <w:proofErr w:type="spellEnd"/>
            <w:r w:rsidRPr="00ED7673">
              <w:t xml:space="preserve"> (ST07) ha validado la precisión del modelo antes del despliegue.</w:t>
            </w:r>
          </w:p>
        </w:tc>
      </w:tr>
      <w:tr w:rsidR="00F90B2C" w:rsidRPr="00ED7673" w14:paraId="47802C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2574" w14:textId="77777777" w:rsidR="00F90B2C" w:rsidRPr="00ED7673" w:rsidRDefault="00000000">
            <w:r w:rsidRPr="00ED7673">
              <w:rPr>
                <w:b/>
                <w:bCs/>
              </w:rPr>
              <w:lastRenderedPageBreak/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C2DC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Anomalía biométrica detectada con nivel de riesgo y explicación XAI generada.</w:t>
            </w:r>
          </w:p>
          <w:p w14:paraId="41304518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Alerta proactiva generada y enviada al módulo M3 para su comunicación.</w:t>
            </w:r>
          </w:p>
          <w:p w14:paraId="73D77505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Decisión de Med-Gemini registrada en el log de auditoría con versión del modelo, inputs y outputs.</w:t>
            </w:r>
          </w:p>
          <w:p w14:paraId="2BB12FB6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Historial de alertas actualizado en el repositorio centralizado.</w:t>
            </w:r>
          </w:p>
        </w:tc>
      </w:tr>
      <w:tr w:rsidR="00F90B2C" w:rsidRPr="00ED7673" w14:paraId="314A85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BE0F" w14:textId="77777777" w:rsidR="00F90B2C" w:rsidRPr="00ED7673" w:rsidRDefault="00000000">
            <w:r w:rsidRPr="00ED7673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09DD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Med-Gemini detecta anomalías biométricas con tasa de detección mayor o igual al 98%.</w:t>
            </w:r>
          </w:p>
          <w:p w14:paraId="3D31108B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La tasa de falsos positivos es menor o igual al 2%, validada por ST07 con supervisión de ST02.</w:t>
            </w:r>
          </w:p>
          <w:p w14:paraId="1E547340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Cada alerta incluye nivel de riesgo clasificado y explicación XAI comprensible.</w:t>
            </w:r>
          </w:p>
          <w:p w14:paraId="28D60E0E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La detección y generación de alerta se completa en menos de 30 segundos desde la anomalía.</w:t>
            </w:r>
          </w:p>
          <w:p w14:paraId="36E60494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Auditorías semestrales de equidad ejecutadas por ST07 garantizan 0 sesgos críticos.</w:t>
            </w:r>
          </w:p>
        </w:tc>
      </w:tr>
      <w:tr w:rsidR="00F90B2C" w:rsidRPr="00ED7673" w14:paraId="4B6827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8A4D" w14:textId="77777777" w:rsidR="00F90B2C" w:rsidRPr="00ED7673" w:rsidRDefault="00000000">
            <w:r w:rsidRPr="00ED7673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6478" w14:textId="77777777" w:rsidR="00F90B2C" w:rsidRPr="00ED7673" w:rsidRDefault="00000000">
            <w:pPr>
              <w:rPr>
                <w:lang w:val="en-US"/>
              </w:rPr>
            </w:pPr>
            <w:r w:rsidRPr="00ED7673">
              <w:rPr>
                <w:lang w:val="en-US"/>
              </w:rPr>
              <w:t xml:space="preserve">M03-C02, RF-M3-001, ST01, ST02, ST07, </w:t>
            </w:r>
            <w:proofErr w:type="spellStart"/>
            <w:r w:rsidRPr="00ED7673">
              <w:rPr>
                <w:lang w:val="en-US"/>
              </w:rPr>
              <w:t>Diagrama</w:t>
            </w:r>
            <w:proofErr w:type="spellEnd"/>
            <w:r w:rsidRPr="00ED7673">
              <w:rPr>
                <w:lang w:val="en-US"/>
              </w:rPr>
              <w:t xml:space="preserve"> de </w:t>
            </w:r>
            <w:proofErr w:type="spellStart"/>
            <w:r w:rsidRPr="00ED7673">
              <w:rPr>
                <w:lang w:val="en-US"/>
              </w:rPr>
              <w:t>Contexto</w:t>
            </w:r>
            <w:proofErr w:type="spellEnd"/>
            <w:r w:rsidRPr="00ED7673">
              <w:rPr>
                <w:lang w:val="en-US"/>
              </w:rPr>
              <w:t xml:space="preserve"> M3</w:t>
            </w:r>
          </w:p>
        </w:tc>
      </w:tr>
    </w:tbl>
    <w:p w14:paraId="75CB1BD7" w14:textId="77777777" w:rsidR="00F90B2C" w:rsidRPr="00ED7673" w:rsidRDefault="00F90B2C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4182DE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7EE6F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RF-M3-003: Comunicación de Alertas al Paciente vía Bot (XAI)</w:t>
            </w:r>
          </w:p>
        </w:tc>
      </w:tr>
      <w:tr w:rsidR="00F90B2C" w:rsidRPr="00ED7673" w14:paraId="14D810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2912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7EB7" w14:textId="77777777" w:rsidR="00F90B2C" w:rsidRPr="00ED7673" w:rsidRDefault="00000000">
            <w:r w:rsidRPr="00ED7673">
              <w:t>RF-M3-003</w:t>
            </w:r>
          </w:p>
        </w:tc>
      </w:tr>
      <w:tr w:rsidR="00F90B2C" w:rsidRPr="00ED7673" w14:paraId="50CAA5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CCF93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FE96" w14:textId="77777777" w:rsidR="00F90B2C" w:rsidRPr="00ED7673" w:rsidRDefault="00000000">
            <w:r w:rsidRPr="00ED7673">
              <w:t>Comunicación de Alertas al Paciente vía Bot (XAI)</w:t>
            </w:r>
          </w:p>
        </w:tc>
      </w:tr>
      <w:tr w:rsidR="00F90B2C" w:rsidRPr="00ED7673" w14:paraId="517AA5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AD28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8636" w14:textId="77777777" w:rsidR="00F90B2C" w:rsidRPr="00ED7673" w:rsidRDefault="00000000">
            <w:r w:rsidRPr="00ED7673">
              <w:t xml:space="preserve">El sistema enviará cada alerta biométrica generada por Med-Gemini al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conversacional para que este explique al paciente en lenguaje comprensible las razones de la alerta, la guía de pasos a seguir y el nivel de riesgo detectado. 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confirmará la entrega al paciente y reportará esa confirmación al módulo M3.</w:t>
            </w:r>
          </w:p>
        </w:tc>
      </w:tr>
      <w:tr w:rsidR="00F90B2C" w:rsidRPr="00ED7673" w14:paraId="3552C1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B271" w14:textId="77777777" w:rsidR="00F90B2C" w:rsidRPr="00ED7673" w:rsidRDefault="00000000">
            <w:r w:rsidRPr="00ED7673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75A9" w14:textId="77777777" w:rsidR="00F90B2C" w:rsidRPr="00ED7673" w:rsidRDefault="00000000">
            <w:r w:rsidRPr="00ED7673">
              <w:t>Alta (Must)</w:t>
            </w:r>
          </w:p>
        </w:tc>
      </w:tr>
      <w:tr w:rsidR="00F90B2C" w:rsidRPr="00ED7673" w14:paraId="237F46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E63D8" w14:textId="77777777" w:rsidR="00F90B2C" w:rsidRPr="00ED7673" w:rsidRDefault="00000000">
            <w:r w:rsidRPr="00ED7673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318E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Med-Gemini ha generado una alerta con anomalía detectada, nivel de riesgo y explicación XAI.</w:t>
            </w:r>
          </w:p>
          <w:p w14:paraId="3DDEF77E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conversacional está operativo y el paciente tiene conectividad activa.</w:t>
            </w:r>
          </w:p>
          <w:p w14:paraId="2DC96D9F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paciente tiene sesión activa en el sistema.</w:t>
            </w:r>
          </w:p>
        </w:tc>
      </w:tr>
      <w:tr w:rsidR="00F90B2C" w:rsidRPr="00ED7673" w14:paraId="0B384C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F443" w14:textId="77777777" w:rsidR="00F90B2C" w:rsidRPr="00ED7673" w:rsidRDefault="00000000">
            <w:r w:rsidRPr="00ED7673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9C56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Alerta biométrica comunicada al paciente en lenguaje comprensible sin tecnicismos.</w:t>
            </w:r>
          </w:p>
          <w:p w14:paraId="4F425B98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Guía de pasos a seguir entregada al paciente.</w:t>
            </w:r>
          </w:p>
          <w:p w14:paraId="3FC0B394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Confirmación de entrega </w:t>
            </w:r>
            <w:proofErr w:type="gramStart"/>
            <w:r w:rsidRPr="00ED7673">
              <w:t>al paciente registrada</w:t>
            </w:r>
            <w:proofErr w:type="gramEnd"/>
            <w:r w:rsidRPr="00ED7673">
              <w:t xml:space="preserve"> en el módulo M3.</w:t>
            </w:r>
          </w:p>
          <w:p w14:paraId="5EB61B0B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Interacción del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registrada en el log de auditoría.</w:t>
            </w:r>
          </w:p>
        </w:tc>
      </w:tr>
      <w:tr w:rsidR="00F90B2C" w:rsidRPr="00ED7673" w14:paraId="3FFF9E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1D6D" w14:textId="77777777" w:rsidR="00F90B2C" w:rsidRPr="00ED7673" w:rsidRDefault="00000000">
            <w:r w:rsidRPr="00ED7673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9E49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 xml:space="preserve">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explica la alerta en lenguaje comprensible sin términos médicos complejos.</w:t>
            </w:r>
          </w:p>
          <w:p w14:paraId="28023F7F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La guía de pasos a seguir es clara y accionable para el paciente.</w:t>
            </w:r>
          </w:p>
          <w:p w14:paraId="794AB0F7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La entrega de la alerta al paciente se confirma en menos de 10 segundos.</w:t>
            </w:r>
          </w:p>
          <w:p w14:paraId="4173FF06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 xml:space="preserve">El 100% de las alertas generadas por Med-Gemini son comunicadas al paciente vía </w:t>
            </w:r>
            <w:proofErr w:type="spellStart"/>
            <w:r w:rsidRPr="00ED7673">
              <w:t>bot</w:t>
            </w:r>
            <w:proofErr w:type="spellEnd"/>
            <w:r w:rsidRPr="00ED7673">
              <w:t>.</w:t>
            </w:r>
          </w:p>
          <w:p w14:paraId="1A0B566F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 xml:space="preserve">En caso de fallo del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, el sistema genera una notificación alternativa (SMS o </w:t>
            </w:r>
            <w:proofErr w:type="spellStart"/>
            <w:r w:rsidRPr="00ED7673">
              <w:t>push</w:t>
            </w:r>
            <w:proofErr w:type="spellEnd"/>
            <w:r w:rsidRPr="00ED7673">
              <w:t>).</w:t>
            </w:r>
          </w:p>
        </w:tc>
      </w:tr>
      <w:tr w:rsidR="00F90B2C" w:rsidRPr="00ED7673" w14:paraId="7A09D2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7F2B" w14:textId="77777777" w:rsidR="00F90B2C" w:rsidRPr="00ED7673" w:rsidRDefault="00000000">
            <w:r w:rsidRPr="00ED7673">
              <w:rPr>
                <w:b/>
                <w:bCs/>
              </w:rPr>
              <w:lastRenderedPageBreak/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70A1" w14:textId="77777777" w:rsidR="00F90B2C" w:rsidRPr="00ED7673" w:rsidRDefault="00000000">
            <w:r w:rsidRPr="00ED7673">
              <w:t>M03-C03, RF-M3-002, ST01, ST07, Diagrama de Contexto M3</w:t>
            </w:r>
          </w:p>
        </w:tc>
      </w:tr>
    </w:tbl>
    <w:p w14:paraId="65E8646D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7BEDA6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189BC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RF-M3-004: Envío Simultáneo de Alertas Críticas Multicanal</w:t>
            </w:r>
          </w:p>
        </w:tc>
      </w:tr>
      <w:tr w:rsidR="00F90B2C" w:rsidRPr="00ED7673" w14:paraId="4D9C38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92EA0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9DE5" w14:textId="77777777" w:rsidR="00F90B2C" w:rsidRPr="00ED7673" w:rsidRDefault="00000000">
            <w:r w:rsidRPr="00ED7673">
              <w:t>RF-M3-004</w:t>
            </w:r>
          </w:p>
        </w:tc>
      </w:tr>
      <w:tr w:rsidR="00F90B2C" w:rsidRPr="00ED7673" w14:paraId="54451A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41B8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3B5C" w14:textId="77777777" w:rsidR="00F90B2C" w:rsidRPr="00ED7673" w:rsidRDefault="00000000">
            <w:r w:rsidRPr="00ED7673">
              <w:t>Envío Simultáneo de Alertas Críticas Multicanal</w:t>
            </w:r>
          </w:p>
        </w:tc>
      </w:tr>
      <w:tr w:rsidR="00F90B2C" w:rsidRPr="00ED7673" w14:paraId="146705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5786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6AE3C" w14:textId="77777777" w:rsidR="00F90B2C" w:rsidRPr="00ED7673" w:rsidRDefault="00000000">
            <w:r w:rsidRPr="00ED7673">
              <w:t>El sistema enviará alertas críticas de forma simultánea al paciente (ST01), al médico responsable (ST02) y al centro de asistencia asignado (ST04). El médico recibirá un resumen biométrico con la explicación XAI de Med-Gemini para tomar una decisión clínica fundamentada. El centro de asistencia recibirá la alerta con los datos del paciente para coordinar la respuesta.</w:t>
            </w:r>
          </w:p>
        </w:tc>
      </w:tr>
      <w:tr w:rsidR="00F90B2C" w:rsidRPr="00ED7673" w14:paraId="4297A2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4598" w14:textId="77777777" w:rsidR="00F90B2C" w:rsidRPr="00ED7673" w:rsidRDefault="00000000">
            <w:r w:rsidRPr="00ED7673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C072" w14:textId="77777777" w:rsidR="00F90B2C" w:rsidRPr="00ED7673" w:rsidRDefault="00000000">
            <w:r w:rsidRPr="00ED7673">
              <w:t>Alta (Must)</w:t>
            </w:r>
          </w:p>
        </w:tc>
      </w:tr>
      <w:tr w:rsidR="00F90B2C" w:rsidRPr="00ED7673" w14:paraId="1A8FB9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D8A8" w14:textId="77777777" w:rsidR="00F90B2C" w:rsidRPr="00ED7673" w:rsidRDefault="00000000">
            <w:r w:rsidRPr="00ED7673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94D4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Med-Gemini ha generado una alerta crítica con nivel de riesgo alto.</w:t>
            </w:r>
          </w:p>
          <w:p w14:paraId="680F3CCA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médico responsable (ST02) y el centro de asistencia (ST04) están asignados al paciente.</w:t>
            </w:r>
          </w:p>
          <w:p w14:paraId="2B9BFEEE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Los canales de notificación están operativos.</w:t>
            </w:r>
          </w:p>
        </w:tc>
      </w:tr>
      <w:tr w:rsidR="00F90B2C" w:rsidRPr="00ED7673" w14:paraId="42788A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1AE0" w14:textId="77777777" w:rsidR="00F90B2C" w:rsidRPr="00ED7673" w:rsidRDefault="00000000">
            <w:r w:rsidRPr="00ED7673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C10A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Alerta entregada simultáneamente al paciente (vía </w:t>
            </w:r>
            <w:proofErr w:type="spellStart"/>
            <w:r w:rsidRPr="00ED7673">
              <w:t>bot</w:t>
            </w:r>
            <w:proofErr w:type="spellEnd"/>
            <w:r w:rsidRPr="00ED7673">
              <w:t>), al médico (resumen biométrico + XAI) y al centro de asistencia (datos del paciente).</w:t>
            </w:r>
          </w:p>
          <w:p w14:paraId="21208948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Decisión clínica del ST02 ante la alerta registrada en el sistema.</w:t>
            </w:r>
          </w:p>
          <w:p w14:paraId="783F5151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Confirmación de recepción de alerta registrada para cada destinatario.</w:t>
            </w:r>
          </w:p>
          <w:p w14:paraId="301F792D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Alerta crítica registrada en el log de auditoría con </w:t>
            </w:r>
            <w:proofErr w:type="spellStart"/>
            <w:r w:rsidRPr="00ED7673">
              <w:t>timestamp</w:t>
            </w:r>
            <w:proofErr w:type="spellEnd"/>
            <w:r w:rsidRPr="00ED7673">
              <w:t>.</w:t>
            </w:r>
          </w:p>
        </w:tc>
      </w:tr>
      <w:tr w:rsidR="00F90B2C" w:rsidRPr="00ED7673" w14:paraId="676FF4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4040" w14:textId="77777777" w:rsidR="00F90B2C" w:rsidRPr="00ED7673" w:rsidRDefault="00000000">
            <w:r w:rsidRPr="00ED7673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A9B10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La alerta crítica llega a los tres destinatarios (ST01, ST02, ST04) en menos de 30 segundos.</w:t>
            </w:r>
          </w:p>
          <w:p w14:paraId="05DB770E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resumen biométrico enviado a ST02 incluye datos EKG, EEG, SpO2 y la explicación XAI.</w:t>
            </w:r>
          </w:p>
          <w:p w14:paraId="4F72F714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ST04 recibe los datos del paciente suficientes para coordinar la respuesta.</w:t>
            </w:r>
          </w:p>
          <w:p w14:paraId="087D8D71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sistema registra confirmación de recepción de cada destinatario.</w:t>
            </w:r>
          </w:p>
          <w:p w14:paraId="53A7CCFD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En caso de fallo de un canal, el sistema reintenta la entrega por canal alternativo.</w:t>
            </w:r>
          </w:p>
        </w:tc>
      </w:tr>
      <w:tr w:rsidR="00F90B2C" w:rsidRPr="00ED7673" w14:paraId="4C2EA3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5615" w14:textId="77777777" w:rsidR="00F90B2C" w:rsidRPr="00ED7673" w:rsidRDefault="00000000">
            <w:r w:rsidRPr="00ED7673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35E6" w14:textId="77777777" w:rsidR="00F90B2C" w:rsidRPr="00ED7673" w:rsidRDefault="00000000">
            <w:pPr>
              <w:rPr>
                <w:lang w:val="en-US"/>
              </w:rPr>
            </w:pPr>
            <w:r w:rsidRPr="00ED7673">
              <w:rPr>
                <w:lang w:val="en-US"/>
              </w:rPr>
              <w:t xml:space="preserve">M03-C03, RF-M3-002, ST01, ST02, ST04, </w:t>
            </w:r>
            <w:proofErr w:type="spellStart"/>
            <w:r w:rsidRPr="00ED7673">
              <w:rPr>
                <w:lang w:val="en-US"/>
              </w:rPr>
              <w:t>Diagrama</w:t>
            </w:r>
            <w:proofErr w:type="spellEnd"/>
            <w:r w:rsidRPr="00ED7673">
              <w:rPr>
                <w:lang w:val="en-US"/>
              </w:rPr>
              <w:t xml:space="preserve"> de </w:t>
            </w:r>
            <w:proofErr w:type="spellStart"/>
            <w:r w:rsidRPr="00ED7673">
              <w:rPr>
                <w:lang w:val="en-US"/>
              </w:rPr>
              <w:t>Contexto</w:t>
            </w:r>
            <w:proofErr w:type="spellEnd"/>
            <w:r w:rsidRPr="00ED7673">
              <w:rPr>
                <w:lang w:val="en-US"/>
              </w:rPr>
              <w:t xml:space="preserve"> M3</w:t>
            </w:r>
          </w:p>
        </w:tc>
      </w:tr>
    </w:tbl>
    <w:p w14:paraId="343CA123" w14:textId="77777777" w:rsidR="00F90B2C" w:rsidRPr="00ED7673" w:rsidRDefault="00F90B2C">
      <w:pPr>
        <w:spacing w:after="100"/>
        <w:rPr>
          <w:lang w:val="en-US"/>
        </w:rPr>
      </w:pPr>
    </w:p>
    <w:p w14:paraId="14FE8A78" w14:textId="77777777" w:rsidR="00F90B2C" w:rsidRPr="00ED7673" w:rsidRDefault="00000000">
      <w:pPr>
        <w:pStyle w:val="Ttulo2"/>
        <w:rPr>
          <w:color w:val="auto"/>
        </w:rPr>
      </w:pPr>
      <w:r w:rsidRPr="00ED7673">
        <w:rPr>
          <w:color w:val="auto"/>
        </w:rPr>
        <w:t xml:space="preserve">MÓDULO 4: </w:t>
      </w:r>
      <w:proofErr w:type="spellStart"/>
      <w:r w:rsidRPr="00ED7673">
        <w:rPr>
          <w:color w:val="auto"/>
        </w:rPr>
        <w:t>Teleconsulta</w:t>
      </w:r>
      <w:proofErr w:type="spellEnd"/>
      <w:r w:rsidRPr="00ED7673">
        <w:rPr>
          <w:color w:val="auto"/>
        </w:rPr>
        <w:t xml:space="preserve"> y Atención Médica</w:t>
      </w:r>
    </w:p>
    <w:p w14:paraId="0412CD67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27E8B9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E978C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 xml:space="preserve">RF-M4-001: </w:t>
            </w:r>
            <w:proofErr w:type="spellStart"/>
            <w:r w:rsidRPr="00ED7673">
              <w:rPr>
                <w:b/>
                <w:bCs/>
              </w:rPr>
              <w:t>Teleconsulta</w:t>
            </w:r>
            <w:proofErr w:type="spellEnd"/>
            <w:r w:rsidRPr="00ED7673">
              <w:rPr>
                <w:b/>
                <w:bCs/>
              </w:rPr>
              <w:t xml:space="preserve"> con Historial Clínico y Soporte Med-Gemini XAI</w:t>
            </w:r>
          </w:p>
        </w:tc>
      </w:tr>
      <w:tr w:rsidR="00F90B2C" w:rsidRPr="00ED7673" w14:paraId="44F9EC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0705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0351" w14:textId="77777777" w:rsidR="00F90B2C" w:rsidRPr="00ED7673" w:rsidRDefault="00000000">
            <w:r w:rsidRPr="00ED7673">
              <w:t>RF-M4-001</w:t>
            </w:r>
          </w:p>
        </w:tc>
      </w:tr>
      <w:tr w:rsidR="00F90B2C" w:rsidRPr="00ED7673" w14:paraId="11C174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4B6F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FC8A7" w14:textId="77777777" w:rsidR="00F90B2C" w:rsidRPr="00ED7673" w:rsidRDefault="00000000">
            <w:proofErr w:type="spellStart"/>
            <w:r w:rsidRPr="00ED7673">
              <w:t>Teleconsulta</w:t>
            </w:r>
            <w:proofErr w:type="spellEnd"/>
            <w:r w:rsidRPr="00ED7673">
              <w:t xml:space="preserve"> con Historial Clínico y Soporte Med-Gemini XAI</w:t>
            </w:r>
          </w:p>
        </w:tc>
      </w:tr>
      <w:tr w:rsidR="00F90B2C" w:rsidRPr="00ED7673" w14:paraId="12C170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F72B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B17EB" w14:textId="77777777" w:rsidR="00F90B2C" w:rsidRPr="00ED7673" w:rsidRDefault="00000000">
            <w:r w:rsidRPr="00ED7673">
              <w:t xml:space="preserve">El sistema habilitará un canal de videollamada de baja latencia entre el paciente y el médico, con el historial clínico completo y el historial biométrico del módulo M3 integrados en la misma pantalla del médico. Med-Gemini generará sugerencias diagnósticas basadas en el contexto clínico del </w:t>
            </w:r>
            <w:r w:rsidRPr="00ED7673">
              <w:lastRenderedPageBreak/>
              <w:t xml:space="preserve">paciente con explicación XAI visible para el médico en tiempo real durante la </w:t>
            </w:r>
            <w:proofErr w:type="spellStart"/>
            <w:r w:rsidRPr="00ED7673">
              <w:t>teleconsulta</w:t>
            </w:r>
            <w:proofErr w:type="spellEnd"/>
            <w:r w:rsidRPr="00ED7673">
              <w:t>.</w:t>
            </w:r>
          </w:p>
        </w:tc>
      </w:tr>
      <w:tr w:rsidR="00F90B2C" w:rsidRPr="00ED7673" w14:paraId="41B214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1E0D" w14:textId="77777777" w:rsidR="00F90B2C" w:rsidRPr="00ED7673" w:rsidRDefault="00000000">
            <w:r w:rsidRPr="00ED7673"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8B26" w14:textId="77777777" w:rsidR="00F90B2C" w:rsidRPr="00ED7673" w:rsidRDefault="00000000">
            <w:r w:rsidRPr="00ED7673">
              <w:t>Alta (Must)</w:t>
            </w:r>
          </w:p>
        </w:tc>
      </w:tr>
      <w:tr w:rsidR="00F90B2C" w:rsidRPr="00ED7673" w14:paraId="5BB6F5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7D72" w14:textId="77777777" w:rsidR="00F90B2C" w:rsidRPr="00ED7673" w:rsidRDefault="00000000">
            <w:r w:rsidRPr="00ED7673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6DC2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paciente y el médico tienen perfiles activos con sesión iniciada.</w:t>
            </w:r>
          </w:p>
          <w:p w14:paraId="553A822B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La solicitud ha sido asignada al médico a través del módulo M2.</w:t>
            </w:r>
          </w:p>
          <w:p w14:paraId="40A08B88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El historial clínico del paciente está disponible (incluyendo datos del IESS/MSP </w:t>
            </w:r>
            <w:proofErr w:type="spellStart"/>
            <w:r w:rsidRPr="00ED7673">
              <w:t>via</w:t>
            </w:r>
            <w:proofErr w:type="spellEnd"/>
            <w:r w:rsidRPr="00ED7673">
              <w:t xml:space="preserve"> HL7/FHIR).</w:t>
            </w:r>
          </w:p>
          <w:p w14:paraId="6A15A710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Med-Gemini está operativo e integrado con el módulo M4.</w:t>
            </w:r>
          </w:p>
        </w:tc>
      </w:tr>
      <w:tr w:rsidR="00F90B2C" w:rsidRPr="00ED7673" w14:paraId="6904F9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6755" w14:textId="77777777" w:rsidR="00F90B2C" w:rsidRPr="00ED7673" w:rsidRDefault="00000000">
            <w:r w:rsidRPr="00ED7673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E2ED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ED7673">
              <w:t>Teleconsulta</w:t>
            </w:r>
            <w:proofErr w:type="spellEnd"/>
            <w:r w:rsidRPr="00ED7673">
              <w:t xml:space="preserve"> completada con historial clínico y biométrico visibles para el ST02.</w:t>
            </w:r>
          </w:p>
          <w:p w14:paraId="288956AC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Sugerencias diagnósticas de Med-Gemini con XAI registradas en el historial.</w:t>
            </w:r>
          </w:p>
          <w:p w14:paraId="37CEBD48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Diagnóstico o validación de sugerencia del ST02 registrado en el sistema.</w:t>
            </w:r>
          </w:p>
          <w:p w14:paraId="114040DC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ED7673">
              <w:t>Teleconsulta</w:t>
            </w:r>
            <w:proofErr w:type="spellEnd"/>
            <w:r w:rsidRPr="00ED7673">
              <w:t xml:space="preserve"> registrada en el log de auditoría con </w:t>
            </w:r>
            <w:proofErr w:type="spellStart"/>
            <w:r w:rsidRPr="00ED7673">
              <w:t>timestamp</w:t>
            </w:r>
            <w:proofErr w:type="spellEnd"/>
            <w:r w:rsidRPr="00ED7673">
              <w:t>.</w:t>
            </w:r>
          </w:p>
        </w:tc>
      </w:tr>
      <w:tr w:rsidR="00F90B2C" w:rsidRPr="00ED7673" w14:paraId="50919C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41CC" w14:textId="77777777" w:rsidR="00F90B2C" w:rsidRPr="00ED7673" w:rsidRDefault="00000000">
            <w:r w:rsidRPr="00ED7673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33BC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La latencia del canal de video/audio es menor o igual a 200ms en el 95% de las sesiones.</w:t>
            </w:r>
          </w:p>
          <w:p w14:paraId="6A657A40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historial clínico completo y el historial biométrico están visibles para el ST02 durante la consulta.</w:t>
            </w:r>
          </w:p>
          <w:p w14:paraId="520FE9FA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Med-Gemini genera sugerencias diagnósticas con XAI en menos de 2 segundos.</w:t>
            </w:r>
          </w:p>
          <w:p w14:paraId="478FF7E8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médico puede validar o rechazar cada sugerencia diagnóstica de Med-Gemini con registro obligatorio.</w:t>
            </w:r>
          </w:p>
          <w:p w14:paraId="7926622F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100% de las sugerencias de Med-Gemini incluyen explicación XAI comprensible para el médico.</w:t>
            </w:r>
          </w:p>
        </w:tc>
      </w:tr>
      <w:tr w:rsidR="00F90B2C" w:rsidRPr="00ED7673" w14:paraId="222ABF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760E" w14:textId="77777777" w:rsidR="00F90B2C" w:rsidRPr="00ED7673" w:rsidRDefault="00000000">
            <w:r w:rsidRPr="00ED7673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F99D" w14:textId="77777777" w:rsidR="00F90B2C" w:rsidRPr="00ED7673" w:rsidRDefault="00000000">
            <w:pPr>
              <w:rPr>
                <w:lang w:val="en-US"/>
              </w:rPr>
            </w:pPr>
            <w:r w:rsidRPr="00ED7673">
              <w:rPr>
                <w:lang w:val="en-US"/>
              </w:rPr>
              <w:t xml:space="preserve">M04-C01, RF-M2-005, RF-M3-001, ST01, ST02, ST07, </w:t>
            </w:r>
            <w:proofErr w:type="spellStart"/>
            <w:r w:rsidRPr="00ED7673">
              <w:rPr>
                <w:lang w:val="en-US"/>
              </w:rPr>
              <w:t>Diagrama</w:t>
            </w:r>
            <w:proofErr w:type="spellEnd"/>
            <w:r w:rsidRPr="00ED7673">
              <w:rPr>
                <w:lang w:val="en-US"/>
              </w:rPr>
              <w:t xml:space="preserve"> de </w:t>
            </w:r>
            <w:proofErr w:type="spellStart"/>
            <w:r w:rsidRPr="00ED7673">
              <w:rPr>
                <w:lang w:val="en-US"/>
              </w:rPr>
              <w:t>Contexto</w:t>
            </w:r>
            <w:proofErr w:type="spellEnd"/>
            <w:r w:rsidRPr="00ED7673">
              <w:rPr>
                <w:lang w:val="en-US"/>
              </w:rPr>
              <w:t xml:space="preserve"> M4</w:t>
            </w:r>
          </w:p>
        </w:tc>
      </w:tr>
    </w:tbl>
    <w:p w14:paraId="5D08EA53" w14:textId="77777777" w:rsidR="00F90B2C" w:rsidRPr="00ED7673" w:rsidRDefault="00F90B2C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6F7DAC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26A1D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RF-M4-002: Emisión de Recetas Digitales con Firma Electrónica</w:t>
            </w:r>
          </w:p>
        </w:tc>
      </w:tr>
      <w:tr w:rsidR="00F90B2C" w:rsidRPr="00ED7673" w14:paraId="1D2C9D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055A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1925" w14:textId="77777777" w:rsidR="00F90B2C" w:rsidRPr="00ED7673" w:rsidRDefault="00000000">
            <w:r w:rsidRPr="00ED7673">
              <w:t>RF-M4-002</w:t>
            </w:r>
          </w:p>
        </w:tc>
      </w:tr>
      <w:tr w:rsidR="00F90B2C" w:rsidRPr="00ED7673" w14:paraId="31AF01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5195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A216" w14:textId="77777777" w:rsidR="00F90B2C" w:rsidRPr="00ED7673" w:rsidRDefault="00000000">
            <w:r w:rsidRPr="00ED7673">
              <w:t>Emisión de Recetas Digitales con Firma Electrónica</w:t>
            </w:r>
          </w:p>
        </w:tc>
      </w:tr>
      <w:tr w:rsidR="00F90B2C" w:rsidRPr="00ED7673" w14:paraId="279487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9D35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C5B6" w14:textId="77777777" w:rsidR="00F90B2C" w:rsidRPr="00ED7673" w:rsidRDefault="00000000">
            <w:r w:rsidRPr="00ED7673">
              <w:t xml:space="preserve">El sistema permitirá al médico emitir recetas digitales e instrucciones médicas durante la </w:t>
            </w:r>
            <w:proofErr w:type="spellStart"/>
            <w:r w:rsidRPr="00ED7673">
              <w:t>teleconsulta</w:t>
            </w:r>
            <w:proofErr w:type="spellEnd"/>
            <w:r w:rsidRPr="00ED7673">
              <w:t>. Los datos de la receta serán enviados al Sistema de Recetas Digitales para su firma electrónica, y la receta firmada y validada será devuelta al módulo M4 para entrega al paciente.</w:t>
            </w:r>
          </w:p>
        </w:tc>
      </w:tr>
      <w:tr w:rsidR="00F90B2C" w:rsidRPr="00ED7673" w14:paraId="6F3897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60B7" w14:textId="77777777" w:rsidR="00F90B2C" w:rsidRPr="00ED7673" w:rsidRDefault="00000000">
            <w:r w:rsidRPr="00ED7673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F924" w14:textId="77777777" w:rsidR="00F90B2C" w:rsidRPr="00ED7673" w:rsidRDefault="00000000">
            <w:r w:rsidRPr="00ED7673">
              <w:t>Alta (Must)</w:t>
            </w:r>
          </w:p>
        </w:tc>
      </w:tr>
      <w:tr w:rsidR="00F90B2C" w:rsidRPr="00ED7673" w14:paraId="7C8269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C12F" w14:textId="77777777" w:rsidR="00F90B2C" w:rsidRPr="00ED7673" w:rsidRDefault="00000000">
            <w:r w:rsidRPr="00ED7673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2116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La </w:t>
            </w:r>
            <w:proofErr w:type="spellStart"/>
            <w:r w:rsidRPr="00ED7673">
              <w:t>teleconsulta</w:t>
            </w:r>
            <w:proofErr w:type="spellEnd"/>
            <w:r w:rsidRPr="00ED7673">
              <w:t xml:space="preserve"> está activa y el médico (ST02) tiene permisos de prescripción.</w:t>
            </w:r>
          </w:p>
          <w:p w14:paraId="384809E2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Sistema de Recetas Digitales está operativo y conectado.</w:t>
            </w:r>
          </w:p>
          <w:p w14:paraId="3EAFE21E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La firma electrónica del médico está configurada y activa.</w:t>
            </w:r>
          </w:p>
        </w:tc>
      </w:tr>
      <w:tr w:rsidR="00F90B2C" w:rsidRPr="00ED7673" w14:paraId="6DA351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FE3E" w14:textId="77777777" w:rsidR="00F90B2C" w:rsidRPr="00ED7673" w:rsidRDefault="00000000">
            <w:r w:rsidRPr="00ED7673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4BCB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Receta digital generada con firma electrónica del médico.</w:t>
            </w:r>
          </w:p>
          <w:p w14:paraId="067C783A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Receta firmada y validada disponible para descarga del paciente.</w:t>
            </w:r>
          </w:p>
          <w:p w14:paraId="701CF580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Receta e instrucciones médicas registradas en el historial clínico del paciente.</w:t>
            </w:r>
          </w:p>
          <w:p w14:paraId="220324B1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Generación de receta registrada en el log de auditoría.</w:t>
            </w:r>
          </w:p>
        </w:tc>
      </w:tr>
      <w:tr w:rsidR="00F90B2C" w:rsidRPr="00ED7673" w14:paraId="775436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1747" w14:textId="77777777" w:rsidR="00F90B2C" w:rsidRPr="00ED7673" w:rsidRDefault="00000000">
            <w:r w:rsidRPr="00ED7673">
              <w:rPr>
                <w:b/>
                <w:bCs/>
              </w:rPr>
              <w:lastRenderedPageBreak/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BC75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La receta digital incluye firma electrónica válida del médico (ST02).</w:t>
            </w:r>
          </w:p>
          <w:p w14:paraId="0F49C127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paciente recibe la receta firmada en menos de 60 segundos tras su emisión.</w:t>
            </w:r>
          </w:p>
          <w:p w14:paraId="1B83B72F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La receta queda registrada permanentemente en el historial clínico del paciente.</w:t>
            </w:r>
          </w:p>
          <w:p w14:paraId="27173A87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Sistema de Recetas Digitales valida la firma antes de entregar la receta al módulo M4.</w:t>
            </w:r>
          </w:p>
          <w:p w14:paraId="412D0637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paciente puede descargar la receta desde su perfil en cualquier momento posterior.</w:t>
            </w:r>
          </w:p>
        </w:tc>
      </w:tr>
      <w:tr w:rsidR="00F90B2C" w:rsidRPr="00ED7673" w14:paraId="342A0E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95FD" w14:textId="77777777" w:rsidR="00F90B2C" w:rsidRPr="00ED7673" w:rsidRDefault="00000000">
            <w:r w:rsidRPr="00ED7673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F5AE" w14:textId="77777777" w:rsidR="00F90B2C" w:rsidRPr="00ED7673" w:rsidRDefault="00000000">
            <w:r w:rsidRPr="00ED7673">
              <w:t>M04-C02, RF-M4-001, ST01, ST02, Diagrama de Contexto M4</w:t>
            </w:r>
          </w:p>
        </w:tc>
      </w:tr>
    </w:tbl>
    <w:p w14:paraId="4C7242C9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77DEC1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8EB11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RF-M4-003: Derivación de Emergencia Presencial</w:t>
            </w:r>
          </w:p>
        </w:tc>
      </w:tr>
      <w:tr w:rsidR="00F90B2C" w:rsidRPr="00ED7673" w14:paraId="1AF479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A2FB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44E3" w14:textId="77777777" w:rsidR="00F90B2C" w:rsidRPr="00ED7673" w:rsidRDefault="00000000">
            <w:r w:rsidRPr="00ED7673">
              <w:t>RF-M4-003</w:t>
            </w:r>
          </w:p>
        </w:tc>
      </w:tr>
      <w:tr w:rsidR="00F90B2C" w:rsidRPr="00ED7673" w14:paraId="771094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964C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BFDE" w14:textId="77777777" w:rsidR="00F90B2C" w:rsidRPr="00ED7673" w:rsidRDefault="00000000">
            <w:r w:rsidRPr="00ED7673">
              <w:t>Derivación de Emergencia Presencial</w:t>
            </w:r>
          </w:p>
        </w:tc>
      </w:tr>
      <w:tr w:rsidR="00F90B2C" w:rsidRPr="00ED7673" w14:paraId="77993F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08B7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38D0" w14:textId="77777777" w:rsidR="00F90B2C" w:rsidRPr="00ED7673" w:rsidRDefault="00000000">
            <w:r w:rsidRPr="00ED7673">
              <w:t>El sistema proveerá al médico un mecanismo de derivación inmediata para solicitar el despacho de emergencia presencial cuando determine que el caso es crítico. El sistema enviará la solicitud de derivación y los datos clínicos urgentes del paciente al Sistema de Emergencias. El centro de asistencia (ST04) recibirá la confirmación o reasignación de la solicitud.</w:t>
            </w:r>
          </w:p>
        </w:tc>
      </w:tr>
      <w:tr w:rsidR="00F90B2C" w:rsidRPr="00ED7673" w14:paraId="2282C5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5DF3" w14:textId="77777777" w:rsidR="00F90B2C" w:rsidRPr="00ED7673" w:rsidRDefault="00000000">
            <w:r w:rsidRPr="00ED7673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0FA9" w14:textId="77777777" w:rsidR="00F90B2C" w:rsidRPr="00ED7673" w:rsidRDefault="00000000">
            <w:r w:rsidRPr="00ED7673">
              <w:t>Alta (Must)</w:t>
            </w:r>
          </w:p>
        </w:tc>
      </w:tr>
      <w:tr w:rsidR="00F90B2C" w:rsidRPr="00ED7673" w14:paraId="4FB015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0FB7" w14:textId="77777777" w:rsidR="00F90B2C" w:rsidRPr="00ED7673" w:rsidRDefault="00000000">
            <w:r w:rsidRPr="00ED7673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9414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La </w:t>
            </w:r>
            <w:proofErr w:type="spellStart"/>
            <w:r w:rsidRPr="00ED7673">
              <w:t>teleconsulta</w:t>
            </w:r>
            <w:proofErr w:type="spellEnd"/>
            <w:r w:rsidRPr="00ED7673">
              <w:t xml:space="preserve"> está activa y el médico (ST02) ha determinado la necesidad de atención presencial.</w:t>
            </w:r>
          </w:p>
          <w:p w14:paraId="4B53B0BC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Sistema de Emergencias está operativo y accesible.</w:t>
            </w:r>
          </w:p>
          <w:p w14:paraId="64B004AC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Los datos clínicos urgentes del paciente están disponibles en el sistema.</w:t>
            </w:r>
          </w:p>
        </w:tc>
      </w:tr>
      <w:tr w:rsidR="00F90B2C" w:rsidRPr="00ED7673" w14:paraId="77B536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E425" w14:textId="77777777" w:rsidR="00F90B2C" w:rsidRPr="00ED7673" w:rsidRDefault="00000000">
            <w:r w:rsidRPr="00ED7673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299F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Solicitud de derivación presencial enviada al Sistema de Emergencias con datos clínicos urgentes.</w:t>
            </w:r>
          </w:p>
          <w:p w14:paraId="43C78BDB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Confirmación o reasignación recibida del ST04.</w:t>
            </w:r>
          </w:p>
          <w:p w14:paraId="594D3B41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Estado del paciente actualizado a 'Derivación Presencial' en el panel dinámico.</w:t>
            </w:r>
          </w:p>
          <w:p w14:paraId="02E71FA2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Solicitud de derivación registrada en el log de auditoría.</w:t>
            </w:r>
          </w:p>
        </w:tc>
      </w:tr>
      <w:tr w:rsidR="00F90B2C" w:rsidRPr="00ED7673" w14:paraId="4F98B3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3D37" w14:textId="77777777" w:rsidR="00F90B2C" w:rsidRPr="00ED7673" w:rsidRDefault="00000000">
            <w:r w:rsidRPr="00ED7673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56FF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La solicitud de derivación llega al Sistema de Emergencias en menos de 10 segundos.</w:t>
            </w:r>
          </w:p>
          <w:p w14:paraId="119663C2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Los datos clínicos urgentes del paciente se incluyen automáticamente en la solicitud.</w:t>
            </w:r>
          </w:p>
          <w:p w14:paraId="517DCB56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ST04 recibe confirmación y puede coordinar la respuesta inmediatamente.</w:t>
            </w:r>
          </w:p>
          <w:p w14:paraId="61EE957B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estado del paciente se actualiza en tiempo real en el panel dinámico.</w:t>
            </w:r>
          </w:p>
          <w:p w14:paraId="18E97776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médico recibe confirmación de recepción de la derivación por el Sistema de Emergencias.</w:t>
            </w:r>
          </w:p>
        </w:tc>
      </w:tr>
      <w:tr w:rsidR="00F90B2C" w:rsidRPr="00ED7673" w14:paraId="34F4D9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44C0" w14:textId="77777777" w:rsidR="00F90B2C" w:rsidRPr="00ED7673" w:rsidRDefault="00000000">
            <w:r w:rsidRPr="00ED7673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40EE" w14:textId="77777777" w:rsidR="00F90B2C" w:rsidRPr="00ED7673" w:rsidRDefault="00000000">
            <w:r w:rsidRPr="00ED7673">
              <w:t>M04-C03, RF-M4-001, ST02, ST04, Diagrama de Contexto M4</w:t>
            </w:r>
          </w:p>
        </w:tc>
      </w:tr>
    </w:tbl>
    <w:p w14:paraId="3051AAA9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2F09D3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CD30F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RF-M4-004: Rechazo y Reasignación de Solicitud de Emergencia</w:t>
            </w:r>
          </w:p>
        </w:tc>
      </w:tr>
      <w:tr w:rsidR="00F90B2C" w:rsidRPr="00ED7673" w14:paraId="10686F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2819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FB87" w14:textId="77777777" w:rsidR="00F90B2C" w:rsidRPr="00ED7673" w:rsidRDefault="00000000">
            <w:r w:rsidRPr="00ED7673">
              <w:t>RF-M4-004</w:t>
            </w:r>
          </w:p>
        </w:tc>
      </w:tr>
      <w:tr w:rsidR="00F90B2C" w:rsidRPr="00ED7673" w14:paraId="2A13C0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3ACF" w14:textId="77777777" w:rsidR="00F90B2C" w:rsidRPr="00ED7673" w:rsidRDefault="00000000">
            <w:r w:rsidRPr="00ED7673">
              <w:rPr>
                <w:b/>
                <w:bCs/>
              </w:rPr>
              <w:lastRenderedPageBreak/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CAE7" w14:textId="77777777" w:rsidR="00F90B2C" w:rsidRPr="00ED7673" w:rsidRDefault="00000000">
            <w:r w:rsidRPr="00ED7673">
              <w:t>Rechazo y Reasignación de Solicitud de Emergencia</w:t>
            </w:r>
          </w:p>
        </w:tc>
      </w:tr>
      <w:tr w:rsidR="00F90B2C" w:rsidRPr="00ED7673" w14:paraId="55A2E7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A561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4996" w14:textId="77777777" w:rsidR="00F90B2C" w:rsidRPr="00ED7673" w:rsidRDefault="00000000">
            <w:r w:rsidRPr="00ED7673">
              <w:t>El sistema permitirá al médico rechazar una solicitud de emergencia cuando no pueda atenderla, seleccionando un motivo obligatorio. El sistema reasignará automáticamente la solicitud al médico o centro de asistencia (ST04) más idóneo según disponibilidad, especialidad y zona geográfica. Si no hay recurso disponible en 5 minutos, el sistema escalará automáticamente al Centro de Asistencia o Sistema de Emergencias.</w:t>
            </w:r>
          </w:p>
        </w:tc>
      </w:tr>
      <w:tr w:rsidR="00F90B2C" w:rsidRPr="00ED7673" w14:paraId="114F0B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6C08" w14:textId="77777777" w:rsidR="00F90B2C" w:rsidRPr="00ED7673" w:rsidRDefault="00000000">
            <w:r w:rsidRPr="00ED7673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6358" w14:textId="77777777" w:rsidR="00F90B2C" w:rsidRPr="00ED7673" w:rsidRDefault="00000000">
            <w:r w:rsidRPr="00ED7673">
              <w:t>Alta (Must)</w:t>
            </w:r>
          </w:p>
        </w:tc>
      </w:tr>
      <w:tr w:rsidR="00F90B2C" w:rsidRPr="00ED7673" w14:paraId="118AA1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851A" w14:textId="77777777" w:rsidR="00F90B2C" w:rsidRPr="00ED7673" w:rsidRDefault="00000000">
            <w:r w:rsidRPr="00ED7673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F72F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Una solicitud de emergencia ha sido asignada al médico.</w:t>
            </w:r>
          </w:p>
          <w:p w14:paraId="79609D83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médico ha determinado que no puede atender la solicitud.</w:t>
            </w:r>
          </w:p>
          <w:p w14:paraId="0A87A9D2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motor de reasignación está operativo con información de disponibilidad actualizada.</w:t>
            </w:r>
          </w:p>
        </w:tc>
      </w:tr>
      <w:tr w:rsidR="00F90B2C" w:rsidRPr="00ED7673" w14:paraId="271605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E46D" w14:textId="77777777" w:rsidR="00F90B2C" w:rsidRPr="00ED7673" w:rsidRDefault="00000000">
            <w:r w:rsidRPr="00ED7673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EAB7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Solicitud rechazada con motivo obligatorio registrado.</w:t>
            </w:r>
          </w:p>
          <w:p w14:paraId="461C1C09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Solicitud reasignada al médico o ST04 más idóneo automáticamente.</w:t>
            </w:r>
          </w:p>
          <w:p w14:paraId="3F6C6FE5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En caso de no disponibilidad en 5 minutos, escalación automática ejecutada.</w:t>
            </w:r>
          </w:p>
          <w:p w14:paraId="3E0D80E1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Todo el proceso de rechazo y reasignación registrado en el log de auditoría.</w:t>
            </w:r>
          </w:p>
        </w:tc>
      </w:tr>
      <w:tr w:rsidR="00F90B2C" w:rsidRPr="00ED7673" w14:paraId="3D6FE3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2101" w14:textId="77777777" w:rsidR="00F90B2C" w:rsidRPr="00ED7673" w:rsidRDefault="00000000">
            <w:r w:rsidRPr="00ED7673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D976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médico debe seleccionar un motivo obligatorio antes de rechazar la solicitud.</w:t>
            </w:r>
          </w:p>
          <w:p w14:paraId="37ED6340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La reasignación automática se completa en menos de 5 minutos.</w:t>
            </w:r>
          </w:p>
          <w:p w14:paraId="290570DB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Si no hay médico disponible en 5 minutos, el sistema escala al ST04 o Sistema de Emergencias automáticamente.</w:t>
            </w:r>
          </w:p>
          <w:p w14:paraId="50C75CE5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100% de las reasignaciones se completan dentro del tiempo máximo establecido.</w:t>
            </w:r>
          </w:p>
          <w:p w14:paraId="0B43A725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paciente es notificado del rechazo y la nueva asignación en tiempo real.</w:t>
            </w:r>
          </w:p>
        </w:tc>
      </w:tr>
      <w:tr w:rsidR="00F90B2C" w:rsidRPr="00ED7673" w14:paraId="3A5BB4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F8A7" w14:textId="77777777" w:rsidR="00F90B2C" w:rsidRPr="00ED7673" w:rsidRDefault="00000000">
            <w:r w:rsidRPr="00ED7673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CA59" w14:textId="77777777" w:rsidR="00F90B2C" w:rsidRPr="00ED7673" w:rsidRDefault="00000000">
            <w:pPr>
              <w:rPr>
                <w:lang w:val="en-US"/>
              </w:rPr>
            </w:pPr>
            <w:r w:rsidRPr="00ED7673">
              <w:rPr>
                <w:lang w:val="en-US"/>
              </w:rPr>
              <w:t xml:space="preserve">M04-C04, RF-M4-001, RF-M2-005, ST01, ST02, ST04, </w:t>
            </w:r>
            <w:proofErr w:type="spellStart"/>
            <w:r w:rsidRPr="00ED7673">
              <w:rPr>
                <w:lang w:val="en-US"/>
              </w:rPr>
              <w:t>Diagrama</w:t>
            </w:r>
            <w:proofErr w:type="spellEnd"/>
            <w:r w:rsidRPr="00ED7673">
              <w:rPr>
                <w:lang w:val="en-US"/>
              </w:rPr>
              <w:t xml:space="preserve"> de </w:t>
            </w:r>
            <w:proofErr w:type="spellStart"/>
            <w:r w:rsidRPr="00ED7673">
              <w:rPr>
                <w:lang w:val="en-US"/>
              </w:rPr>
              <w:t>Contexto</w:t>
            </w:r>
            <w:proofErr w:type="spellEnd"/>
            <w:r w:rsidRPr="00ED7673">
              <w:rPr>
                <w:lang w:val="en-US"/>
              </w:rPr>
              <w:t xml:space="preserve"> M4</w:t>
            </w:r>
          </w:p>
        </w:tc>
      </w:tr>
    </w:tbl>
    <w:p w14:paraId="6B2AD871" w14:textId="77777777" w:rsidR="00F90B2C" w:rsidRPr="00ED7673" w:rsidRDefault="00F90B2C">
      <w:pPr>
        <w:spacing w:after="100"/>
        <w:rPr>
          <w:lang w:val="en-US"/>
        </w:rPr>
      </w:pPr>
    </w:p>
    <w:p w14:paraId="65BE68F9" w14:textId="77777777" w:rsidR="00F90B2C" w:rsidRPr="00ED7673" w:rsidRDefault="00000000">
      <w:pPr>
        <w:pStyle w:val="Ttulo2"/>
        <w:rPr>
          <w:color w:val="auto"/>
        </w:rPr>
      </w:pPr>
      <w:r w:rsidRPr="00ED7673">
        <w:rPr>
          <w:color w:val="auto"/>
        </w:rPr>
        <w:t>MÓDULO 5: Seguridad, Auditoría y Cumplimiento</w:t>
      </w:r>
    </w:p>
    <w:p w14:paraId="54CE1776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628B10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6DF24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RF-M5-001: Cifrado de Datos en Reposo y en Tránsito</w:t>
            </w:r>
          </w:p>
        </w:tc>
      </w:tr>
      <w:tr w:rsidR="00F90B2C" w:rsidRPr="00ED7673" w14:paraId="617683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BBA9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053C" w14:textId="77777777" w:rsidR="00F90B2C" w:rsidRPr="00ED7673" w:rsidRDefault="00000000">
            <w:r w:rsidRPr="00ED7673">
              <w:t>RF-M5-001</w:t>
            </w:r>
          </w:p>
        </w:tc>
      </w:tr>
      <w:tr w:rsidR="00F90B2C" w:rsidRPr="00ED7673" w14:paraId="228A39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078D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7A87" w14:textId="77777777" w:rsidR="00F90B2C" w:rsidRPr="00ED7673" w:rsidRDefault="00000000">
            <w:r w:rsidRPr="00ED7673">
              <w:t>Cifrado de Datos en Reposo y en Tránsito</w:t>
            </w:r>
          </w:p>
        </w:tc>
      </w:tr>
      <w:tr w:rsidR="00F90B2C" w:rsidRPr="00ED7673" w14:paraId="3595A2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EC47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1AB0" w14:textId="77777777" w:rsidR="00F90B2C" w:rsidRPr="00ED7673" w:rsidRDefault="00000000">
            <w:r w:rsidRPr="00ED7673">
              <w:t xml:space="preserve">El sistema cifrará todos los datos almacenados con AES-256 en reposo y todas las comunicaciones con TLS 1.3 en tránsito, incluyendo conversaciones del </w:t>
            </w:r>
            <w:proofErr w:type="spellStart"/>
            <w:r w:rsidRPr="00ED7673">
              <w:t>bot</w:t>
            </w:r>
            <w:proofErr w:type="spellEnd"/>
            <w:r w:rsidRPr="00ED7673">
              <w:t>, datos biométricos y registros clínicos. Los datos cifrados serán almacenados en la infraestructura Cloud GCP bajo supervisión del DPO (ST06).</w:t>
            </w:r>
          </w:p>
        </w:tc>
      </w:tr>
      <w:tr w:rsidR="00F90B2C" w:rsidRPr="00ED7673" w14:paraId="342516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923A" w14:textId="77777777" w:rsidR="00F90B2C" w:rsidRPr="00ED7673" w:rsidRDefault="00000000">
            <w:r w:rsidRPr="00ED7673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8806" w14:textId="77777777" w:rsidR="00F90B2C" w:rsidRPr="00ED7673" w:rsidRDefault="00000000">
            <w:r w:rsidRPr="00ED7673">
              <w:t>Alta (Must)</w:t>
            </w:r>
          </w:p>
        </w:tc>
      </w:tr>
      <w:tr w:rsidR="00F90B2C" w:rsidRPr="00ED7673" w14:paraId="0078C8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F57A0" w14:textId="77777777" w:rsidR="00F90B2C" w:rsidRPr="00ED7673" w:rsidRDefault="00000000">
            <w:r w:rsidRPr="00ED7673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4946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La infraestructura Cloud GCP está operativa y configurada con almacenamiento seguro.</w:t>
            </w:r>
          </w:p>
          <w:p w14:paraId="19D4EC75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lastRenderedPageBreak/>
              <w:t>Los certificados TLS 1.3 están instalados y activos en todos los componentes del sistema.</w:t>
            </w:r>
          </w:p>
          <w:p w14:paraId="187FF8CE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DPO (ST06) ha supervisado y aprobado la configuración de cifrado.</w:t>
            </w:r>
          </w:p>
        </w:tc>
      </w:tr>
      <w:tr w:rsidR="00F90B2C" w:rsidRPr="00ED7673" w14:paraId="7E68CF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1CBF" w14:textId="77777777" w:rsidR="00F90B2C" w:rsidRPr="00ED7673" w:rsidRDefault="00000000">
            <w:r w:rsidRPr="00ED7673">
              <w:rPr>
                <w:b/>
                <w:bCs/>
              </w:rPr>
              <w:lastRenderedPageBreak/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9DBD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Todos los datos almacenados en Cloud GCP están cifrados con AES-256.</w:t>
            </w:r>
          </w:p>
          <w:p w14:paraId="6B5D0C2D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Todas las comunicaciones del sistema utilizan TLS 1.3 sin excepción.</w:t>
            </w:r>
          </w:p>
          <w:p w14:paraId="6BA8F87E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Confirmación de almacenamiento seguro disponible para auditoría del DPO (ST06).</w:t>
            </w:r>
          </w:p>
          <w:p w14:paraId="4C51EFC9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Configuración de cifrado registrada en el log de auditoría.</w:t>
            </w:r>
          </w:p>
        </w:tc>
      </w:tr>
      <w:tr w:rsidR="00F90B2C" w:rsidRPr="00ED7673" w14:paraId="30F008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02E8" w14:textId="77777777" w:rsidR="00F90B2C" w:rsidRPr="00ED7673" w:rsidRDefault="00000000">
            <w:r w:rsidRPr="00ED7673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3BF2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100% de los datos en reposo (clínicos, biométricos, conversaciones) están cifrados con AES-256.</w:t>
            </w:r>
          </w:p>
          <w:p w14:paraId="14F49F90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100% de las comunicaciones utilizan TLS 1.3, sin soporte a versiones inferiores.</w:t>
            </w:r>
          </w:p>
          <w:p w14:paraId="079A1954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DPO (ST06) puede verificar en cualquier momento el estado del cifrado.</w:t>
            </w:r>
          </w:p>
          <w:p w14:paraId="3DCA5FF7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La infraestructura Cloud GCP proporciona confirmación de almacenamiento seguro al sistema.</w:t>
            </w:r>
          </w:p>
          <w:p w14:paraId="17D06644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Auditorías semestrales de seguridad realizadas por ST06 no detectan vulnerabilidades críticas.</w:t>
            </w:r>
          </w:p>
        </w:tc>
      </w:tr>
      <w:tr w:rsidR="00F90B2C" w:rsidRPr="00ED7673" w14:paraId="6B4DD3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9933" w14:textId="77777777" w:rsidR="00F90B2C" w:rsidRPr="00ED7673" w:rsidRDefault="00000000">
            <w:r w:rsidRPr="00ED7673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FDDE" w14:textId="77777777" w:rsidR="00F90B2C" w:rsidRPr="00ED7673" w:rsidRDefault="00000000">
            <w:r w:rsidRPr="00ED7673">
              <w:t>M05-C01, RF-M1-003, ST05, ST06, Diagrama de Contexto M5</w:t>
            </w:r>
          </w:p>
        </w:tc>
      </w:tr>
    </w:tbl>
    <w:p w14:paraId="23C8710F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0F823D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62264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RF-M5-002: Registro de Consentimiento Explícito LOPDP</w:t>
            </w:r>
          </w:p>
        </w:tc>
      </w:tr>
      <w:tr w:rsidR="00F90B2C" w:rsidRPr="00ED7673" w14:paraId="51F597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5BCAA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8080" w14:textId="77777777" w:rsidR="00F90B2C" w:rsidRPr="00ED7673" w:rsidRDefault="00000000">
            <w:r w:rsidRPr="00ED7673">
              <w:t>RF-M5-002</w:t>
            </w:r>
          </w:p>
        </w:tc>
      </w:tr>
      <w:tr w:rsidR="00F90B2C" w:rsidRPr="00ED7673" w14:paraId="643307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2860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DD70" w14:textId="77777777" w:rsidR="00F90B2C" w:rsidRPr="00ED7673" w:rsidRDefault="00000000">
            <w:r w:rsidRPr="00ED7673">
              <w:t>Registro de Consentimiento Explícito LOPDP</w:t>
            </w:r>
          </w:p>
        </w:tc>
      </w:tr>
      <w:tr w:rsidR="00F90B2C" w:rsidRPr="00ED7673" w14:paraId="55A328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9B7B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36E17" w14:textId="77777777" w:rsidR="00F90B2C" w:rsidRPr="00ED7673" w:rsidRDefault="00000000">
            <w:r w:rsidRPr="00ED7673">
              <w:t xml:space="preserve">El sistema registrará el consentimiento explícito del paciente bajo la LOPDP antes de acceder a su historial clínico o usar sus conversaciones con 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para reentrenamiento de modelos por parte del equipo </w:t>
            </w:r>
            <w:proofErr w:type="spellStart"/>
            <w:r w:rsidRPr="00ED7673">
              <w:t>MLOps</w:t>
            </w:r>
            <w:proofErr w:type="spellEnd"/>
            <w:r w:rsidRPr="00ED7673">
              <w:t xml:space="preserve"> (ST07). El sistema enviará al DPO (ST06) los consentimientos registrados y los logs de cumplimiento para supervisión.</w:t>
            </w:r>
          </w:p>
        </w:tc>
      </w:tr>
      <w:tr w:rsidR="00F90B2C" w:rsidRPr="00ED7673" w14:paraId="1A88B2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B58C" w14:textId="77777777" w:rsidR="00F90B2C" w:rsidRPr="00ED7673" w:rsidRDefault="00000000">
            <w:r w:rsidRPr="00ED7673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A116" w14:textId="77777777" w:rsidR="00F90B2C" w:rsidRPr="00ED7673" w:rsidRDefault="00000000">
            <w:r w:rsidRPr="00ED7673">
              <w:t>Alta (Must)</w:t>
            </w:r>
          </w:p>
        </w:tc>
      </w:tr>
      <w:tr w:rsidR="00F90B2C" w:rsidRPr="00ED7673" w14:paraId="38B271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FCAC" w14:textId="77777777" w:rsidR="00F90B2C" w:rsidRPr="00ED7673" w:rsidRDefault="00000000">
            <w:r w:rsidRPr="00ED7673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08D0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paciente tiene un perfil activo en el sistema.</w:t>
            </w:r>
          </w:p>
          <w:p w14:paraId="6C6DBB1F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formulario de consentimiento LOPDP está disponible y actualizado.</w:t>
            </w:r>
          </w:p>
          <w:p w14:paraId="48B090DE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DPO (ST06) ha aprobado el texto del consentimiento.</w:t>
            </w:r>
          </w:p>
        </w:tc>
      </w:tr>
      <w:tr w:rsidR="00F90B2C" w:rsidRPr="00ED7673" w14:paraId="00E168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FE6D" w14:textId="77777777" w:rsidR="00F90B2C" w:rsidRPr="00ED7673" w:rsidRDefault="00000000">
            <w:r w:rsidRPr="00ED7673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7A14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Consentimiento explícito del paciente registrado con </w:t>
            </w:r>
            <w:proofErr w:type="spellStart"/>
            <w:r w:rsidRPr="00ED7673">
              <w:t>timestamp</w:t>
            </w:r>
            <w:proofErr w:type="spellEnd"/>
            <w:r w:rsidRPr="00ED7673">
              <w:t xml:space="preserve"> y versión del formulario.</w:t>
            </w:r>
          </w:p>
          <w:p w14:paraId="3BBD5357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Confirmación de consentimiento registrado enviada al paciente.</w:t>
            </w:r>
          </w:p>
          <w:p w14:paraId="69331708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Consentimientos y logs de cumplimiento enviados al DPO (ST06).</w:t>
            </w:r>
          </w:p>
          <w:p w14:paraId="6807735B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Sin consentimiento, el acceso al historial y el uso de conversaciones para reentrenamiento están bloqueados.</w:t>
            </w:r>
          </w:p>
        </w:tc>
      </w:tr>
      <w:tr w:rsidR="00F90B2C" w:rsidRPr="00ED7673" w14:paraId="0305E5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021E4" w14:textId="77777777" w:rsidR="00F90B2C" w:rsidRPr="00ED7673" w:rsidRDefault="00000000">
            <w:r w:rsidRPr="00ED7673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09C3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sistema bloquea el acceso al historial clínico si el consentimiento LOPDP no ha sido otorgado.</w:t>
            </w:r>
          </w:p>
          <w:p w14:paraId="4BE04C4A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consentimiento para reentrenamiento de modelos es independiente y puede ser revocado por el paciente.</w:t>
            </w:r>
          </w:p>
          <w:p w14:paraId="76DB938A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DPO (ST06) recibe los consentimientos registrados en tiempo real.</w:t>
            </w:r>
          </w:p>
          <w:p w14:paraId="60B7FB1C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lastRenderedPageBreak/>
              <w:t xml:space="preserve">El registro de consentimiento incluye </w:t>
            </w:r>
            <w:proofErr w:type="spellStart"/>
            <w:r w:rsidRPr="00ED7673">
              <w:t>timestamp</w:t>
            </w:r>
            <w:proofErr w:type="spellEnd"/>
            <w:r w:rsidRPr="00ED7673">
              <w:t>, versión del formulario y canal de aceptación.</w:t>
            </w:r>
          </w:p>
          <w:p w14:paraId="0D294342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sistema permite al paciente consultar y revocar sus consentimientos en cualquier momento.</w:t>
            </w:r>
          </w:p>
        </w:tc>
      </w:tr>
      <w:tr w:rsidR="00F90B2C" w:rsidRPr="00ED7673" w14:paraId="78B852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9935" w14:textId="77777777" w:rsidR="00F90B2C" w:rsidRPr="00ED7673" w:rsidRDefault="00000000">
            <w:r w:rsidRPr="00ED7673">
              <w:rPr>
                <w:b/>
                <w:bCs/>
              </w:rPr>
              <w:lastRenderedPageBreak/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30F8" w14:textId="77777777" w:rsidR="00F90B2C" w:rsidRPr="00ED7673" w:rsidRDefault="00000000">
            <w:pPr>
              <w:rPr>
                <w:lang w:val="en-US"/>
              </w:rPr>
            </w:pPr>
            <w:r w:rsidRPr="00ED7673">
              <w:rPr>
                <w:lang w:val="en-US"/>
              </w:rPr>
              <w:t xml:space="preserve">M05-C02, RF-M1-001, RF-M5-001, ST01, ST06, ST07, </w:t>
            </w:r>
            <w:proofErr w:type="spellStart"/>
            <w:r w:rsidRPr="00ED7673">
              <w:rPr>
                <w:lang w:val="en-US"/>
              </w:rPr>
              <w:t>Diagrama</w:t>
            </w:r>
            <w:proofErr w:type="spellEnd"/>
            <w:r w:rsidRPr="00ED7673">
              <w:rPr>
                <w:lang w:val="en-US"/>
              </w:rPr>
              <w:t xml:space="preserve"> de </w:t>
            </w:r>
            <w:proofErr w:type="spellStart"/>
            <w:r w:rsidRPr="00ED7673">
              <w:rPr>
                <w:lang w:val="en-US"/>
              </w:rPr>
              <w:t>Contexto</w:t>
            </w:r>
            <w:proofErr w:type="spellEnd"/>
            <w:r w:rsidRPr="00ED7673">
              <w:rPr>
                <w:lang w:val="en-US"/>
              </w:rPr>
              <w:t xml:space="preserve"> M5</w:t>
            </w:r>
          </w:p>
        </w:tc>
      </w:tr>
    </w:tbl>
    <w:p w14:paraId="524B02CA" w14:textId="77777777" w:rsidR="00F90B2C" w:rsidRPr="00ED7673" w:rsidRDefault="00F90B2C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5B7334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6D76D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RF-M5-003: Repositorio Centralizado Persistente</w:t>
            </w:r>
          </w:p>
        </w:tc>
      </w:tr>
      <w:tr w:rsidR="00F90B2C" w:rsidRPr="00ED7673" w14:paraId="058D64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4240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7CD9" w14:textId="77777777" w:rsidR="00F90B2C" w:rsidRPr="00ED7673" w:rsidRDefault="00000000">
            <w:r w:rsidRPr="00ED7673">
              <w:t>RF-M5-003</w:t>
            </w:r>
          </w:p>
        </w:tc>
      </w:tr>
      <w:tr w:rsidR="00F90B2C" w:rsidRPr="00ED7673" w14:paraId="54005F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A506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8B1B" w14:textId="77777777" w:rsidR="00F90B2C" w:rsidRPr="00ED7673" w:rsidRDefault="00000000">
            <w:r w:rsidRPr="00ED7673">
              <w:t>Repositorio Centralizado Persistente</w:t>
            </w:r>
          </w:p>
        </w:tc>
      </w:tr>
      <w:tr w:rsidR="00F90B2C" w:rsidRPr="00ED7673" w14:paraId="35DB26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EE20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1219" w14:textId="77777777" w:rsidR="00F90B2C" w:rsidRPr="00ED7673" w:rsidRDefault="00000000">
            <w:r w:rsidRPr="00ED7673">
              <w:t xml:space="preserve">El sistema almacenará de forma persistente el historial clínico, solicitudes y conversaciones con 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en un repositorio centralizado en la infraestructura Cloud GCP, con retención mínima de 5 años. El repositorio recibirá datos cifrados AES-256 del sistema y proporcionará la infraestructura de almacenamiento seguro.</w:t>
            </w:r>
          </w:p>
        </w:tc>
      </w:tr>
      <w:tr w:rsidR="00F90B2C" w:rsidRPr="00ED7673" w14:paraId="79C672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43FA" w14:textId="77777777" w:rsidR="00F90B2C" w:rsidRPr="00ED7673" w:rsidRDefault="00000000">
            <w:r w:rsidRPr="00ED7673">
              <w:rPr>
                <w:b/>
                <w:bCs/>
              </w:rPr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9395" w14:textId="77777777" w:rsidR="00F90B2C" w:rsidRPr="00ED7673" w:rsidRDefault="00000000">
            <w:r w:rsidRPr="00ED7673">
              <w:t>Alta (Must)</w:t>
            </w:r>
          </w:p>
        </w:tc>
      </w:tr>
      <w:tr w:rsidR="00F90B2C" w:rsidRPr="00ED7673" w14:paraId="6CE8DE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1ADE" w14:textId="77777777" w:rsidR="00F90B2C" w:rsidRPr="00ED7673" w:rsidRDefault="00000000">
            <w:r w:rsidRPr="00ED7673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93A3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La infraestructura Cloud GCP está configurada con políticas de retención de 5 años mínimo.</w:t>
            </w:r>
          </w:p>
          <w:p w14:paraId="609F97A6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cifrado AES-256 está activo para todos los datos enviados al repositorio.</w:t>
            </w:r>
          </w:p>
          <w:p w14:paraId="6589A76D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DPO (ST06) ha aprobado las políticas de retención y acceso.</w:t>
            </w:r>
          </w:p>
        </w:tc>
      </w:tr>
      <w:tr w:rsidR="00F90B2C" w:rsidRPr="00ED7673" w14:paraId="34517D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E53F" w14:textId="77777777" w:rsidR="00F90B2C" w:rsidRPr="00ED7673" w:rsidRDefault="00000000">
            <w:r w:rsidRPr="00ED7673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7EE0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Todos los datos clínicos, solicitudes y conversaciones almacenados con retención mínima de 5 años.</w:t>
            </w:r>
          </w:p>
          <w:p w14:paraId="61191ACF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Datos accesibles para consulta del MSP (ST05) y DPO (ST06) en cualquier momento.</w:t>
            </w:r>
          </w:p>
          <w:p w14:paraId="1B266353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ED7673">
              <w:t>Backups</w:t>
            </w:r>
            <w:proofErr w:type="spellEnd"/>
            <w:r w:rsidRPr="00ED7673">
              <w:t xml:space="preserve"> automáticos diarios ejecutados con RPO máximo de 24 horas.</w:t>
            </w:r>
          </w:p>
          <w:p w14:paraId="2ABD1EC0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Capacidad de recuperación ante fallos con RTO máximo de 4 horas.</w:t>
            </w:r>
          </w:p>
        </w:tc>
      </w:tr>
      <w:tr w:rsidR="00F90B2C" w:rsidRPr="00ED7673" w14:paraId="5A5EBA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1245" w14:textId="77777777" w:rsidR="00F90B2C" w:rsidRPr="00ED7673" w:rsidRDefault="00000000">
            <w:r w:rsidRPr="00ED7673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C3E6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100% de los datos clínicos y conversaciones son almacenados con retención mínima de 5 años.</w:t>
            </w:r>
          </w:p>
          <w:p w14:paraId="439C186F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 xml:space="preserve">Los </w:t>
            </w:r>
            <w:proofErr w:type="spellStart"/>
            <w:r w:rsidRPr="00ED7673">
              <w:t>backups</w:t>
            </w:r>
            <w:proofErr w:type="spellEnd"/>
            <w:r w:rsidRPr="00ED7673">
              <w:t xml:space="preserve"> automáticos diarios se ejecutan sin intervención manual.</w:t>
            </w:r>
          </w:p>
          <w:p w14:paraId="566237E9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RTO es menor o igual a 4 horas y el RPO menor o igual a 24 horas.</w:t>
            </w:r>
          </w:p>
          <w:p w14:paraId="1107BA77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MSP (ST05) y DPO (ST06) tienen acceso controlado al repositorio para auditorías.</w:t>
            </w:r>
          </w:p>
          <w:p w14:paraId="70893262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La infraestructura Cloud GCP garantiza disponibilidad mínima del 99.5% para el repositorio.</w:t>
            </w:r>
          </w:p>
        </w:tc>
      </w:tr>
      <w:tr w:rsidR="00F90B2C" w:rsidRPr="00ED7673" w14:paraId="5E389C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DB95" w14:textId="77777777" w:rsidR="00F90B2C" w:rsidRPr="00ED7673" w:rsidRDefault="00000000">
            <w:r w:rsidRPr="00ED7673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E8F4" w14:textId="77777777" w:rsidR="00F90B2C" w:rsidRPr="00ED7673" w:rsidRDefault="00000000">
            <w:r w:rsidRPr="00ED7673">
              <w:t>M05-C03, RF-M5-001, RF-M5-002, ST05, ST06, Diagrama de Contexto M5</w:t>
            </w:r>
          </w:p>
        </w:tc>
      </w:tr>
    </w:tbl>
    <w:p w14:paraId="3CC59127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7AABD3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E6741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RF-M5-004: Logs de Auditoría Inmutables con Hash Criptográfico</w:t>
            </w:r>
          </w:p>
        </w:tc>
      </w:tr>
      <w:tr w:rsidR="00F90B2C" w:rsidRPr="00ED7673" w14:paraId="7568B0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1F6C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33F2" w14:textId="77777777" w:rsidR="00F90B2C" w:rsidRPr="00ED7673" w:rsidRDefault="00000000">
            <w:r w:rsidRPr="00ED7673">
              <w:t>RF-M5-004</w:t>
            </w:r>
          </w:p>
        </w:tc>
      </w:tr>
      <w:tr w:rsidR="00F90B2C" w:rsidRPr="00ED7673" w14:paraId="31A10A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1DFF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AEC1" w14:textId="77777777" w:rsidR="00F90B2C" w:rsidRPr="00ED7673" w:rsidRDefault="00000000">
            <w:r w:rsidRPr="00ED7673">
              <w:t>Logs de Auditoría Inmutables con Hash Criptográfico</w:t>
            </w:r>
          </w:p>
        </w:tc>
      </w:tr>
      <w:tr w:rsidR="00F90B2C" w:rsidRPr="00ED7673" w14:paraId="23349E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989D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8492" w14:textId="77777777" w:rsidR="00F90B2C" w:rsidRPr="00ED7673" w:rsidRDefault="00000000">
            <w:r w:rsidRPr="00ED7673">
              <w:t xml:space="preserve">El sistema generará logs de auditoría inmutables con hash criptográfico SHA-256 que incluyan decisiones de Med-Gemini (con versión del modelo, nivel de </w:t>
            </w:r>
            <w:r w:rsidRPr="00ED7673">
              <w:lastRenderedPageBreak/>
              <w:t xml:space="preserve">confianza, inputs y outputs), conversaciones con 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y acciones del personal médico. Los logs serán exportados al MSP (ST05) para inspección regulatoria y las métricas de precisión y versiones del modelo estarán disponibles para el equipo </w:t>
            </w:r>
            <w:proofErr w:type="spellStart"/>
            <w:r w:rsidRPr="00ED7673">
              <w:t>MLOps</w:t>
            </w:r>
            <w:proofErr w:type="spellEnd"/>
            <w:r w:rsidRPr="00ED7673">
              <w:t xml:space="preserve"> (ST07).</w:t>
            </w:r>
          </w:p>
        </w:tc>
      </w:tr>
      <w:tr w:rsidR="00F90B2C" w:rsidRPr="00ED7673" w14:paraId="7B8140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DC61" w14:textId="77777777" w:rsidR="00F90B2C" w:rsidRPr="00ED7673" w:rsidRDefault="00000000">
            <w:r w:rsidRPr="00ED7673"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5107" w14:textId="77777777" w:rsidR="00F90B2C" w:rsidRPr="00ED7673" w:rsidRDefault="00000000">
            <w:r w:rsidRPr="00ED7673">
              <w:t>Alta (Must)</w:t>
            </w:r>
          </w:p>
        </w:tc>
      </w:tr>
      <w:tr w:rsidR="00F90B2C" w:rsidRPr="00ED7673" w14:paraId="42F6D5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28BC" w14:textId="77777777" w:rsidR="00F90B2C" w:rsidRPr="00ED7673" w:rsidRDefault="00000000">
            <w:r w:rsidRPr="00ED7673">
              <w:rPr>
                <w:b/>
                <w:bCs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8C56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sistema está operativo y generando eventos auditables.</w:t>
            </w:r>
          </w:p>
          <w:p w14:paraId="5ECEA97D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La infraestructura de almacenamiento de logs en Cloud GCP está activa.</w:t>
            </w:r>
          </w:p>
          <w:p w14:paraId="39490FFB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MSP (ST05) tiene acceso configurado para inspección de logs.</w:t>
            </w:r>
          </w:p>
        </w:tc>
      </w:tr>
      <w:tr w:rsidR="00F90B2C" w:rsidRPr="00ED7673" w14:paraId="682EC2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3D6B" w14:textId="77777777" w:rsidR="00F90B2C" w:rsidRPr="00ED7673" w:rsidRDefault="00000000">
            <w:r w:rsidRPr="00ED7673">
              <w:rPr>
                <w:b/>
                <w:bCs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F9A6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Logs inmutables generados con hash SHA-256 para cada evento del sistema.</w:t>
            </w:r>
          </w:p>
          <w:p w14:paraId="2BCC55F5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Informes de auditoría exportados y disponibles para el MSP (ST05).</w:t>
            </w:r>
          </w:p>
          <w:p w14:paraId="590A6D32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Métricas de precisión y versiones de Med-Gemini disponibles para ST07.</w:t>
            </w:r>
          </w:p>
          <w:p w14:paraId="000C052A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Auditorías semestrales de equidad de Med-Gemini ejecutadas por ST07 con supervisión del ST06.</w:t>
            </w:r>
          </w:p>
        </w:tc>
      </w:tr>
      <w:tr w:rsidR="00F90B2C" w:rsidRPr="00ED7673" w14:paraId="039036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C83F" w14:textId="77777777" w:rsidR="00F90B2C" w:rsidRPr="00ED7673" w:rsidRDefault="00000000">
            <w:r w:rsidRPr="00ED7673"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0CCD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100% de las decisiones de Med-Gemini están registradas con versión del modelo, confianza, inputs y outputs.</w:t>
            </w:r>
          </w:p>
          <w:p w14:paraId="29B8EE3D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Los logs son inmutables: no pueden ser modificados ni eliminados una vez generados.</w:t>
            </w:r>
          </w:p>
          <w:p w14:paraId="369864DD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hash SHA-256 permite verificar la integridad de cada log en cualquier momento.</w:t>
            </w:r>
          </w:p>
          <w:p w14:paraId="0F624FCD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El MSP (ST05) puede acceder y exportar los informes de auditoría sin intervención del equipo.</w:t>
            </w:r>
          </w:p>
          <w:p w14:paraId="499C12F6" w14:textId="77777777" w:rsidR="00F90B2C" w:rsidRPr="00ED7673" w:rsidRDefault="00000000">
            <w:pPr>
              <w:pStyle w:val="Prrafodelista"/>
              <w:numPr>
                <w:ilvl w:val="0"/>
                <w:numId w:val="3"/>
              </w:numPr>
            </w:pPr>
            <w:r w:rsidRPr="00ED7673">
              <w:t>Las auditorías semestrales de equidad de Med-Gemini no detectan sesgos críticos.</w:t>
            </w:r>
          </w:p>
        </w:tc>
      </w:tr>
      <w:tr w:rsidR="00F90B2C" w:rsidRPr="00ED7673" w14:paraId="0496BD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1229" w14:textId="77777777" w:rsidR="00F90B2C" w:rsidRPr="00ED7673" w:rsidRDefault="00000000">
            <w:r w:rsidRPr="00ED7673">
              <w:rPr>
                <w:b/>
                <w:bCs/>
              </w:rPr>
              <w:t>Trazabilidad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8DE8" w14:textId="77777777" w:rsidR="00F90B2C" w:rsidRPr="00ED7673" w:rsidRDefault="00000000">
            <w:pPr>
              <w:rPr>
                <w:lang w:val="en-US"/>
              </w:rPr>
            </w:pPr>
            <w:r w:rsidRPr="00ED7673">
              <w:rPr>
                <w:lang w:val="en-US"/>
              </w:rPr>
              <w:t xml:space="preserve">M05-C04, RF-M5-001, RF-M5-002, RF-M5-003, ST05, ST06, ST07, </w:t>
            </w:r>
            <w:proofErr w:type="spellStart"/>
            <w:r w:rsidRPr="00ED7673">
              <w:rPr>
                <w:lang w:val="en-US"/>
              </w:rPr>
              <w:t>Diagrama</w:t>
            </w:r>
            <w:proofErr w:type="spellEnd"/>
            <w:r w:rsidRPr="00ED7673">
              <w:rPr>
                <w:lang w:val="en-US"/>
              </w:rPr>
              <w:t xml:space="preserve"> de </w:t>
            </w:r>
            <w:proofErr w:type="spellStart"/>
            <w:r w:rsidRPr="00ED7673">
              <w:rPr>
                <w:lang w:val="en-US"/>
              </w:rPr>
              <w:t>Contexto</w:t>
            </w:r>
            <w:proofErr w:type="spellEnd"/>
            <w:r w:rsidRPr="00ED7673">
              <w:rPr>
                <w:lang w:val="en-US"/>
              </w:rPr>
              <w:t xml:space="preserve"> M5</w:t>
            </w:r>
          </w:p>
        </w:tc>
      </w:tr>
    </w:tbl>
    <w:p w14:paraId="25DF3EF1" w14:textId="77777777" w:rsidR="00F90B2C" w:rsidRPr="00ED7673" w:rsidRDefault="00F90B2C">
      <w:pPr>
        <w:spacing w:after="100"/>
        <w:rPr>
          <w:lang w:val="en-US"/>
        </w:rPr>
      </w:pPr>
    </w:p>
    <w:p w14:paraId="007E6544" w14:textId="77777777" w:rsidR="00F90B2C" w:rsidRPr="00ED7673" w:rsidRDefault="00000000">
      <w:pPr>
        <w:rPr>
          <w:lang w:val="en-US"/>
        </w:rPr>
      </w:pPr>
      <w:r w:rsidRPr="00ED7673">
        <w:rPr>
          <w:lang w:val="en-US"/>
        </w:rPr>
        <w:br w:type="page"/>
      </w:r>
    </w:p>
    <w:p w14:paraId="0BFFA0A5" w14:textId="77777777" w:rsidR="00F90B2C" w:rsidRPr="00ED7673" w:rsidRDefault="00000000">
      <w:pPr>
        <w:pStyle w:val="Ttulo1"/>
        <w:rPr>
          <w:color w:val="auto"/>
        </w:rPr>
      </w:pPr>
      <w:r w:rsidRPr="00ED7673">
        <w:rPr>
          <w:color w:val="auto"/>
        </w:rPr>
        <w:lastRenderedPageBreak/>
        <w:t>6. Atributos No Funcionales (RNF)</w:t>
      </w:r>
    </w:p>
    <w:p w14:paraId="68C2A398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55F640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AF8C4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RNF-SEG-001: Seguridad</w:t>
            </w:r>
          </w:p>
        </w:tc>
      </w:tr>
      <w:tr w:rsidR="00F90B2C" w:rsidRPr="00ED7673" w14:paraId="7115CC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60FD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B776" w14:textId="77777777" w:rsidR="00F90B2C" w:rsidRPr="00ED7673" w:rsidRDefault="00000000">
            <w:r w:rsidRPr="00ED7673">
              <w:t>RNF-SEG-001</w:t>
            </w:r>
          </w:p>
        </w:tc>
      </w:tr>
      <w:tr w:rsidR="00F90B2C" w:rsidRPr="00ED7673" w14:paraId="46B080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A7DE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D3AD" w14:textId="77777777" w:rsidR="00F90B2C" w:rsidRPr="00ED7673" w:rsidRDefault="00000000">
            <w:r w:rsidRPr="00ED7673">
              <w:t>Seguridad</w:t>
            </w:r>
          </w:p>
        </w:tc>
      </w:tr>
      <w:tr w:rsidR="00F90B2C" w:rsidRPr="00ED7673" w14:paraId="747FD3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2A04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D882" w14:textId="77777777" w:rsidR="00F90B2C" w:rsidRPr="00ED7673" w:rsidRDefault="00000000">
            <w:r w:rsidRPr="00ED7673">
              <w:t>El sistema implementará controles de seguridad robustos para proteger la autenticación MFA de todos los usuarios, el almacenamiento cifrado de datos sensibles (AES-256 en reposo, TLS 1.3 en tránsito) y el cumplimiento de la LOPDP ecuatoriana. El DPO (ST06) supervisará las auditorías de seguridad semestrales. El sistema no presentará vulnerabilidades críticas sin mitigar.</w:t>
            </w:r>
          </w:p>
        </w:tc>
      </w:tr>
      <w:tr w:rsidR="00F90B2C" w:rsidRPr="00ED7673" w14:paraId="68BA65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8C51" w14:textId="77777777" w:rsidR="00F90B2C" w:rsidRPr="00ED7673" w:rsidRDefault="00000000">
            <w:r w:rsidRPr="00ED7673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E733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0 accesos no autorizados detectados en auditorías de seguridad.</w:t>
            </w:r>
          </w:p>
          <w:p w14:paraId="429F7F52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MFA obligatorio y funcional para el 100% de los usuarios del sistema.</w:t>
            </w:r>
          </w:p>
          <w:p w14:paraId="7BE446ED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Cifrado AES-256 en reposo y TLS 1.3 en tránsito verificado en el 100% de los datos.</w:t>
            </w:r>
          </w:p>
          <w:p w14:paraId="7F81DFA4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0 vulnerabilidades críticas sin mitigar en auditorías semestrales (ST06).</w:t>
            </w:r>
          </w:p>
          <w:p w14:paraId="346D85FF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Cumplimiento LOPDP verificado por el DPO (ST06) en cada ciclo de auditoría.</w:t>
            </w:r>
          </w:p>
        </w:tc>
      </w:tr>
      <w:tr w:rsidR="00F90B2C" w:rsidRPr="00ED7673" w14:paraId="3906BD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D044" w14:textId="77777777" w:rsidR="00F90B2C" w:rsidRPr="00ED7673" w:rsidRDefault="00000000">
            <w:r w:rsidRPr="00ED7673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A9FB" w14:textId="77777777" w:rsidR="00F90B2C" w:rsidRPr="00ED7673" w:rsidRDefault="00000000">
            <w:pPr>
              <w:rPr>
                <w:lang w:val="en-US"/>
              </w:rPr>
            </w:pPr>
            <w:r w:rsidRPr="00ED7673">
              <w:rPr>
                <w:lang w:val="en-US"/>
              </w:rPr>
              <w:t>RF-M1-001, RF-M1-003, RF-M5-001, RF-M5-002</w:t>
            </w:r>
          </w:p>
        </w:tc>
      </w:tr>
    </w:tbl>
    <w:p w14:paraId="52A1B87D" w14:textId="77777777" w:rsidR="00F90B2C" w:rsidRPr="00ED7673" w:rsidRDefault="00F90B2C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31D2B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F6216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RNF-REN-001: Eficiencia de Rendimiento</w:t>
            </w:r>
          </w:p>
        </w:tc>
      </w:tr>
      <w:tr w:rsidR="00F90B2C" w:rsidRPr="00ED7673" w14:paraId="3963E6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F269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AFA4" w14:textId="77777777" w:rsidR="00F90B2C" w:rsidRPr="00ED7673" w:rsidRDefault="00000000">
            <w:r w:rsidRPr="00ED7673">
              <w:t>RNF-REN-001</w:t>
            </w:r>
          </w:p>
        </w:tc>
      </w:tr>
      <w:tr w:rsidR="00F90B2C" w:rsidRPr="00ED7673" w14:paraId="68B78E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0811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465E" w14:textId="77777777" w:rsidR="00F90B2C" w:rsidRPr="00ED7673" w:rsidRDefault="00000000">
            <w:r w:rsidRPr="00ED7673">
              <w:t>Eficiencia de Rendimiento</w:t>
            </w:r>
          </w:p>
        </w:tc>
      </w:tr>
      <w:tr w:rsidR="00F90B2C" w:rsidRPr="00ED7673" w14:paraId="45FCCC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912A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ECFF" w14:textId="77777777" w:rsidR="00F90B2C" w:rsidRPr="00ED7673" w:rsidRDefault="00000000">
            <w:r w:rsidRPr="00ED7673">
              <w:t xml:space="preserve">El sistema garantizará tiempos de respuesta eficientes en sus operaciones críticas: clasificación de </w:t>
            </w:r>
            <w:proofErr w:type="spellStart"/>
            <w:r w:rsidRPr="00ED7673">
              <w:t>triaje</w:t>
            </w:r>
            <w:proofErr w:type="spellEnd"/>
            <w:r w:rsidRPr="00ED7673">
              <w:t xml:space="preserve"> por Med-Gemini, actualización del panel dinámico, procesamiento asíncrono de solicitudes y latencia de </w:t>
            </w:r>
            <w:proofErr w:type="spellStart"/>
            <w:r w:rsidRPr="00ED7673">
              <w:t>teleconsulta</w:t>
            </w:r>
            <w:proofErr w:type="spellEnd"/>
            <w:r w:rsidRPr="00ED7673">
              <w:t>. El sistema soportará 5.000 usuarios concurrentes sin degradación del rendimiento.</w:t>
            </w:r>
          </w:p>
        </w:tc>
      </w:tr>
      <w:tr w:rsidR="00F90B2C" w:rsidRPr="00ED7673" w14:paraId="10495C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7641" w14:textId="77777777" w:rsidR="00F90B2C" w:rsidRPr="00ED7673" w:rsidRDefault="00000000">
            <w:r w:rsidRPr="00ED7673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56E3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Med-Gemini clasifica síntomas y genera XAI en menos de 2 segundos.</w:t>
            </w:r>
          </w:p>
          <w:p w14:paraId="6DD1E993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Panel dinámico actualizado en menos de 500ms ante cualquier cambio de estado.</w:t>
            </w:r>
          </w:p>
          <w:p w14:paraId="28FAA590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Procesamiento y asignación asíncrona completada en menos de 5 segundos en el 99% de los casos.</w:t>
            </w:r>
          </w:p>
          <w:p w14:paraId="32AE5FC1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Latencia de video/audio en </w:t>
            </w:r>
            <w:proofErr w:type="spellStart"/>
            <w:r w:rsidRPr="00ED7673">
              <w:t>teleconsulta</w:t>
            </w:r>
            <w:proofErr w:type="spellEnd"/>
            <w:r w:rsidRPr="00ED7673">
              <w:t xml:space="preserve"> menor o igual a 200ms en el 95% de las sesiones.</w:t>
            </w:r>
          </w:p>
          <w:p w14:paraId="669C2BCE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Tiempo de respuesta del sistema menor o igual a 3 segundos bajo 5.000 usuarios concurrentes.</w:t>
            </w:r>
          </w:p>
        </w:tc>
      </w:tr>
      <w:tr w:rsidR="00F90B2C" w:rsidRPr="00ED7673" w14:paraId="2D5EC7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10FB" w14:textId="77777777" w:rsidR="00F90B2C" w:rsidRPr="00ED7673" w:rsidRDefault="00000000">
            <w:r w:rsidRPr="00ED7673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697C" w14:textId="77777777" w:rsidR="00F90B2C" w:rsidRPr="00ED7673" w:rsidRDefault="00000000">
            <w:r w:rsidRPr="00ED7673">
              <w:t>RF-M2-002, RF-M2-005, RF-M4-001</w:t>
            </w:r>
          </w:p>
        </w:tc>
      </w:tr>
    </w:tbl>
    <w:p w14:paraId="28130471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5B0086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E2BBA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RNF-DIS-001: Fiabilidad</w:t>
            </w:r>
          </w:p>
        </w:tc>
      </w:tr>
      <w:tr w:rsidR="00F90B2C" w:rsidRPr="00ED7673" w14:paraId="76E983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F701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1AD7D" w14:textId="77777777" w:rsidR="00F90B2C" w:rsidRPr="00ED7673" w:rsidRDefault="00000000">
            <w:r w:rsidRPr="00ED7673">
              <w:t>RNF-DIS-001</w:t>
            </w:r>
          </w:p>
        </w:tc>
      </w:tr>
      <w:tr w:rsidR="00F90B2C" w:rsidRPr="00ED7673" w14:paraId="011BDB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3AB5" w14:textId="77777777" w:rsidR="00F90B2C" w:rsidRPr="00ED7673" w:rsidRDefault="00000000">
            <w:r w:rsidRPr="00ED7673">
              <w:rPr>
                <w:b/>
                <w:bCs/>
              </w:rPr>
              <w:lastRenderedPageBreak/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2EA9" w14:textId="77777777" w:rsidR="00F90B2C" w:rsidRPr="00ED7673" w:rsidRDefault="00000000">
            <w:r w:rsidRPr="00ED7673">
              <w:t>Fiabilidad</w:t>
            </w:r>
          </w:p>
        </w:tc>
      </w:tr>
      <w:tr w:rsidR="00F90B2C" w:rsidRPr="00ED7673" w14:paraId="68B302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53EC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3E5B" w14:textId="77777777" w:rsidR="00F90B2C" w:rsidRPr="00ED7673" w:rsidRDefault="00000000">
            <w:r w:rsidRPr="00ED7673">
              <w:t xml:space="preserve">El sistema garantizará disponibilidad continua 24/7 con un mínimo del 99.5% de </w:t>
            </w:r>
            <w:proofErr w:type="spellStart"/>
            <w:r w:rsidRPr="00ED7673">
              <w:t>uptime</w:t>
            </w:r>
            <w:proofErr w:type="spellEnd"/>
            <w:r w:rsidRPr="00ED7673">
              <w:t xml:space="preserve"> durante los primeros 6 meses de operación productiva. La entrega de alertas críticas biométricas se garantizará en menos de 30 segundos. El sistema implementará mecanismos de alta disponibilidad en la infraestructura Cloud GCP.</w:t>
            </w:r>
          </w:p>
        </w:tc>
      </w:tr>
      <w:tr w:rsidR="00F90B2C" w:rsidRPr="00ED7673" w14:paraId="12A57A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B475" w14:textId="77777777" w:rsidR="00F90B2C" w:rsidRPr="00ED7673" w:rsidRDefault="00000000">
            <w:r w:rsidRPr="00ED7673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B389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Disponibilidad del sistema mayor o igual al 99.5% (tiempo de inactividad máximo de 4 horas/año).</w:t>
            </w:r>
          </w:p>
          <w:p w14:paraId="082E701B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Entrega de alertas críticas biométricas en menos de 30 segundos en el 99.9999% de los eventos.</w:t>
            </w:r>
          </w:p>
          <w:p w14:paraId="788F6D68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Latencia máxima de procesamiento de flujos </w:t>
            </w:r>
            <w:proofErr w:type="spellStart"/>
            <w:r w:rsidRPr="00ED7673">
              <w:t>IoT</w:t>
            </w:r>
            <w:proofErr w:type="spellEnd"/>
            <w:r w:rsidRPr="00ED7673">
              <w:t xml:space="preserve"> de 1 segundo en el 99.9999% de las muestras.</w:t>
            </w:r>
          </w:p>
          <w:p w14:paraId="3165386D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RTO menor o igual a 4 horas y RPO menor o igual a 24 horas ante fallos.</w:t>
            </w:r>
          </w:p>
          <w:p w14:paraId="13327B00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ED7673">
              <w:t>Backups</w:t>
            </w:r>
            <w:proofErr w:type="spellEnd"/>
            <w:r w:rsidRPr="00ED7673">
              <w:t xml:space="preserve"> automáticos diarios verificados con retención mínima de 5 años.</w:t>
            </w:r>
          </w:p>
        </w:tc>
      </w:tr>
      <w:tr w:rsidR="00F90B2C" w:rsidRPr="00ED7673" w14:paraId="7AC74A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E9F5" w14:textId="77777777" w:rsidR="00F90B2C" w:rsidRPr="00ED7673" w:rsidRDefault="00000000">
            <w:r w:rsidRPr="00ED7673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5F20" w14:textId="77777777" w:rsidR="00F90B2C" w:rsidRPr="00ED7673" w:rsidRDefault="00000000">
            <w:r w:rsidRPr="00ED7673">
              <w:t>RF-M3-001, RF-M3-004, RF-M5-003</w:t>
            </w:r>
          </w:p>
        </w:tc>
      </w:tr>
    </w:tbl>
    <w:p w14:paraId="4A6FF50A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7598A2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85C45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 xml:space="preserve">RNF-EXP-001: </w:t>
            </w:r>
            <w:proofErr w:type="spellStart"/>
            <w:r w:rsidRPr="00ED7673">
              <w:rPr>
                <w:b/>
                <w:bCs/>
              </w:rPr>
              <w:t>Explicabilidad</w:t>
            </w:r>
            <w:proofErr w:type="spellEnd"/>
          </w:p>
        </w:tc>
      </w:tr>
      <w:tr w:rsidR="00F90B2C" w:rsidRPr="00ED7673" w14:paraId="0753EB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D840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0CE8" w14:textId="77777777" w:rsidR="00F90B2C" w:rsidRPr="00ED7673" w:rsidRDefault="00000000">
            <w:r w:rsidRPr="00ED7673">
              <w:t>RNF-EXP-001</w:t>
            </w:r>
          </w:p>
        </w:tc>
      </w:tr>
      <w:tr w:rsidR="00F90B2C" w:rsidRPr="00ED7673" w14:paraId="24C04E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228A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EBDE" w14:textId="77777777" w:rsidR="00F90B2C" w:rsidRPr="00ED7673" w:rsidRDefault="00000000">
            <w:proofErr w:type="spellStart"/>
            <w:r w:rsidRPr="00ED7673">
              <w:t>Explicabilidad</w:t>
            </w:r>
            <w:proofErr w:type="spellEnd"/>
          </w:p>
        </w:tc>
      </w:tr>
      <w:tr w:rsidR="00F90B2C" w:rsidRPr="00ED7673" w14:paraId="124E06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67F3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883B" w14:textId="77777777" w:rsidR="00F90B2C" w:rsidRPr="00ED7673" w:rsidRDefault="00000000">
            <w:r w:rsidRPr="00ED7673">
              <w:t xml:space="preserve">El 100% de las decisiones generadas por Med-Gemini en </w:t>
            </w:r>
            <w:proofErr w:type="spellStart"/>
            <w:r w:rsidRPr="00ED7673">
              <w:t>triaje</w:t>
            </w:r>
            <w:proofErr w:type="spellEnd"/>
            <w:r w:rsidRPr="00ED7673">
              <w:t xml:space="preserve"> (M2), detección de anomalías (M3) y soporte diagnóstico (M4) deben incluir explicación comprensible y verificable para el paciente, el médico y el auditor regulatorio. Med-Gemini no presentará sesgos discriminatorios verificables en sus decisiones clínicas. El equipo </w:t>
            </w:r>
            <w:proofErr w:type="spellStart"/>
            <w:r w:rsidRPr="00ED7673">
              <w:t>MLOps</w:t>
            </w:r>
            <w:proofErr w:type="spellEnd"/>
            <w:r w:rsidRPr="00ED7673">
              <w:t xml:space="preserve"> (ST07) ejecutará auditorías de equidad antes del despliegue y semestralmente.</w:t>
            </w:r>
          </w:p>
        </w:tc>
      </w:tr>
      <w:tr w:rsidR="00F90B2C" w:rsidRPr="00ED7673" w14:paraId="6636F8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8FAD" w14:textId="77777777" w:rsidR="00F90B2C" w:rsidRPr="00ED7673" w:rsidRDefault="00000000">
            <w:r w:rsidRPr="00ED7673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BA19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100% de las decisiones de Med-Gemini incluyen explicación XAI comprensible verificada por ST06 y ST07.</w:t>
            </w:r>
          </w:p>
          <w:p w14:paraId="3F6F35F0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0 sesgos críticos detectados en auditorías de equidad semestrales ejecutadas por ST07.</w:t>
            </w:r>
          </w:p>
          <w:p w14:paraId="2874FE66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Tasa de detección de anomalías biométricas mayor o igual al 98% con falsos positivos menor o igual al 2%.</w:t>
            </w:r>
          </w:p>
          <w:p w14:paraId="2B504A1A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Criterios de XAI aceptables definidos y validados con ST05 y ST06 antes del despliegue.</w:t>
            </w:r>
          </w:p>
          <w:p w14:paraId="42378004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Muestra aleatoria de 100 decisiones revisada por ST06 y ST07 en cada ciclo de auditoría.</w:t>
            </w:r>
          </w:p>
        </w:tc>
      </w:tr>
      <w:tr w:rsidR="00F90B2C" w:rsidRPr="00ED7673" w14:paraId="384DD2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6CBC" w14:textId="77777777" w:rsidR="00F90B2C" w:rsidRPr="00ED7673" w:rsidRDefault="00000000">
            <w:r w:rsidRPr="00ED7673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5000" w14:textId="77777777" w:rsidR="00F90B2C" w:rsidRPr="00ED7673" w:rsidRDefault="00000000">
            <w:r w:rsidRPr="00ED7673">
              <w:t>RF-M2-002, RF-M3-002, RF-M4-001</w:t>
            </w:r>
          </w:p>
        </w:tc>
      </w:tr>
    </w:tbl>
    <w:p w14:paraId="1C8FD721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199605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CD3CB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RNF-USA-001: Usabilidad</w:t>
            </w:r>
          </w:p>
        </w:tc>
      </w:tr>
      <w:tr w:rsidR="00F90B2C" w:rsidRPr="00ED7673" w14:paraId="48D65E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3D1A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CA3C" w14:textId="77777777" w:rsidR="00F90B2C" w:rsidRPr="00ED7673" w:rsidRDefault="00000000">
            <w:r w:rsidRPr="00ED7673">
              <w:t>RNF-USA-001</w:t>
            </w:r>
          </w:p>
        </w:tc>
      </w:tr>
      <w:tr w:rsidR="00F90B2C" w:rsidRPr="00ED7673" w14:paraId="75E360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F51C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0B97" w14:textId="77777777" w:rsidR="00F90B2C" w:rsidRPr="00ED7673" w:rsidRDefault="00000000">
            <w:r w:rsidRPr="00ED7673">
              <w:t>Usabilidad</w:t>
            </w:r>
          </w:p>
        </w:tc>
      </w:tr>
      <w:tr w:rsidR="00F90B2C" w:rsidRPr="00ED7673" w14:paraId="1F12E6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1F4F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E0F5" w14:textId="77777777" w:rsidR="00F90B2C" w:rsidRPr="00ED7673" w:rsidRDefault="00000000">
            <w:r w:rsidRPr="00ED7673">
              <w:t xml:space="preserve">El flujo del paciente (ST01) para reportar síntomas o responder a una alerta debe ser </w:t>
            </w:r>
            <w:proofErr w:type="spellStart"/>
            <w:r w:rsidRPr="00ED7673">
              <w:t>completable</w:t>
            </w:r>
            <w:proofErr w:type="spellEnd"/>
            <w:r w:rsidRPr="00ED7673">
              <w:t xml:space="preserve"> en un máximo de 3 pasos principales, con una tasa de error menor o igual al 10%. El 90% de los usuarios (ST01 y ST02) deben </w:t>
            </w:r>
            <w:r w:rsidRPr="00ED7673">
              <w:lastRenderedPageBreak/>
              <w:t xml:space="preserve">calificar la usabilidad del sistema y del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como satisfactoria o mejor en encuestas </w:t>
            </w:r>
            <w:proofErr w:type="spellStart"/>
            <w:r w:rsidRPr="00ED7673">
              <w:t>post-implementación</w:t>
            </w:r>
            <w:proofErr w:type="spellEnd"/>
            <w:r w:rsidRPr="00ED7673">
              <w:t>.</w:t>
            </w:r>
          </w:p>
        </w:tc>
      </w:tr>
      <w:tr w:rsidR="00F90B2C" w:rsidRPr="00ED7673" w14:paraId="43AEA0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1158" w14:textId="77777777" w:rsidR="00F90B2C" w:rsidRPr="00ED7673" w:rsidRDefault="00000000">
            <w:r w:rsidRPr="00ED7673">
              <w:rPr>
                <w:b/>
                <w:bCs/>
              </w:rPr>
              <w:lastRenderedPageBreak/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1B02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Flujo del paciente </w:t>
            </w:r>
            <w:proofErr w:type="spellStart"/>
            <w:r w:rsidRPr="00ED7673">
              <w:t>completable</w:t>
            </w:r>
            <w:proofErr w:type="spellEnd"/>
            <w:r w:rsidRPr="00ED7673">
              <w:t xml:space="preserve"> en máximo 3 pasos principales sin asistencia técnica.</w:t>
            </w:r>
          </w:p>
          <w:p w14:paraId="291704DA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Tasa de error del paciente (ST01) en el flujo del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menor o igual al 10%.</w:t>
            </w:r>
          </w:p>
          <w:p w14:paraId="7321F2F6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90% de ST01 y ST02 califican la usabilidad como satisfactoria o mejor en encuestas.</w:t>
            </w:r>
          </w:p>
          <w:p w14:paraId="7872CA6A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explica cada alerta sin términos médicos complejos en el 100% de los casos.</w:t>
            </w:r>
          </w:p>
          <w:p w14:paraId="66CC38DF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panel dinámico muestra el estado de solicitudes de forma clara sin necesidad de capacitación previa.</w:t>
            </w:r>
          </w:p>
        </w:tc>
      </w:tr>
      <w:tr w:rsidR="00F90B2C" w:rsidRPr="00ED7673" w14:paraId="2A8505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62EC" w14:textId="77777777" w:rsidR="00F90B2C" w:rsidRPr="00ED7673" w:rsidRDefault="00000000">
            <w:r w:rsidRPr="00ED7673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AD01" w14:textId="77777777" w:rsidR="00F90B2C" w:rsidRPr="00ED7673" w:rsidRDefault="00000000">
            <w:r w:rsidRPr="00ED7673">
              <w:t>RF-M2-001, RF-M3-003, RF-M2-005</w:t>
            </w:r>
          </w:p>
        </w:tc>
      </w:tr>
    </w:tbl>
    <w:p w14:paraId="4C24C5CC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56DAD4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50843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RNF-MAN-001: Mantenibilidad</w:t>
            </w:r>
          </w:p>
        </w:tc>
      </w:tr>
      <w:tr w:rsidR="00F90B2C" w:rsidRPr="00ED7673" w14:paraId="54AB9E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0429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52F7" w14:textId="77777777" w:rsidR="00F90B2C" w:rsidRPr="00ED7673" w:rsidRDefault="00000000">
            <w:r w:rsidRPr="00ED7673">
              <w:t>RNF-MAN-001</w:t>
            </w:r>
          </w:p>
        </w:tc>
      </w:tr>
      <w:tr w:rsidR="00F90B2C" w:rsidRPr="00ED7673" w14:paraId="0BE6E9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0CD7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1834E" w14:textId="77777777" w:rsidR="00F90B2C" w:rsidRPr="00ED7673" w:rsidRDefault="00000000">
            <w:r w:rsidRPr="00ED7673">
              <w:t>Mantenibilidad</w:t>
            </w:r>
          </w:p>
        </w:tc>
      </w:tr>
      <w:tr w:rsidR="00F90B2C" w:rsidRPr="00ED7673" w14:paraId="0F1B33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6CB9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BB1E" w14:textId="77777777" w:rsidR="00F90B2C" w:rsidRPr="00ED7673" w:rsidRDefault="00000000">
            <w:r w:rsidRPr="00ED7673">
              <w:t xml:space="preserve">La arquitectura del sistema debe ser extensible para permitir la integración de nuevos modelos de IA por parte del equipo </w:t>
            </w:r>
            <w:proofErr w:type="spellStart"/>
            <w:r w:rsidRPr="00ED7673">
              <w:t>MLOps</w:t>
            </w:r>
            <w:proofErr w:type="spellEnd"/>
            <w:r w:rsidRPr="00ED7673">
              <w:t xml:space="preserve"> (ST07) y la incorporación de nuevos dispositivos </w:t>
            </w:r>
            <w:proofErr w:type="spellStart"/>
            <w:r w:rsidRPr="00ED7673">
              <w:t>IoT</w:t>
            </w:r>
            <w:proofErr w:type="spellEnd"/>
            <w:r w:rsidRPr="00ED7673">
              <w:t xml:space="preserve"> sin rediseño estructural. El sistema debe soportar el ciclo de vida completo de Med-Gemini: reentrenamiento, actualización de versiones y monitoreo de precisión.</w:t>
            </w:r>
          </w:p>
        </w:tc>
      </w:tr>
      <w:tr w:rsidR="00F90B2C" w:rsidRPr="00ED7673" w14:paraId="303B34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F262" w14:textId="77777777" w:rsidR="00F90B2C" w:rsidRPr="00ED7673" w:rsidRDefault="00000000">
            <w:r w:rsidRPr="00ED7673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50E6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Integración de nuevo modelo de IA o dispositivo </w:t>
            </w:r>
            <w:proofErr w:type="spellStart"/>
            <w:r w:rsidRPr="00ED7673">
              <w:t>IoT</w:t>
            </w:r>
            <w:proofErr w:type="spellEnd"/>
            <w:r w:rsidRPr="00ED7673">
              <w:t xml:space="preserve"> sin modificar la arquitectura central.</w:t>
            </w:r>
          </w:p>
          <w:p w14:paraId="70BF6357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Tiempo de despliegue de nueva versión de Med-Gemini menor o igual a 4 horas con 0 </w:t>
            </w:r>
            <w:proofErr w:type="spellStart"/>
            <w:r w:rsidRPr="00ED7673">
              <w:t>downtime</w:t>
            </w:r>
            <w:proofErr w:type="spellEnd"/>
            <w:r w:rsidRPr="00ED7673">
              <w:t>.</w:t>
            </w:r>
          </w:p>
          <w:p w14:paraId="7952EDFF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Logs de versión del modelo registrados en el 100% de las decisiones de Med-Gemini.</w:t>
            </w:r>
          </w:p>
          <w:p w14:paraId="7D815754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El equipo </w:t>
            </w:r>
            <w:proofErr w:type="spellStart"/>
            <w:r w:rsidRPr="00ED7673">
              <w:t>MLOps</w:t>
            </w:r>
            <w:proofErr w:type="spellEnd"/>
            <w:r w:rsidRPr="00ED7673">
              <w:t xml:space="preserve"> (ST07) puede actualizar umbrales clínicos sin intervención de desarrollo.</w:t>
            </w:r>
          </w:p>
          <w:p w14:paraId="66002FEB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Auditorías de equidad de Med-Gemini ejecutables de forma independiente por ST07.</w:t>
            </w:r>
          </w:p>
        </w:tc>
      </w:tr>
      <w:tr w:rsidR="00F90B2C" w:rsidRPr="00ED7673" w14:paraId="31B60D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60D6" w14:textId="77777777" w:rsidR="00F90B2C" w:rsidRPr="00ED7673" w:rsidRDefault="00000000">
            <w:r w:rsidRPr="00ED7673">
              <w:rPr>
                <w:b/>
                <w:bCs/>
              </w:rPr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D938" w14:textId="77777777" w:rsidR="00F90B2C" w:rsidRPr="00ED7673" w:rsidRDefault="00000000">
            <w:r w:rsidRPr="00ED7673">
              <w:t>RF-M3-001, RF-M5-004</w:t>
            </w:r>
          </w:p>
        </w:tc>
      </w:tr>
    </w:tbl>
    <w:p w14:paraId="3027ADF7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0B2C" w:rsidRPr="00ED7673" w14:paraId="0CE893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9A269" w14:textId="77777777" w:rsidR="00F90B2C" w:rsidRPr="00ED7673" w:rsidRDefault="00000000">
            <w:pPr>
              <w:jc w:val="center"/>
            </w:pPr>
            <w:r w:rsidRPr="00ED7673">
              <w:rPr>
                <w:b/>
                <w:bCs/>
              </w:rPr>
              <w:t>RNF-CUM-001: Compatibilidad / Cumplimiento</w:t>
            </w:r>
          </w:p>
        </w:tc>
      </w:tr>
      <w:tr w:rsidR="00F90B2C" w:rsidRPr="00ED7673" w14:paraId="547B35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F6AFE" w14:textId="77777777" w:rsidR="00F90B2C" w:rsidRPr="00ED7673" w:rsidRDefault="00000000">
            <w:r w:rsidRPr="00ED7673">
              <w:rPr>
                <w:b/>
                <w:bCs/>
              </w:rPr>
              <w:t>ID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75C7" w14:textId="77777777" w:rsidR="00F90B2C" w:rsidRPr="00ED7673" w:rsidRDefault="00000000">
            <w:r w:rsidRPr="00ED7673">
              <w:t>RNF-CUM-001</w:t>
            </w:r>
          </w:p>
        </w:tc>
      </w:tr>
      <w:tr w:rsidR="00F90B2C" w:rsidRPr="00ED7673" w14:paraId="7440C3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348B" w14:textId="77777777" w:rsidR="00F90B2C" w:rsidRPr="00ED7673" w:rsidRDefault="00000000">
            <w:r w:rsidRPr="00ED7673">
              <w:rPr>
                <w:b/>
                <w:bCs/>
              </w:rPr>
              <w:t>Nombre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6A53" w14:textId="77777777" w:rsidR="00F90B2C" w:rsidRPr="00ED7673" w:rsidRDefault="00000000">
            <w:r w:rsidRPr="00ED7673">
              <w:t>Compatibilidad / Cumplimiento</w:t>
            </w:r>
          </w:p>
        </w:tc>
      </w:tr>
      <w:tr w:rsidR="00F90B2C" w:rsidRPr="00ED7673" w14:paraId="644701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0EC8" w14:textId="77777777" w:rsidR="00F90B2C" w:rsidRPr="00ED7673" w:rsidRDefault="00000000">
            <w:r w:rsidRPr="00ED7673">
              <w:rPr>
                <w:b/>
                <w:bCs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2FB15" w14:textId="77777777" w:rsidR="00F90B2C" w:rsidRPr="00ED7673" w:rsidRDefault="00000000">
            <w:r w:rsidRPr="00ED7673">
              <w:t xml:space="preserve">El sistema garantizará el cumplimiento de la LOPDP ecuatoriana, la Ley Orgánica de Salud del Ecuador, las regulaciones del MSP y los estándares HL7/FHIR en todas sus operaciones. El 100% de los registros clínicos y conversaciones con 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serán almacenados conforme a los requisitos regulatorios. El MSP (ST05) validará los logs de auditoría como suficientes para la certificación regulatoria.</w:t>
            </w:r>
          </w:p>
        </w:tc>
      </w:tr>
      <w:tr w:rsidR="00F90B2C" w:rsidRPr="00ED7673" w14:paraId="3EA52E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5059" w14:textId="77777777" w:rsidR="00F90B2C" w:rsidRPr="00ED7673" w:rsidRDefault="00000000">
            <w:r w:rsidRPr="00ED7673">
              <w:rPr>
                <w:b/>
                <w:bCs/>
              </w:rPr>
              <w:t>Métricas de Verificación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1A41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El 100% de los consentimientos LOPDP registrados antes de acceder al historial clínico.</w:t>
            </w:r>
          </w:p>
          <w:p w14:paraId="271C2B19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lastRenderedPageBreak/>
              <w:t>Auditoría regulatoria del MSP (ST05) sin observaciones en el primer ciclo.</w:t>
            </w:r>
          </w:p>
          <w:p w14:paraId="7EAE1EBE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 xml:space="preserve">El 100% de las interacciones con el </w:t>
            </w:r>
            <w:proofErr w:type="spellStart"/>
            <w:r w:rsidRPr="00ED7673">
              <w:t>bot</w:t>
            </w:r>
            <w:proofErr w:type="spellEnd"/>
            <w:r w:rsidRPr="00ED7673">
              <w:t xml:space="preserve"> y decisiones de IA registradas en el log de auditoría.</w:t>
            </w:r>
          </w:p>
          <w:p w14:paraId="78DE55DB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Integración HL7/FHIR con IESS y Red de Salud Pública validada y operativa.</w:t>
            </w:r>
          </w:p>
          <w:p w14:paraId="0490B610" w14:textId="77777777" w:rsidR="00F90B2C" w:rsidRPr="00ED7673" w:rsidRDefault="00000000">
            <w:pPr>
              <w:pStyle w:val="Prrafodelista"/>
              <w:numPr>
                <w:ilvl w:val="0"/>
                <w:numId w:val="2"/>
              </w:numPr>
            </w:pPr>
            <w:r w:rsidRPr="00ED7673">
              <w:t>Revisión formal del ST05 de al menos un ciclo completo de auditoría del sistema.</w:t>
            </w:r>
          </w:p>
        </w:tc>
      </w:tr>
      <w:tr w:rsidR="00F90B2C" w:rsidRPr="00ED7673" w14:paraId="3B3409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F20A" w14:textId="77777777" w:rsidR="00F90B2C" w:rsidRPr="00ED7673" w:rsidRDefault="00000000">
            <w:r w:rsidRPr="00ED7673">
              <w:rPr>
                <w:b/>
                <w:bCs/>
              </w:rPr>
              <w:lastRenderedPageBreak/>
              <w:t>Trazabilidad con RF</w:t>
            </w:r>
          </w:p>
        </w:tc>
        <w:tc>
          <w:tcPr>
            <w:tcW w:w="71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64438" w14:textId="77777777" w:rsidR="00F90B2C" w:rsidRPr="00ED7673" w:rsidRDefault="00000000">
            <w:r w:rsidRPr="00ED7673">
              <w:t>RF-M1-002, RF-M5-002, RF-M5-004</w:t>
            </w:r>
          </w:p>
        </w:tc>
      </w:tr>
    </w:tbl>
    <w:p w14:paraId="5656FEC9" w14:textId="77777777" w:rsidR="00F90B2C" w:rsidRPr="00ED7673" w:rsidRDefault="00F90B2C">
      <w:pPr>
        <w:spacing w:after="100"/>
      </w:pPr>
    </w:p>
    <w:p w14:paraId="627936FD" w14:textId="77777777" w:rsidR="00F90B2C" w:rsidRPr="00ED7673" w:rsidRDefault="00000000">
      <w:r w:rsidRPr="00ED7673">
        <w:br w:type="page"/>
      </w:r>
    </w:p>
    <w:p w14:paraId="5F3F7D2C" w14:textId="77777777" w:rsidR="00F90B2C" w:rsidRPr="00ED7673" w:rsidRDefault="00000000">
      <w:pPr>
        <w:pStyle w:val="Ttulo1"/>
        <w:rPr>
          <w:color w:val="auto"/>
        </w:rPr>
      </w:pPr>
      <w:r w:rsidRPr="00ED7673">
        <w:rPr>
          <w:color w:val="auto"/>
        </w:rPr>
        <w:lastRenderedPageBreak/>
        <w:t>7. Matriz de Trazabilidad Completa</w:t>
      </w:r>
    </w:p>
    <w:p w14:paraId="21B1E517" w14:textId="77777777" w:rsidR="00F90B2C" w:rsidRPr="00ED7673" w:rsidRDefault="00000000">
      <w:pPr>
        <w:spacing w:after="120"/>
      </w:pPr>
      <w:r w:rsidRPr="00ED7673">
        <w:t xml:space="preserve">La siguiente tabla cierra la cadena de trazabilidad completa del sistema SAMR: desde el </w:t>
      </w:r>
      <w:proofErr w:type="spellStart"/>
      <w:r w:rsidRPr="00ED7673">
        <w:t>stakeholder</w:t>
      </w:r>
      <w:proofErr w:type="spellEnd"/>
      <w:r w:rsidRPr="00ED7673">
        <w:t xml:space="preserve"> que origina la necesidad, pasando por el módulo y característica, hasta el RF que la especifica y el RNF que la califica.</w:t>
      </w:r>
    </w:p>
    <w:p w14:paraId="40AE709B" w14:textId="77777777" w:rsidR="00F90B2C" w:rsidRPr="00ED7673" w:rsidRDefault="00F90B2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1900"/>
        <w:gridCol w:w="1800"/>
        <w:gridCol w:w="1760"/>
      </w:tblGrid>
      <w:tr w:rsidR="00F90B2C" w:rsidRPr="00ED7673" w14:paraId="5184824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CE8F" w14:textId="77777777" w:rsidR="00F90B2C" w:rsidRPr="00ED7673" w:rsidRDefault="00000000">
            <w:r w:rsidRPr="00ED7673">
              <w:rPr>
                <w:b/>
                <w:bCs/>
              </w:rPr>
              <w:t>RF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457F" w14:textId="77777777" w:rsidR="00F90B2C" w:rsidRPr="00ED7673" w:rsidRDefault="00000000">
            <w:r w:rsidRPr="00ED7673">
              <w:rPr>
                <w:b/>
                <w:bCs/>
              </w:rPr>
              <w:t>Descripción resumida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1B96" w14:textId="77777777" w:rsidR="00F90B2C" w:rsidRPr="00ED7673" w:rsidRDefault="00000000">
            <w:r w:rsidRPr="00ED7673">
              <w:rPr>
                <w:b/>
                <w:bCs/>
              </w:rPr>
              <w:t>Módulo — Característica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2C79" w14:textId="77777777" w:rsidR="00F90B2C" w:rsidRPr="00ED7673" w:rsidRDefault="00000000">
            <w:r w:rsidRPr="00ED7673">
              <w:rPr>
                <w:b/>
                <w:bCs/>
              </w:rPr>
              <w:t>RNF Asociado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F5C7" w14:textId="77777777" w:rsidR="00F90B2C" w:rsidRPr="00ED7673" w:rsidRDefault="00000000">
            <w:proofErr w:type="spellStart"/>
            <w:r w:rsidRPr="00ED7673">
              <w:rPr>
                <w:b/>
                <w:bCs/>
              </w:rPr>
              <w:t>Stakeholder</w:t>
            </w:r>
            <w:proofErr w:type="spellEnd"/>
          </w:p>
        </w:tc>
      </w:tr>
      <w:tr w:rsidR="00F90B2C" w:rsidRPr="00ED7673" w14:paraId="76C043B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8CFF" w14:textId="77777777" w:rsidR="00F90B2C" w:rsidRPr="00ED7673" w:rsidRDefault="00000000">
            <w:r w:rsidRPr="00ED7673">
              <w:t>RF-M1-001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FD1C" w14:textId="77777777" w:rsidR="00F90B2C" w:rsidRPr="00ED7673" w:rsidRDefault="00000000">
            <w:r w:rsidRPr="00ED7673">
              <w:t>Registro y Gestión de Perfiles con Roles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F949" w14:textId="77777777" w:rsidR="00F90B2C" w:rsidRPr="00ED7673" w:rsidRDefault="00000000">
            <w:r w:rsidRPr="00ED7673">
              <w:t>M1 — M01-C01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1E64" w14:textId="77777777" w:rsidR="00F90B2C" w:rsidRPr="00ED7673" w:rsidRDefault="00000000">
            <w:r w:rsidRPr="00ED7673">
              <w:t>RNF-SEG-001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3B6FF" w14:textId="77777777" w:rsidR="00F90B2C" w:rsidRPr="00ED7673" w:rsidRDefault="00000000">
            <w:r w:rsidRPr="00ED7673">
              <w:t>ST01, ST02, ST03</w:t>
            </w:r>
          </w:p>
        </w:tc>
      </w:tr>
      <w:tr w:rsidR="00F90B2C" w:rsidRPr="00ED7673" w14:paraId="396D7F5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BB5E" w14:textId="77777777" w:rsidR="00F90B2C" w:rsidRPr="00ED7673" w:rsidRDefault="00000000">
            <w:r w:rsidRPr="00ED7673">
              <w:t>RF-M1-002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D09A" w14:textId="77777777" w:rsidR="00F90B2C" w:rsidRPr="00ED7673" w:rsidRDefault="00000000">
            <w:r w:rsidRPr="00ED7673">
              <w:t>Validación de Elegibilidad IESS/MSP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7A69" w14:textId="77777777" w:rsidR="00F90B2C" w:rsidRPr="00ED7673" w:rsidRDefault="00000000">
            <w:r w:rsidRPr="00ED7673">
              <w:t>M1 — M01-C02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FF82" w14:textId="77777777" w:rsidR="00F90B2C" w:rsidRPr="00ED7673" w:rsidRDefault="00000000">
            <w:r w:rsidRPr="00ED7673">
              <w:t>RNF-SEG-001, RNF-CUM-001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17B0" w14:textId="77777777" w:rsidR="00F90B2C" w:rsidRPr="00ED7673" w:rsidRDefault="00000000">
            <w:r w:rsidRPr="00ED7673">
              <w:t>ST01, ST05, ST06</w:t>
            </w:r>
          </w:p>
        </w:tc>
      </w:tr>
      <w:tr w:rsidR="00F90B2C" w:rsidRPr="00ED7673" w14:paraId="2E9C93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4CF4" w14:textId="77777777" w:rsidR="00F90B2C" w:rsidRPr="00ED7673" w:rsidRDefault="00000000">
            <w:r w:rsidRPr="00ED7673">
              <w:t>RF-M1-003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FB65" w14:textId="77777777" w:rsidR="00F90B2C" w:rsidRPr="00ED7673" w:rsidRDefault="00000000">
            <w:r w:rsidRPr="00ED7673">
              <w:t>Control de Acceso con MFA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017F" w14:textId="77777777" w:rsidR="00F90B2C" w:rsidRPr="00ED7673" w:rsidRDefault="00000000">
            <w:r w:rsidRPr="00ED7673">
              <w:t>M1 — M01-C01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3AA1" w14:textId="77777777" w:rsidR="00F90B2C" w:rsidRPr="00ED7673" w:rsidRDefault="00000000">
            <w:r w:rsidRPr="00ED7673">
              <w:t>RNF-SEG-001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415FE" w14:textId="77777777" w:rsidR="00F90B2C" w:rsidRPr="00ED7673" w:rsidRDefault="00000000">
            <w:r w:rsidRPr="00ED7673">
              <w:t>ST01, ST02, ST03, ST06</w:t>
            </w:r>
          </w:p>
        </w:tc>
      </w:tr>
      <w:tr w:rsidR="00F90B2C" w:rsidRPr="00ED7673" w14:paraId="2549566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9AB9" w14:textId="77777777" w:rsidR="00F90B2C" w:rsidRPr="00ED7673" w:rsidRDefault="00000000">
            <w:r w:rsidRPr="00ED7673">
              <w:t>RF-M2-001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8366" w14:textId="77777777" w:rsidR="00F90B2C" w:rsidRPr="00ED7673" w:rsidRDefault="00000000">
            <w:r w:rsidRPr="00ED7673">
              <w:t>Bot Conversacional de Primera Línea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B1E1" w14:textId="77777777" w:rsidR="00F90B2C" w:rsidRPr="00ED7673" w:rsidRDefault="00000000">
            <w:r w:rsidRPr="00ED7673">
              <w:t>M2 — M02-C01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C5B4" w14:textId="77777777" w:rsidR="00F90B2C" w:rsidRPr="00ED7673" w:rsidRDefault="00000000">
            <w:r w:rsidRPr="00ED7673">
              <w:t>RNF-USA-001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5061" w14:textId="77777777" w:rsidR="00F90B2C" w:rsidRPr="00ED7673" w:rsidRDefault="00000000">
            <w:r w:rsidRPr="00ED7673">
              <w:t>ST01, ST02, ST07</w:t>
            </w:r>
          </w:p>
        </w:tc>
      </w:tr>
      <w:tr w:rsidR="00F90B2C" w:rsidRPr="00ED7673" w14:paraId="12D80A0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A979" w14:textId="77777777" w:rsidR="00F90B2C" w:rsidRPr="00ED7673" w:rsidRDefault="00000000">
            <w:r w:rsidRPr="00ED7673">
              <w:t>RF-M2-002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3F75" w14:textId="77777777" w:rsidR="00F90B2C" w:rsidRPr="00ED7673" w:rsidRDefault="00000000">
            <w:r w:rsidRPr="00ED7673">
              <w:t xml:space="preserve">Med-Gemini — </w:t>
            </w:r>
            <w:proofErr w:type="spellStart"/>
            <w:r w:rsidRPr="00ED7673">
              <w:t>Triaje</w:t>
            </w:r>
            <w:proofErr w:type="spellEnd"/>
            <w:r w:rsidRPr="00ED7673">
              <w:t xml:space="preserve"> Clínico con XAI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41D55" w14:textId="77777777" w:rsidR="00F90B2C" w:rsidRPr="00ED7673" w:rsidRDefault="00000000">
            <w:r w:rsidRPr="00ED7673">
              <w:t>M2 — M02-C02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17B4" w14:textId="77777777" w:rsidR="00F90B2C" w:rsidRPr="00ED7673" w:rsidRDefault="00000000">
            <w:r w:rsidRPr="00ED7673">
              <w:t>RNF-REN-001, RNF-EXP-001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155A" w14:textId="77777777" w:rsidR="00F90B2C" w:rsidRPr="00ED7673" w:rsidRDefault="00000000">
            <w:r w:rsidRPr="00ED7673">
              <w:t>ST01, ST02, ST07</w:t>
            </w:r>
          </w:p>
        </w:tc>
      </w:tr>
      <w:tr w:rsidR="00F90B2C" w:rsidRPr="00ED7673" w14:paraId="485CC75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1FF7" w14:textId="77777777" w:rsidR="00F90B2C" w:rsidRPr="00ED7673" w:rsidRDefault="00000000">
            <w:r w:rsidRPr="00ED7673">
              <w:t>RF-M2-003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03A5" w14:textId="77777777" w:rsidR="00F90B2C" w:rsidRPr="00ED7673" w:rsidRDefault="00000000">
            <w:r w:rsidRPr="00ED7673">
              <w:t>Solicitud de Síntomas vía Formulario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C4A1" w14:textId="77777777" w:rsidR="00F90B2C" w:rsidRPr="00ED7673" w:rsidRDefault="00000000">
            <w:r w:rsidRPr="00ED7673">
              <w:t>M2 — M02-C03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3FB6" w14:textId="77777777" w:rsidR="00F90B2C" w:rsidRPr="00ED7673" w:rsidRDefault="00000000">
            <w:r w:rsidRPr="00ED7673">
              <w:t>RNF-REN-001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0042" w14:textId="77777777" w:rsidR="00F90B2C" w:rsidRPr="00ED7673" w:rsidRDefault="00000000">
            <w:r w:rsidRPr="00ED7673">
              <w:t>ST01, ST03, ST04</w:t>
            </w:r>
          </w:p>
        </w:tc>
      </w:tr>
      <w:tr w:rsidR="00F90B2C" w:rsidRPr="00ED7673" w14:paraId="4FFBB54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DC2D" w14:textId="77777777" w:rsidR="00F90B2C" w:rsidRPr="00ED7673" w:rsidRDefault="00000000">
            <w:r w:rsidRPr="00ED7673">
              <w:t>RF-M2-004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6B17" w14:textId="77777777" w:rsidR="00F90B2C" w:rsidRPr="00ED7673" w:rsidRDefault="00000000">
            <w:r w:rsidRPr="00ED7673">
              <w:t xml:space="preserve">Alerta de Emergencia </w:t>
            </w:r>
            <w:proofErr w:type="spellStart"/>
            <w:r w:rsidRPr="00ED7673">
              <w:t>IoT</w:t>
            </w:r>
            <w:proofErr w:type="spellEnd"/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0270" w14:textId="77777777" w:rsidR="00F90B2C" w:rsidRPr="00ED7673" w:rsidRDefault="00000000">
            <w:r w:rsidRPr="00ED7673">
              <w:t>M2 — M02-C03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3531" w14:textId="77777777" w:rsidR="00F90B2C" w:rsidRPr="00ED7673" w:rsidRDefault="00000000">
            <w:r w:rsidRPr="00ED7673">
              <w:t>RNF-REN-001, RNF-DIS-001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5C9C" w14:textId="77777777" w:rsidR="00F90B2C" w:rsidRPr="00ED7673" w:rsidRDefault="00000000">
            <w:r w:rsidRPr="00ED7673">
              <w:t>ST01, ST02, ST04</w:t>
            </w:r>
          </w:p>
        </w:tc>
      </w:tr>
      <w:tr w:rsidR="00F90B2C" w:rsidRPr="00ED7673" w14:paraId="0FB7997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07CA" w14:textId="77777777" w:rsidR="00F90B2C" w:rsidRPr="00ED7673" w:rsidRDefault="00000000">
            <w:r w:rsidRPr="00ED7673">
              <w:t>RF-M2-005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7D31" w14:textId="77777777" w:rsidR="00F90B2C" w:rsidRPr="00ED7673" w:rsidRDefault="00000000">
            <w:r w:rsidRPr="00ED7673">
              <w:t xml:space="preserve">Motor de </w:t>
            </w:r>
            <w:proofErr w:type="spellStart"/>
            <w:r w:rsidRPr="00ED7673">
              <w:t>Matching</w:t>
            </w:r>
            <w:proofErr w:type="spellEnd"/>
            <w:r w:rsidRPr="00ED7673">
              <w:t xml:space="preserve"> y Panel Dinámico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8C1A" w14:textId="77777777" w:rsidR="00F90B2C" w:rsidRPr="00ED7673" w:rsidRDefault="00000000">
            <w:r w:rsidRPr="00ED7673">
              <w:t>M2 — M02-C04, M02-C05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B057" w14:textId="77777777" w:rsidR="00F90B2C" w:rsidRPr="00ED7673" w:rsidRDefault="00000000">
            <w:r w:rsidRPr="00ED7673">
              <w:t>RNF-REN-001, RNF-USA-001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CCD9" w14:textId="77777777" w:rsidR="00F90B2C" w:rsidRPr="00ED7673" w:rsidRDefault="00000000">
            <w:r w:rsidRPr="00ED7673">
              <w:t>ST01, ST02, ST03, ST04</w:t>
            </w:r>
          </w:p>
        </w:tc>
      </w:tr>
      <w:tr w:rsidR="00F90B2C" w:rsidRPr="00ED7673" w14:paraId="2E1C024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5502" w14:textId="77777777" w:rsidR="00F90B2C" w:rsidRPr="00ED7673" w:rsidRDefault="00000000">
            <w:r w:rsidRPr="00ED7673">
              <w:t>RF-M3-001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DAFD" w14:textId="77777777" w:rsidR="00F90B2C" w:rsidRPr="00ED7673" w:rsidRDefault="00000000">
            <w:r w:rsidRPr="00ED7673">
              <w:t xml:space="preserve">Captura Continua de Flujos </w:t>
            </w:r>
            <w:proofErr w:type="spellStart"/>
            <w:r w:rsidRPr="00ED7673">
              <w:t>IoT</w:t>
            </w:r>
            <w:proofErr w:type="spellEnd"/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C44B" w14:textId="77777777" w:rsidR="00F90B2C" w:rsidRPr="00ED7673" w:rsidRDefault="00000000">
            <w:r w:rsidRPr="00ED7673">
              <w:t>M3 — M03-C01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6DC7" w14:textId="77777777" w:rsidR="00F90B2C" w:rsidRPr="00ED7673" w:rsidRDefault="00000000">
            <w:r w:rsidRPr="00ED7673">
              <w:t>RNF-DIS-001, RNF-MAN-001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40EF" w14:textId="77777777" w:rsidR="00F90B2C" w:rsidRPr="00ED7673" w:rsidRDefault="00000000">
            <w:r w:rsidRPr="00ED7673">
              <w:t>ST01, ST07</w:t>
            </w:r>
          </w:p>
        </w:tc>
      </w:tr>
      <w:tr w:rsidR="00F90B2C" w:rsidRPr="00ED7673" w14:paraId="40DE09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C4D9" w14:textId="77777777" w:rsidR="00F90B2C" w:rsidRPr="00ED7673" w:rsidRDefault="00000000">
            <w:r w:rsidRPr="00ED7673">
              <w:t>RF-M3-002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59A7" w14:textId="77777777" w:rsidR="00F90B2C" w:rsidRPr="00ED7673" w:rsidRDefault="00000000">
            <w:r w:rsidRPr="00ED7673">
              <w:t>Med-Gemini — Detección Predictiva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2492" w14:textId="77777777" w:rsidR="00F90B2C" w:rsidRPr="00ED7673" w:rsidRDefault="00000000">
            <w:r w:rsidRPr="00ED7673">
              <w:t>M3 — M03-C02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EB20" w14:textId="77777777" w:rsidR="00F90B2C" w:rsidRPr="00ED7673" w:rsidRDefault="00000000">
            <w:r w:rsidRPr="00ED7673">
              <w:t>RNF-DIS-001, RNF-EXP-001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0EA7" w14:textId="77777777" w:rsidR="00F90B2C" w:rsidRPr="00ED7673" w:rsidRDefault="00000000">
            <w:r w:rsidRPr="00ED7673">
              <w:t>ST01, ST02, ST07</w:t>
            </w:r>
          </w:p>
        </w:tc>
      </w:tr>
      <w:tr w:rsidR="00F90B2C" w:rsidRPr="00ED7673" w14:paraId="30AC21B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2A71" w14:textId="77777777" w:rsidR="00F90B2C" w:rsidRPr="00ED7673" w:rsidRDefault="00000000">
            <w:r w:rsidRPr="00ED7673">
              <w:t>RF-M3-003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E580" w14:textId="77777777" w:rsidR="00F90B2C" w:rsidRPr="00ED7673" w:rsidRDefault="00000000">
            <w:r w:rsidRPr="00ED7673">
              <w:t>Comunicación de Alertas vía Bot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3F0A" w14:textId="77777777" w:rsidR="00F90B2C" w:rsidRPr="00ED7673" w:rsidRDefault="00000000">
            <w:r w:rsidRPr="00ED7673">
              <w:t>M3 — M03-C03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0673" w14:textId="77777777" w:rsidR="00F90B2C" w:rsidRPr="00ED7673" w:rsidRDefault="00000000">
            <w:r w:rsidRPr="00ED7673">
              <w:t>RNF-USA-001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03CDF" w14:textId="77777777" w:rsidR="00F90B2C" w:rsidRPr="00ED7673" w:rsidRDefault="00000000">
            <w:r w:rsidRPr="00ED7673">
              <w:t>ST01, ST07</w:t>
            </w:r>
          </w:p>
        </w:tc>
      </w:tr>
      <w:tr w:rsidR="00F90B2C" w:rsidRPr="00ED7673" w14:paraId="60D0B04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0FC5" w14:textId="77777777" w:rsidR="00F90B2C" w:rsidRPr="00ED7673" w:rsidRDefault="00000000">
            <w:r w:rsidRPr="00ED7673">
              <w:t>RF-M3-004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CB70" w14:textId="77777777" w:rsidR="00F90B2C" w:rsidRPr="00ED7673" w:rsidRDefault="00000000">
            <w:r w:rsidRPr="00ED7673">
              <w:t>Alertas Críticas Multicanal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5D7B" w14:textId="77777777" w:rsidR="00F90B2C" w:rsidRPr="00ED7673" w:rsidRDefault="00000000">
            <w:r w:rsidRPr="00ED7673">
              <w:t>M3 — M03-C03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10B2" w14:textId="77777777" w:rsidR="00F90B2C" w:rsidRPr="00ED7673" w:rsidRDefault="00000000">
            <w:r w:rsidRPr="00ED7673">
              <w:t>RNF-DIS-001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74C6" w14:textId="77777777" w:rsidR="00F90B2C" w:rsidRPr="00ED7673" w:rsidRDefault="00000000">
            <w:r w:rsidRPr="00ED7673">
              <w:t>ST01, ST02, ST04</w:t>
            </w:r>
          </w:p>
        </w:tc>
      </w:tr>
      <w:tr w:rsidR="00F90B2C" w:rsidRPr="00ED7673" w14:paraId="2D89F9F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D0FD" w14:textId="77777777" w:rsidR="00F90B2C" w:rsidRPr="00ED7673" w:rsidRDefault="00000000">
            <w:r w:rsidRPr="00ED7673">
              <w:t>RF-M4-001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4609" w14:textId="77777777" w:rsidR="00F90B2C" w:rsidRPr="00ED7673" w:rsidRDefault="00000000">
            <w:proofErr w:type="spellStart"/>
            <w:r w:rsidRPr="00ED7673">
              <w:t>Teleconsulta</w:t>
            </w:r>
            <w:proofErr w:type="spellEnd"/>
            <w:r w:rsidRPr="00ED7673">
              <w:t xml:space="preserve"> con Med-Gemini XAI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B618" w14:textId="77777777" w:rsidR="00F90B2C" w:rsidRPr="00ED7673" w:rsidRDefault="00000000">
            <w:r w:rsidRPr="00ED7673">
              <w:t>M4 — M04-C01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65CA1" w14:textId="77777777" w:rsidR="00F90B2C" w:rsidRPr="00ED7673" w:rsidRDefault="00000000">
            <w:r w:rsidRPr="00ED7673">
              <w:t>RNF-REN-001, RNF-EXP-001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893F" w14:textId="77777777" w:rsidR="00F90B2C" w:rsidRPr="00ED7673" w:rsidRDefault="00000000">
            <w:r w:rsidRPr="00ED7673">
              <w:t>ST01, ST02, ST07</w:t>
            </w:r>
          </w:p>
        </w:tc>
      </w:tr>
      <w:tr w:rsidR="00F90B2C" w:rsidRPr="00ED7673" w14:paraId="1DC2D86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89C0" w14:textId="77777777" w:rsidR="00F90B2C" w:rsidRPr="00ED7673" w:rsidRDefault="00000000">
            <w:r w:rsidRPr="00ED7673">
              <w:t>RF-M4-002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439E" w14:textId="77777777" w:rsidR="00F90B2C" w:rsidRPr="00ED7673" w:rsidRDefault="00000000">
            <w:r w:rsidRPr="00ED7673">
              <w:t>Recetas Digitales con Firma Electrónica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3FF6F" w14:textId="77777777" w:rsidR="00F90B2C" w:rsidRPr="00ED7673" w:rsidRDefault="00000000">
            <w:r w:rsidRPr="00ED7673">
              <w:t>M4 — M04-C02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02B1" w14:textId="77777777" w:rsidR="00F90B2C" w:rsidRPr="00ED7673" w:rsidRDefault="00000000">
            <w:r w:rsidRPr="00ED7673">
              <w:t>RNF-CUM-001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1113" w14:textId="77777777" w:rsidR="00F90B2C" w:rsidRPr="00ED7673" w:rsidRDefault="00000000">
            <w:r w:rsidRPr="00ED7673">
              <w:t>ST01, ST02</w:t>
            </w:r>
          </w:p>
        </w:tc>
      </w:tr>
      <w:tr w:rsidR="00F90B2C" w:rsidRPr="00ED7673" w14:paraId="73217EF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9A5E" w14:textId="77777777" w:rsidR="00F90B2C" w:rsidRPr="00ED7673" w:rsidRDefault="00000000">
            <w:r w:rsidRPr="00ED7673">
              <w:t>RF-M4-003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F5C6" w14:textId="77777777" w:rsidR="00F90B2C" w:rsidRPr="00ED7673" w:rsidRDefault="00000000">
            <w:r w:rsidRPr="00ED7673">
              <w:t>Derivación de Emergencia Presencial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5671" w14:textId="77777777" w:rsidR="00F90B2C" w:rsidRPr="00ED7673" w:rsidRDefault="00000000">
            <w:r w:rsidRPr="00ED7673">
              <w:t>M4 — M04-C03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F8A7" w14:textId="77777777" w:rsidR="00F90B2C" w:rsidRPr="00ED7673" w:rsidRDefault="00000000">
            <w:r w:rsidRPr="00ED7673">
              <w:t>RNF-DIS-001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0E8A" w14:textId="77777777" w:rsidR="00F90B2C" w:rsidRPr="00ED7673" w:rsidRDefault="00000000">
            <w:r w:rsidRPr="00ED7673">
              <w:t>ST02, ST04</w:t>
            </w:r>
          </w:p>
        </w:tc>
      </w:tr>
      <w:tr w:rsidR="00F90B2C" w:rsidRPr="00ED7673" w14:paraId="09D0D96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20AB" w14:textId="77777777" w:rsidR="00F90B2C" w:rsidRPr="00ED7673" w:rsidRDefault="00000000">
            <w:r w:rsidRPr="00ED7673">
              <w:t>RF-M4-004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2BA4" w14:textId="77777777" w:rsidR="00F90B2C" w:rsidRPr="00ED7673" w:rsidRDefault="00000000">
            <w:r w:rsidRPr="00ED7673">
              <w:t>Rechazo y Reasignación de Emergencia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2584" w14:textId="77777777" w:rsidR="00F90B2C" w:rsidRPr="00ED7673" w:rsidRDefault="00000000">
            <w:r w:rsidRPr="00ED7673">
              <w:t>M4 — M04-C04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2B5F" w14:textId="77777777" w:rsidR="00F90B2C" w:rsidRPr="00ED7673" w:rsidRDefault="00000000">
            <w:r w:rsidRPr="00ED7673">
              <w:t>RNF-DIS-001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9D00" w14:textId="77777777" w:rsidR="00F90B2C" w:rsidRPr="00ED7673" w:rsidRDefault="00000000">
            <w:r w:rsidRPr="00ED7673">
              <w:t>ST01, ST02, ST04</w:t>
            </w:r>
          </w:p>
        </w:tc>
      </w:tr>
      <w:tr w:rsidR="00F90B2C" w:rsidRPr="00ED7673" w14:paraId="13789ED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FF93" w14:textId="77777777" w:rsidR="00F90B2C" w:rsidRPr="00ED7673" w:rsidRDefault="00000000">
            <w:r w:rsidRPr="00ED7673">
              <w:t>RF-M5-001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809B" w14:textId="77777777" w:rsidR="00F90B2C" w:rsidRPr="00ED7673" w:rsidRDefault="00000000">
            <w:r w:rsidRPr="00ED7673">
              <w:t>Cifrado AES-256 / TLS 1.3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A678" w14:textId="77777777" w:rsidR="00F90B2C" w:rsidRPr="00ED7673" w:rsidRDefault="00000000">
            <w:r w:rsidRPr="00ED7673">
              <w:t>M5 — M05-C01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17E6" w14:textId="77777777" w:rsidR="00F90B2C" w:rsidRPr="00ED7673" w:rsidRDefault="00000000">
            <w:r w:rsidRPr="00ED7673">
              <w:t>RNF-SEG-001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7EE9" w14:textId="77777777" w:rsidR="00F90B2C" w:rsidRPr="00ED7673" w:rsidRDefault="00000000">
            <w:r w:rsidRPr="00ED7673">
              <w:t>ST05, ST06</w:t>
            </w:r>
          </w:p>
        </w:tc>
      </w:tr>
      <w:tr w:rsidR="00F90B2C" w:rsidRPr="00ED7673" w14:paraId="53FBBB4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659F" w14:textId="77777777" w:rsidR="00F90B2C" w:rsidRPr="00ED7673" w:rsidRDefault="00000000">
            <w:r w:rsidRPr="00ED7673">
              <w:lastRenderedPageBreak/>
              <w:t>RF-M5-002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365E" w14:textId="77777777" w:rsidR="00F90B2C" w:rsidRPr="00ED7673" w:rsidRDefault="00000000">
            <w:r w:rsidRPr="00ED7673">
              <w:t>Consentimiento Explícito LOPDP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7111" w14:textId="77777777" w:rsidR="00F90B2C" w:rsidRPr="00ED7673" w:rsidRDefault="00000000">
            <w:r w:rsidRPr="00ED7673">
              <w:t>M5 — M05-C02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6681" w14:textId="77777777" w:rsidR="00F90B2C" w:rsidRPr="00ED7673" w:rsidRDefault="00000000">
            <w:r w:rsidRPr="00ED7673">
              <w:t>RNF-SEG-001, RNF-CUM-001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727B8" w14:textId="77777777" w:rsidR="00F90B2C" w:rsidRPr="00ED7673" w:rsidRDefault="00000000">
            <w:r w:rsidRPr="00ED7673">
              <w:t>ST01, ST06, ST07</w:t>
            </w:r>
          </w:p>
        </w:tc>
      </w:tr>
      <w:tr w:rsidR="00F90B2C" w:rsidRPr="00ED7673" w14:paraId="0373B8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48F6" w14:textId="77777777" w:rsidR="00F90B2C" w:rsidRPr="00ED7673" w:rsidRDefault="00000000">
            <w:r w:rsidRPr="00ED7673">
              <w:t>RF-M5-003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1215" w14:textId="77777777" w:rsidR="00F90B2C" w:rsidRPr="00ED7673" w:rsidRDefault="00000000">
            <w:r w:rsidRPr="00ED7673">
              <w:t>Repositorio Centralizado Persistente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8E44" w14:textId="77777777" w:rsidR="00F90B2C" w:rsidRPr="00ED7673" w:rsidRDefault="00000000">
            <w:r w:rsidRPr="00ED7673">
              <w:t>M5 — M05-C03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89FC" w14:textId="77777777" w:rsidR="00F90B2C" w:rsidRPr="00ED7673" w:rsidRDefault="00000000">
            <w:r w:rsidRPr="00ED7673">
              <w:t>RNF-DIS-001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8D19" w14:textId="77777777" w:rsidR="00F90B2C" w:rsidRPr="00ED7673" w:rsidRDefault="00000000">
            <w:r w:rsidRPr="00ED7673">
              <w:t>ST05, ST06</w:t>
            </w:r>
          </w:p>
        </w:tc>
      </w:tr>
      <w:tr w:rsidR="00F90B2C" w:rsidRPr="00ED7673" w14:paraId="624292D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8928" w14:textId="77777777" w:rsidR="00F90B2C" w:rsidRPr="00ED7673" w:rsidRDefault="00000000">
            <w:r w:rsidRPr="00ED7673">
              <w:t>RF-M5-004</w:t>
            </w:r>
          </w:p>
        </w:tc>
        <w:tc>
          <w:tcPr>
            <w:tcW w:w="2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7D00" w14:textId="77777777" w:rsidR="00F90B2C" w:rsidRPr="00ED7673" w:rsidRDefault="00000000">
            <w:r w:rsidRPr="00ED7673">
              <w:t>Logs de Auditoría Inmutables SHA-256</w:t>
            </w:r>
          </w:p>
        </w:tc>
        <w:tc>
          <w:tcPr>
            <w:tcW w:w="19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4F0E" w14:textId="77777777" w:rsidR="00F90B2C" w:rsidRPr="00ED7673" w:rsidRDefault="00000000">
            <w:r w:rsidRPr="00ED7673">
              <w:t>M5 — M05-C04</w:t>
            </w:r>
          </w:p>
        </w:tc>
        <w:tc>
          <w:tcPr>
            <w:tcW w:w="180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8EB2" w14:textId="77777777" w:rsidR="00F90B2C" w:rsidRPr="00ED7673" w:rsidRDefault="00000000">
            <w:r w:rsidRPr="00ED7673">
              <w:t>RNF-MAN-001, RNF-CUM-001</w:t>
            </w:r>
          </w:p>
        </w:tc>
        <w:tc>
          <w:tcPr>
            <w:tcW w:w="1760" w:type="dxa"/>
            <w:tcBorders>
              <w:top w:val="single" w:sz="1" w:space="0" w:color="A0A0A0"/>
              <w:left w:val="single" w:sz="1" w:space="0" w:color="A0A0A0"/>
              <w:bottom w:val="single" w:sz="1" w:space="0" w:color="A0A0A0"/>
              <w:right w:val="single" w:sz="1" w:space="0" w:color="A0A0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2EDC" w14:textId="77777777" w:rsidR="00F90B2C" w:rsidRPr="00ED7673" w:rsidRDefault="00000000">
            <w:r w:rsidRPr="00ED7673">
              <w:t>ST05, ST06, ST07</w:t>
            </w:r>
          </w:p>
        </w:tc>
      </w:tr>
    </w:tbl>
    <w:p w14:paraId="2F08825F" w14:textId="77777777" w:rsidR="00F90B2C" w:rsidRPr="00ED7673" w:rsidRDefault="00F90B2C">
      <w:pPr>
        <w:spacing w:after="100"/>
      </w:pPr>
    </w:p>
    <w:sectPr w:rsidR="00F90B2C" w:rsidRPr="00ED7673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E6621"/>
    <w:multiLevelType w:val="hybridMultilevel"/>
    <w:tmpl w:val="8DEC3AB2"/>
    <w:lvl w:ilvl="0" w:tplc="45540266">
      <w:start w:val="1"/>
      <w:numFmt w:val="decimal"/>
      <w:lvlText w:val="%1."/>
      <w:lvlJc w:val="left"/>
      <w:pPr>
        <w:ind w:left="720" w:hanging="360"/>
      </w:pPr>
    </w:lvl>
    <w:lvl w:ilvl="1" w:tplc="3EA82C80">
      <w:numFmt w:val="decimal"/>
      <w:lvlText w:val=""/>
      <w:lvlJc w:val="left"/>
    </w:lvl>
    <w:lvl w:ilvl="2" w:tplc="86B410BE">
      <w:numFmt w:val="decimal"/>
      <w:lvlText w:val=""/>
      <w:lvlJc w:val="left"/>
    </w:lvl>
    <w:lvl w:ilvl="3" w:tplc="99749AD6">
      <w:numFmt w:val="decimal"/>
      <w:lvlText w:val=""/>
      <w:lvlJc w:val="left"/>
    </w:lvl>
    <w:lvl w:ilvl="4" w:tplc="8048E160">
      <w:numFmt w:val="decimal"/>
      <w:lvlText w:val=""/>
      <w:lvlJc w:val="left"/>
    </w:lvl>
    <w:lvl w:ilvl="5" w:tplc="A11AFE32">
      <w:numFmt w:val="decimal"/>
      <w:lvlText w:val=""/>
      <w:lvlJc w:val="left"/>
    </w:lvl>
    <w:lvl w:ilvl="6" w:tplc="494C6484">
      <w:numFmt w:val="decimal"/>
      <w:lvlText w:val=""/>
      <w:lvlJc w:val="left"/>
    </w:lvl>
    <w:lvl w:ilvl="7" w:tplc="78605600">
      <w:numFmt w:val="decimal"/>
      <w:lvlText w:val=""/>
      <w:lvlJc w:val="left"/>
    </w:lvl>
    <w:lvl w:ilvl="8" w:tplc="B8FC10AA">
      <w:numFmt w:val="decimal"/>
      <w:lvlText w:val=""/>
      <w:lvlJc w:val="left"/>
    </w:lvl>
  </w:abstractNum>
  <w:abstractNum w:abstractNumId="1" w15:restartNumberingAfterBreak="0">
    <w:nsid w:val="263A498F"/>
    <w:multiLevelType w:val="hybridMultilevel"/>
    <w:tmpl w:val="E952A0A2"/>
    <w:lvl w:ilvl="0" w:tplc="1214F42E">
      <w:start w:val="1"/>
      <w:numFmt w:val="bullet"/>
      <w:lvlText w:val="●"/>
      <w:lvlJc w:val="left"/>
      <w:pPr>
        <w:ind w:left="720" w:hanging="360"/>
      </w:pPr>
    </w:lvl>
    <w:lvl w:ilvl="1" w:tplc="35F20DD4">
      <w:start w:val="1"/>
      <w:numFmt w:val="bullet"/>
      <w:lvlText w:val="○"/>
      <w:lvlJc w:val="left"/>
      <w:pPr>
        <w:ind w:left="1440" w:hanging="360"/>
      </w:pPr>
    </w:lvl>
    <w:lvl w:ilvl="2" w:tplc="047C7908">
      <w:start w:val="1"/>
      <w:numFmt w:val="bullet"/>
      <w:lvlText w:val="■"/>
      <w:lvlJc w:val="left"/>
      <w:pPr>
        <w:ind w:left="2160" w:hanging="360"/>
      </w:pPr>
    </w:lvl>
    <w:lvl w:ilvl="3" w:tplc="B4129B76">
      <w:start w:val="1"/>
      <w:numFmt w:val="bullet"/>
      <w:lvlText w:val="●"/>
      <w:lvlJc w:val="left"/>
      <w:pPr>
        <w:ind w:left="2880" w:hanging="360"/>
      </w:pPr>
    </w:lvl>
    <w:lvl w:ilvl="4" w:tplc="931AF7FE">
      <w:start w:val="1"/>
      <w:numFmt w:val="bullet"/>
      <w:lvlText w:val="○"/>
      <w:lvlJc w:val="left"/>
      <w:pPr>
        <w:ind w:left="3600" w:hanging="360"/>
      </w:pPr>
    </w:lvl>
    <w:lvl w:ilvl="5" w:tplc="63400948">
      <w:start w:val="1"/>
      <w:numFmt w:val="bullet"/>
      <w:lvlText w:val="■"/>
      <w:lvlJc w:val="left"/>
      <w:pPr>
        <w:ind w:left="4320" w:hanging="360"/>
      </w:pPr>
    </w:lvl>
    <w:lvl w:ilvl="6" w:tplc="5BC03CBA">
      <w:start w:val="1"/>
      <w:numFmt w:val="bullet"/>
      <w:lvlText w:val="●"/>
      <w:lvlJc w:val="left"/>
      <w:pPr>
        <w:ind w:left="5040" w:hanging="360"/>
      </w:pPr>
    </w:lvl>
    <w:lvl w:ilvl="7" w:tplc="2C7E5AE2">
      <w:start w:val="1"/>
      <w:numFmt w:val="bullet"/>
      <w:lvlText w:val="●"/>
      <w:lvlJc w:val="left"/>
      <w:pPr>
        <w:ind w:left="5760" w:hanging="360"/>
      </w:pPr>
    </w:lvl>
    <w:lvl w:ilvl="8" w:tplc="EF1CB7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1C6191"/>
    <w:multiLevelType w:val="hybridMultilevel"/>
    <w:tmpl w:val="6072890C"/>
    <w:lvl w:ilvl="0" w:tplc="3BEC4FB4">
      <w:start w:val="1"/>
      <w:numFmt w:val="bullet"/>
      <w:lvlText w:val="•"/>
      <w:lvlJc w:val="left"/>
      <w:pPr>
        <w:ind w:left="720" w:hanging="360"/>
      </w:pPr>
    </w:lvl>
    <w:lvl w:ilvl="1" w:tplc="4032328E">
      <w:numFmt w:val="decimal"/>
      <w:lvlText w:val=""/>
      <w:lvlJc w:val="left"/>
    </w:lvl>
    <w:lvl w:ilvl="2" w:tplc="FDE4B83E">
      <w:numFmt w:val="decimal"/>
      <w:lvlText w:val=""/>
      <w:lvlJc w:val="left"/>
    </w:lvl>
    <w:lvl w:ilvl="3" w:tplc="921496F0">
      <w:numFmt w:val="decimal"/>
      <w:lvlText w:val=""/>
      <w:lvlJc w:val="left"/>
    </w:lvl>
    <w:lvl w:ilvl="4" w:tplc="DEF03E44">
      <w:numFmt w:val="decimal"/>
      <w:lvlText w:val=""/>
      <w:lvlJc w:val="left"/>
    </w:lvl>
    <w:lvl w:ilvl="5" w:tplc="0B980ED6">
      <w:numFmt w:val="decimal"/>
      <w:lvlText w:val=""/>
      <w:lvlJc w:val="left"/>
    </w:lvl>
    <w:lvl w:ilvl="6" w:tplc="87F092F6">
      <w:numFmt w:val="decimal"/>
      <w:lvlText w:val=""/>
      <w:lvlJc w:val="left"/>
    </w:lvl>
    <w:lvl w:ilvl="7" w:tplc="767CD5EC">
      <w:numFmt w:val="decimal"/>
      <w:lvlText w:val=""/>
      <w:lvlJc w:val="left"/>
    </w:lvl>
    <w:lvl w:ilvl="8" w:tplc="70BA00E0">
      <w:numFmt w:val="decimal"/>
      <w:lvlText w:val=""/>
      <w:lvlJc w:val="left"/>
    </w:lvl>
  </w:abstractNum>
  <w:num w:numId="1" w16cid:durableId="2139106831">
    <w:abstractNumId w:val="1"/>
    <w:lvlOverride w:ilvl="0">
      <w:startOverride w:val="1"/>
    </w:lvlOverride>
  </w:num>
  <w:num w:numId="2" w16cid:durableId="847790129">
    <w:abstractNumId w:val="2"/>
    <w:lvlOverride w:ilvl="0">
      <w:startOverride w:val="1"/>
    </w:lvlOverride>
  </w:num>
  <w:num w:numId="3" w16cid:durableId="4660533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B2C"/>
    <w:rsid w:val="00527DB9"/>
    <w:rsid w:val="00BB565F"/>
    <w:rsid w:val="00DD4217"/>
    <w:rsid w:val="00ED7673"/>
    <w:rsid w:val="00F9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F86AF"/>
  <w15:docId w15:val="{2F3A87D1-0695-4A42-B93A-6D06808E8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4B5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7717</Words>
  <Characters>42445</Characters>
  <Application>Microsoft Office Word</Application>
  <DocSecurity>0</DocSecurity>
  <Lines>353</Lines>
  <Paragraphs>100</Paragraphs>
  <ScaleCrop>false</ScaleCrop>
  <Company/>
  <LinksUpToDate>false</LinksUpToDate>
  <CharactersWithSpaces>50062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JULIO CESAR MALDONADO MARTINEZ</cp:lastModifiedBy>
  <cp:revision>3</cp:revision>
  <dcterms:created xsi:type="dcterms:W3CDTF">2026-06-17T00:15:00Z</dcterms:created>
  <dcterms:modified xsi:type="dcterms:W3CDTF">2026-06-17T00:15:00Z</dcterms:modified>
</cp:coreProperties>
</file>