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67624" w14:textId="77777777" w:rsidR="00FD77B0" w:rsidRPr="0029021A" w:rsidRDefault="004765E0">
      <w:pPr>
        <w:rPr>
          <w:lang w:val="es-ES"/>
        </w:rPr>
      </w:pPr>
      <w:r w:rsidRPr="0029021A">
        <w:rPr>
          <w:lang w:val="es-ES"/>
        </w:rPr>
        <w:t xml:space="preserve">FLUJO MODULO 4 </w:t>
      </w:r>
    </w:p>
    <w:p w14:paraId="41E17769" w14:textId="1CED174F" w:rsidR="00663DCD" w:rsidRPr="00663DCD" w:rsidRDefault="00663DCD" w:rsidP="00663DCD">
      <w:pPr>
        <w:rPr>
          <w:lang w:val="es-ES"/>
        </w:rPr>
      </w:pPr>
    </w:p>
    <w:p w14:paraId="01AEDA34" w14:textId="77777777" w:rsidR="00663DCD" w:rsidRPr="00663DCD" w:rsidRDefault="00663DCD" w:rsidP="00663DCD">
      <w:pPr>
        <w:rPr>
          <w:lang w:val="es-ES"/>
        </w:rPr>
      </w:pPr>
    </w:p>
    <w:p w14:paraId="2BF5B550" w14:textId="0552765F" w:rsidR="00663DCD" w:rsidRPr="00663DCD" w:rsidRDefault="00663DCD" w:rsidP="00663DCD">
      <w:pPr>
        <w:rPr>
          <w:lang w:val="es-ES"/>
        </w:rPr>
      </w:pPr>
      <w:r w:rsidRPr="00663DCD">
        <w:rPr>
          <w:lang w:val="es-ES"/>
        </w:rPr>
        <w:t xml:space="preserve">1. El Paciente solicita iniciar una </w:t>
      </w:r>
      <w:proofErr w:type="spellStart"/>
      <w:r w:rsidRPr="00663DCD">
        <w:rPr>
          <w:lang w:val="es-ES"/>
        </w:rPr>
        <w:t>teleconsulta</w:t>
      </w:r>
      <w:proofErr w:type="spellEnd"/>
      <w:r w:rsidRPr="00663DCD">
        <w:rPr>
          <w:lang w:val="es-ES"/>
        </w:rPr>
        <w:t xml:space="preserve"> al Módulo de </w:t>
      </w:r>
      <w:proofErr w:type="spellStart"/>
      <w:r w:rsidRPr="00663DCD">
        <w:rPr>
          <w:lang w:val="es-ES"/>
        </w:rPr>
        <w:t>Teleconsulta</w:t>
      </w:r>
      <w:proofErr w:type="spellEnd"/>
      <w:r w:rsidRPr="00663DCD">
        <w:rPr>
          <w:lang w:val="es-ES"/>
        </w:rPr>
        <w:t xml:space="preserve"> y Atención Médica.</w:t>
      </w:r>
    </w:p>
    <w:p w14:paraId="0C398F4A" w14:textId="77777777" w:rsidR="00663DCD" w:rsidRPr="00663DCD" w:rsidRDefault="00663DCD" w:rsidP="00663DCD">
      <w:pPr>
        <w:rPr>
          <w:lang w:val="es-ES"/>
        </w:rPr>
      </w:pPr>
    </w:p>
    <w:p w14:paraId="173AD078" w14:textId="77777777" w:rsidR="00663DCD" w:rsidRPr="00663DCD" w:rsidRDefault="00663DCD" w:rsidP="00663DCD">
      <w:pPr>
        <w:rPr>
          <w:lang w:val="es-ES"/>
        </w:rPr>
      </w:pPr>
      <w:r w:rsidRPr="00663DCD">
        <w:rPr>
          <w:lang w:val="es-ES"/>
        </w:rPr>
        <w:t xml:space="preserve">2. El Módulo de </w:t>
      </w:r>
      <w:proofErr w:type="spellStart"/>
      <w:r w:rsidRPr="00663DCD">
        <w:rPr>
          <w:lang w:val="es-ES"/>
        </w:rPr>
        <w:t>Teleconsulta</w:t>
      </w:r>
      <w:proofErr w:type="spellEnd"/>
      <w:r w:rsidRPr="00663DCD">
        <w:rPr>
          <w:lang w:val="es-ES"/>
        </w:rPr>
        <w:t xml:space="preserve"> y Atención Médica (M4) accede al historial clínico completo del Paciente.</w:t>
      </w:r>
    </w:p>
    <w:p w14:paraId="465C431E" w14:textId="77777777" w:rsidR="00663DCD" w:rsidRPr="00663DCD" w:rsidRDefault="00663DCD" w:rsidP="00663DCD">
      <w:pPr>
        <w:rPr>
          <w:lang w:val="es-ES"/>
        </w:rPr>
      </w:pPr>
    </w:p>
    <w:p w14:paraId="5C87A03A" w14:textId="77777777" w:rsidR="00663DCD" w:rsidRPr="00663DCD" w:rsidRDefault="00663DCD" w:rsidP="00663DCD">
      <w:pPr>
        <w:rPr>
          <w:lang w:val="es-ES"/>
        </w:rPr>
      </w:pPr>
      <w:r w:rsidRPr="00663DCD">
        <w:rPr>
          <w:lang w:val="es-ES"/>
        </w:rPr>
        <w:t xml:space="preserve">3. El Módulo de </w:t>
      </w:r>
      <w:proofErr w:type="spellStart"/>
      <w:r w:rsidRPr="00663DCD">
        <w:rPr>
          <w:lang w:val="es-ES"/>
        </w:rPr>
        <w:t>Teleconsulta</w:t>
      </w:r>
      <w:proofErr w:type="spellEnd"/>
      <w:r w:rsidRPr="00663DCD">
        <w:rPr>
          <w:lang w:val="es-ES"/>
        </w:rPr>
        <w:t xml:space="preserve"> y Atención Médica (M4) envía el historial clínico del Paciente al sistema Med-Gemini + XAI para su análisis.</w:t>
      </w:r>
    </w:p>
    <w:p w14:paraId="5A1AB21A" w14:textId="77777777" w:rsidR="00663DCD" w:rsidRPr="00663DCD" w:rsidRDefault="00663DCD" w:rsidP="00663DCD">
      <w:pPr>
        <w:rPr>
          <w:lang w:val="es-ES"/>
        </w:rPr>
      </w:pPr>
    </w:p>
    <w:p w14:paraId="4D2F71E7" w14:textId="5FA9B62D" w:rsidR="00663DCD" w:rsidRPr="00663DCD" w:rsidRDefault="00663DCD" w:rsidP="00663DCD">
      <w:pPr>
        <w:rPr>
          <w:lang w:val="es-ES"/>
        </w:rPr>
      </w:pPr>
      <w:r w:rsidRPr="00663DCD">
        <w:rPr>
          <w:lang w:val="es-ES"/>
        </w:rPr>
        <w:t xml:space="preserve">4. El sistema Med-Gemini + XAI analiza el historial clínico y devuelve las sugerencias diagnósticas con explicación XAI al Módulo de </w:t>
      </w:r>
      <w:proofErr w:type="spellStart"/>
      <w:r w:rsidRPr="00663DCD">
        <w:rPr>
          <w:lang w:val="es-ES"/>
        </w:rPr>
        <w:t>Teleconsulta</w:t>
      </w:r>
      <w:proofErr w:type="spellEnd"/>
      <w:r w:rsidRPr="00663DCD">
        <w:rPr>
          <w:lang w:val="es-ES"/>
        </w:rPr>
        <w:t xml:space="preserve"> y Atención Médica.</w:t>
      </w:r>
    </w:p>
    <w:p w14:paraId="30317852" w14:textId="77777777" w:rsidR="00663DCD" w:rsidRPr="00663DCD" w:rsidRDefault="00663DCD" w:rsidP="00663DCD">
      <w:pPr>
        <w:rPr>
          <w:lang w:val="es-ES"/>
        </w:rPr>
      </w:pPr>
    </w:p>
    <w:p w14:paraId="74E1AD9D" w14:textId="77777777" w:rsidR="00663DCD" w:rsidRPr="00663DCD" w:rsidRDefault="00663DCD" w:rsidP="00663DCD">
      <w:pPr>
        <w:rPr>
          <w:lang w:val="es-ES"/>
        </w:rPr>
      </w:pPr>
      <w:r w:rsidRPr="00663DCD">
        <w:rPr>
          <w:lang w:val="es-ES"/>
        </w:rPr>
        <w:t xml:space="preserve">5. El Módulo de </w:t>
      </w:r>
      <w:proofErr w:type="spellStart"/>
      <w:r w:rsidRPr="00663DCD">
        <w:rPr>
          <w:lang w:val="es-ES"/>
        </w:rPr>
        <w:t>Teleconsulta</w:t>
      </w:r>
      <w:proofErr w:type="spellEnd"/>
      <w:r w:rsidRPr="00663DCD">
        <w:rPr>
          <w:lang w:val="es-ES"/>
        </w:rPr>
        <w:t xml:space="preserve"> y Atención Médica (M4) presenta las sugerencias diagnósticas al Personal Médico.</w:t>
      </w:r>
    </w:p>
    <w:p w14:paraId="10CE5959" w14:textId="77777777" w:rsidR="00663DCD" w:rsidRPr="00663DCD" w:rsidRDefault="00663DCD" w:rsidP="00663DCD">
      <w:pPr>
        <w:rPr>
          <w:lang w:val="es-ES"/>
        </w:rPr>
      </w:pPr>
    </w:p>
    <w:p w14:paraId="574661CE" w14:textId="77777777" w:rsidR="00663DCD" w:rsidRPr="00663DCD" w:rsidRDefault="00663DCD" w:rsidP="00663DCD">
      <w:pPr>
        <w:rPr>
          <w:lang w:val="es-ES"/>
        </w:rPr>
      </w:pPr>
      <w:r w:rsidRPr="00663DCD">
        <w:rPr>
          <w:lang w:val="es-ES"/>
        </w:rPr>
        <w:t>6. El Personal Médico revisa las sugerencias diagnósticas y valida o rechaza la propuesta generada por la IA.</w:t>
      </w:r>
    </w:p>
    <w:p w14:paraId="4222F7B3" w14:textId="77777777" w:rsidR="00663DCD" w:rsidRPr="00663DCD" w:rsidRDefault="00663DCD" w:rsidP="00663DCD">
      <w:pPr>
        <w:rPr>
          <w:lang w:val="es-ES"/>
        </w:rPr>
      </w:pPr>
    </w:p>
    <w:p w14:paraId="52855C07" w14:textId="77777777" w:rsidR="00663DCD" w:rsidRPr="00663DCD" w:rsidRDefault="00663DCD" w:rsidP="00663DCD">
      <w:pPr>
        <w:rPr>
          <w:lang w:val="es-ES"/>
        </w:rPr>
      </w:pPr>
      <w:r w:rsidRPr="00663DCD">
        <w:rPr>
          <w:lang w:val="es-ES"/>
        </w:rPr>
        <w:t xml:space="preserve">7. Si el Personal Médico valida la propuesta, el Módulo de </w:t>
      </w:r>
      <w:proofErr w:type="spellStart"/>
      <w:r w:rsidRPr="00663DCD">
        <w:rPr>
          <w:lang w:val="es-ES"/>
        </w:rPr>
        <w:t>Teleconsulta</w:t>
      </w:r>
      <w:proofErr w:type="spellEnd"/>
      <w:r w:rsidRPr="00663DCD">
        <w:rPr>
          <w:lang w:val="es-ES"/>
        </w:rPr>
        <w:t xml:space="preserve"> y Atención Médica (M4) envía la información de la prescripción al Sistema de Recetas Digitales.</w:t>
      </w:r>
    </w:p>
    <w:p w14:paraId="612855C1" w14:textId="77777777" w:rsidR="00663DCD" w:rsidRPr="00663DCD" w:rsidRDefault="00663DCD" w:rsidP="00663DCD">
      <w:pPr>
        <w:rPr>
          <w:lang w:val="es-ES"/>
        </w:rPr>
      </w:pPr>
    </w:p>
    <w:p w14:paraId="636EA574" w14:textId="77777777" w:rsidR="00663DCD" w:rsidRPr="00663DCD" w:rsidRDefault="00663DCD" w:rsidP="00663DCD">
      <w:pPr>
        <w:rPr>
          <w:lang w:val="es-ES"/>
        </w:rPr>
      </w:pPr>
      <w:r w:rsidRPr="00663DCD">
        <w:rPr>
          <w:lang w:val="es-ES"/>
        </w:rPr>
        <w:t xml:space="preserve">8. El Sistema de Recetas Digitales genera y firma electrónicamente la receta, devolviéndola al Módulo de </w:t>
      </w:r>
      <w:proofErr w:type="spellStart"/>
      <w:r w:rsidRPr="00663DCD">
        <w:rPr>
          <w:lang w:val="es-ES"/>
        </w:rPr>
        <w:t>Teleconsulta</w:t>
      </w:r>
      <w:proofErr w:type="spellEnd"/>
      <w:r w:rsidRPr="00663DCD">
        <w:rPr>
          <w:lang w:val="es-ES"/>
        </w:rPr>
        <w:t xml:space="preserve"> y Atención Médica (M4).</w:t>
      </w:r>
    </w:p>
    <w:p w14:paraId="26CE32E7" w14:textId="77777777" w:rsidR="00663DCD" w:rsidRPr="00663DCD" w:rsidRDefault="00663DCD" w:rsidP="00663DCD">
      <w:pPr>
        <w:rPr>
          <w:lang w:val="es-ES"/>
        </w:rPr>
      </w:pPr>
    </w:p>
    <w:p w14:paraId="4F8380A3" w14:textId="77777777" w:rsidR="00663DCD" w:rsidRPr="00663DCD" w:rsidRDefault="00663DCD" w:rsidP="00663DCD">
      <w:pPr>
        <w:rPr>
          <w:lang w:val="es-ES"/>
        </w:rPr>
      </w:pPr>
      <w:r w:rsidRPr="00663DCD">
        <w:rPr>
          <w:lang w:val="es-ES"/>
        </w:rPr>
        <w:t xml:space="preserve">9. El Módulo de </w:t>
      </w:r>
      <w:proofErr w:type="spellStart"/>
      <w:r w:rsidRPr="00663DCD">
        <w:rPr>
          <w:lang w:val="es-ES"/>
        </w:rPr>
        <w:t>Teleconsulta</w:t>
      </w:r>
      <w:proofErr w:type="spellEnd"/>
      <w:r w:rsidRPr="00663DCD">
        <w:rPr>
          <w:lang w:val="es-ES"/>
        </w:rPr>
        <w:t xml:space="preserve"> y Atención Médica (M4) entrega la receta digital firmada al Paciente para que pueda acceder a su tratamiento.</w:t>
      </w:r>
    </w:p>
    <w:p w14:paraId="02EADA51" w14:textId="77777777" w:rsidR="00663DCD" w:rsidRPr="00663DCD" w:rsidRDefault="00663DCD" w:rsidP="00663DCD">
      <w:pPr>
        <w:rPr>
          <w:lang w:val="es-ES"/>
        </w:rPr>
      </w:pPr>
    </w:p>
    <w:p w14:paraId="06C5F486" w14:textId="77777777" w:rsidR="00663DCD" w:rsidRPr="00663DCD" w:rsidRDefault="00663DCD" w:rsidP="00663DCD">
      <w:pPr>
        <w:rPr>
          <w:lang w:val="es-ES"/>
        </w:rPr>
      </w:pPr>
      <w:r w:rsidRPr="00663DCD">
        <w:rPr>
          <w:lang w:val="es-ES"/>
        </w:rPr>
        <w:t xml:space="preserve">10. Si el Personal Médico determina que el caso es crítico, el Módulo de </w:t>
      </w:r>
      <w:proofErr w:type="spellStart"/>
      <w:r w:rsidRPr="00663DCD">
        <w:rPr>
          <w:lang w:val="es-ES"/>
        </w:rPr>
        <w:t>Teleconsulta</w:t>
      </w:r>
      <w:proofErr w:type="spellEnd"/>
      <w:r w:rsidRPr="00663DCD">
        <w:rPr>
          <w:lang w:val="es-ES"/>
        </w:rPr>
        <w:t xml:space="preserve"> y Atención Médica (M4) envía la solicitud de derivación al Sistema de Emergencias junto con el historial clínico del Paciente.</w:t>
      </w:r>
    </w:p>
    <w:p w14:paraId="73427AC4" w14:textId="77777777" w:rsidR="00663DCD" w:rsidRPr="00663DCD" w:rsidRDefault="00663DCD" w:rsidP="00663DCD">
      <w:pPr>
        <w:rPr>
          <w:lang w:val="es-ES"/>
        </w:rPr>
      </w:pPr>
    </w:p>
    <w:p w14:paraId="586CA9FA" w14:textId="77777777" w:rsidR="00663DCD" w:rsidRPr="00663DCD" w:rsidRDefault="00663DCD" w:rsidP="00663DCD">
      <w:pPr>
        <w:rPr>
          <w:lang w:val="es-ES"/>
        </w:rPr>
      </w:pPr>
      <w:r w:rsidRPr="00663DCD">
        <w:rPr>
          <w:lang w:val="es-ES"/>
        </w:rPr>
        <w:t>11. El Sistema de Emergencias coordina la atención presencial con el Consorcio Médico.</w:t>
      </w:r>
    </w:p>
    <w:p w14:paraId="5BC1C565" w14:textId="77777777" w:rsidR="00663DCD" w:rsidRPr="00663DCD" w:rsidRDefault="00663DCD" w:rsidP="00663DCD">
      <w:pPr>
        <w:rPr>
          <w:lang w:val="es-ES"/>
        </w:rPr>
      </w:pPr>
    </w:p>
    <w:p w14:paraId="33BE8AE9" w14:textId="77777777" w:rsidR="00663DCD" w:rsidRPr="00663DCD" w:rsidRDefault="00663DCD" w:rsidP="00663DCD">
      <w:pPr>
        <w:rPr>
          <w:lang w:val="es-ES"/>
        </w:rPr>
      </w:pPr>
      <w:r w:rsidRPr="00663DCD">
        <w:rPr>
          <w:lang w:val="es-ES"/>
        </w:rPr>
        <w:t>12. El Consorcio Médico recibe y atiende presencialmente al Paciente tras la derivación realizada por el Sistema de Emergencias.</w:t>
      </w:r>
    </w:p>
    <w:p w14:paraId="2FE3D09B" w14:textId="77777777" w:rsidR="00663DCD" w:rsidRPr="00663DCD" w:rsidRDefault="00663DCD" w:rsidP="00663DCD">
      <w:pPr>
        <w:rPr>
          <w:lang w:val="es-ES"/>
        </w:rPr>
      </w:pPr>
    </w:p>
    <w:p w14:paraId="7A9DB4B2" w14:textId="6B24DFBC" w:rsidR="00663DCD" w:rsidRPr="0029021A" w:rsidRDefault="00663DCD" w:rsidP="00663DCD">
      <w:pPr>
        <w:rPr>
          <w:lang w:val="es-ES"/>
        </w:rPr>
      </w:pPr>
      <w:r w:rsidRPr="00663DCD">
        <w:rPr>
          <w:lang w:val="es-ES"/>
        </w:rPr>
        <w:t xml:space="preserve">13. El Módulo de </w:t>
      </w:r>
      <w:proofErr w:type="spellStart"/>
      <w:r w:rsidRPr="00663DCD">
        <w:rPr>
          <w:lang w:val="es-ES"/>
        </w:rPr>
        <w:t>Teleconsulta</w:t>
      </w:r>
      <w:proofErr w:type="spellEnd"/>
      <w:r w:rsidRPr="00663DCD">
        <w:rPr>
          <w:lang w:val="es-ES"/>
        </w:rPr>
        <w:t xml:space="preserve"> y Atención Médica registra el resultado de la </w:t>
      </w:r>
      <w:proofErr w:type="spellStart"/>
      <w:r w:rsidRPr="00663DCD">
        <w:rPr>
          <w:lang w:val="es-ES"/>
        </w:rPr>
        <w:t>teleconsulta</w:t>
      </w:r>
      <w:proofErr w:type="spellEnd"/>
      <w:r w:rsidRPr="00663DCD">
        <w:rPr>
          <w:lang w:val="es-ES"/>
        </w:rPr>
        <w:t>, la receta emitida o la derivación realizada en el historial clínico del Paciente, garantizando la trazabilidad del proceso.</w:t>
      </w:r>
    </w:p>
    <w:sectPr w:rsidR="00663DCD" w:rsidRPr="0029021A" w:rsidSect="0029021A">
      <w:pgSz w:w="11906" w:h="16838"/>
      <w:pgMar w:top="1440" w:right="1800" w:bottom="1440" w:left="180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C28EBA"/>
    <w:multiLevelType w:val="singleLevel"/>
    <w:tmpl w:val="96C28EB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 w16cid:durableId="1761950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hyphenationZone w:val="425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5EB3A14"/>
    <w:rsid w:val="0029021A"/>
    <w:rsid w:val="004765E0"/>
    <w:rsid w:val="00596572"/>
    <w:rsid w:val="00663DCD"/>
    <w:rsid w:val="008447A3"/>
    <w:rsid w:val="00877B5F"/>
    <w:rsid w:val="00B15575"/>
    <w:rsid w:val="00CD2848"/>
    <w:rsid w:val="00FA75EC"/>
    <w:rsid w:val="00FD77B0"/>
    <w:rsid w:val="55EB3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D1AF13B"/>
  <w15:docId w15:val="{125EF42F-F195-4162-826C-B1DAC993F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99"/>
    <w:semiHidden/>
    <w:unhideWhenUsed/>
    <w:rsid w:val="00476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283</Words>
  <Characters>1559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Lady Robalino</dc:creator>
  <cp:lastModifiedBy>David Leon</cp:lastModifiedBy>
  <cp:revision>6</cp:revision>
  <dcterms:created xsi:type="dcterms:W3CDTF">2026-06-24T12:56:00Z</dcterms:created>
  <dcterms:modified xsi:type="dcterms:W3CDTF">2026-06-30T04:45:00Z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3082-12.1.0.26880</vt:lpwstr>
  </property>
  <property fmtid="{D5CDD505-2E9C-101B-9397-08002B2CF9AE}" pid="3" name="ICV">
    <vt:lpwstr>C8BEA6708215408992B571898AF91F58_11</vt:lpwstr>
  </property>
  <property fmtid="{D5CDD505-2E9C-101B-9397-08002B2CF9AE}" pid="4" name="KSOTemplateDocerSaveRecord">
    <vt:lpwstr>eyJoZGlkIjoiOTBiYWJiNmVmZjA4NmYxOTkwNTY0NjU3YzAyNjgxZWEiLCJ1c2VySWQiOiIxODAwNDUwNDAxNzc5OCJ9</vt:lpwstr>
  </property>
</Properties>
</file>