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D749" w14:textId="77777777" w:rsidR="00563D4C" w:rsidRDefault="00000000">
      <w:pPr>
        <w:spacing w:after="700"/>
      </w:pPr>
      <w:r>
        <w:br w:type="page"/>
      </w:r>
    </w:p>
    <w:p w14:paraId="7E38C510" w14:textId="77777777" w:rsidR="00563D4C" w:rsidRDefault="00563D4C">
      <w:pPr>
        <w:spacing w:after="700"/>
      </w:pPr>
    </w:p>
    <w:p w14:paraId="62ECE3D5" w14:textId="77777777" w:rsidR="00563D4C" w:rsidRDefault="00000000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UNIVERSIDAD TÉCNICA PARTICULAR DE LOJA</w:t>
      </w:r>
    </w:p>
    <w:p w14:paraId="34ED474F" w14:textId="77777777" w:rsidR="00563D4C" w:rsidRDefault="00000000">
      <w:pPr>
        <w:spacing w:after="320"/>
        <w:jc w:val="center"/>
      </w:pPr>
      <w:r>
        <w:rPr>
          <w:color w:val="595959"/>
        </w:rPr>
        <w:t>Vicerrectorado Académico</w:t>
      </w:r>
    </w:p>
    <w:p w14:paraId="0DD56EE1" w14:textId="77777777" w:rsidR="00563D4C" w:rsidRDefault="00000000"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>DOCUMENTO DE VISIÓN DEL PRODUCTO</w:t>
      </w:r>
    </w:p>
    <w:p w14:paraId="500B64A9" w14:textId="77777777" w:rsidR="00563D4C" w:rsidRDefault="00000000">
      <w:pPr>
        <w:spacing w:after="80"/>
        <w:jc w:val="center"/>
      </w:pPr>
      <w:r>
        <w:rPr>
          <w:b/>
          <w:bCs/>
          <w:color w:val="2E75B6"/>
          <w:sz w:val="52"/>
          <w:szCs w:val="52"/>
        </w:rPr>
        <w:t>SAMR</w:t>
      </w:r>
    </w:p>
    <w:p w14:paraId="602186B4" w14:textId="77777777" w:rsidR="00563D4C" w:rsidRDefault="00000000">
      <w:pPr>
        <w:spacing w:after="60"/>
        <w:jc w:val="center"/>
      </w:pPr>
      <w:r>
        <w:rPr>
          <w:b/>
          <w:bCs/>
          <w:color w:val="1F4E79"/>
          <w:sz w:val="28"/>
          <w:szCs w:val="28"/>
        </w:rPr>
        <w:t>Sistema de Atención Médica Remota</w:t>
      </w:r>
    </w:p>
    <w:p w14:paraId="01398308" w14:textId="77777777" w:rsidR="00563D4C" w:rsidRDefault="00000000"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>Transformado mediante IA e Interfaces Conversacionales</w:t>
      </w:r>
    </w:p>
    <w:p w14:paraId="16648301" w14:textId="77777777" w:rsidR="00563D4C" w:rsidRDefault="00563D4C">
      <w:pPr>
        <w:spacing w:after="180"/>
      </w:pPr>
    </w:p>
    <w:p w14:paraId="29028094" w14:textId="77777777" w:rsidR="00563D4C" w:rsidRDefault="00000000">
      <w:pPr>
        <w:spacing w:after="60"/>
        <w:jc w:val="center"/>
      </w:pPr>
      <w:r>
        <w:rPr>
          <w:b/>
          <w:bCs/>
          <w:color w:val="2E75B6"/>
          <w:sz w:val="22"/>
          <w:szCs w:val="22"/>
        </w:rPr>
        <w:t xml:space="preserve">Versión </w:t>
      </w:r>
      <w:proofErr w:type="gramStart"/>
      <w:r>
        <w:rPr>
          <w:b/>
          <w:bCs/>
          <w:color w:val="2E75B6"/>
          <w:sz w:val="22"/>
          <w:szCs w:val="22"/>
        </w:rPr>
        <w:t>3.2  |</w:t>
      </w:r>
      <w:proofErr w:type="gramEnd"/>
      <w:r>
        <w:rPr>
          <w:b/>
          <w:bCs/>
          <w:color w:val="2E75B6"/>
          <w:sz w:val="22"/>
          <w:szCs w:val="22"/>
        </w:rPr>
        <w:t xml:space="preserve">  </w:t>
      </w:r>
      <w:proofErr w:type="gramStart"/>
      <w:r>
        <w:rPr>
          <w:b/>
          <w:bCs/>
          <w:color w:val="2E75B6"/>
          <w:sz w:val="22"/>
          <w:szCs w:val="22"/>
        </w:rPr>
        <w:t>Mayo</w:t>
      </w:r>
      <w:proofErr w:type="gramEnd"/>
      <w:r>
        <w:rPr>
          <w:b/>
          <w:bCs/>
          <w:color w:val="2E75B6"/>
          <w:sz w:val="22"/>
          <w:szCs w:val="22"/>
        </w:rPr>
        <w:t xml:space="preserve"> 2026</w:t>
      </w:r>
    </w:p>
    <w:p w14:paraId="600B6A1E" w14:textId="77777777" w:rsidR="00563D4C" w:rsidRDefault="00563D4C">
      <w:pPr>
        <w:spacing w:after="180"/>
      </w:pPr>
    </w:p>
    <w:p w14:paraId="30F2F9DF" w14:textId="77777777" w:rsidR="00563D4C" w:rsidRDefault="00000000">
      <w:pPr>
        <w:spacing w:after="60"/>
        <w:jc w:val="center"/>
      </w:pPr>
      <w:r>
        <w:rPr>
          <w:b/>
          <w:bCs/>
          <w:color w:val="1F4E79"/>
        </w:rPr>
        <w:t>Integrantes del equipo:</w:t>
      </w:r>
    </w:p>
    <w:p w14:paraId="7468B0A2" w14:textId="77777777" w:rsidR="00563D4C" w:rsidRDefault="00000000">
      <w:pPr>
        <w:spacing w:after="36"/>
        <w:jc w:val="center"/>
      </w:pPr>
      <w:r>
        <w:rPr>
          <w:b/>
          <w:bCs/>
          <w:color w:val="1F4E79"/>
        </w:rPr>
        <w:t>Julio Maldonado</w:t>
      </w:r>
      <w:r>
        <w:rPr>
          <w:color w:val="595959"/>
        </w:rPr>
        <w:t xml:space="preserve"> — Administrador de Base de Datos</w:t>
      </w:r>
    </w:p>
    <w:p w14:paraId="6F4D21C6" w14:textId="77777777" w:rsidR="00563D4C" w:rsidRDefault="00000000">
      <w:pPr>
        <w:spacing w:after="36"/>
        <w:jc w:val="center"/>
      </w:pPr>
      <w:r>
        <w:rPr>
          <w:b/>
          <w:bCs/>
          <w:color w:val="1F4E79"/>
        </w:rPr>
        <w:t>Antonela Parra</w:t>
      </w:r>
      <w:r>
        <w:rPr>
          <w:color w:val="595959"/>
        </w:rPr>
        <w:t xml:space="preserve"> — Desarrollador </w:t>
      </w:r>
      <w:proofErr w:type="spellStart"/>
      <w:r>
        <w:rPr>
          <w:color w:val="595959"/>
        </w:rPr>
        <w:t>Backend</w:t>
      </w:r>
      <w:proofErr w:type="spellEnd"/>
    </w:p>
    <w:p w14:paraId="7D158A8F" w14:textId="77777777" w:rsidR="00563D4C" w:rsidRDefault="00000000">
      <w:pPr>
        <w:spacing w:after="36"/>
        <w:jc w:val="center"/>
      </w:pPr>
      <w:r>
        <w:rPr>
          <w:b/>
          <w:bCs/>
          <w:color w:val="1F4E79"/>
        </w:rPr>
        <w:t>Paula López</w:t>
      </w:r>
      <w:r>
        <w:rPr>
          <w:color w:val="595959"/>
        </w:rPr>
        <w:t xml:space="preserve"> — Desarrollador </w:t>
      </w:r>
      <w:proofErr w:type="spellStart"/>
      <w:r>
        <w:rPr>
          <w:color w:val="595959"/>
        </w:rPr>
        <w:t>Frontend</w:t>
      </w:r>
      <w:proofErr w:type="spellEnd"/>
    </w:p>
    <w:p w14:paraId="3E7183DD" w14:textId="77777777" w:rsidR="00563D4C" w:rsidRDefault="00000000">
      <w:pPr>
        <w:spacing w:after="36"/>
        <w:jc w:val="center"/>
      </w:pPr>
      <w:r>
        <w:rPr>
          <w:b/>
          <w:bCs/>
          <w:color w:val="1F4E79"/>
        </w:rPr>
        <w:t>Leydi Robalino</w:t>
      </w:r>
      <w:r>
        <w:rPr>
          <w:color w:val="595959"/>
        </w:rPr>
        <w:t xml:space="preserve"> — Arquitecto de Software</w:t>
      </w:r>
    </w:p>
    <w:p w14:paraId="23DC8F20" w14:textId="77777777" w:rsidR="00563D4C" w:rsidRDefault="00000000">
      <w:pPr>
        <w:spacing w:after="36"/>
        <w:jc w:val="center"/>
      </w:pPr>
      <w:proofErr w:type="spellStart"/>
      <w:r>
        <w:rPr>
          <w:b/>
          <w:bCs/>
          <w:color w:val="1F4E79"/>
        </w:rPr>
        <w:t>Alisson</w:t>
      </w:r>
      <w:proofErr w:type="spellEnd"/>
      <w:r>
        <w:rPr>
          <w:b/>
          <w:bCs/>
          <w:color w:val="1F4E79"/>
        </w:rPr>
        <w:t xml:space="preserve"> Condoy</w:t>
      </w:r>
      <w:r>
        <w:rPr>
          <w:color w:val="595959"/>
        </w:rPr>
        <w:t xml:space="preserve"> — Especialista en Seguridad</w:t>
      </w:r>
    </w:p>
    <w:p w14:paraId="5F6B904C" w14:textId="77777777" w:rsidR="00563D4C" w:rsidRDefault="00000000">
      <w:pPr>
        <w:spacing w:after="36"/>
        <w:jc w:val="center"/>
      </w:pPr>
      <w:r>
        <w:rPr>
          <w:b/>
          <w:bCs/>
          <w:color w:val="1F4E79"/>
        </w:rPr>
        <w:t>David León</w:t>
      </w:r>
      <w:r>
        <w:rPr>
          <w:color w:val="595959"/>
        </w:rPr>
        <w:t xml:space="preserve"> — Analista de Requisitos</w:t>
      </w:r>
    </w:p>
    <w:p w14:paraId="3C8B8D00" w14:textId="77777777" w:rsidR="00563D4C" w:rsidRDefault="00000000">
      <w:r>
        <w:br w:type="page"/>
      </w:r>
    </w:p>
    <w:p w14:paraId="50AD0739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1. Control de Cambios</w:t>
      </w:r>
    </w:p>
    <w:tbl>
      <w:tblPr>
        <w:tblStyle w:val="a"/>
        <w:tblW w:w="8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000"/>
        <w:gridCol w:w="1400"/>
        <w:gridCol w:w="4000"/>
        <w:gridCol w:w="1460"/>
      </w:tblGrid>
      <w:tr w:rsidR="00563D4C" w14:paraId="3271A131" w14:textId="77777777">
        <w:trPr>
          <w:tblHeader/>
        </w:trPr>
        <w:tc>
          <w:tcPr>
            <w:tcW w:w="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B07D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7F5A0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7025F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2CB1C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6A76C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563D4C" w14:paraId="04AEE72F" w14:textId="77777777">
        <w:tc>
          <w:tcPr>
            <w:tcW w:w="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41AF2A" w14:textId="77777777" w:rsidR="00563D4C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9BA59" w14:textId="77777777" w:rsidR="00563D4C" w:rsidRDefault="00000000">
            <w:r>
              <w:rPr>
                <w:sz w:val="18"/>
                <w:szCs w:val="18"/>
              </w:rPr>
              <w:t>15/04/2026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EA4E0" w14:textId="77777777" w:rsidR="00563D4C" w:rsidRDefault="00000000">
            <w:r>
              <w:rPr>
                <w:sz w:val="18"/>
                <w:szCs w:val="18"/>
              </w:rPr>
              <w:t>Equipo de Trabajo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27F639" w14:textId="77777777" w:rsidR="00563D4C" w:rsidRDefault="00000000">
            <w:r>
              <w:rPr>
                <w:sz w:val="18"/>
                <w:szCs w:val="18"/>
              </w:rPr>
              <w:t>Borrador inicial: conceptualización preliminar.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1DC22D" w14:textId="77777777" w:rsidR="00563D4C" w:rsidRDefault="00000000">
            <w:r>
              <w:rPr>
                <w:sz w:val="18"/>
                <w:szCs w:val="18"/>
              </w:rPr>
              <w:t>Descartado</w:t>
            </w:r>
          </w:p>
        </w:tc>
      </w:tr>
      <w:tr w:rsidR="00563D4C" w14:paraId="1A1BF647" w14:textId="77777777">
        <w:tc>
          <w:tcPr>
            <w:tcW w:w="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E79758" w14:textId="77777777" w:rsidR="00563D4C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A5D753" w14:textId="77777777" w:rsidR="00563D4C" w:rsidRDefault="00000000">
            <w:r>
              <w:rPr>
                <w:sz w:val="18"/>
                <w:szCs w:val="18"/>
              </w:rPr>
              <w:t>11/05/2026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424227" w14:textId="77777777" w:rsidR="00563D4C" w:rsidRDefault="00000000"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F09214" w14:textId="77777777" w:rsidR="00563D4C" w:rsidRDefault="00000000">
            <w:r>
              <w:rPr>
                <w:sz w:val="18"/>
                <w:szCs w:val="18"/>
              </w:rPr>
              <w:t>Versión con 10 módulos bajo ISO/IEC 25010.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10724" w14:textId="77777777" w:rsidR="00563D4C" w:rsidRDefault="00000000">
            <w:r>
              <w:rPr>
                <w:sz w:val="18"/>
                <w:szCs w:val="18"/>
              </w:rPr>
              <w:t>Superado</w:t>
            </w:r>
          </w:p>
        </w:tc>
      </w:tr>
      <w:tr w:rsidR="00563D4C" w14:paraId="60124E8A" w14:textId="77777777">
        <w:tc>
          <w:tcPr>
            <w:tcW w:w="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C3C18F" w14:textId="77777777" w:rsidR="00563D4C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E55488" w14:textId="77777777" w:rsidR="00563D4C" w:rsidRDefault="00000000">
            <w:r>
              <w:rPr>
                <w:sz w:val="18"/>
                <w:szCs w:val="18"/>
              </w:rPr>
              <w:t>19/05/2026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E8A71F" w14:textId="77777777" w:rsidR="00563D4C" w:rsidRDefault="00000000"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600F34" w14:textId="77777777" w:rsidR="00563D4C" w:rsidRDefault="00000000">
            <w:r>
              <w:rPr>
                <w:sz w:val="18"/>
                <w:szCs w:val="18"/>
              </w:rPr>
              <w:t xml:space="preserve">Transformación con IA y </w:t>
            </w:r>
            <w:proofErr w:type="spellStart"/>
            <w:r>
              <w:rPr>
                <w:sz w:val="18"/>
                <w:szCs w:val="18"/>
              </w:rPr>
              <w:t>bots</w:t>
            </w:r>
            <w:proofErr w:type="spellEnd"/>
            <w:r>
              <w:rPr>
                <w:sz w:val="18"/>
                <w:szCs w:val="18"/>
              </w:rPr>
              <w:t xml:space="preserve"> conversacionales.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34078B" w14:textId="77777777" w:rsidR="00563D4C" w:rsidRDefault="00000000">
            <w:r>
              <w:rPr>
                <w:sz w:val="18"/>
                <w:szCs w:val="18"/>
              </w:rPr>
              <w:t>Superado</w:t>
            </w:r>
          </w:p>
        </w:tc>
      </w:tr>
      <w:tr w:rsidR="00563D4C" w14:paraId="3DCEED5B" w14:textId="77777777">
        <w:tc>
          <w:tcPr>
            <w:tcW w:w="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BE551" w14:textId="77777777" w:rsidR="00563D4C" w:rsidRDefault="00000000">
            <w:r>
              <w:rPr>
                <w:sz w:val="18"/>
                <w:szCs w:val="18"/>
              </w:rPr>
              <w:t>3.0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791E75" w14:textId="77777777" w:rsidR="00563D4C" w:rsidRDefault="00000000">
            <w:r>
              <w:rPr>
                <w:sz w:val="18"/>
                <w:szCs w:val="18"/>
              </w:rPr>
              <w:t>24/05/2026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9233A9" w14:textId="77777777" w:rsidR="00563D4C" w:rsidRDefault="00000000"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4CD56" w14:textId="77777777" w:rsidR="00563D4C" w:rsidRDefault="00000000">
            <w:r>
              <w:rPr>
                <w:sz w:val="18"/>
                <w:szCs w:val="18"/>
              </w:rPr>
              <w:t>Reestructuración a 5 módulos esenciales.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D62826" w14:textId="77777777" w:rsidR="00563D4C" w:rsidRDefault="00000000">
            <w:r>
              <w:rPr>
                <w:sz w:val="18"/>
                <w:szCs w:val="18"/>
              </w:rPr>
              <w:t>Superado</w:t>
            </w:r>
          </w:p>
        </w:tc>
      </w:tr>
      <w:tr w:rsidR="00563D4C" w14:paraId="7908B0B0" w14:textId="77777777">
        <w:tc>
          <w:tcPr>
            <w:tcW w:w="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7494B3" w14:textId="77777777" w:rsidR="00563D4C" w:rsidRDefault="00000000">
            <w:r>
              <w:rPr>
                <w:sz w:val="18"/>
                <w:szCs w:val="18"/>
              </w:rPr>
              <w:t>3.1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96C4D" w14:textId="77777777" w:rsidR="00563D4C" w:rsidRDefault="00000000">
            <w:r>
              <w:rPr>
                <w:sz w:val="18"/>
                <w:szCs w:val="18"/>
              </w:rPr>
              <w:t>27/05/2026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3C6E36" w14:textId="77777777" w:rsidR="00563D4C" w:rsidRDefault="00000000"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5CD5D9" w14:textId="77777777" w:rsidR="00563D4C" w:rsidRDefault="00000000">
            <w:r>
              <w:rPr>
                <w:sz w:val="18"/>
                <w:szCs w:val="18"/>
              </w:rPr>
              <w:t xml:space="preserve">Reducción a 8 </w:t>
            </w:r>
            <w:proofErr w:type="spellStart"/>
            <w:r>
              <w:rPr>
                <w:sz w:val="18"/>
                <w:szCs w:val="18"/>
              </w:rPr>
              <w:t>stakeholders</w:t>
            </w:r>
            <w:proofErr w:type="spellEnd"/>
            <w:r>
              <w:rPr>
                <w:sz w:val="18"/>
                <w:szCs w:val="18"/>
              </w:rPr>
              <w:t xml:space="preserve"> esenciales. Actualización en cascada de RF, RNF, riesgos, criterios de éxito y trazabilidad.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4CF11" w14:textId="77777777" w:rsidR="00563D4C" w:rsidRDefault="00000000">
            <w:r>
              <w:rPr>
                <w:sz w:val="18"/>
                <w:szCs w:val="18"/>
              </w:rPr>
              <w:t>Superado</w:t>
            </w:r>
          </w:p>
        </w:tc>
      </w:tr>
      <w:tr w:rsidR="00563D4C" w14:paraId="23F0192F" w14:textId="77777777">
        <w:tc>
          <w:tcPr>
            <w:tcW w:w="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F5742" w14:textId="77777777" w:rsidR="00563D4C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735A9E" w14:textId="77777777" w:rsidR="00563D4C" w:rsidRDefault="00000000">
            <w:r>
              <w:rPr>
                <w:sz w:val="18"/>
                <w:szCs w:val="18"/>
              </w:rPr>
              <w:t>29/05/2026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8187E" w14:textId="77777777" w:rsidR="00563D4C" w:rsidRDefault="00000000"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808358" w14:textId="77777777" w:rsidR="00563D4C" w:rsidRDefault="00000000">
            <w:r>
              <w:rPr>
                <w:sz w:val="18"/>
                <w:szCs w:val="18"/>
              </w:rPr>
              <w:t>Incorporación de Med-Gemini como motor clínico de IA. Actualización en cascada de módulos 8.2, RF, RNF, ST07 y riesgos.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3BC48D" w14:textId="77777777" w:rsidR="00563D4C" w:rsidRDefault="00000000">
            <w:r>
              <w:rPr>
                <w:sz w:val="18"/>
                <w:szCs w:val="18"/>
              </w:rPr>
              <w:t>Vigente</w:t>
            </w:r>
          </w:p>
        </w:tc>
      </w:tr>
    </w:tbl>
    <w:p w14:paraId="4D02F03F" w14:textId="77777777" w:rsidR="00563D4C" w:rsidRDefault="00563D4C">
      <w:pPr>
        <w:spacing w:after="160"/>
      </w:pPr>
    </w:p>
    <w:p w14:paraId="04C7885E" w14:textId="77777777" w:rsidR="00563D4C" w:rsidRDefault="00000000">
      <w:pPr>
        <w:pStyle w:val="Ttulo1"/>
        <w:pBdr>
          <w:bottom w:val="single" w:sz="8" w:space="4" w:color="2E75B6"/>
        </w:pBdr>
      </w:pPr>
      <w:r>
        <w:t>2. Aprobaciones</w:t>
      </w:r>
    </w:p>
    <w:tbl>
      <w:tblPr>
        <w:tblStyle w:val="a0"/>
        <w:tblW w:w="8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500"/>
        <w:gridCol w:w="1400"/>
        <w:gridCol w:w="1460"/>
      </w:tblGrid>
      <w:tr w:rsidR="00563D4C" w14:paraId="23FD5A7D" w14:textId="77777777">
        <w:trPr>
          <w:tblHeader/>
        </w:trPr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72BB4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4830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/ Cargo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2F635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Organización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C53A7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20602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Firma</w:t>
            </w:r>
          </w:p>
        </w:tc>
      </w:tr>
      <w:tr w:rsidR="00563D4C" w14:paraId="7B08266C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852621" w14:textId="77777777" w:rsidR="00563D4C" w:rsidRDefault="00000000"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LLdE</w:t>
            </w:r>
            <w:proofErr w:type="spellEnd"/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4AD16" w14:textId="77777777" w:rsidR="00563D4C" w:rsidRDefault="00000000">
            <w:r>
              <w:rPr>
                <w:sz w:val="18"/>
                <w:szCs w:val="18"/>
              </w:rPr>
              <w:t>Analistas de Requisitos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0EA73" w14:textId="77777777" w:rsidR="00563D4C" w:rsidRDefault="00000000">
            <w:r>
              <w:rPr>
                <w:sz w:val="18"/>
                <w:szCs w:val="18"/>
              </w:rPr>
              <w:t>UTPL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F263A" w14:textId="77777777" w:rsidR="00563D4C" w:rsidRDefault="00000000">
            <w:r>
              <w:rPr>
                <w:sz w:val="18"/>
                <w:szCs w:val="18"/>
              </w:rPr>
              <w:t>27/05/2026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1A6100" w14:textId="77777777" w:rsidR="00563D4C" w:rsidRDefault="00563D4C"/>
        </w:tc>
      </w:tr>
      <w:tr w:rsidR="00563D4C" w14:paraId="406DBE8B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6ECE2" w14:textId="77777777" w:rsidR="00563D4C" w:rsidRDefault="00000000">
            <w:r>
              <w:rPr>
                <w:sz w:val="18"/>
                <w:szCs w:val="18"/>
              </w:rPr>
              <w:t>Docente de Ingeniería de Requisitos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A4017" w14:textId="77777777" w:rsidR="00563D4C" w:rsidRDefault="00000000">
            <w:r>
              <w:rPr>
                <w:sz w:val="18"/>
                <w:szCs w:val="18"/>
              </w:rPr>
              <w:t>Revisor y aprobador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98FB8" w14:textId="77777777" w:rsidR="00563D4C" w:rsidRDefault="00000000">
            <w:r>
              <w:rPr>
                <w:sz w:val="18"/>
                <w:szCs w:val="18"/>
              </w:rPr>
              <w:t>UTPL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BB5CC4" w14:textId="77777777" w:rsidR="00563D4C" w:rsidRDefault="00000000">
            <w:r>
              <w:rPr>
                <w:sz w:val="18"/>
                <w:szCs w:val="18"/>
              </w:rPr>
              <w:t>27/05/2026</w:t>
            </w:r>
          </w:p>
        </w:tc>
        <w:tc>
          <w:tcPr>
            <w:tcW w:w="14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2734B" w14:textId="77777777" w:rsidR="00563D4C" w:rsidRDefault="00563D4C"/>
        </w:tc>
      </w:tr>
    </w:tbl>
    <w:p w14:paraId="4D33A59C" w14:textId="77777777" w:rsidR="00563D4C" w:rsidRDefault="00563D4C">
      <w:pPr>
        <w:spacing w:after="160"/>
      </w:pPr>
    </w:p>
    <w:p w14:paraId="5165425D" w14:textId="77777777" w:rsidR="00563D4C" w:rsidRDefault="00000000">
      <w:r>
        <w:br w:type="page"/>
      </w:r>
    </w:p>
    <w:p w14:paraId="34AFCAD1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3. Introducción</w:t>
      </w:r>
    </w:p>
    <w:p w14:paraId="57049661" w14:textId="77777777" w:rsidR="00563D4C" w:rsidRDefault="00000000">
      <w:pPr>
        <w:pStyle w:val="Ttulo2"/>
      </w:pPr>
      <w:r>
        <w:t>3.1 Propósito del documento</w:t>
      </w:r>
    </w:p>
    <w:p w14:paraId="6609FB00" w14:textId="77777777" w:rsidR="00563D4C" w:rsidRDefault="00000000">
      <w:pPr>
        <w:spacing w:after="110"/>
        <w:jc w:val="both"/>
      </w:pPr>
      <w:r>
        <w:t>El presente documento define la visión de negocio, el alcance y los objetivos estratégicos del Sistema de Atención Médica Remota (SAMR), transformado mediante Inteligencia Artificial e interfaces conversacionales. Sirve como fundamento para el proceso de elicitación y análisis de requisitos, alineando a todos los interesados con la dirección del proyecto conforme a las guías del IEEE BABOK v3 y el estándar ISO/IEC 25010.</w:t>
      </w:r>
    </w:p>
    <w:p w14:paraId="27EF2131" w14:textId="77777777" w:rsidR="00563D4C" w:rsidRDefault="00563D4C">
      <w:pPr>
        <w:spacing w:after="80"/>
      </w:pPr>
    </w:p>
    <w:p w14:paraId="1BD927C0" w14:textId="77777777" w:rsidR="00563D4C" w:rsidRDefault="00000000">
      <w:pPr>
        <w:pStyle w:val="Ttulo2"/>
      </w:pPr>
      <w:r>
        <w:t>3.2 Alcance del documento</w:t>
      </w:r>
    </w:p>
    <w:p w14:paraId="74D6A725" w14:textId="77777777" w:rsidR="00563D4C" w:rsidRDefault="00000000">
      <w:pPr>
        <w:spacing w:after="110"/>
        <w:jc w:val="both"/>
      </w:pPr>
      <w:r>
        <w:t xml:space="preserve">Este documento cubre la visión, objetivos, </w:t>
      </w:r>
      <w:proofErr w:type="spellStart"/>
      <w:r>
        <w:t>stakeholders</w:t>
      </w:r>
      <w:proofErr w:type="spellEnd"/>
      <w:r>
        <w:t xml:space="preserve">, alcance del producto y la identificación de requerimientos funcionales y no funcionales del sistema SAMR en su versión v3.1 con arquitectura de 5 módulos esenciales y 8 </w:t>
      </w:r>
      <w:proofErr w:type="spellStart"/>
      <w:r>
        <w:t>stakeholders</w:t>
      </w:r>
      <w:proofErr w:type="spellEnd"/>
      <w:r>
        <w:t xml:space="preserve"> clave. No incluye especificaciones técnicas detalladas ni requisitos de bajo nivel.</w:t>
      </w:r>
    </w:p>
    <w:p w14:paraId="69D731B2" w14:textId="77777777" w:rsidR="00563D4C" w:rsidRDefault="00563D4C">
      <w:pPr>
        <w:spacing w:after="80"/>
      </w:pPr>
    </w:p>
    <w:p w14:paraId="7F9A7238" w14:textId="77777777" w:rsidR="00563D4C" w:rsidRDefault="00000000">
      <w:pPr>
        <w:pStyle w:val="Ttulo2"/>
      </w:pPr>
      <w:r>
        <w:t>3.3 Definiciones, acrónimos y abreviaturas</w:t>
      </w:r>
    </w:p>
    <w:tbl>
      <w:tblPr>
        <w:tblStyle w:val="a1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160"/>
      </w:tblGrid>
      <w:tr w:rsidR="00563D4C" w14:paraId="0CF91842" w14:textId="77777777">
        <w:trPr>
          <w:tblHeader/>
        </w:trPr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CD882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AF154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563D4C" w14:paraId="52FEBF2B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44F4D" w14:textId="77777777" w:rsidR="00563D4C" w:rsidRDefault="00000000">
            <w:r>
              <w:rPr>
                <w:sz w:val="18"/>
                <w:szCs w:val="18"/>
              </w:rPr>
              <w:t>SAMR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032712" w14:textId="77777777" w:rsidR="00563D4C" w:rsidRDefault="00000000">
            <w:r>
              <w:rPr>
                <w:sz w:val="18"/>
                <w:szCs w:val="18"/>
              </w:rPr>
              <w:t>Sistema de Atención Médica Remota</w:t>
            </w:r>
          </w:p>
        </w:tc>
      </w:tr>
      <w:tr w:rsidR="00563D4C" w14:paraId="7C5E2D94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F8C877" w14:textId="77777777" w:rsidR="00563D4C" w:rsidRDefault="00000000">
            <w:r>
              <w:rPr>
                <w:sz w:val="18"/>
                <w:szCs w:val="18"/>
              </w:rPr>
              <w:t>RF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F29AB" w14:textId="77777777" w:rsidR="00563D4C" w:rsidRDefault="00000000">
            <w:r>
              <w:rPr>
                <w:sz w:val="18"/>
                <w:szCs w:val="18"/>
              </w:rPr>
              <w:t>Requisito Funcional</w:t>
            </w:r>
          </w:p>
        </w:tc>
      </w:tr>
      <w:tr w:rsidR="00563D4C" w14:paraId="4D87B0A7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78A44" w14:textId="77777777" w:rsidR="00563D4C" w:rsidRDefault="00000000">
            <w:r>
              <w:rPr>
                <w:sz w:val="18"/>
                <w:szCs w:val="18"/>
              </w:rPr>
              <w:t>RNF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502426" w14:textId="77777777" w:rsidR="00563D4C" w:rsidRDefault="00000000">
            <w:r>
              <w:rPr>
                <w:sz w:val="18"/>
                <w:szCs w:val="18"/>
              </w:rPr>
              <w:t>Requisito No Funcional</w:t>
            </w:r>
          </w:p>
        </w:tc>
      </w:tr>
      <w:tr w:rsidR="00563D4C" w14:paraId="68C333A1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90D167" w14:textId="77777777" w:rsidR="00563D4C" w:rsidRDefault="00000000">
            <w:r>
              <w:rPr>
                <w:sz w:val="18"/>
                <w:szCs w:val="18"/>
              </w:rPr>
              <w:t>MSP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BE5B58" w14:textId="77777777" w:rsidR="00563D4C" w:rsidRDefault="00000000">
            <w:r>
              <w:rPr>
                <w:sz w:val="18"/>
                <w:szCs w:val="18"/>
              </w:rPr>
              <w:t>Ministerio de Salud Pública del Ecuador</w:t>
            </w:r>
          </w:p>
        </w:tc>
      </w:tr>
      <w:tr w:rsidR="00563D4C" w14:paraId="7EFA021F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A0A0A6" w14:textId="77777777" w:rsidR="00563D4C" w:rsidRDefault="00000000">
            <w:r>
              <w:rPr>
                <w:sz w:val="18"/>
                <w:szCs w:val="18"/>
              </w:rPr>
              <w:t>IESS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3FCF21" w14:textId="77777777" w:rsidR="00563D4C" w:rsidRDefault="00000000">
            <w:r>
              <w:rPr>
                <w:sz w:val="18"/>
                <w:szCs w:val="18"/>
              </w:rPr>
              <w:t>Instituto Ecuatoriano de Seguridad Social</w:t>
            </w:r>
          </w:p>
        </w:tc>
      </w:tr>
      <w:tr w:rsidR="00563D4C" w14:paraId="2A045E68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3056FF" w14:textId="77777777" w:rsidR="00563D4C" w:rsidRDefault="00000000">
            <w:r>
              <w:rPr>
                <w:sz w:val="18"/>
                <w:szCs w:val="18"/>
              </w:rPr>
              <w:t>LOPDP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8658AA" w14:textId="77777777" w:rsidR="00563D4C" w:rsidRDefault="00000000">
            <w:r>
              <w:rPr>
                <w:sz w:val="18"/>
                <w:szCs w:val="18"/>
              </w:rPr>
              <w:t>Ley Orgánica de Protección de Datos Personales del Ecuador</w:t>
            </w:r>
          </w:p>
        </w:tc>
      </w:tr>
      <w:tr w:rsidR="00563D4C" w14:paraId="3A3FE07C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A67DCC" w14:textId="77777777" w:rsidR="00563D4C" w:rsidRDefault="00000000">
            <w:r>
              <w:rPr>
                <w:sz w:val="18"/>
                <w:szCs w:val="18"/>
              </w:rPr>
              <w:t>EKG / ECG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4AF90" w14:textId="77777777" w:rsidR="00563D4C" w:rsidRDefault="00000000">
            <w:r>
              <w:rPr>
                <w:sz w:val="18"/>
                <w:szCs w:val="18"/>
              </w:rPr>
              <w:t>Electrocardiograma — registra la actividad eléctrica del corazón</w:t>
            </w:r>
          </w:p>
        </w:tc>
      </w:tr>
      <w:tr w:rsidR="00563D4C" w14:paraId="26F29941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3BF3B" w14:textId="77777777" w:rsidR="00563D4C" w:rsidRDefault="00000000">
            <w:r>
              <w:rPr>
                <w:sz w:val="18"/>
                <w:szCs w:val="18"/>
              </w:rPr>
              <w:t>EEG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1BFE2C" w14:textId="77777777" w:rsidR="00563D4C" w:rsidRDefault="00000000">
            <w:r>
              <w:rPr>
                <w:sz w:val="18"/>
                <w:szCs w:val="18"/>
              </w:rPr>
              <w:t>Electroencefalograma — registra la actividad eléctrica del cerebro</w:t>
            </w:r>
          </w:p>
        </w:tc>
      </w:tr>
      <w:tr w:rsidR="00563D4C" w14:paraId="5DD0D7FE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E2017" w14:textId="77777777" w:rsidR="00563D4C" w:rsidRDefault="00000000">
            <w:r>
              <w:rPr>
                <w:sz w:val="18"/>
                <w:szCs w:val="18"/>
              </w:rPr>
              <w:t>HL7/FHIR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1E527" w14:textId="77777777" w:rsidR="00563D4C" w:rsidRDefault="00000000">
            <w:r>
              <w:rPr>
                <w:sz w:val="18"/>
                <w:szCs w:val="18"/>
              </w:rPr>
              <w:t>Estándares internacionales de interoperabilidad para intercambio de información clínica</w:t>
            </w:r>
          </w:p>
        </w:tc>
      </w:tr>
      <w:tr w:rsidR="00563D4C" w14:paraId="2A6F2CD6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B0869" w14:textId="77777777" w:rsidR="00563D4C" w:rsidRDefault="00000000">
            <w:r>
              <w:rPr>
                <w:sz w:val="18"/>
                <w:szCs w:val="18"/>
              </w:rPr>
              <w:t>NLP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7E7584" w14:textId="77777777" w:rsidR="00563D4C" w:rsidRDefault="00000000">
            <w:r>
              <w:rPr>
                <w:sz w:val="18"/>
                <w:szCs w:val="18"/>
              </w:rPr>
              <w:t xml:space="preserve">Natural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 Processing — Procesamiento de Lenguaje Natural</w:t>
            </w:r>
          </w:p>
        </w:tc>
      </w:tr>
      <w:tr w:rsidR="00563D4C" w14:paraId="68CA7CBC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17C618" w14:textId="77777777" w:rsidR="00563D4C" w:rsidRDefault="00000000">
            <w:r>
              <w:rPr>
                <w:sz w:val="18"/>
                <w:szCs w:val="18"/>
              </w:rPr>
              <w:t>XAI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72A9C" w14:textId="77777777" w:rsidR="00563D4C" w:rsidRDefault="00000000">
            <w:proofErr w:type="spellStart"/>
            <w:r>
              <w:rPr>
                <w:sz w:val="18"/>
                <w:szCs w:val="18"/>
              </w:rPr>
              <w:t>Explainable</w:t>
            </w:r>
            <w:proofErr w:type="spellEnd"/>
            <w:r>
              <w:rPr>
                <w:sz w:val="18"/>
                <w:szCs w:val="18"/>
              </w:rPr>
              <w:t xml:space="preserve"> AI — capacidad del sistema de explicar sus decisiones automatizadas</w:t>
            </w:r>
          </w:p>
        </w:tc>
      </w:tr>
      <w:tr w:rsidR="00563D4C" w14:paraId="6145F2C4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201EE0" w14:textId="77777777" w:rsidR="00563D4C" w:rsidRDefault="00000000">
            <w:r>
              <w:rPr>
                <w:sz w:val="18"/>
                <w:szCs w:val="18"/>
              </w:rPr>
              <w:t>Bot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4D4466" w14:textId="77777777" w:rsidR="00563D4C" w:rsidRDefault="00000000">
            <w:r>
              <w:rPr>
                <w:sz w:val="18"/>
                <w:szCs w:val="18"/>
              </w:rPr>
              <w:t>Interfaz conversacional automatizada (</w:t>
            </w:r>
            <w:proofErr w:type="spellStart"/>
            <w:r>
              <w:rPr>
                <w:sz w:val="18"/>
                <w:szCs w:val="18"/>
              </w:rPr>
              <w:t>chatbot</w:t>
            </w:r>
            <w:proofErr w:type="spellEnd"/>
            <w:r>
              <w:rPr>
                <w:sz w:val="18"/>
                <w:szCs w:val="18"/>
              </w:rPr>
              <w:t xml:space="preserve"> de texto o </w:t>
            </w:r>
            <w:proofErr w:type="spellStart"/>
            <w:r>
              <w:rPr>
                <w:sz w:val="18"/>
                <w:szCs w:val="18"/>
              </w:rPr>
              <w:t>voicebot</w:t>
            </w:r>
            <w:proofErr w:type="spellEnd"/>
            <w:r>
              <w:rPr>
                <w:sz w:val="18"/>
                <w:szCs w:val="18"/>
              </w:rPr>
              <w:t xml:space="preserve"> de voz)</w:t>
            </w:r>
          </w:p>
        </w:tc>
      </w:tr>
      <w:tr w:rsidR="00563D4C" w14:paraId="7210E180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F30C1" w14:textId="77777777" w:rsidR="00563D4C" w:rsidRDefault="00000000"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7E3700" w14:textId="77777777" w:rsidR="00563D4C" w:rsidRDefault="00000000">
            <w:r>
              <w:rPr>
                <w:sz w:val="18"/>
                <w:szCs w:val="18"/>
              </w:rPr>
              <w:t xml:space="preserve">Prácticas de operaciones para el ciclo de vida de modelos de machine </w:t>
            </w:r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</w:p>
        </w:tc>
      </w:tr>
      <w:tr w:rsidR="00563D4C" w14:paraId="65622DF0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A7D7ED" w14:textId="77777777" w:rsidR="00563D4C" w:rsidRDefault="00000000">
            <w:r>
              <w:rPr>
                <w:sz w:val="18"/>
                <w:szCs w:val="18"/>
              </w:rPr>
              <w:t>MFA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134C48" w14:textId="77777777" w:rsidR="00563D4C" w:rsidRDefault="00000000">
            <w:r>
              <w:rPr>
                <w:sz w:val="18"/>
                <w:szCs w:val="18"/>
              </w:rPr>
              <w:t xml:space="preserve">Multi-Factor </w:t>
            </w:r>
            <w:proofErr w:type="spellStart"/>
            <w:r>
              <w:rPr>
                <w:sz w:val="18"/>
                <w:szCs w:val="18"/>
              </w:rPr>
              <w:t>Authentication</w:t>
            </w:r>
            <w:proofErr w:type="spellEnd"/>
            <w:r>
              <w:rPr>
                <w:sz w:val="18"/>
                <w:szCs w:val="18"/>
              </w:rPr>
              <w:t xml:space="preserve"> — Autenticación de múltiples factores</w:t>
            </w:r>
          </w:p>
        </w:tc>
      </w:tr>
      <w:tr w:rsidR="00563D4C" w14:paraId="2B6D32B8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892A7B" w14:textId="77777777" w:rsidR="00563D4C" w:rsidRDefault="00000000">
            <w:r>
              <w:rPr>
                <w:sz w:val="18"/>
                <w:szCs w:val="18"/>
              </w:rPr>
              <w:t>SLA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2F5F70" w14:textId="77777777" w:rsidR="00563D4C" w:rsidRDefault="00000000">
            <w:r>
              <w:rPr>
                <w:sz w:val="18"/>
                <w:szCs w:val="18"/>
              </w:rPr>
              <w:t xml:space="preserve">Service Level </w:t>
            </w:r>
            <w:proofErr w:type="spellStart"/>
            <w:r>
              <w:rPr>
                <w:sz w:val="18"/>
                <w:szCs w:val="18"/>
              </w:rPr>
              <w:t>Agreement</w:t>
            </w:r>
            <w:proofErr w:type="spellEnd"/>
            <w:r>
              <w:rPr>
                <w:sz w:val="18"/>
                <w:szCs w:val="18"/>
              </w:rPr>
              <w:t xml:space="preserve"> — Acuerdo de Nivel de Servicio</w:t>
            </w:r>
          </w:p>
        </w:tc>
      </w:tr>
      <w:tr w:rsidR="00563D4C" w14:paraId="39CD8F5C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3F7DF6" w14:textId="77777777" w:rsidR="00563D4C" w:rsidRDefault="00000000">
            <w:r>
              <w:rPr>
                <w:sz w:val="18"/>
                <w:szCs w:val="18"/>
              </w:rPr>
              <w:t>RTO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CFF3EC" w14:textId="77777777" w:rsidR="00563D4C" w:rsidRDefault="00000000">
            <w:proofErr w:type="spellStart"/>
            <w:r>
              <w:rPr>
                <w:sz w:val="18"/>
                <w:szCs w:val="18"/>
              </w:rPr>
              <w:t>Recovery</w:t>
            </w:r>
            <w:proofErr w:type="spellEnd"/>
            <w:r>
              <w:rPr>
                <w:sz w:val="18"/>
                <w:szCs w:val="18"/>
              </w:rPr>
              <w:t xml:space="preserve"> Time </w:t>
            </w:r>
            <w:proofErr w:type="spellStart"/>
            <w:r>
              <w:rPr>
                <w:sz w:val="18"/>
                <w:szCs w:val="18"/>
              </w:rPr>
              <w:t>Objective</w:t>
            </w:r>
            <w:proofErr w:type="spellEnd"/>
            <w:r>
              <w:rPr>
                <w:sz w:val="18"/>
                <w:szCs w:val="18"/>
              </w:rPr>
              <w:t xml:space="preserve"> — tiempo máximo para restablecer el sistema tras una falla</w:t>
            </w:r>
          </w:p>
        </w:tc>
      </w:tr>
      <w:tr w:rsidR="00563D4C" w14:paraId="0A4923C9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1822F" w14:textId="77777777" w:rsidR="00563D4C" w:rsidRDefault="00000000">
            <w:r>
              <w:rPr>
                <w:sz w:val="18"/>
                <w:szCs w:val="18"/>
              </w:rPr>
              <w:t>Med-Gemini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BFCAC" w14:textId="77777777" w:rsidR="00563D4C" w:rsidRDefault="00000000">
            <w:r>
              <w:rPr>
                <w:sz w:val="18"/>
                <w:szCs w:val="18"/>
              </w:rPr>
              <w:t xml:space="preserve">Modelo de Inteligencia Artificial multimodal de Google, específicamente entrenado en datos clínicos. Actúa como motor de razonamiento médico del sistema SAMR para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, detección predictiva de anomalías biométricas y soporte diagnóstico en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explicabilidad</w:t>
            </w:r>
            <w:proofErr w:type="spellEnd"/>
            <w:r>
              <w:rPr>
                <w:sz w:val="18"/>
                <w:szCs w:val="18"/>
              </w:rPr>
              <w:t xml:space="preserve"> (XAI).</w:t>
            </w:r>
          </w:p>
        </w:tc>
      </w:tr>
      <w:tr w:rsidR="00563D4C" w14:paraId="28A93A1C" w14:textId="77777777"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E8C92" w14:textId="77777777" w:rsidR="00563D4C" w:rsidRDefault="00000000">
            <w:r>
              <w:rPr>
                <w:sz w:val="18"/>
                <w:szCs w:val="18"/>
              </w:rPr>
              <w:t>Log de auditoría</w:t>
            </w:r>
          </w:p>
        </w:tc>
        <w:tc>
          <w:tcPr>
            <w:tcW w:w="6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37983" w14:textId="77777777" w:rsidR="00563D4C" w:rsidRDefault="00000000">
            <w:r>
              <w:rPr>
                <w:sz w:val="18"/>
                <w:szCs w:val="18"/>
              </w:rPr>
              <w:t>Registro inmutable de cada acción realizada en el sistema</w:t>
            </w:r>
          </w:p>
        </w:tc>
      </w:tr>
    </w:tbl>
    <w:p w14:paraId="7F26FB64" w14:textId="77777777" w:rsidR="00563D4C" w:rsidRDefault="00563D4C">
      <w:pPr>
        <w:spacing w:after="160"/>
      </w:pPr>
    </w:p>
    <w:p w14:paraId="15872683" w14:textId="77777777" w:rsidR="00563D4C" w:rsidRDefault="00000000">
      <w:r>
        <w:br w:type="page"/>
      </w:r>
    </w:p>
    <w:p w14:paraId="7CDD3ABD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4. Declaración del Problema</w:t>
      </w:r>
    </w:p>
    <w:tbl>
      <w:tblPr>
        <w:tblStyle w:val="a2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560"/>
      </w:tblGrid>
      <w:tr w:rsidR="00563D4C" w14:paraId="4F1FF2BF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236BFB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El problema de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F257D2" w14:textId="77777777" w:rsidR="00563D4C" w:rsidRDefault="00000000">
            <w:r>
              <w:rPr>
                <w:sz w:val="18"/>
                <w:szCs w:val="18"/>
              </w:rPr>
              <w:t>La carencia de un sistema estructurado para el monitoreo continuo y la atención remota de pacientes domiciliarios, que dificulta la detección oportuna de anomalías clínicas y la gestión eficiente de emergencias médicas a distancia.</w:t>
            </w:r>
          </w:p>
        </w:tc>
      </w:tr>
      <w:tr w:rsidR="00563D4C" w14:paraId="489D2474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072F7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Afecta a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71E95" w14:textId="77777777" w:rsidR="00563D4C" w:rsidRDefault="00000000">
            <w:r>
              <w:rPr>
                <w:sz w:val="18"/>
                <w:szCs w:val="18"/>
              </w:rPr>
              <w:t>• Pacientes con enfermedades crónicas o en seguimiento domiciliario (ST</w:t>
            </w:r>
            <w:proofErr w:type="gramStart"/>
            <w:r>
              <w:rPr>
                <w:sz w:val="18"/>
                <w:szCs w:val="18"/>
              </w:rPr>
              <w:t>01)•</w:t>
            </w:r>
            <w:proofErr w:type="gramEnd"/>
            <w:r>
              <w:rPr>
                <w:sz w:val="18"/>
                <w:szCs w:val="18"/>
              </w:rPr>
              <w:t xml:space="preserve"> Médicos y centros de asistencia que brindan atención remota (ST02, ST</w:t>
            </w:r>
            <w:proofErr w:type="gramStart"/>
            <w:r>
              <w:rPr>
                <w:sz w:val="18"/>
                <w:szCs w:val="18"/>
              </w:rPr>
              <w:t>04)•</w:t>
            </w:r>
            <w:proofErr w:type="gramEnd"/>
            <w:r>
              <w:rPr>
                <w:sz w:val="18"/>
                <w:szCs w:val="18"/>
              </w:rPr>
              <w:t xml:space="preserve"> Ministerio de Salud Pública como ente regulador (ST</w:t>
            </w:r>
            <w:proofErr w:type="gramStart"/>
            <w:r>
              <w:rPr>
                <w:sz w:val="18"/>
                <w:szCs w:val="18"/>
              </w:rPr>
              <w:t>05)•</w:t>
            </w:r>
            <w:proofErr w:type="gramEnd"/>
            <w:r>
              <w:rPr>
                <w:sz w:val="18"/>
                <w:szCs w:val="18"/>
              </w:rPr>
              <w:t xml:space="preserve"> Oficial de Protección de Datos responsable del cumplimiento legal (ST06)</w:t>
            </w:r>
          </w:p>
        </w:tc>
      </w:tr>
      <w:tr w:rsidR="00563D4C" w14:paraId="63D54C0D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8C4650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El impacto es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2528A" w14:textId="77777777" w:rsidR="00563D4C" w:rsidRDefault="00000000">
            <w:r>
              <w:rPr>
                <w:sz w:val="18"/>
                <w:szCs w:val="18"/>
              </w:rPr>
              <w:t>Pérdida de visibilidad clínica entre consultas · Diagnósticos remotos sin historial integrado · Riesgos de privacidad en transmisión de datos médicos · Ansiedad del paciente sin retroalimentación en tiempo real · Decisiones médicas sin soporte predictivo ni explicable</w:t>
            </w:r>
          </w:p>
        </w:tc>
      </w:tr>
      <w:tr w:rsidR="00563D4C" w14:paraId="29109D72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D37959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Una solución exitosa permitiría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E31104" w14:textId="77777777" w:rsidR="00563D4C" w:rsidRDefault="00000000">
            <w:r>
              <w:rPr>
                <w:sz w:val="18"/>
                <w:szCs w:val="18"/>
              </w:rPr>
              <w:t xml:space="preserve">Monitoreo continuo predictivo con alertas tempranas y explicables · Bot conversacional como primera línea accesible ·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con historial integrado y soporte de IA · Interoperabilidad con IESS/MSP bajo HL7/FHIR · Seguridad y auditoría bajo LOPDP</w:t>
            </w:r>
          </w:p>
        </w:tc>
      </w:tr>
    </w:tbl>
    <w:p w14:paraId="7D74F3D4" w14:textId="77777777" w:rsidR="00563D4C" w:rsidRDefault="00563D4C">
      <w:pPr>
        <w:spacing w:after="160"/>
      </w:pPr>
    </w:p>
    <w:p w14:paraId="0ABB0EEB" w14:textId="77777777" w:rsidR="00563D4C" w:rsidRDefault="00000000">
      <w:r>
        <w:br w:type="page"/>
      </w:r>
    </w:p>
    <w:p w14:paraId="45380D6F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5. Enunciado de Visión del Producto</w:t>
      </w:r>
    </w:p>
    <w:tbl>
      <w:tblPr>
        <w:tblStyle w:val="a3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560"/>
      </w:tblGrid>
      <w:tr w:rsidR="00563D4C" w14:paraId="79DE69E6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840C8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Para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9E9E2" w14:textId="77777777" w:rsidR="00563D4C" w:rsidRDefault="00000000">
            <w:r>
              <w:rPr>
                <w:sz w:val="18"/>
                <w:szCs w:val="18"/>
              </w:rPr>
              <w:t xml:space="preserve">Pacientes con enfermedades crónicas o en seguimiento domiciliario · Médicos y profesionales de la salud que realizan </w:t>
            </w:r>
            <w:proofErr w:type="spellStart"/>
            <w:r>
              <w:rPr>
                <w:sz w:val="18"/>
                <w:szCs w:val="18"/>
              </w:rPr>
              <w:t>teleconsultas</w:t>
            </w:r>
            <w:proofErr w:type="spellEnd"/>
            <w:r>
              <w:rPr>
                <w:sz w:val="18"/>
                <w:szCs w:val="18"/>
              </w:rPr>
              <w:t xml:space="preserve"> · Centros de asistencia del consorcio médico</w:t>
            </w:r>
          </w:p>
        </w:tc>
      </w:tr>
      <w:tr w:rsidR="00563D4C" w14:paraId="11596742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1A4D9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Quién(es)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6E0242" w14:textId="77777777" w:rsidR="00563D4C" w:rsidRDefault="00000000">
            <w:r>
              <w:rPr>
                <w:sz w:val="18"/>
                <w:szCs w:val="18"/>
              </w:rPr>
              <w:t xml:space="preserve">Requieren monitoreo continuo con alertas predictivas y explicables · Necesitan acceso al historial clínico con soporte de IA durante la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· Deben garantizar seguridad, privacidad y trazabilidad bajo la LOPDP y el MSP</w:t>
            </w:r>
          </w:p>
        </w:tc>
      </w:tr>
      <w:tr w:rsidR="00563D4C" w14:paraId="46E99DDF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DB1B2E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El producto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AE8322" w14:textId="77777777" w:rsidR="00563D4C" w:rsidRDefault="00000000">
            <w:r>
              <w:rPr>
                <w:sz w:val="18"/>
                <w:szCs w:val="18"/>
              </w:rPr>
              <w:t>SAMR — Sistema de Atención Médica Remota con IA e Interfaces Conversacionales</w:t>
            </w:r>
          </w:p>
        </w:tc>
      </w:tr>
      <w:tr w:rsidR="00563D4C" w14:paraId="1994A986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A4AC8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Que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39B2C" w14:textId="77777777" w:rsidR="00563D4C" w:rsidRDefault="00000000">
            <w:r>
              <w:rPr>
                <w:sz w:val="18"/>
                <w:szCs w:val="18"/>
              </w:rPr>
              <w:t xml:space="preserve">Ofrece un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conversacional como primera línea de interacción natural para el paciente · Realiza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automatizado con NLP y clasificación de riesgo explicable · Monitorea signos vitales con modelos predictivos y alertas proactivas · Brinda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con historial integrado y sugerencias de IA con XAI · Garantiza trazabilidad regulatoria completa ante el MSP</w:t>
            </w:r>
          </w:p>
        </w:tc>
      </w:tr>
      <w:tr w:rsidR="00563D4C" w14:paraId="5CED68CF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8388B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A diferencia de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DE158C" w14:textId="77777777" w:rsidR="00563D4C" w:rsidRDefault="00000000">
            <w:r>
              <w:rPr>
                <w:sz w:val="18"/>
                <w:szCs w:val="18"/>
              </w:rPr>
              <w:t xml:space="preserve">Los sistemas actuales que no ofrecen monitoreo </w:t>
            </w:r>
            <w:proofErr w:type="gramStart"/>
            <w:r>
              <w:rPr>
                <w:sz w:val="18"/>
                <w:szCs w:val="18"/>
              </w:rPr>
              <w:t>predictivo,</w:t>
            </w:r>
            <w:proofErr w:type="gramEnd"/>
            <w:r>
              <w:rPr>
                <w:sz w:val="18"/>
                <w:szCs w:val="18"/>
              </w:rPr>
              <w:t xml:space="preserve"> no cuentan con interfaces conversacionales accesibles, no explican sus decisiones automatizadas y no mantienen registro auditable para el MSP</w:t>
            </w:r>
          </w:p>
        </w:tc>
      </w:tr>
      <w:tr w:rsidR="00563D4C" w14:paraId="5A077D38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DABBF2" w14:textId="77777777" w:rsidR="00563D4C" w:rsidRDefault="00000000">
            <w:r>
              <w:rPr>
                <w:b/>
                <w:bCs/>
                <w:color w:val="1F4E79"/>
                <w:sz w:val="18"/>
                <w:szCs w:val="18"/>
              </w:rPr>
              <w:t>Esta aplicación garantiza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68F839" w14:textId="77777777" w:rsidR="00563D4C" w:rsidRDefault="00000000">
            <w:r>
              <w:rPr>
                <w:sz w:val="18"/>
                <w:szCs w:val="18"/>
              </w:rPr>
              <w:t xml:space="preserve">Servicio confiable 24/7 · </w:t>
            </w:r>
            <w:proofErr w:type="spellStart"/>
            <w:r>
              <w:rPr>
                <w:sz w:val="18"/>
                <w:szCs w:val="18"/>
              </w:rPr>
              <w:t>Explicabilidad</w:t>
            </w:r>
            <w:proofErr w:type="spellEnd"/>
            <w:r>
              <w:rPr>
                <w:sz w:val="18"/>
                <w:szCs w:val="18"/>
              </w:rPr>
              <w:t xml:space="preserve"> de todas las decisiones de IA para pacientes y reguladores · Protección de datos con cifrado y consentimiento explícito bajo la LOPDP · Repositorio persistente y logs de auditoría inmutables</w:t>
            </w:r>
          </w:p>
        </w:tc>
      </w:tr>
    </w:tbl>
    <w:p w14:paraId="6C5BB75D" w14:textId="77777777" w:rsidR="00563D4C" w:rsidRDefault="00563D4C">
      <w:pPr>
        <w:spacing w:after="160"/>
      </w:pPr>
    </w:p>
    <w:p w14:paraId="15966BD1" w14:textId="77777777" w:rsidR="00563D4C" w:rsidRDefault="00000000">
      <w:r>
        <w:br w:type="page"/>
      </w:r>
    </w:p>
    <w:p w14:paraId="46B2DC4F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6. Objetivos de Negocio (SMART)</w:t>
      </w:r>
    </w:p>
    <w:tbl>
      <w:tblPr>
        <w:tblStyle w:val="a4"/>
        <w:tblW w:w="8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4300"/>
        <w:gridCol w:w="2400"/>
        <w:gridCol w:w="1360"/>
      </w:tblGrid>
      <w:tr w:rsidR="00563D4C" w14:paraId="0A92D278" w14:textId="77777777">
        <w:trPr>
          <w:tblHeader/>
        </w:trPr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AA30E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E408D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Objetivo (SMART)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F53B7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 de éxito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B5BEF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</w:p>
        </w:tc>
      </w:tr>
      <w:tr w:rsidR="00563D4C" w14:paraId="6C90E02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A0F5C6" w14:textId="77777777" w:rsidR="00563D4C" w:rsidRDefault="00000000">
            <w:r>
              <w:rPr>
                <w:sz w:val="18"/>
                <w:szCs w:val="18"/>
              </w:rPr>
              <w:t>OB-01</w:t>
            </w:r>
          </w:p>
        </w:tc>
        <w:tc>
          <w:tcPr>
            <w:tcW w:w="4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017EE6" w14:textId="77777777" w:rsidR="00563D4C" w:rsidRDefault="00000000">
            <w:r>
              <w:rPr>
                <w:sz w:val="18"/>
                <w:szCs w:val="18"/>
              </w:rPr>
              <w:t xml:space="preserve">Atender el 95% de las solicitudes de urgencia domiciliaria dentro de 10 minutos desde la recepción, con soporte del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conversacional para guía inicial. (M2)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E32D1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Tiempo de respuesta ≤ 10 min en el 95% de los casos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A06007" w14:textId="77777777" w:rsidR="00563D4C" w:rsidRDefault="00000000">
            <w:r>
              <w:rPr>
                <w:sz w:val="18"/>
                <w:szCs w:val="18"/>
              </w:rPr>
              <w:t>3 meses</w:t>
            </w:r>
          </w:p>
        </w:tc>
      </w:tr>
      <w:tr w:rsidR="00563D4C" w14:paraId="39B21DF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F442CA" w14:textId="77777777" w:rsidR="00563D4C" w:rsidRDefault="00000000">
            <w:r>
              <w:rPr>
                <w:sz w:val="18"/>
                <w:szCs w:val="18"/>
              </w:rPr>
              <w:t>OB-02</w:t>
            </w:r>
          </w:p>
        </w:tc>
        <w:tc>
          <w:tcPr>
            <w:tcW w:w="4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B2F45C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Monitorear continuamente al 99% de los pacientes domiciliarios activos y detectar anomalías biométricas con precisión ≥ 98% mediante modelos predictivos con alertas explicables. (M3)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53103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Tasa de detección ≥ 98% con falsos positivos ≤ 2%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45ED6B" w14:textId="77777777" w:rsidR="00563D4C" w:rsidRDefault="00000000">
            <w:r>
              <w:rPr>
                <w:sz w:val="18"/>
                <w:szCs w:val="18"/>
              </w:rPr>
              <w:t>3 meses</w:t>
            </w:r>
          </w:p>
        </w:tc>
      </w:tr>
      <w:tr w:rsidR="00563D4C" w14:paraId="07F4E0F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33EBB1" w14:textId="77777777" w:rsidR="00563D4C" w:rsidRDefault="00000000">
            <w:r>
              <w:rPr>
                <w:sz w:val="18"/>
                <w:szCs w:val="18"/>
              </w:rPr>
              <w:t>OB-03</w:t>
            </w:r>
          </w:p>
        </w:tc>
        <w:tc>
          <w:tcPr>
            <w:tcW w:w="4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E594CE" w14:textId="77777777" w:rsidR="00563D4C" w:rsidRDefault="00000000">
            <w:r>
              <w:rPr>
                <w:sz w:val="18"/>
                <w:szCs w:val="18"/>
              </w:rPr>
              <w:t>Garantizar disponibilidad del servicio 24/7 durante los primeros 6 meses de operación productiva. (M1–M5)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A82D1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Tiempo de actividad ≥ 99.5%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C98B62" w14:textId="77777777" w:rsidR="00563D4C" w:rsidRDefault="00000000">
            <w:r>
              <w:rPr>
                <w:sz w:val="18"/>
                <w:szCs w:val="18"/>
              </w:rPr>
              <w:t>6 meses</w:t>
            </w:r>
          </w:p>
        </w:tc>
      </w:tr>
      <w:tr w:rsidR="00563D4C" w14:paraId="10B4E5C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6CCE0" w14:textId="77777777" w:rsidR="00563D4C" w:rsidRDefault="00000000">
            <w:r>
              <w:rPr>
                <w:sz w:val="18"/>
                <w:szCs w:val="18"/>
              </w:rPr>
              <w:t>OB-04</w:t>
            </w:r>
          </w:p>
        </w:tc>
        <w:tc>
          <w:tcPr>
            <w:tcW w:w="4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CE9E37" w14:textId="77777777" w:rsidR="00563D4C" w:rsidRDefault="00000000">
            <w:r>
              <w:rPr>
                <w:sz w:val="18"/>
                <w:szCs w:val="18"/>
              </w:rPr>
              <w:t xml:space="preserve">Garantizar que el 100% de las interacciones con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y decisiones de IA queden registradas en el log de auditoría inmutable, cumpliendo la LOPDP y el MSP. (M5)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9892F3" w14:textId="77777777" w:rsidR="00563D4C" w:rsidRDefault="00000000">
            <w:r>
              <w:rPr>
                <w:sz w:val="18"/>
                <w:szCs w:val="18"/>
              </w:rPr>
              <w:t>Auditoría regulatoria sin observaciones en el primer ciclo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4A4E90" w14:textId="77777777" w:rsidR="00563D4C" w:rsidRDefault="00000000">
            <w:r>
              <w:rPr>
                <w:sz w:val="18"/>
                <w:szCs w:val="18"/>
              </w:rPr>
              <w:t>3 meses</w:t>
            </w:r>
          </w:p>
        </w:tc>
      </w:tr>
    </w:tbl>
    <w:p w14:paraId="06E083C7" w14:textId="77777777" w:rsidR="00563D4C" w:rsidRDefault="00563D4C">
      <w:pPr>
        <w:spacing w:after="160"/>
      </w:pPr>
    </w:p>
    <w:p w14:paraId="6E2C1366" w14:textId="77777777" w:rsidR="00563D4C" w:rsidRDefault="00000000">
      <w:r>
        <w:br w:type="page"/>
      </w:r>
    </w:p>
    <w:p w14:paraId="2BF13368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7. Análisis de Interesados</w:t>
      </w:r>
    </w:p>
    <w:p w14:paraId="5F4DE04A" w14:textId="77777777" w:rsidR="00563D4C" w:rsidRDefault="00000000">
      <w:pPr>
        <w:pStyle w:val="Ttulo2"/>
      </w:pPr>
      <w:r>
        <w:t>7.1 Registro de interesados</w:t>
      </w:r>
    </w:p>
    <w:p w14:paraId="49A269F9" w14:textId="77777777" w:rsidR="00563D4C" w:rsidRDefault="00000000">
      <w:pPr>
        <w:spacing w:after="110"/>
        <w:jc w:val="both"/>
      </w:pPr>
      <w:r>
        <w:t xml:space="preserve">Los siguientes 8 </w:t>
      </w:r>
      <w:proofErr w:type="spellStart"/>
      <w:r>
        <w:t>stakeholders</w:t>
      </w:r>
      <w:proofErr w:type="spellEnd"/>
      <w:r>
        <w:t xml:space="preserve"> fueron identificados como esenciales para el funcionamiento del sistema SAMR. Cada uno tiene responsabilidad directa sobre al menos un módulo o requisito del sistema.</w:t>
      </w:r>
    </w:p>
    <w:p w14:paraId="76C84F4B" w14:textId="77777777" w:rsidR="00563D4C" w:rsidRDefault="00563D4C">
      <w:pPr>
        <w:spacing w:after="80"/>
      </w:pPr>
    </w:p>
    <w:tbl>
      <w:tblPr>
        <w:tblStyle w:val="a5"/>
        <w:tblW w:w="8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2800"/>
        <w:gridCol w:w="800"/>
        <w:gridCol w:w="800"/>
        <w:gridCol w:w="1660"/>
      </w:tblGrid>
      <w:tr w:rsidR="00563D4C" w14:paraId="52447FD2" w14:textId="77777777">
        <w:trPr>
          <w:tblHeader/>
        </w:trPr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6E847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9EBB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/ Grupo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3E7E7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45366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Poder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038AA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Interés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A859B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Estrategia</w:t>
            </w:r>
          </w:p>
        </w:tc>
      </w:tr>
      <w:tr w:rsidR="00563D4C" w14:paraId="3F8FAC2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E88670" w14:textId="77777777" w:rsidR="00563D4C" w:rsidRDefault="00000000">
            <w:r>
              <w:rPr>
                <w:sz w:val="18"/>
                <w:szCs w:val="18"/>
              </w:rPr>
              <w:t>ST01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A46C8" w14:textId="77777777" w:rsidR="00563D4C" w:rsidRDefault="00000000">
            <w:r>
              <w:rPr>
                <w:sz w:val="18"/>
                <w:szCs w:val="18"/>
              </w:rPr>
              <w:t>Paciente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FA6D88" w14:textId="77777777" w:rsidR="00563D4C" w:rsidRDefault="00000000">
            <w:r>
              <w:rPr>
                <w:sz w:val="18"/>
                <w:szCs w:val="18"/>
              </w:rPr>
              <w:t xml:space="preserve">Usuario principal y beneficiario directo. Interactúa con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y la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para solicitar atención y recibir monitoreo.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48AC15" w14:textId="77777777" w:rsidR="00563D4C" w:rsidRDefault="00000000">
            <w:r>
              <w:rPr>
                <w:sz w:val="18"/>
                <w:szCs w:val="18"/>
              </w:rPr>
              <w:t>Bajo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FE8BE0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48FFF1" w14:textId="77777777" w:rsidR="00563D4C" w:rsidRDefault="00000000">
            <w:r>
              <w:rPr>
                <w:sz w:val="18"/>
                <w:szCs w:val="18"/>
              </w:rPr>
              <w:t>Mantener informado y satisfecho</w:t>
            </w:r>
          </w:p>
        </w:tc>
      </w:tr>
      <w:tr w:rsidR="00563D4C" w14:paraId="182C1A97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CC015B" w14:textId="77777777" w:rsidR="00563D4C" w:rsidRDefault="00000000">
            <w:r>
              <w:rPr>
                <w:sz w:val="18"/>
                <w:szCs w:val="18"/>
              </w:rPr>
              <w:t>ST02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5CA179" w14:textId="77777777" w:rsidR="00563D4C" w:rsidRDefault="00000000">
            <w:r>
              <w:rPr>
                <w:sz w:val="18"/>
                <w:szCs w:val="18"/>
              </w:rPr>
              <w:t>Personal Médico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AB9F9C" w14:textId="77777777" w:rsidR="00563D4C" w:rsidRDefault="00000000">
            <w:r>
              <w:rPr>
                <w:sz w:val="18"/>
                <w:szCs w:val="18"/>
              </w:rPr>
              <w:t xml:space="preserve">Ejecuta </w:t>
            </w:r>
            <w:proofErr w:type="spellStart"/>
            <w:r>
              <w:rPr>
                <w:sz w:val="18"/>
                <w:szCs w:val="18"/>
              </w:rPr>
              <w:t>teleconsultas</w:t>
            </w:r>
            <w:proofErr w:type="spellEnd"/>
            <w:r>
              <w:rPr>
                <w:sz w:val="18"/>
                <w:szCs w:val="18"/>
              </w:rPr>
              <w:t xml:space="preserve"> (M4), diagnostica, valida sugerencias de IA y recibe alertas biométricas del monitoreo (M3).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16F8DD" w14:textId="77777777" w:rsidR="00563D4C" w:rsidRDefault="00000000">
            <w:r>
              <w:rPr>
                <w:sz w:val="18"/>
                <w:szCs w:val="18"/>
              </w:rPr>
              <w:t>Medio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562449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AAA82" w14:textId="77777777" w:rsidR="00563D4C" w:rsidRDefault="00000000">
            <w:r>
              <w:rPr>
                <w:sz w:val="18"/>
                <w:szCs w:val="18"/>
              </w:rPr>
              <w:t>Colaborar activamente</w:t>
            </w:r>
          </w:p>
        </w:tc>
      </w:tr>
      <w:tr w:rsidR="00563D4C" w14:paraId="7A0D102F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04D2C4" w14:textId="77777777" w:rsidR="00563D4C" w:rsidRDefault="00000000">
            <w:r>
              <w:rPr>
                <w:sz w:val="18"/>
                <w:szCs w:val="18"/>
              </w:rPr>
              <w:t>ST03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6A716" w14:textId="77777777" w:rsidR="00563D4C" w:rsidRDefault="00000000">
            <w:r>
              <w:rPr>
                <w:sz w:val="18"/>
                <w:szCs w:val="18"/>
              </w:rPr>
              <w:t>Personal Administrativo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14B077" w14:textId="77777777" w:rsidR="00563D4C" w:rsidRDefault="00000000">
            <w:r>
              <w:rPr>
                <w:sz w:val="18"/>
                <w:szCs w:val="18"/>
              </w:rPr>
              <w:t>Operador diario del sistema: gestiona solicitudes, asigna recursos y supervisa el panel de estados (M2).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C284EB" w14:textId="77777777" w:rsidR="00563D4C" w:rsidRDefault="00000000">
            <w:r>
              <w:rPr>
                <w:sz w:val="18"/>
                <w:szCs w:val="18"/>
              </w:rPr>
              <w:t>Medio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721458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836029" w14:textId="77777777" w:rsidR="00563D4C" w:rsidRDefault="00000000">
            <w:r>
              <w:rPr>
                <w:sz w:val="18"/>
                <w:szCs w:val="18"/>
              </w:rPr>
              <w:t>Colaborar activamente</w:t>
            </w:r>
          </w:p>
        </w:tc>
      </w:tr>
      <w:tr w:rsidR="00563D4C" w14:paraId="179F4B2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32CEB0" w14:textId="77777777" w:rsidR="00563D4C" w:rsidRDefault="00000000">
            <w:r>
              <w:rPr>
                <w:sz w:val="18"/>
                <w:szCs w:val="18"/>
              </w:rPr>
              <w:t>ST04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301A44" w14:textId="77777777" w:rsidR="00563D4C" w:rsidRDefault="00000000">
            <w:r>
              <w:rPr>
                <w:sz w:val="18"/>
                <w:szCs w:val="18"/>
              </w:rPr>
              <w:t>Centro de Asistencia / Consorcio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C84DD" w14:textId="77777777" w:rsidR="00563D4C" w:rsidRDefault="00000000">
            <w:r>
              <w:rPr>
                <w:sz w:val="18"/>
                <w:szCs w:val="18"/>
              </w:rPr>
              <w:t>Institución que recibe y responde solicitudes de atención. Opera los módulos M2, M3 y M4.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31C3D0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31DEE0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4008D3" w14:textId="77777777" w:rsidR="00563D4C" w:rsidRDefault="00000000">
            <w:r>
              <w:rPr>
                <w:sz w:val="18"/>
                <w:szCs w:val="18"/>
              </w:rPr>
              <w:t>Gestionar de cerca</w:t>
            </w:r>
          </w:p>
        </w:tc>
      </w:tr>
      <w:tr w:rsidR="00563D4C" w14:paraId="555676A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12584D" w14:textId="77777777" w:rsidR="00563D4C" w:rsidRDefault="00000000">
            <w:r>
              <w:rPr>
                <w:sz w:val="18"/>
                <w:szCs w:val="18"/>
              </w:rPr>
              <w:t>ST05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272F7" w14:textId="77777777" w:rsidR="00563D4C" w:rsidRDefault="00000000">
            <w:r>
              <w:rPr>
                <w:sz w:val="18"/>
                <w:szCs w:val="18"/>
              </w:rPr>
              <w:t>Ministerio de Salud Pública (MSP)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914447" w14:textId="77777777" w:rsidR="00563D4C" w:rsidRDefault="00000000">
            <w:r>
              <w:rPr>
                <w:sz w:val="18"/>
                <w:szCs w:val="18"/>
              </w:rPr>
              <w:t xml:space="preserve">Ente regulador: certifica y audita el sistema completo incluyendo IA,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y logs de auditoría (M5).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50367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905551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5E887" w14:textId="77777777" w:rsidR="00563D4C" w:rsidRDefault="00000000">
            <w:r>
              <w:rPr>
                <w:sz w:val="18"/>
                <w:szCs w:val="18"/>
              </w:rPr>
              <w:t>Gestionar de cerca</w:t>
            </w:r>
          </w:p>
        </w:tc>
      </w:tr>
      <w:tr w:rsidR="00563D4C" w14:paraId="7AA910A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2EF5C" w14:textId="77777777" w:rsidR="00563D4C" w:rsidRDefault="00000000">
            <w:r>
              <w:rPr>
                <w:sz w:val="18"/>
                <w:szCs w:val="18"/>
              </w:rPr>
              <w:t>ST06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757E93" w14:textId="77777777" w:rsidR="00563D4C" w:rsidRDefault="00000000">
            <w:r>
              <w:rPr>
                <w:sz w:val="18"/>
                <w:szCs w:val="18"/>
              </w:rPr>
              <w:t>Oficial de Protección de Datos (DPO)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5CBCE" w14:textId="77777777" w:rsidR="00563D4C" w:rsidRDefault="00000000">
            <w:r>
              <w:rPr>
                <w:sz w:val="18"/>
                <w:szCs w:val="18"/>
              </w:rPr>
              <w:t xml:space="preserve">Garantiza cumplimiento de la LOPDP en IA,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, historial clínico y gestión del consentimiento (M5).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E88829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C5D24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4E1C86" w14:textId="77777777" w:rsidR="00563D4C" w:rsidRDefault="00000000">
            <w:r>
              <w:rPr>
                <w:sz w:val="18"/>
                <w:szCs w:val="18"/>
              </w:rPr>
              <w:t>Gestionar de cerca</w:t>
            </w:r>
          </w:p>
        </w:tc>
      </w:tr>
      <w:tr w:rsidR="00563D4C" w14:paraId="43A6BDB7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FC30F" w14:textId="77777777" w:rsidR="00563D4C" w:rsidRDefault="00000000">
            <w:r>
              <w:rPr>
                <w:sz w:val="18"/>
                <w:szCs w:val="18"/>
              </w:rPr>
              <w:t>ST07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1AF6E3" w14:textId="77777777" w:rsidR="00563D4C" w:rsidRDefault="00000000"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 xml:space="preserve"> / Med-Gemini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7E0D2D" w14:textId="77777777" w:rsidR="00563D4C" w:rsidRDefault="00000000">
            <w:r>
              <w:rPr>
                <w:sz w:val="18"/>
                <w:szCs w:val="18"/>
              </w:rPr>
              <w:t>Gestiona el ciclo de vida de Med-Gemini en el sistema SAMR: integración, configuración clínica, monitoreo de precisión, reentrenamiento y auditoría de equidad. Responsable de M2 y M3.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C3F5B" w14:textId="77777777" w:rsidR="00563D4C" w:rsidRDefault="00000000">
            <w:r>
              <w:rPr>
                <w:sz w:val="18"/>
                <w:szCs w:val="18"/>
              </w:rPr>
              <w:t>Medio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A765E5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CC1E1" w14:textId="77777777" w:rsidR="00563D4C" w:rsidRDefault="00000000">
            <w:r>
              <w:rPr>
                <w:sz w:val="18"/>
                <w:szCs w:val="18"/>
              </w:rPr>
              <w:t>Colaborar activamente</w:t>
            </w:r>
          </w:p>
        </w:tc>
      </w:tr>
      <w:tr w:rsidR="00563D4C" w14:paraId="157B7563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8DB50" w14:textId="77777777" w:rsidR="00563D4C" w:rsidRDefault="00000000">
            <w:r>
              <w:rPr>
                <w:sz w:val="18"/>
                <w:szCs w:val="18"/>
              </w:rPr>
              <w:t>ST08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270FE" w14:textId="77777777" w:rsidR="00563D4C" w:rsidRDefault="00000000">
            <w:r>
              <w:rPr>
                <w:sz w:val="18"/>
                <w:szCs w:val="18"/>
              </w:rPr>
              <w:t>Patrocinador — Ing. Armando Cabrera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058D86" w14:textId="77777777" w:rsidR="00563D4C" w:rsidRDefault="00000000">
            <w:r>
              <w:rPr>
                <w:sz w:val="18"/>
                <w:szCs w:val="18"/>
              </w:rPr>
              <w:t>Financia el proyecto, aprueba el presupuesto y el alcance estratégico. Responsable de la viabilidad del sistema.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1331F0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6F7903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824419" w14:textId="77777777" w:rsidR="00563D4C" w:rsidRDefault="00000000">
            <w:r>
              <w:rPr>
                <w:sz w:val="18"/>
                <w:szCs w:val="18"/>
              </w:rPr>
              <w:t>Gestionar de cerca</w:t>
            </w:r>
          </w:p>
        </w:tc>
      </w:tr>
    </w:tbl>
    <w:p w14:paraId="3C5305A5" w14:textId="77777777" w:rsidR="00563D4C" w:rsidRDefault="00563D4C">
      <w:pPr>
        <w:spacing w:after="80"/>
      </w:pPr>
    </w:p>
    <w:p w14:paraId="580C6B00" w14:textId="77777777" w:rsidR="00563D4C" w:rsidRDefault="00563D4C">
      <w:pPr>
        <w:spacing w:after="80"/>
      </w:pPr>
    </w:p>
    <w:p w14:paraId="6F71B397" w14:textId="77777777" w:rsidR="00563D4C" w:rsidRDefault="00563D4C">
      <w:pPr>
        <w:spacing w:after="80"/>
      </w:pPr>
    </w:p>
    <w:p w14:paraId="7803AAD4" w14:textId="77777777" w:rsidR="00563D4C" w:rsidRDefault="00563D4C">
      <w:pPr>
        <w:spacing w:after="80"/>
      </w:pPr>
    </w:p>
    <w:p w14:paraId="3FBD7456" w14:textId="77777777" w:rsidR="00563D4C" w:rsidRDefault="00563D4C">
      <w:pPr>
        <w:spacing w:after="80"/>
      </w:pPr>
    </w:p>
    <w:p w14:paraId="6224E1AE" w14:textId="77777777" w:rsidR="00563D4C" w:rsidRDefault="00563D4C">
      <w:pPr>
        <w:spacing w:after="80"/>
      </w:pPr>
    </w:p>
    <w:p w14:paraId="3BF2B344" w14:textId="77777777" w:rsidR="00563D4C" w:rsidRDefault="00563D4C">
      <w:pPr>
        <w:spacing w:after="80"/>
      </w:pPr>
    </w:p>
    <w:p w14:paraId="68D4167C" w14:textId="77777777" w:rsidR="00563D4C" w:rsidRDefault="00563D4C">
      <w:pPr>
        <w:spacing w:after="80"/>
      </w:pPr>
    </w:p>
    <w:p w14:paraId="2B6F8AA2" w14:textId="77777777" w:rsidR="00563D4C" w:rsidRDefault="00563D4C">
      <w:pPr>
        <w:spacing w:after="80"/>
      </w:pPr>
    </w:p>
    <w:p w14:paraId="71263ECB" w14:textId="77777777" w:rsidR="00563D4C" w:rsidRDefault="00563D4C">
      <w:pPr>
        <w:spacing w:after="80"/>
      </w:pPr>
    </w:p>
    <w:p w14:paraId="6343D8B2" w14:textId="77777777" w:rsidR="00563D4C" w:rsidRDefault="00563D4C">
      <w:pPr>
        <w:spacing w:after="80"/>
      </w:pPr>
    </w:p>
    <w:p w14:paraId="3CDD14AF" w14:textId="77777777" w:rsidR="00563D4C" w:rsidRDefault="00563D4C">
      <w:pPr>
        <w:spacing w:after="80"/>
      </w:pPr>
    </w:p>
    <w:p w14:paraId="086F4642" w14:textId="77777777" w:rsidR="00563D4C" w:rsidRDefault="00000000">
      <w:pPr>
        <w:pStyle w:val="Ttulo2"/>
      </w:pPr>
      <w:r>
        <w:t>7.2 Mapa de poder / interés</w:t>
      </w:r>
    </w:p>
    <w:tbl>
      <w:tblPr>
        <w:tblStyle w:val="a6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400"/>
        <w:gridCol w:w="4360"/>
      </w:tblGrid>
      <w:tr w:rsidR="00563D4C" w14:paraId="73C5AABC" w14:textId="77777777">
        <w:trPr>
          <w:tblHeader/>
        </w:trPr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70CCC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Cuadrante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2B823" w14:textId="77777777" w:rsidR="00563D4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Stakeholders</w:t>
            </w:r>
            <w:proofErr w:type="spellEnd"/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F023E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Estrategia</w:t>
            </w:r>
          </w:p>
        </w:tc>
      </w:tr>
      <w:tr w:rsidR="00563D4C" w14:paraId="0AD913BE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33E091" w14:textId="77777777" w:rsidR="00563D4C" w:rsidRDefault="00000000">
            <w:r>
              <w:rPr>
                <w:sz w:val="18"/>
                <w:szCs w:val="18"/>
              </w:rPr>
              <w:t>Alto Poder / Alto Interés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3ACE4D" w14:textId="77777777" w:rsidR="00563D4C" w:rsidRDefault="00000000">
            <w:r>
              <w:rPr>
                <w:sz w:val="18"/>
                <w:szCs w:val="18"/>
              </w:rPr>
              <w:t>ST04, ST05, ST06, ST08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093F94" w14:textId="77777777" w:rsidR="00563D4C" w:rsidRDefault="00000000">
            <w:r>
              <w:rPr>
                <w:sz w:val="18"/>
                <w:szCs w:val="18"/>
              </w:rPr>
              <w:t>Gestionar de cerca. Reuniones frecuentes, validación constante de requisitos y acceso prioritario a decisiones del proyecto.</w:t>
            </w:r>
          </w:p>
        </w:tc>
      </w:tr>
      <w:tr w:rsidR="00563D4C" w14:paraId="219E11D2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D726FB" w14:textId="77777777" w:rsidR="00563D4C" w:rsidRDefault="00000000">
            <w:r>
              <w:rPr>
                <w:sz w:val="18"/>
                <w:szCs w:val="18"/>
              </w:rPr>
              <w:t>Medio Poder / Alto Interés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FF458D" w14:textId="77777777" w:rsidR="00563D4C" w:rsidRDefault="00000000">
            <w:r>
              <w:rPr>
                <w:sz w:val="18"/>
                <w:szCs w:val="18"/>
              </w:rPr>
              <w:t>ST02, ST03, ST07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BE7F2" w14:textId="77777777" w:rsidR="00563D4C" w:rsidRDefault="00000000">
            <w:r>
              <w:rPr>
                <w:sz w:val="18"/>
                <w:szCs w:val="18"/>
              </w:rPr>
              <w:t>Colaborar activamente. Participación en elicitación, talleres y validación de prototipos.</w:t>
            </w:r>
          </w:p>
        </w:tc>
      </w:tr>
      <w:tr w:rsidR="00563D4C" w14:paraId="5A84E6E9" w14:textId="77777777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1E7623" w14:textId="77777777" w:rsidR="00563D4C" w:rsidRDefault="00000000">
            <w:r>
              <w:rPr>
                <w:sz w:val="18"/>
                <w:szCs w:val="18"/>
              </w:rPr>
              <w:t>Bajo Poder / Alto Interés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A6F62E" w14:textId="77777777" w:rsidR="00563D4C" w:rsidRDefault="00000000">
            <w:r>
              <w:rPr>
                <w:sz w:val="18"/>
                <w:szCs w:val="18"/>
              </w:rPr>
              <w:t>ST01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3F17E7" w14:textId="77777777" w:rsidR="00563D4C" w:rsidRDefault="00000000">
            <w:r>
              <w:rPr>
                <w:sz w:val="18"/>
                <w:szCs w:val="18"/>
              </w:rPr>
              <w:t>Mantener informado y satisfecho. Pruebas de usuario y encuestas de satisfacción.</w:t>
            </w:r>
          </w:p>
        </w:tc>
      </w:tr>
    </w:tbl>
    <w:p w14:paraId="379B6B5C" w14:textId="77777777" w:rsidR="00563D4C" w:rsidRDefault="00563D4C">
      <w:pPr>
        <w:spacing w:after="80"/>
      </w:pPr>
    </w:p>
    <w:p w14:paraId="607285C8" w14:textId="77777777" w:rsidR="00563D4C" w:rsidRDefault="00000000">
      <w:pPr>
        <w:pStyle w:val="Ttulo2"/>
      </w:pPr>
      <w:r>
        <w:t>7.3 Perfil de usuarios clave</w:t>
      </w:r>
    </w:p>
    <w:tbl>
      <w:tblPr>
        <w:tblStyle w:val="a7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500"/>
        <w:gridCol w:w="1600"/>
        <w:gridCol w:w="4060"/>
      </w:tblGrid>
      <w:tr w:rsidR="00563D4C" w14:paraId="165809A3" w14:textId="77777777">
        <w:trPr>
          <w:tblHeader/>
        </w:trPr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32FEF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2BB57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técnico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9D870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 de uso</w:t>
            </w:r>
          </w:p>
        </w:tc>
        <w:tc>
          <w:tcPr>
            <w:tcW w:w="4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126BD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Necesidad principal</w:t>
            </w:r>
          </w:p>
        </w:tc>
      </w:tr>
      <w:tr w:rsidR="00563D4C" w14:paraId="0C75A89C" w14:textId="77777777"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76780C" w14:textId="77777777" w:rsidR="00563D4C" w:rsidRDefault="00000000">
            <w:r>
              <w:rPr>
                <w:sz w:val="18"/>
                <w:szCs w:val="18"/>
              </w:rPr>
              <w:t>Paciente (ST01)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8494A" w14:textId="77777777" w:rsidR="00563D4C" w:rsidRDefault="00000000">
            <w:r>
              <w:rPr>
                <w:sz w:val="18"/>
                <w:szCs w:val="18"/>
              </w:rPr>
              <w:t>Básico — medio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06910" w14:textId="77777777" w:rsidR="00563D4C" w:rsidRDefault="00000000">
            <w:r>
              <w:rPr>
                <w:sz w:val="18"/>
                <w:szCs w:val="18"/>
              </w:rPr>
              <w:t>Variable según estado de salud</w:t>
            </w:r>
          </w:p>
        </w:tc>
        <w:tc>
          <w:tcPr>
            <w:tcW w:w="4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DB41BD" w14:textId="77777777" w:rsidR="00563D4C" w:rsidRDefault="00000000">
            <w:r>
              <w:rPr>
                <w:sz w:val="18"/>
                <w:szCs w:val="18"/>
              </w:rPr>
              <w:t xml:space="preserve">Interactuar con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para reportar síntomas, solicitar ayuda y recibir guía comprensible en situaciones de emergencia.</w:t>
            </w:r>
          </w:p>
        </w:tc>
      </w:tr>
      <w:tr w:rsidR="00563D4C" w14:paraId="3404C494" w14:textId="77777777"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D21DF3" w14:textId="77777777" w:rsidR="00563D4C" w:rsidRDefault="00000000">
            <w:r>
              <w:rPr>
                <w:sz w:val="18"/>
                <w:szCs w:val="18"/>
              </w:rPr>
              <w:t>Médico (ST02)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D3AC5F" w14:textId="77777777" w:rsidR="00563D4C" w:rsidRDefault="00000000">
            <w:r>
              <w:rPr>
                <w:sz w:val="18"/>
                <w:szCs w:val="18"/>
              </w:rPr>
              <w:t>Medio — alto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88A217" w14:textId="77777777" w:rsidR="00563D4C" w:rsidRDefault="00000000">
            <w:r>
              <w:rPr>
                <w:sz w:val="18"/>
                <w:szCs w:val="18"/>
              </w:rPr>
              <w:t>Diaria</w:t>
            </w:r>
          </w:p>
        </w:tc>
        <w:tc>
          <w:tcPr>
            <w:tcW w:w="4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BEFD35" w14:textId="77777777" w:rsidR="00563D4C" w:rsidRDefault="00000000">
            <w:r>
              <w:rPr>
                <w:sz w:val="18"/>
                <w:szCs w:val="18"/>
              </w:rPr>
              <w:t xml:space="preserve">Acceder al historial clínico completo, recibir alertas con XAI y realizar </w:t>
            </w:r>
            <w:proofErr w:type="spellStart"/>
            <w:r>
              <w:rPr>
                <w:sz w:val="18"/>
                <w:szCs w:val="18"/>
              </w:rPr>
              <w:t>teleconsultas</w:t>
            </w:r>
            <w:proofErr w:type="spellEnd"/>
            <w:r>
              <w:rPr>
                <w:sz w:val="18"/>
                <w:szCs w:val="18"/>
              </w:rPr>
              <w:t xml:space="preserve"> con soporte diagnóstico de IA.</w:t>
            </w:r>
          </w:p>
        </w:tc>
      </w:tr>
      <w:tr w:rsidR="00563D4C" w14:paraId="3229CEB7" w14:textId="77777777"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631F1" w14:textId="77777777" w:rsidR="00563D4C" w:rsidRDefault="00000000">
            <w:r>
              <w:rPr>
                <w:sz w:val="18"/>
                <w:szCs w:val="18"/>
              </w:rPr>
              <w:t>Administrativo (ST03)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6ABAA" w14:textId="77777777" w:rsidR="00563D4C" w:rsidRDefault="00000000">
            <w:r>
              <w:rPr>
                <w:sz w:val="18"/>
                <w:szCs w:val="18"/>
              </w:rPr>
              <w:t>Medio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546CAD" w14:textId="77777777" w:rsidR="00563D4C" w:rsidRDefault="00000000">
            <w:r>
              <w:rPr>
                <w:sz w:val="18"/>
                <w:szCs w:val="18"/>
              </w:rPr>
              <w:t>Diaria intensiva</w:t>
            </w:r>
          </w:p>
        </w:tc>
        <w:tc>
          <w:tcPr>
            <w:tcW w:w="4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A1378" w14:textId="77777777" w:rsidR="00563D4C" w:rsidRDefault="00000000">
            <w:r>
              <w:rPr>
                <w:sz w:val="18"/>
                <w:szCs w:val="18"/>
              </w:rPr>
              <w:t>Gestionar solicitudes entrantes, asignar recursos y supervisar el panel de estados del sistema.</w:t>
            </w:r>
          </w:p>
        </w:tc>
      </w:tr>
      <w:tr w:rsidR="00563D4C" w14:paraId="3EEB884F" w14:textId="77777777"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EC2085" w14:textId="77777777" w:rsidR="00563D4C" w:rsidRDefault="00000000">
            <w:r>
              <w:rPr>
                <w:sz w:val="18"/>
                <w:szCs w:val="18"/>
              </w:rPr>
              <w:t>MSP / Auditor (ST05)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84037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47D23" w14:textId="77777777" w:rsidR="00563D4C" w:rsidRDefault="00000000">
            <w:r>
              <w:rPr>
                <w:sz w:val="18"/>
                <w:szCs w:val="18"/>
              </w:rPr>
              <w:t>Periódica — auditorías</w:t>
            </w:r>
          </w:p>
        </w:tc>
        <w:tc>
          <w:tcPr>
            <w:tcW w:w="4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31648E" w14:textId="77777777" w:rsidR="00563D4C" w:rsidRDefault="00000000">
            <w:r>
              <w:rPr>
                <w:sz w:val="18"/>
                <w:szCs w:val="18"/>
              </w:rPr>
              <w:t xml:space="preserve">Acceder a logs inmutables con decisiones de IA y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para certificación regulatoria.</w:t>
            </w:r>
          </w:p>
        </w:tc>
      </w:tr>
      <w:tr w:rsidR="00563D4C" w14:paraId="3C35D99F" w14:textId="77777777"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D91EAE" w14:textId="77777777" w:rsidR="00563D4C" w:rsidRDefault="00000000"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 xml:space="preserve"> / Med-Gemini (ST07)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AED33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EA9E42" w14:textId="77777777" w:rsidR="00563D4C" w:rsidRDefault="00000000">
            <w:r>
              <w:rPr>
                <w:sz w:val="18"/>
                <w:szCs w:val="18"/>
              </w:rPr>
              <w:t>Continua</w:t>
            </w:r>
          </w:p>
        </w:tc>
        <w:tc>
          <w:tcPr>
            <w:tcW w:w="4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C636EC" w14:textId="77777777" w:rsidR="00563D4C" w:rsidRDefault="00000000">
            <w:r>
              <w:rPr>
                <w:sz w:val="18"/>
                <w:szCs w:val="18"/>
              </w:rPr>
              <w:t xml:space="preserve">Gestionar la integración y operación de Med-Gemini en SAMR. Monitorear precisión clínica, equidad algorítmica y </w:t>
            </w:r>
            <w:proofErr w:type="spellStart"/>
            <w:r>
              <w:rPr>
                <w:sz w:val="18"/>
                <w:szCs w:val="18"/>
              </w:rPr>
              <w:t>explicabilidad</w:t>
            </w:r>
            <w:proofErr w:type="spellEnd"/>
            <w:r>
              <w:rPr>
                <w:sz w:val="18"/>
                <w:szCs w:val="18"/>
              </w:rPr>
              <w:t xml:space="preserve"> de las decisiones del modelo.</w:t>
            </w:r>
          </w:p>
        </w:tc>
      </w:tr>
    </w:tbl>
    <w:p w14:paraId="78EA7316" w14:textId="77777777" w:rsidR="00563D4C" w:rsidRDefault="00563D4C">
      <w:pPr>
        <w:spacing w:after="160"/>
      </w:pPr>
    </w:p>
    <w:p w14:paraId="554E1A63" w14:textId="77777777" w:rsidR="00563D4C" w:rsidRDefault="00000000">
      <w:r>
        <w:br w:type="page"/>
      </w:r>
    </w:p>
    <w:p w14:paraId="30572A7F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8. Alcance del Producto</w:t>
      </w:r>
    </w:p>
    <w:p w14:paraId="1B061E82" w14:textId="77777777" w:rsidR="00563D4C" w:rsidRDefault="00000000">
      <w:pPr>
        <w:pStyle w:val="Ttulo2"/>
      </w:pPr>
      <w:r>
        <w:t>8.1 Declaración de alcance</w:t>
      </w:r>
    </w:p>
    <w:tbl>
      <w:tblPr>
        <w:tblStyle w:val="a8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280"/>
      </w:tblGrid>
      <w:tr w:rsidR="00563D4C" w14:paraId="17B260AF" w14:textId="77777777">
        <w:trPr>
          <w:tblHeader/>
        </w:trPr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D28EF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DENTRO del alcance</w:t>
            </w:r>
          </w:p>
        </w:tc>
        <w:tc>
          <w:tcPr>
            <w:tcW w:w="42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82C25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FUERA del alcance (esta versión)</w:t>
            </w:r>
          </w:p>
        </w:tc>
      </w:tr>
      <w:tr w:rsidR="00563D4C" w14:paraId="1C9EE063" w14:textId="77777777"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33D9DD" w14:textId="77777777" w:rsidR="00563D4C" w:rsidRDefault="00000000">
            <w:r>
              <w:rPr>
                <w:sz w:val="18"/>
                <w:szCs w:val="18"/>
              </w:rPr>
              <w:t xml:space="preserve">M1 — Gestión de Usuarios y Acceso: Registro,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y perfiles con roles diferenciados (paciente, médico, administrativo). Autenticación MFA. Validación automatizada de elegibilidad en el IESS/MSP. Registro de consentimiento LOPDP.</w:t>
            </w:r>
          </w:p>
        </w:tc>
        <w:tc>
          <w:tcPr>
            <w:tcW w:w="42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39C748" w14:textId="77777777" w:rsidR="00563D4C" w:rsidRDefault="00000000">
            <w:r>
              <w:rPr>
                <w:sz w:val="18"/>
                <w:szCs w:val="18"/>
              </w:rPr>
              <w:t>Gestión de pagos, cobros y pasarelas financieras. Facturación electrónica o flujos de reembolso.</w:t>
            </w:r>
          </w:p>
        </w:tc>
      </w:tr>
      <w:tr w:rsidR="00563D4C" w14:paraId="7D0B070A" w14:textId="77777777"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2F788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M2 —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Triaje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Inteligente y Gestión de Solicitudes: Bot conversacional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chatbot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voicebot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como primera línea de interacción. Motor NLP con clasificación de riesgo y XAI.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Fallback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seguro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bot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→ humano. Procesamiento asíncrono de solicitudes. Motor de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matching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inteligente. Panel dinámico de estados en tiempo real.</w:t>
            </w:r>
          </w:p>
        </w:tc>
        <w:tc>
          <w:tcPr>
            <w:tcW w:w="42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AECD68" w14:textId="77777777" w:rsidR="00563D4C" w:rsidRDefault="00000000">
            <w:r>
              <w:rPr>
                <w:sz w:val="18"/>
                <w:szCs w:val="18"/>
              </w:rPr>
              <w:t>Implementación de modelos NLP avanzados en producción (Fase 1 usa reglas; modelos reales en Fase 2). Logística física de ambulancias.</w:t>
            </w:r>
          </w:p>
        </w:tc>
      </w:tr>
      <w:tr w:rsidR="00563D4C" w14:paraId="257D7ACB" w14:textId="77777777"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19F901" w14:textId="77777777" w:rsidR="00563D4C" w:rsidRDefault="00000000">
            <w:r>
              <w:rPr>
                <w:sz w:val="18"/>
                <w:szCs w:val="18"/>
              </w:rPr>
              <w:t xml:space="preserve">M3 — Monitoreo Biométrico Predictivo: Captura de flujos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continuos (EKG, EEG, oxímetro). Modelos ML para detección de patrones precursores de eventos críticos. Alertas proactivas multicanal con explicación vía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(XAI).</w:t>
            </w:r>
          </w:p>
        </w:tc>
        <w:tc>
          <w:tcPr>
            <w:tcW w:w="42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26445" w14:textId="77777777" w:rsidR="00563D4C" w:rsidRDefault="00000000">
            <w:r>
              <w:rPr>
                <w:sz w:val="18"/>
                <w:szCs w:val="18"/>
              </w:rPr>
              <w:t>Diagnóstico automatizado definitivo — el sistema alerta y explica, pero la decisión médica final es humana. Calibración o mantenimiento físico de dispositivos.</w:t>
            </w:r>
          </w:p>
        </w:tc>
      </w:tr>
      <w:tr w:rsidR="00563D4C" w14:paraId="4F6FC8C2" w14:textId="77777777"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DC7B69" w14:textId="77777777" w:rsidR="00563D4C" w:rsidRDefault="00000000">
            <w:r>
              <w:rPr>
                <w:sz w:val="18"/>
                <w:szCs w:val="18"/>
              </w:rPr>
              <w:t xml:space="preserve">M4 —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y Atención Médica: Canal de video/audio de baja latencia. Historial clínico completo integrado con datos del IESS/MSP bajo HL7/FHIR. Sugerencias diagnósticas de IA con XAI. Emisión de recetas digitales con firma electrónica. Derivación de emergencia presencial.</w:t>
            </w:r>
          </w:p>
        </w:tc>
        <w:tc>
          <w:tcPr>
            <w:tcW w:w="42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7757CA" w14:textId="77777777" w:rsidR="00563D4C" w:rsidRDefault="00000000">
            <w:r>
              <w:rPr>
                <w:sz w:val="18"/>
                <w:szCs w:val="18"/>
              </w:rPr>
              <w:t>Módulo de agendamiento presencial de citas en consultorios. Gestión contable interna del consorcio.</w:t>
            </w:r>
          </w:p>
        </w:tc>
      </w:tr>
      <w:tr w:rsidR="00563D4C" w14:paraId="43EE97F1" w14:textId="77777777"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5955E" w14:textId="77777777" w:rsidR="00563D4C" w:rsidRDefault="00000000">
            <w:r>
              <w:rPr>
                <w:sz w:val="18"/>
                <w:szCs w:val="18"/>
              </w:rPr>
              <w:t xml:space="preserve">M5 — Seguridad, Auditoría y Cumplimiento: Cifrado AES-256 en reposo y TLS 1.3 en tránsito. Consentimiento explícito LOPDP. Repositorio centralizado con retención regulada. Logs de auditoría inmutables con hash criptográfico que incluyen decisiones de IA y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, listos para inspección del MSP.</w:t>
            </w:r>
          </w:p>
        </w:tc>
        <w:tc>
          <w:tcPr>
            <w:tcW w:w="42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EFF749" w14:textId="77777777" w:rsidR="00563D4C" w:rsidRDefault="00000000">
            <w:r>
              <w:rPr>
                <w:sz w:val="18"/>
                <w:szCs w:val="18"/>
              </w:rPr>
              <w:t>Seguridad física perimetral de servidores. Validación de veracidad médica de datos introducidos por error humano.</w:t>
            </w:r>
          </w:p>
        </w:tc>
      </w:tr>
    </w:tbl>
    <w:p w14:paraId="3347CC06" w14:textId="77777777" w:rsidR="00563D4C" w:rsidRDefault="00563D4C">
      <w:pPr>
        <w:spacing w:after="160"/>
      </w:pPr>
    </w:p>
    <w:p w14:paraId="646AC2FE" w14:textId="77777777" w:rsidR="00563D4C" w:rsidRDefault="00000000">
      <w:r>
        <w:br w:type="page"/>
      </w:r>
    </w:p>
    <w:p w14:paraId="6EC768AE" w14:textId="77777777" w:rsidR="00563D4C" w:rsidRDefault="00000000">
      <w:pPr>
        <w:pStyle w:val="Ttulo2"/>
      </w:pPr>
      <w:r>
        <w:lastRenderedPageBreak/>
        <w:t>8.2 Características principales del sistema</w:t>
      </w:r>
    </w:p>
    <w:tbl>
      <w:tblPr>
        <w:tblStyle w:val="a9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800"/>
        <w:gridCol w:w="2100"/>
        <w:gridCol w:w="3300"/>
        <w:gridCol w:w="760"/>
      </w:tblGrid>
      <w:tr w:rsidR="00563D4C" w14:paraId="7B990FCF" w14:textId="77777777">
        <w:trPr>
          <w:tblHeader/>
        </w:trPr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7D651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5CC0D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1D47A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150A6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F9B6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563D4C" w14:paraId="50A50A9B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00794D" w14:textId="77777777" w:rsidR="00563D4C" w:rsidRDefault="00000000">
            <w:r>
              <w:rPr>
                <w:sz w:val="18"/>
                <w:szCs w:val="18"/>
              </w:rPr>
              <w:t>M01-C01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A579D" w14:textId="77777777" w:rsidR="00563D4C" w:rsidRDefault="00000000">
            <w:r>
              <w:rPr>
                <w:sz w:val="18"/>
                <w:szCs w:val="18"/>
              </w:rPr>
              <w:t>M1 — Gestión de Usuarios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FF74E" w14:textId="77777777" w:rsidR="00563D4C" w:rsidRDefault="00000000">
            <w:r>
              <w:rPr>
                <w:sz w:val="18"/>
                <w:szCs w:val="18"/>
              </w:rPr>
              <w:t>Registro y gestión de perfiles con roles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FF39EF" w14:textId="77777777" w:rsidR="00563D4C" w:rsidRDefault="00000000">
            <w:r>
              <w:rPr>
                <w:sz w:val="18"/>
                <w:szCs w:val="18"/>
              </w:rPr>
              <w:t xml:space="preserve">Registro,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y perfiles con roles: paciente, médico y administrativo, con autenticación MFA obligatoria.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5E746B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26299834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94BF10" w14:textId="77777777" w:rsidR="00563D4C" w:rsidRDefault="00000000">
            <w:r>
              <w:rPr>
                <w:sz w:val="18"/>
                <w:szCs w:val="18"/>
              </w:rPr>
              <w:t>M01-C02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2B215" w14:textId="77777777" w:rsidR="00563D4C" w:rsidRDefault="00000000">
            <w:r>
              <w:rPr>
                <w:sz w:val="18"/>
                <w:szCs w:val="18"/>
              </w:rPr>
              <w:t>M1 — Gestión de Usuarios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26D7B4" w14:textId="62250F51" w:rsidR="00563D4C" w:rsidRDefault="00000000">
            <w:r>
              <w:rPr>
                <w:sz w:val="18"/>
                <w:szCs w:val="18"/>
              </w:rPr>
              <w:t xml:space="preserve">Validación de </w:t>
            </w:r>
            <w:r w:rsidR="005F22DD">
              <w:rPr>
                <w:sz w:val="18"/>
                <w:szCs w:val="18"/>
              </w:rPr>
              <w:t xml:space="preserve">seguro </w:t>
            </w:r>
            <w:proofErr w:type="spellStart"/>
            <w:r w:rsidR="005F22DD">
              <w:rPr>
                <w:sz w:val="18"/>
                <w:szCs w:val="18"/>
              </w:rPr>
              <w:t>medico</w:t>
            </w:r>
            <w:proofErr w:type="spellEnd"/>
            <w:r>
              <w:rPr>
                <w:sz w:val="18"/>
                <w:szCs w:val="18"/>
              </w:rPr>
              <w:t xml:space="preserve"> en línea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DC278" w14:textId="497B1241" w:rsidR="00563D4C" w:rsidRDefault="00000000">
            <w:r>
              <w:rPr>
                <w:sz w:val="18"/>
                <w:szCs w:val="18"/>
              </w:rPr>
              <w:t xml:space="preserve">Consulta automatizada al </w:t>
            </w:r>
            <w:r w:rsidR="005F22DD">
              <w:rPr>
                <w:sz w:val="18"/>
                <w:szCs w:val="18"/>
              </w:rPr>
              <w:t>COSEDE</w:t>
            </w:r>
            <w:r>
              <w:rPr>
                <w:sz w:val="18"/>
                <w:szCs w:val="18"/>
              </w:rPr>
              <w:t xml:space="preserve"> para verificar la cobertura del paciente antes de activar servicios.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8A6AA2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7CAFA5E7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C0C415" w14:textId="77777777" w:rsidR="00563D4C" w:rsidRDefault="00000000">
            <w:r>
              <w:rPr>
                <w:sz w:val="18"/>
                <w:szCs w:val="18"/>
              </w:rPr>
              <w:t>M02-C01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2F0E28" w14:textId="77777777" w:rsidR="00563D4C" w:rsidRDefault="00000000">
            <w:r>
              <w:rPr>
                <w:sz w:val="18"/>
                <w:szCs w:val="18"/>
              </w:rPr>
              <w:t xml:space="preserve">M2 —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y Solicitudes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ED4AC" w14:textId="77777777" w:rsidR="00563D4C" w:rsidRDefault="00000000">
            <w:r>
              <w:rPr>
                <w:sz w:val="18"/>
                <w:szCs w:val="18"/>
              </w:rPr>
              <w:t>Bot conversacional de primera línea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1908B" w14:textId="77777777" w:rsidR="00563D4C" w:rsidRDefault="00000000">
            <w:proofErr w:type="spellStart"/>
            <w:r>
              <w:rPr>
                <w:sz w:val="18"/>
                <w:szCs w:val="18"/>
              </w:rPr>
              <w:t>Chatbot</w:t>
            </w:r>
            <w:proofErr w:type="spellEnd"/>
            <w:r>
              <w:rPr>
                <w:sz w:val="18"/>
                <w:szCs w:val="18"/>
              </w:rPr>
              <w:t xml:space="preserve"> de texto y </w:t>
            </w:r>
            <w:proofErr w:type="spellStart"/>
            <w:r>
              <w:rPr>
                <w:sz w:val="18"/>
                <w:szCs w:val="18"/>
              </w:rPr>
              <w:t>voicebot</w:t>
            </w:r>
            <w:proofErr w:type="spellEnd"/>
            <w:r>
              <w:rPr>
                <w:sz w:val="18"/>
                <w:szCs w:val="18"/>
              </w:rPr>
              <w:t xml:space="preserve"> que guía al paciente en el reporte natural de síntomas con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seguro a humano cuando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no puede resolver la situación.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2F7F8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38837A33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C93B0" w14:textId="77777777" w:rsidR="00563D4C" w:rsidRDefault="00000000">
            <w:r>
              <w:rPr>
                <w:sz w:val="18"/>
                <w:szCs w:val="18"/>
              </w:rPr>
              <w:t>M02-C02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3AC20C" w14:textId="77777777" w:rsidR="00563D4C" w:rsidRDefault="00000000">
            <w:r>
              <w:rPr>
                <w:sz w:val="18"/>
                <w:szCs w:val="18"/>
              </w:rPr>
              <w:t xml:space="preserve">M2 —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y Solicitudes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330A9E" w14:textId="77777777" w:rsidR="00563D4C" w:rsidRDefault="00000000">
            <w:r>
              <w:rPr>
                <w:sz w:val="18"/>
                <w:szCs w:val="18"/>
              </w:rPr>
              <w:t xml:space="preserve">Med-Gemini — Motor de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clínico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2B3B72" w14:textId="77777777" w:rsidR="00563D4C" w:rsidRDefault="00000000">
            <w:r>
              <w:rPr>
                <w:sz w:val="18"/>
                <w:szCs w:val="18"/>
              </w:rPr>
              <w:t xml:space="preserve">Med-Gemini analiza la descripción de síntomas recibida por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, aplica razonamiento clínico especializado y clasifica la solicitud por nivel de prioridad médica con explicación XAI comprensible para el paciente y el médico.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945B68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14A4B68E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F3D311" w14:textId="77777777" w:rsidR="00563D4C" w:rsidRDefault="00000000">
            <w:r>
              <w:rPr>
                <w:sz w:val="18"/>
                <w:szCs w:val="18"/>
              </w:rPr>
              <w:t>M02-C03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4F329" w14:textId="77777777" w:rsidR="00563D4C" w:rsidRDefault="00000000">
            <w:r>
              <w:rPr>
                <w:sz w:val="18"/>
                <w:szCs w:val="18"/>
              </w:rPr>
              <w:t xml:space="preserve">M2 —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y Solicitudes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170BE" w14:textId="77777777" w:rsidR="00563D4C" w:rsidRDefault="00000000">
            <w:r>
              <w:rPr>
                <w:sz w:val="18"/>
                <w:szCs w:val="18"/>
              </w:rPr>
              <w:t>Procesamiento asíncrono de solicitudes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F04D0" w14:textId="77777777" w:rsidR="00563D4C" w:rsidRDefault="00000000">
            <w:r>
              <w:rPr>
                <w:sz w:val="18"/>
                <w:szCs w:val="18"/>
              </w:rPr>
              <w:t xml:space="preserve">Gestión de solicitudes manuales (vía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) y automáticas (alertas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>) sin bloqueo del sistema.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986697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4170A310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FC1744" w14:textId="77777777" w:rsidR="00563D4C" w:rsidRDefault="00000000">
            <w:r>
              <w:rPr>
                <w:sz w:val="18"/>
                <w:szCs w:val="18"/>
              </w:rPr>
              <w:t>M02-C04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154F97" w14:textId="77777777" w:rsidR="00563D4C" w:rsidRDefault="00000000">
            <w:r>
              <w:rPr>
                <w:sz w:val="18"/>
                <w:szCs w:val="18"/>
              </w:rPr>
              <w:t xml:space="preserve">M2 —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y Solicitudes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9B1D10" w14:textId="77777777" w:rsidR="00563D4C" w:rsidRDefault="00000000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 xml:space="preserve"> inteligente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B6B40C" w14:textId="77777777" w:rsidR="00563D4C" w:rsidRDefault="00000000">
            <w:r>
              <w:rPr>
                <w:sz w:val="18"/>
                <w:szCs w:val="18"/>
              </w:rPr>
              <w:t>Algoritmo que asigna cada caso al centro y médico más idóneo según especialidad, disponibilidad, ubicación y tiempo estimado de respuesta.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2603E9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1190030D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2C771B" w14:textId="77777777" w:rsidR="00563D4C" w:rsidRDefault="00000000">
            <w:r>
              <w:rPr>
                <w:sz w:val="18"/>
                <w:szCs w:val="18"/>
              </w:rPr>
              <w:t>M02-C05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1F590" w14:textId="77777777" w:rsidR="00563D4C" w:rsidRDefault="00000000">
            <w:r>
              <w:rPr>
                <w:sz w:val="18"/>
                <w:szCs w:val="18"/>
              </w:rPr>
              <w:t xml:space="preserve">M2 —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y Solicitudes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67C57" w14:textId="77777777" w:rsidR="00563D4C" w:rsidRDefault="00000000">
            <w:r>
              <w:rPr>
                <w:sz w:val="18"/>
                <w:szCs w:val="18"/>
              </w:rPr>
              <w:t>Panel dinámico de estados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CE614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Tablero en tiempo real del ciclo de vida del auxilio: Recibido → Asignado → En Atención → Atendido.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836A41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4DE1C048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D1CF7B" w14:textId="77777777" w:rsidR="00563D4C" w:rsidRDefault="00000000">
            <w:r>
              <w:rPr>
                <w:sz w:val="18"/>
                <w:szCs w:val="18"/>
              </w:rPr>
              <w:t>M03-C01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117FA4" w14:textId="77777777" w:rsidR="00563D4C" w:rsidRDefault="00000000">
            <w:r>
              <w:rPr>
                <w:sz w:val="18"/>
                <w:szCs w:val="18"/>
              </w:rPr>
              <w:t>M3 — Monitoreo Biométrico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5AAE3D" w14:textId="77777777" w:rsidR="00563D4C" w:rsidRDefault="00000000">
            <w:r>
              <w:rPr>
                <w:sz w:val="18"/>
                <w:szCs w:val="18"/>
              </w:rPr>
              <w:t xml:space="preserve">Captura continua de flujos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DB3725" w14:textId="77777777" w:rsidR="00563D4C" w:rsidRDefault="00000000">
            <w:r>
              <w:rPr>
                <w:sz w:val="18"/>
                <w:szCs w:val="18"/>
              </w:rPr>
              <w:t>Recepción y procesamiento de datos biométricos en tiempo real desde dispositivos del paciente (EKG, EEG, oxímetro).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F703E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5A042BEF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A681D" w14:textId="77777777" w:rsidR="00563D4C" w:rsidRDefault="00000000">
            <w:r>
              <w:rPr>
                <w:sz w:val="18"/>
                <w:szCs w:val="18"/>
              </w:rPr>
              <w:t>M03-C02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91833" w14:textId="77777777" w:rsidR="00563D4C" w:rsidRDefault="00000000">
            <w:r>
              <w:rPr>
                <w:sz w:val="18"/>
                <w:szCs w:val="18"/>
              </w:rPr>
              <w:t>M3 — Monitoreo Biométrico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421313" w14:textId="77777777" w:rsidR="00563D4C" w:rsidRDefault="00000000">
            <w:r>
              <w:rPr>
                <w:sz w:val="18"/>
                <w:szCs w:val="18"/>
              </w:rPr>
              <w:t>Med-Gemini — Detección predictiva de anomalías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E2A2BC" w14:textId="77777777" w:rsidR="00563D4C" w:rsidRDefault="00000000">
            <w:r>
              <w:rPr>
                <w:sz w:val="18"/>
                <w:szCs w:val="18"/>
              </w:rPr>
              <w:t>Med-Gemini analiza los flujos biométricos continuos (EKG, EEG, oxímetro), identifica patrones precursores de eventos críticos con anticipación y genera alertas proactivas con explicación clínica del riesgo detectado.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89D02C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4A45BF90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644B7" w14:textId="77777777" w:rsidR="00563D4C" w:rsidRDefault="00000000">
            <w:r>
              <w:rPr>
                <w:sz w:val="18"/>
                <w:szCs w:val="18"/>
              </w:rPr>
              <w:t>M03-C03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5718F8" w14:textId="77777777" w:rsidR="00563D4C" w:rsidRDefault="00000000">
            <w:r>
              <w:rPr>
                <w:sz w:val="18"/>
                <w:szCs w:val="18"/>
              </w:rPr>
              <w:t>M3 — Monitoreo Biométrico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59891" w14:textId="77777777" w:rsidR="00563D4C" w:rsidRDefault="00000000">
            <w:r>
              <w:rPr>
                <w:sz w:val="18"/>
                <w:szCs w:val="18"/>
              </w:rPr>
              <w:t xml:space="preserve">Explicación de alertas vía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(XAI)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9ACE8A" w14:textId="77777777" w:rsidR="00563D4C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explica al paciente en lenguaje comprensible las razones de cada alerta generada por el modelo predictivo.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F25221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103DA064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D2CFA6" w14:textId="77777777" w:rsidR="00563D4C" w:rsidRDefault="00000000">
            <w:r>
              <w:rPr>
                <w:sz w:val="18"/>
                <w:szCs w:val="18"/>
              </w:rPr>
              <w:t>M04-C01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75196D" w14:textId="77777777" w:rsidR="00563D4C" w:rsidRDefault="00000000">
            <w:r>
              <w:rPr>
                <w:sz w:val="18"/>
                <w:szCs w:val="18"/>
              </w:rPr>
              <w:t xml:space="preserve">M4 —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y Atención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5D49D5" w14:textId="77777777" w:rsidR="00563D4C" w:rsidRDefault="00000000"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con Med-Gemini y XAI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6450D" w14:textId="77777777" w:rsidR="00563D4C" w:rsidRDefault="00000000">
            <w:r>
              <w:rPr>
                <w:sz w:val="18"/>
                <w:szCs w:val="18"/>
              </w:rPr>
              <w:t>Canal de videollamada de baja latencia con historial clínico completo. Med-Gemini genera sugerencias diagnósticas basadas en el contexto clínico del paciente con explicación XAI visible para el médico en tiempo real.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3C0F0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43ECC198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ED0B4" w14:textId="77777777" w:rsidR="00563D4C" w:rsidRDefault="00000000">
            <w:r>
              <w:rPr>
                <w:sz w:val="18"/>
                <w:szCs w:val="18"/>
              </w:rPr>
              <w:t>M04-C02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D961F5" w14:textId="77777777" w:rsidR="00563D4C" w:rsidRDefault="00000000">
            <w:r>
              <w:rPr>
                <w:sz w:val="18"/>
                <w:szCs w:val="18"/>
              </w:rPr>
              <w:t xml:space="preserve">M4 —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y Atención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FC24E" w14:textId="77777777" w:rsidR="00563D4C" w:rsidRDefault="00000000">
            <w:r>
              <w:rPr>
                <w:sz w:val="18"/>
                <w:szCs w:val="18"/>
              </w:rPr>
              <w:t>Emisión de recetas digitales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1DFD0F" w14:textId="77777777" w:rsidR="00563D4C" w:rsidRDefault="00000000">
            <w:r>
              <w:rPr>
                <w:sz w:val="18"/>
                <w:szCs w:val="18"/>
              </w:rPr>
              <w:t xml:space="preserve">Generación y firma electrónica de recetas e instrucciones médicas durante la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81F04E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6B023C39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BB55D" w14:textId="77777777" w:rsidR="00563D4C" w:rsidRDefault="00000000">
            <w:r>
              <w:rPr>
                <w:sz w:val="18"/>
                <w:szCs w:val="18"/>
              </w:rPr>
              <w:lastRenderedPageBreak/>
              <w:t>M04-C03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9A61F" w14:textId="77777777" w:rsidR="00563D4C" w:rsidRDefault="00000000">
            <w:r>
              <w:rPr>
                <w:sz w:val="18"/>
                <w:szCs w:val="18"/>
              </w:rPr>
              <w:t xml:space="preserve">M4 —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y Atención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66DE7C" w14:textId="77777777" w:rsidR="00563D4C" w:rsidRDefault="00000000">
            <w:r>
              <w:rPr>
                <w:sz w:val="18"/>
                <w:szCs w:val="18"/>
              </w:rPr>
              <w:t>Derivación de emergencia presencial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72121C" w14:textId="77777777" w:rsidR="00563D4C" w:rsidRDefault="00000000">
            <w:r>
              <w:rPr>
                <w:sz w:val="18"/>
                <w:szCs w:val="18"/>
              </w:rPr>
              <w:t>Botón de atención inmediata para solicitar despacho de emergencia cuando el médico determina un caso crítico.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2DBEEB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3A031319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D447A" w14:textId="77777777" w:rsidR="00563D4C" w:rsidRDefault="00000000">
            <w:r>
              <w:rPr>
                <w:sz w:val="18"/>
                <w:szCs w:val="18"/>
              </w:rPr>
              <w:t>M05-C01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8DA35" w14:textId="77777777" w:rsidR="00563D4C" w:rsidRDefault="00000000">
            <w:r>
              <w:rPr>
                <w:sz w:val="18"/>
                <w:szCs w:val="18"/>
              </w:rPr>
              <w:t>M5 — Seguridad y Auditoría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67ED96" w14:textId="77777777" w:rsidR="00563D4C" w:rsidRDefault="00000000">
            <w:r>
              <w:rPr>
                <w:sz w:val="18"/>
                <w:szCs w:val="18"/>
              </w:rPr>
              <w:t>Cifrado de datos en reposo y tránsito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124E2A" w14:textId="77777777" w:rsidR="00563D4C" w:rsidRDefault="00000000">
            <w:r>
              <w:rPr>
                <w:sz w:val="18"/>
                <w:szCs w:val="18"/>
              </w:rPr>
              <w:t xml:space="preserve">AES-256 en reposo y TLS 1.3 en tránsito para todas las comunicaciones y datos, incluyendo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D5D5A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1E78D2FD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071E9" w14:textId="77777777" w:rsidR="00563D4C" w:rsidRDefault="00000000">
            <w:r>
              <w:rPr>
                <w:sz w:val="18"/>
                <w:szCs w:val="18"/>
              </w:rPr>
              <w:t>M05-C02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1ECA97" w14:textId="77777777" w:rsidR="00563D4C" w:rsidRDefault="00000000">
            <w:r>
              <w:rPr>
                <w:sz w:val="18"/>
                <w:szCs w:val="18"/>
              </w:rPr>
              <w:t>M5 — Seguridad y Auditoría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4EDF9E" w14:textId="77777777" w:rsidR="00563D4C" w:rsidRDefault="00000000">
            <w:r>
              <w:rPr>
                <w:sz w:val="18"/>
                <w:szCs w:val="18"/>
              </w:rPr>
              <w:t>Consentimiento explícito LOPDP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E5854A" w14:textId="77777777" w:rsidR="00563D4C" w:rsidRDefault="00000000">
            <w:r>
              <w:rPr>
                <w:sz w:val="18"/>
                <w:szCs w:val="18"/>
              </w:rPr>
              <w:t xml:space="preserve">Gestión del consentimiento del paciente para acceso al historial y uso de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para reentrenamiento de modelos.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37605F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344BEE22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42E969" w14:textId="77777777" w:rsidR="00563D4C" w:rsidRDefault="00000000">
            <w:r>
              <w:rPr>
                <w:sz w:val="18"/>
                <w:szCs w:val="18"/>
              </w:rPr>
              <w:t>M05-C03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012F25" w14:textId="77777777" w:rsidR="00563D4C" w:rsidRDefault="00000000">
            <w:r>
              <w:rPr>
                <w:sz w:val="18"/>
                <w:szCs w:val="18"/>
              </w:rPr>
              <w:t>M5 — Seguridad y Auditoría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A7BA8" w14:textId="77777777" w:rsidR="00563D4C" w:rsidRDefault="00000000">
            <w:r>
              <w:rPr>
                <w:sz w:val="18"/>
                <w:szCs w:val="18"/>
              </w:rPr>
              <w:t>Repositorio centralizado persistente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E68E02" w14:textId="77777777" w:rsidR="00563D4C" w:rsidRDefault="00000000">
            <w:r>
              <w:rPr>
                <w:sz w:val="18"/>
                <w:szCs w:val="18"/>
              </w:rPr>
              <w:t xml:space="preserve">Almacenamiento centralizado con retención regulada del historial clínico, solicitudes y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E2C27C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563D4C" w14:paraId="7E10C139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B5515" w14:textId="77777777" w:rsidR="00563D4C" w:rsidRDefault="00000000">
            <w:r>
              <w:rPr>
                <w:sz w:val="18"/>
                <w:szCs w:val="18"/>
              </w:rPr>
              <w:t>M05-C04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FBF273" w14:textId="77777777" w:rsidR="00563D4C" w:rsidRDefault="00000000">
            <w:r>
              <w:rPr>
                <w:sz w:val="18"/>
                <w:szCs w:val="18"/>
              </w:rPr>
              <w:t>M5 — Seguridad y Auditoría</w:t>
            </w:r>
          </w:p>
        </w:tc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10E3B" w14:textId="77777777" w:rsidR="00563D4C" w:rsidRDefault="00000000">
            <w:r>
              <w:rPr>
                <w:sz w:val="18"/>
                <w:szCs w:val="18"/>
              </w:rPr>
              <w:t>Logs de auditoría inmutables con IA</w:t>
            </w:r>
          </w:p>
        </w:tc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DBA8DB" w14:textId="77777777" w:rsidR="00563D4C" w:rsidRDefault="00000000">
            <w:r>
              <w:rPr>
                <w:sz w:val="18"/>
                <w:szCs w:val="18"/>
              </w:rPr>
              <w:t xml:space="preserve">Registros con hash criptográfico que incluyen decisiones de IA y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, listos para el MSP.</w:t>
            </w:r>
          </w:p>
        </w:tc>
        <w:tc>
          <w:tcPr>
            <w:tcW w:w="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E98E9C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</w:tr>
    </w:tbl>
    <w:p w14:paraId="63D1B4A5" w14:textId="77777777" w:rsidR="00563D4C" w:rsidRDefault="00563D4C">
      <w:pPr>
        <w:spacing w:after="160"/>
      </w:pPr>
    </w:p>
    <w:p w14:paraId="7F0C1167" w14:textId="77777777" w:rsidR="00563D4C" w:rsidRDefault="00000000">
      <w:r>
        <w:br w:type="page"/>
      </w:r>
    </w:p>
    <w:p w14:paraId="0D04991A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9. Restricciones, Suposiciones y Dependencias</w:t>
      </w:r>
    </w:p>
    <w:p w14:paraId="04723784" w14:textId="77777777" w:rsidR="00563D4C" w:rsidRDefault="00000000">
      <w:pPr>
        <w:pStyle w:val="Ttulo2"/>
      </w:pPr>
      <w:r>
        <w:t>9.1 Restricciones</w:t>
      </w:r>
    </w:p>
    <w:tbl>
      <w:tblPr>
        <w:tblStyle w:val="aa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400"/>
        <w:gridCol w:w="6760"/>
      </w:tblGrid>
      <w:tr w:rsidR="00563D4C" w14:paraId="55F16F9A" w14:textId="77777777">
        <w:trPr>
          <w:tblHeader/>
        </w:trPr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877DB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AC92E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49B2A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63D4C" w14:paraId="4A17ABF8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533C84" w14:textId="77777777" w:rsidR="00563D4C" w:rsidRDefault="00000000">
            <w:r>
              <w:rPr>
                <w:sz w:val="18"/>
                <w:szCs w:val="18"/>
              </w:rPr>
              <w:t>R-01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55810" w14:textId="77777777" w:rsidR="00563D4C" w:rsidRDefault="00000000">
            <w:r>
              <w:rPr>
                <w:sz w:val="18"/>
                <w:szCs w:val="18"/>
              </w:rPr>
              <w:t>Técnica</w:t>
            </w:r>
          </w:p>
        </w:tc>
        <w:tc>
          <w:tcPr>
            <w:tcW w:w="6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503BEC" w14:textId="77777777" w:rsidR="00563D4C" w:rsidRDefault="00000000">
            <w:r>
              <w:rPr>
                <w:sz w:val="18"/>
                <w:szCs w:val="18"/>
              </w:rPr>
              <w:t xml:space="preserve">El sistema requiere que el paciente cuente con acceso a Internet para el monitoreo, la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y la interacción con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3D4C" w14:paraId="62C50447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D1DC4" w14:textId="77777777" w:rsidR="00563D4C" w:rsidRDefault="00000000">
            <w:r>
              <w:rPr>
                <w:sz w:val="18"/>
                <w:szCs w:val="18"/>
              </w:rPr>
              <w:t>R-02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BA56C" w14:textId="77777777" w:rsidR="00563D4C" w:rsidRDefault="00000000">
            <w:r>
              <w:rPr>
                <w:sz w:val="18"/>
                <w:szCs w:val="18"/>
              </w:rPr>
              <w:t>Legal / Normativa</w:t>
            </w:r>
          </w:p>
        </w:tc>
        <w:tc>
          <w:tcPr>
            <w:tcW w:w="6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65E312" w14:textId="77777777" w:rsidR="00563D4C" w:rsidRDefault="00000000">
            <w:r>
              <w:rPr>
                <w:sz w:val="18"/>
                <w:szCs w:val="18"/>
              </w:rPr>
              <w:t>El sistema debe cumplir con la LOPDP, la Ley Orgánica de Salud del Ecuador, las regulaciones del MSP y los estándares HL7/FHIR.</w:t>
            </w:r>
          </w:p>
        </w:tc>
      </w:tr>
      <w:tr w:rsidR="00563D4C" w14:paraId="0BB23052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41F05C" w14:textId="77777777" w:rsidR="00563D4C" w:rsidRDefault="00000000">
            <w:r>
              <w:rPr>
                <w:sz w:val="18"/>
                <w:szCs w:val="18"/>
              </w:rPr>
              <w:t>R-03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EC7B8" w14:textId="77777777" w:rsidR="00563D4C" w:rsidRDefault="00000000">
            <w:r>
              <w:rPr>
                <w:sz w:val="18"/>
                <w:szCs w:val="18"/>
              </w:rPr>
              <w:t>Legal / Normativa</w:t>
            </w:r>
          </w:p>
        </w:tc>
        <w:tc>
          <w:tcPr>
            <w:tcW w:w="6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30D6EE" w14:textId="77777777" w:rsidR="00563D4C" w:rsidRDefault="00000000">
            <w:r>
              <w:rPr>
                <w:sz w:val="18"/>
                <w:szCs w:val="18"/>
              </w:rPr>
              <w:t>La validez legal de las recetas digitales y las decisiones de IA está condicionada al marco regulatorio vigente del MSP en Ecuador.</w:t>
            </w:r>
          </w:p>
        </w:tc>
      </w:tr>
      <w:tr w:rsidR="00563D4C" w14:paraId="56DF8200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F474AF" w14:textId="77777777" w:rsidR="00563D4C" w:rsidRDefault="00000000">
            <w:r>
              <w:rPr>
                <w:sz w:val="18"/>
                <w:szCs w:val="18"/>
              </w:rPr>
              <w:t>R-04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2D2E93" w14:textId="77777777" w:rsidR="00563D4C" w:rsidRDefault="00000000">
            <w:r>
              <w:rPr>
                <w:sz w:val="18"/>
                <w:szCs w:val="18"/>
              </w:rPr>
              <w:t>Técnica</w:t>
            </w:r>
          </w:p>
        </w:tc>
        <w:tc>
          <w:tcPr>
            <w:tcW w:w="6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607E70" w14:textId="77777777" w:rsidR="00563D4C" w:rsidRDefault="00000000">
            <w:r>
              <w:rPr>
                <w:sz w:val="18"/>
                <w:szCs w:val="18"/>
              </w:rPr>
              <w:t>La precisión del monitoreo biométrico depende de la calidad y calibración de los dispositivos del paciente, externos al sistema.</w:t>
            </w:r>
          </w:p>
        </w:tc>
      </w:tr>
      <w:tr w:rsidR="00563D4C" w14:paraId="3D114F93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B28D1" w14:textId="77777777" w:rsidR="00563D4C" w:rsidRDefault="00000000">
            <w:r>
              <w:rPr>
                <w:sz w:val="18"/>
                <w:szCs w:val="18"/>
              </w:rPr>
              <w:t>R-05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A9CC92" w14:textId="77777777" w:rsidR="00563D4C" w:rsidRDefault="00000000">
            <w:r>
              <w:rPr>
                <w:sz w:val="18"/>
                <w:szCs w:val="18"/>
              </w:rPr>
              <w:t>Técnica</w:t>
            </w:r>
          </w:p>
        </w:tc>
        <w:tc>
          <w:tcPr>
            <w:tcW w:w="6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19AD11" w14:textId="77777777" w:rsidR="00563D4C" w:rsidRDefault="00000000">
            <w:r>
              <w:rPr>
                <w:sz w:val="18"/>
                <w:szCs w:val="18"/>
              </w:rPr>
              <w:t xml:space="preserve">Las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del IESS y la Red de Salud Pública deben estar disponibles y accesibles para el sistema.</w:t>
            </w:r>
          </w:p>
        </w:tc>
      </w:tr>
      <w:tr w:rsidR="00563D4C" w14:paraId="671D4982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26918B" w14:textId="77777777" w:rsidR="00563D4C" w:rsidRDefault="00000000">
            <w:r>
              <w:rPr>
                <w:sz w:val="18"/>
                <w:szCs w:val="18"/>
              </w:rPr>
              <w:t>R-06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AA64DA" w14:textId="77777777" w:rsidR="00563D4C" w:rsidRDefault="00000000">
            <w:r>
              <w:rPr>
                <w:sz w:val="18"/>
                <w:szCs w:val="18"/>
              </w:rPr>
              <w:t>Ética / IA</w:t>
            </w:r>
          </w:p>
        </w:tc>
        <w:tc>
          <w:tcPr>
            <w:tcW w:w="6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EBD37D" w14:textId="77777777" w:rsidR="00563D4C" w:rsidRDefault="00000000">
            <w:r>
              <w:rPr>
                <w:sz w:val="18"/>
                <w:szCs w:val="18"/>
              </w:rPr>
              <w:t xml:space="preserve">Los modelos de IA y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deben ser auditables, explicables y libres de sesgos discriminatorios verificables por el ST07 (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563D4C" w14:paraId="4FA52742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99FE07" w14:textId="77777777" w:rsidR="00563D4C" w:rsidRDefault="00000000">
            <w:r>
              <w:rPr>
                <w:sz w:val="18"/>
                <w:szCs w:val="18"/>
              </w:rPr>
              <w:t>R-07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B351C5" w14:textId="77777777" w:rsidR="00563D4C" w:rsidRDefault="00000000">
            <w:r>
              <w:rPr>
                <w:sz w:val="18"/>
                <w:szCs w:val="18"/>
              </w:rPr>
              <w:t>Legal / IA</w:t>
            </w:r>
          </w:p>
        </w:tc>
        <w:tc>
          <w:tcPr>
            <w:tcW w:w="6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4DCBE" w14:textId="77777777" w:rsidR="00563D4C" w:rsidRDefault="00000000">
            <w:r>
              <w:rPr>
                <w:sz w:val="18"/>
                <w:szCs w:val="18"/>
              </w:rPr>
              <w:t xml:space="preserve">El consentimiento explícito del paciente (ST01) es obligatorio antes de usar sus conversaciones con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para reentrenamiento de modelos (ST07).</w:t>
            </w:r>
          </w:p>
        </w:tc>
      </w:tr>
    </w:tbl>
    <w:p w14:paraId="0DDFFEB3" w14:textId="77777777" w:rsidR="00563D4C" w:rsidRDefault="00563D4C">
      <w:pPr>
        <w:spacing w:after="80"/>
      </w:pPr>
    </w:p>
    <w:p w14:paraId="653AC5D5" w14:textId="77777777" w:rsidR="00563D4C" w:rsidRDefault="00000000">
      <w:pPr>
        <w:pStyle w:val="Ttulo2"/>
      </w:pPr>
      <w:r>
        <w:t>9.2 Suposiciones</w:t>
      </w:r>
    </w:p>
    <w:tbl>
      <w:tblPr>
        <w:tblStyle w:val="ab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160"/>
      </w:tblGrid>
      <w:tr w:rsidR="00563D4C" w14:paraId="34E32013" w14:textId="77777777">
        <w:trPr>
          <w:tblHeader/>
        </w:trPr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46E0C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E8AE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Suposición</w:t>
            </w:r>
          </w:p>
        </w:tc>
      </w:tr>
      <w:tr w:rsidR="00563D4C" w14:paraId="03CE6CFE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524B41" w14:textId="77777777" w:rsidR="00563D4C" w:rsidRDefault="00000000">
            <w:r>
              <w:rPr>
                <w:sz w:val="18"/>
                <w:szCs w:val="18"/>
              </w:rPr>
              <w:t>SA-01</w:t>
            </w:r>
          </w:p>
        </w:tc>
        <w:tc>
          <w:tcPr>
            <w:tcW w:w="8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1DA1A0" w14:textId="77777777" w:rsidR="00563D4C" w:rsidRDefault="00000000">
            <w:r>
              <w:rPr>
                <w:sz w:val="18"/>
                <w:szCs w:val="18"/>
              </w:rPr>
              <w:t xml:space="preserve">Los pacientes (ST01) cuentan con al menos un dispositivo con acceso a Internet para interactuar con el sistema y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3D4C" w14:paraId="3987F442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37F509" w14:textId="77777777" w:rsidR="00563D4C" w:rsidRDefault="00000000">
            <w:r>
              <w:rPr>
                <w:sz w:val="18"/>
                <w:szCs w:val="18"/>
              </w:rPr>
              <w:t>SA-02</w:t>
            </w:r>
          </w:p>
        </w:tc>
        <w:tc>
          <w:tcPr>
            <w:tcW w:w="8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C02CEA" w14:textId="77777777" w:rsidR="00563D4C" w:rsidRDefault="00000000">
            <w:r>
              <w:rPr>
                <w:sz w:val="18"/>
                <w:szCs w:val="18"/>
              </w:rPr>
              <w:t xml:space="preserve">Las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del IESS y la Red de Salud Pública estarán disponibles y técnicamente accesibles para integración bajo HL7/FHIR.</w:t>
            </w:r>
          </w:p>
        </w:tc>
      </w:tr>
      <w:tr w:rsidR="00563D4C" w14:paraId="3DF22DEA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26D81" w14:textId="77777777" w:rsidR="00563D4C" w:rsidRDefault="00000000">
            <w:r>
              <w:rPr>
                <w:sz w:val="18"/>
                <w:szCs w:val="18"/>
              </w:rPr>
              <w:t>SA-03</w:t>
            </w:r>
          </w:p>
        </w:tc>
        <w:tc>
          <w:tcPr>
            <w:tcW w:w="8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1FCC6C" w14:textId="77777777" w:rsidR="00563D4C" w:rsidRDefault="00000000">
            <w:r>
              <w:rPr>
                <w:sz w:val="18"/>
                <w:szCs w:val="18"/>
              </w:rPr>
              <w:t xml:space="preserve">Los proveedores de infraestructura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garantizarán disponibilidad mínima del 99.5% conforme al SLA del proyecto.</w:t>
            </w:r>
          </w:p>
        </w:tc>
      </w:tr>
      <w:tr w:rsidR="00563D4C" w14:paraId="1EFB2ECA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D84C64" w14:textId="77777777" w:rsidR="00563D4C" w:rsidRDefault="00000000">
            <w:r>
              <w:rPr>
                <w:sz w:val="18"/>
                <w:szCs w:val="18"/>
              </w:rPr>
              <w:t>SA-04</w:t>
            </w:r>
          </w:p>
        </w:tc>
        <w:tc>
          <w:tcPr>
            <w:tcW w:w="8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F75EC3" w14:textId="77777777" w:rsidR="00563D4C" w:rsidRDefault="00000000">
            <w:r>
              <w:rPr>
                <w:sz w:val="18"/>
                <w:szCs w:val="18"/>
              </w:rPr>
              <w:t>El personal médico (ST02) y administrativo (ST03) recibirán capacitación básica antes de la puesta en producción.</w:t>
            </w:r>
          </w:p>
        </w:tc>
      </w:tr>
      <w:tr w:rsidR="00563D4C" w14:paraId="616DEC3B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ECDF5" w14:textId="77777777" w:rsidR="00563D4C" w:rsidRDefault="00000000">
            <w:r>
              <w:rPr>
                <w:sz w:val="18"/>
                <w:szCs w:val="18"/>
              </w:rPr>
              <w:t>SA-05</w:t>
            </w:r>
          </w:p>
        </w:tc>
        <w:tc>
          <w:tcPr>
            <w:tcW w:w="8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FE9EC" w14:textId="77777777" w:rsidR="00563D4C" w:rsidRDefault="00000000">
            <w:r>
              <w:rPr>
                <w:sz w:val="18"/>
                <w:szCs w:val="18"/>
              </w:rPr>
              <w:t xml:space="preserve">Los umbrales clínicos para el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y los modelos predictivos serán proporcionados y avalados por médicos especialistas del consorcio (ST04) antes del diseño.</w:t>
            </w:r>
          </w:p>
        </w:tc>
      </w:tr>
      <w:tr w:rsidR="00563D4C" w14:paraId="741BDCD9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C8A0B" w14:textId="77777777" w:rsidR="00563D4C" w:rsidRDefault="00000000">
            <w:r>
              <w:rPr>
                <w:sz w:val="18"/>
                <w:szCs w:val="18"/>
              </w:rPr>
              <w:t>SA-06</w:t>
            </w:r>
          </w:p>
        </w:tc>
        <w:tc>
          <w:tcPr>
            <w:tcW w:w="8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18B670" w14:textId="77777777" w:rsidR="00563D4C" w:rsidRDefault="00000000">
            <w:r>
              <w:rPr>
                <w:sz w:val="18"/>
                <w:szCs w:val="18"/>
              </w:rPr>
              <w:t xml:space="preserve">El equipo 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 xml:space="preserve"> (ST07) dispondrá de datos de entrenamiento suficientes y etiquetados para construir los modelos iniciales de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y detección de anomalías.</w:t>
            </w:r>
          </w:p>
        </w:tc>
      </w:tr>
    </w:tbl>
    <w:p w14:paraId="6BF45BD4" w14:textId="77777777" w:rsidR="00563D4C" w:rsidRDefault="00563D4C">
      <w:pPr>
        <w:spacing w:after="80"/>
      </w:pPr>
    </w:p>
    <w:p w14:paraId="1873BC8B" w14:textId="77777777" w:rsidR="00563D4C" w:rsidRDefault="00000000">
      <w:pPr>
        <w:pStyle w:val="Ttulo2"/>
      </w:pPr>
      <w:r>
        <w:t>9.3 Dependencias</w:t>
      </w:r>
    </w:p>
    <w:tbl>
      <w:tblPr>
        <w:tblStyle w:val="ac"/>
        <w:tblW w:w="8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600"/>
        <w:gridCol w:w="3100"/>
        <w:gridCol w:w="2360"/>
      </w:tblGrid>
      <w:tr w:rsidR="00563D4C" w14:paraId="2EE6CDC9" w14:textId="77777777">
        <w:trPr>
          <w:tblHeader/>
        </w:trPr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4E2F6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3AF4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Dependencia</w:t>
            </w:r>
          </w:p>
        </w:tc>
        <w:tc>
          <w:tcPr>
            <w:tcW w:w="3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78A8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 si no se cumple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99004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563D4C" w14:paraId="205077C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7153CF" w14:textId="77777777" w:rsidR="00563D4C" w:rsidRDefault="00000000">
            <w:r>
              <w:rPr>
                <w:sz w:val="18"/>
                <w:szCs w:val="18"/>
              </w:rPr>
              <w:t>D-01</w:t>
            </w:r>
          </w:p>
        </w:tc>
        <w:tc>
          <w:tcPr>
            <w:tcW w:w="2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92A75" w14:textId="77777777" w:rsidR="00563D4C" w:rsidRDefault="00000000">
            <w:r>
              <w:rPr>
                <w:sz w:val="18"/>
                <w:szCs w:val="18"/>
              </w:rPr>
              <w:t>Integración con el IESS (API externa)</w:t>
            </w:r>
          </w:p>
        </w:tc>
        <w:tc>
          <w:tcPr>
            <w:tcW w:w="3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CE8074" w14:textId="200855D1" w:rsidR="00563D4C" w:rsidRDefault="00000000">
            <w:r>
              <w:rPr>
                <w:sz w:val="18"/>
                <w:szCs w:val="18"/>
              </w:rPr>
              <w:t>No se podrá importar</w:t>
            </w:r>
            <w:r w:rsidR="005F22DD">
              <w:rPr>
                <w:sz w:val="18"/>
                <w:szCs w:val="18"/>
              </w:rPr>
              <w:t xml:space="preserve"> el</w:t>
            </w:r>
            <w:r>
              <w:rPr>
                <w:sz w:val="18"/>
                <w:szCs w:val="18"/>
              </w:rPr>
              <w:t xml:space="preserve"> historial externo</w:t>
            </w:r>
            <w:r w:rsidR="005F22DD">
              <w:rPr>
                <w:sz w:val="18"/>
                <w:szCs w:val="18"/>
              </w:rPr>
              <w:t xml:space="preserve"> del paciente.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22B396" w14:textId="77777777" w:rsidR="00563D4C" w:rsidRDefault="00000000">
            <w:r>
              <w:rPr>
                <w:sz w:val="18"/>
                <w:szCs w:val="18"/>
              </w:rPr>
              <w:t>ST04 — Equipo TI del consorcio</w:t>
            </w:r>
          </w:p>
        </w:tc>
      </w:tr>
      <w:tr w:rsidR="00563D4C" w14:paraId="72051683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0EC7B" w14:textId="77777777" w:rsidR="00563D4C" w:rsidRDefault="00000000">
            <w:r>
              <w:rPr>
                <w:sz w:val="18"/>
                <w:szCs w:val="18"/>
              </w:rPr>
              <w:t>D-02</w:t>
            </w:r>
          </w:p>
        </w:tc>
        <w:tc>
          <w:tcPr>
            <w:tcW w:w="2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4D11F0" w14:textId="77777777" w:rsidR="00563D4C" w:rsidRDefault="00000000">
            <w:r>
              <w:rPr>
                <w:sz w:val="18"/>
                <w:szCs w:val="18"/>
              </w:rPr>
              <w:t>Integración con la Red de Salud Pública (HL7/FHIR)</w:t>
            </w:r>
          </w:p>
        </w:tc>
        <w:tc>
          <w:tcPr>
            <w:tcW w:w="3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5E334" w14:textId="77777777" w:rsidR="00563D4C" w:rsidRDefault="00000000">
            <w:r>
              <w:rPr>
                <w:sz w:val="18"/>
                <w:szCs w:val="18"/>
              </w:rPr>
              <w:t xml:space="preserve">El historial médico del paciente estará incompleto durante la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DA1284" w14:textId="77777777" w:rsidR="00563D4C" w:rsidRDefault="00000000">
            <w:r>
              <w:rPr>
                <w:sz w:val="18"/>
                <w:szCs w:val="18"/>
              </w:rPr>
              <w:t>ST05 MSP / Proveedor de red</w:t>
            </w:r>
          </w:p>
        </w:tc>
      </w:tr>
      <w:tr w:rsidR="00563D4C" w14:paraId="3C74BAA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D8125" w14:textId="77777777" w:rsidR="00563D4C" w:rsidRDefault="00000000">
            <w:r>
              <w:rPr>
                <w:sz w:val="18"/>
                <w:szCs w:val="18"/>
              </w:rPr>
              <w:t>D-03</w:t>
            </w:r>
          </w:p>
        </w:tc>
        <w:tc>
          <w:tcPr>
            <w:tcW w:w="2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905575" w14:textId="77777777" w:rsidR="00563D4C" w:rsidRDefault="00000000">
            <w:r>
              <w:rPr>
                <w:sz w:val="18"/>
                <w:szCs w:val="18"/>
              </w:rPr>
              <w:t xml:space="preserve">Infraestructura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(AWS / Azure / GCP)</w:t>
            </w:r>
          </w:p>
        </w:tc>
        <w:tc>
          <w:tcPr>
            <w:tcW w:w="3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B74B9" w14:textId="77777777" w:rsidR="00563D4C" w:rsidRDefault="00000000">
            <w:r>
              <w:rPr>
                <w:sz w:val="18"/>
                <w:szCs w:val="18"/>
              </w:rPr>
              <w:t>La disponibilidad 24/7 y la escalabilidad del sistema no podrán garantizarse.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9A391" w14:textId="77777777" w:rsidR="00563D4C" w:rsidRDefault="00000000">
            <w:r>
              <w:rPr>
                <w:sz w:val="18"/>
                <w:szCs w:val="18"/>
              </w:rPr>
              <w:t xml:space="preserve">Proveedor externo (no </w:t>
            </w:r>
            <w:proofErr w:type="spellStart"/>
            <w:r>
              <w:rPr>
                <w:sz w:val="18"/>
                <w:szCs w:val="18"/>
              </w:rPr>
              <w:t>stakeholder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D4C" w14:paraId="50C8804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2995B9" w14:textId="77777777" w:rsidR="00563D4C" w:rsidRDefault="00000000">
            <w:r>
              <w:rPr>
                <w:sz w:val="18"/>
                <w:szCs w:val="18"/>
              </w:rPr>
              <w:t>D-04</w:t>
            </w:r>
          </w:p>
        </w:tc>
        <w:tc>
          <w:tcPr>
            <w:tcW w:w="2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61BA1E" w14:textId="77777777" w:rsidR="00563D4C" w:rsidRDefault="00000000">
            <w:r>
              <w:rPr>
                <w:sz w:val="18"/>
                <w:szCs w:val="18"/>
              </w:rPr>
              <w:t>Dispositivos médicos del paciente (EKG, EEG, oxímetro)</w:t>
            </w:r>
          </w:p>
        </w:tc>
        <w:tc>
          <w:tcPr>
            <w:tcW w:w="3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DD78E" w14:textId="77777777" w:rsidR="00563D4C" w:rsidRDefault="00000000">
            <w:r>
              <w:rPr>
                <w:sz w:val="18"/>
                <w:szCs w:val="18"/>
              </w:rPr>
              <w:t>El módulo M3 de monitoreo biométrico y los modelos predictivos no funcionarán.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34771" w14:textId="77777777" w:rsidR="00563D4C" w:rsidRDefault="00000000">
            <w:r>
              <w:rPr>
                <w:sz w:val="18"/>
                <w:szCs w:val="18"/>
              </w:rPr>
              <w:t>ST01 Paciente / ST04 Centro</w:t>
            </w:r>
          </w:p>
        </w:tc>
      </w:tr>
      <w:tr w:rsidR="00563D4C" w:rsidRPr="005F22DD" w14:paraId="43F7D59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ED4562" w14:textId="77777777" w:rsidR="00563D4C" w:rsidRDefault="00000000">
            <w:r>
              <w:rPr>
                <w:sz w:val="18"/>
                <w:szCs w:val="18"/>
              </w:rPr>
              <w:lastRenderedPageBreak/>
              <w:t>D-05</w:t>
            </w:r>
          </w:p>
        </w:tc>
        <w:tc>
          <w:tcPr>
            <w:tcW w:w="2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B9F89" w14:textId="77777777" w:rsidR="00563D4C" w:rsidRDefault="00000000">
            <w:r>
              <w:rPr>
                <w:sz w:val="18"/>
                <w:szCs w:val="18"/>
              </w:rPr>
              <w:t>Med-Gemini operativo e integrado al sistema</w:t>
            </w:r>
          </w:p>
        </w:tc>
        <w:tc>
          <w:tcPr>
            <w:tcW w:w="3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7429ED" w14:textId="77777777" w:rsidR="00563D4C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clínico (M2), la detección predictiva (M3) y el soporte diagnóstico (M4) no estarán disponibles. El sistema operaría en modo básico reactivo sin capacidades de IA.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795D29" w14:textId="77777777" w:rsidR="00563D4C" w:rsidRPr="005F22DD" w:rsidRDefault="00000000">
            <w:pPr>
              <w:rPr>
                <w:lang w:val="en-US"/>
              </w:rPr>
            </w:pPr>
            <w:r w:rsidRPr="005F22DD">
              <w:rPr>
                <w:sz w:val="18"/>
                <w:szCs w:val="18"/>
                <w:lang w:val="en-US"/>
              </w:rPr>
              <w:t xml:space="preserve">ST07 Equipo </w:t>
            </w:r>
            <w:proofErr w:type="spellStart"/>
            <w:r w:rsidRPr="005F22DD">
              <w:rPr>
                <w:sz w:val="18"/>
                <w:szCs w:val="18"/>
                <w:lang w:val="en-US"/>
              </w:rPr>
              <w:t>MLOps</w:t>
            </w:r>
            <w:proofErr w:type="spellEnd"/>
            <w:r w:rsidRPr="005F22DD">
              <w:rPr>
                <w:sz w:val="18"/>
                <w:szCs w:val="18"/>
                <w:lang w:val="en-US"/>
              </w:rPr>
              <w:t xml:space="preserve"> / Med-Gemini</w:t>
            </w:r>
          </w:p>
        </w:tc>
      </w:tr>
    </w:tbl>
    <w:p w14:paraId="15CA110C" w14:textId="77777777" w:rsidR="00563D4C" w:rsidRPr="005F22DD" w:rsidRDefault="00563D4C">
      <w:pPr>
        <w:spacing w:after="160"/>
        <w:rPr>
          <w:lang w:val="en-US"/>
        </w:rPr>
      </w:pPr>
    </w:p>
    <w:p w14:paraId="03FCB143" w14:textId="77777777" w:rsidR="00563D4C" w:rsidRPr="005F22DD" w:rsidRDefault="00000000">
      <w:pPr>
        <w:rPr>
          <w:lang w:val="en-US"/>
        </w:rPr>
      </w:pPr>
      <w:r w:rsidRPr="005F22DD">
        <w:rPr>
          <w:lang w:val="en-US"/>
        </w:rPr>
        <w:br w:type="page"/>
      </w:r>
    </w:p>
    <w:p w14:paraId="1028F7C9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10. Estrategia de Mitigación de Riesgos de Requisitos</w:t>
      </w:r>
    </w:p>
    <w:tbl>
      <w:tblPr>
        <w:tblStyle w:val="ad"/>
        <w:tblW w:w="92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900"/>
        <w:gridCol w:w="700"/>
        <w:gridCol w:w="800"/>
        <w:gridCol w:w="800"/>
        <w:gridCol w:w="3360"/>
      </w:tblGrid>
      <w:tr w:rsidR="00563D4C" w14:paraId="3F96FD15" w14:textId="77777777">
        <w:trPr>
          <w:tblHeader/>
        </w:trPr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6A67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C47BF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9262E" w14:textId="77777777" w:rsidR="00563D4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A8A9B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4124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D3F6D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Estrategia de mitigación</w:t>
            </w:r>
          </w:p>
        </w:tc>
      </w:tr>
      <w:tr w:rsidR="00563D4C" w14:paraId="4AE3CD7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7E938" w14:textId="77777777" w:rsidR="00563D4C" w:rsidRDefault="00000000">
            <w:r>
              <w:rPr>
                <w:sz w:val="18"/>
                <w:szCs w:val="18"/>
              </w:rPr>
              <w:t>RR-01</w:t>
            </w:r>
          </w:p>
        </w:tc>
        <w:tc>
          <w:tcPr>
            <w:tcW w:w="2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AD3F8" w14:textId="77777777" w:rsidR="00563D4C" w:rsidRDefault="00000000">
            <w:r>
              <w:rPr>
                <w:sz w:val="18"/>
                <w:szCs w:val="18"/>
              </w:rPr>
              <w:t>Baja adopción por resistencia al cambio del personal médico (ST02) y administrativo (ST03).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E2CDFF" w14:textId="77777777" w:rsidR="00563D4C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05A80B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0CAA3B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EB5334" w14:textId="77777777" w:rsidR="00563D4C" w:rsidRDefault="00000000">
            <w:r>
              <w:rPr>
                <w:sz w:val="18"/>
                <w:szCs w:val="18"/>
              </w:rPr>
              <w:t xml:space="preserve">Sesiones de capacitación previas al despliegue. Involucrar médicos referentes como </w:t>
            </w:r>
            <w:proofErr w:type="spellStart"/>
            <w:r>
              <w:rPr>
                <w:sz w:val="18"/>
                <w:szCs w:val="18"/>
              </w:rPr>
              <w:t>champions</w:t>
            </w:r>
            <w:proofErr w:type="spellEnd"/>
            <w:r>
              <w:rPr>
                <w:sz w:val="18"/>
                <w:szCs w:val="18"/>
              </w:rPr>
              <w:t xml:space="preserve"> del sistema junto con ST04.</w:t>
            </w:r>
          </w:p>
        </w:tc>
      </w:tr>
      <w:tr w:rsidR="00563D4C" w14:paraId="596721F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4DB3A2" w14:textId="77777777" w:rsidR="00563D4C" w:rsidRDefault="00000000">
            <w:r>
              <w:rPr>
                <w:sz w:val="18"/>
                <w:szCs w:val="18"/>
              </w:rPr>
              <w:t>RR-02</w:t>
            </w:r>
          </w:p>
        </w:tc>
        <w:tc>
          <w:tcPr>
            <w:tcW w:w="2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1152F" w14:textId="77777777" w:rsidR="00563D4C" w:rsidRDefault="00000000">
            <w:r>
              <w:rPr>
                <w:sz w:val="18"/>
                <w:szCs w:val="18"/>
              </w:rPr>
              <w:t>Umbrales clínicos de Med-Gemini ambiguos para alertas biométricas — ¿qué patrón activa la alerta?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C682EB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9938DA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26E7F9" w14:textId="77777777" w:rsidR="00563D4C" w:rsidRDefault="00000000">
            <w:r>
              <w:rPr>
                <w:sz w:val="18"/>
                <w:szCs w:val="18"/>
              </w:rPr>
              <w:t>Crítico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E210E" w14:textId="77777777" w:rsidR="00563D4C" w:rsidRDefault="00000000">
            <w:r>
              <w:rPr>
                <w:sz w:val="18"/>
                <w:szCs w:val="18"/>
              </w:rPr>
              <w:t>Definir umbrales clínicos con ST02 y ST04 antes de configurar Med-Gemini. Validar la precisión del modelo en un entorno controlado antes del despliegue productivo.</w:t>
            </w:r>
          </w:p>
        </w:tc>
      </w:tr>
      <w:tr w:rsidR="00563D4C" w14:paraId="36E80EB7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F5274" w14:textId="77777777" w:rsidR="00563D4C" w:rsidRDefault="00000000">
            <w:r>
              <w:rPr>
                <w:sz w:val="18"/>
                <w:szCs w:val="18"/>
              </w:rPr>
              <w:t>RR-03</w:t>
            </w:r>
          </w:p>
        </w:tc>
        <w:tc>
          <w:tcPr>
            <w:tcW w:w="2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5B15CA" w14:textId="77777777" w:rsidR="00563D4C" w:rsidRDefault="00000000">
            <w:r>
              <w:rPr>
                <w:sz w:val="18"/>
                <w:szCs w:val="18"/>
              </w:rPr>
              <w:t xml:space="preserve">Dependencia de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externas no disponibles (IESS, Red de Salud Pública).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5FC491" w14:textId="77777777" w:rsidR="00563D4C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04D4E2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678C49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7DB079" w14:textId="77777777" w:rsidR="00563D4C" w:rsidRDefault="00000000">
            <w:r>
              <w:rPr>
                <w:sz w:val="18"/>
                <w:szCs w:val="18"/>
              </w:rPr>
              <w:t>Acordar SLA con proveedores (D-01, D-02) antes del inicio del desarrollo. Implementar modo degradado sin validación de elegibilidad.</w:t>
            </w:r>
          </w:p>
        </w:tc>
      </w:tr>
      <w:tr w:rsidR="00563D4C" w14:paraId="78E4D33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94696" w14:textId="77777777" w:rsidR="00563D4C" w:rsidRDefault="00000000">
            <w:r>
              <w:rPr>
                <w:sz w:val="18"/>
                <w:szCs w:val="18"/>
              </w:rPr>
              <w:t>RR-04</w:t>
            </w:r>
          </w:p>
        </w:tc>
        <w:tc>
          <w:tcPr>
            <w:tcW w:w="2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65ECF7" w14:textId="77777777" w:rsidR="00563D4C" w:rsidRDefault="00000000">
            <w:r>
              <w:rPr>
                <w:sz w:val="18"/>
                <w:szCs w:val="18"/>
              </w:rPr>
              <w:t xml:space="preserve">Problemas de conectividad en zonas rurales que afecten calidad del monitoreo y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09EF6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F3E66" w14:textId="77777777" w:rsidR="00563D4C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A9B2C8" w14:textId="77777777" w:rsidR="00563D4C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3C99CA" w14:textId="77777777" w:rsidR="00563D4C" w:rsidRDefault="00000000">
            <w:r>
              <w:rPr>
                <w:sz w:val="18"/>
                <w:szCs w:val="18"/>
              </w:rPr>
              <w:t>Implementar mecanismos de tolerancia a fallos y comunicación alternativa (SMS, almacenamiento temporal local).</w:t>
            </w:r>
          </w:p>
        </w:tc>
      </w:tr>
      <w:tr w:rsidR="00563D4C" w14:paraId="5C57DE6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88CAD6" w14:textId="77777777" w:rsidR="00563D4C" w:rsidRDefault="00000000">
            <w:r>
              <w:rPr>
                <w:sz w:val="18"/>
                <w:szCs w:val="18"/>
              </w:rPr>
              <w:t>RR-05</w:t>
            </w:r>
          </w:p>
        </w:tc>
        <w:tc>
          <w:tcPr>
            <w:tcW w:w="2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DA615E" w14:textId="77777777" w:rsidR="00563D4C" w:rsidRDefault="00000000">
            <w:r>
              <w:rPr>
                <w:sz w:val="18"/>
                <w:szCs w:val="18"/>
              </w:rPr>
              <w:t>Sesgo o inequidad en Med-Gemini que perjudique a grupos de pacientes (ST01) por factores demográficos.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D5FCBB" w14:textId="77777777" w:rsidR="00563D4C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4D8ADF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D54715" w14:textId="77777777" w:rsidR="00563D4C" w:rsidRDefault="00000000">
            <w:r>
              <w:rPr>
                <w:sz w:val="18"/>
                <w:szCs w:val="18"/>
              </w:rPr>
              <w:t>Crítico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14C1B3" w14:textId="77777777" w:rsidR="00563D4C" w:rsidRDefault="00000000">
            <w:r>
              <w:rPr>
                <w:sz w:val="18"/>
                <w:szCs w:val="18"/>
              </w:rPr>
              <w:t>Auditorías de equidad de Med-Gemini ejecutadas por ST07 con supervisión del ST06 (DPO). Validar que los datos de configuración del modelo representen adecuadamente la población ecuatoriana.</w:t>
            </w:r>
          </w:p>
        </w:tc>
      </w:tr>
      <w:tr w:rsidR="00563D4C" w14:paraId="5836538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FBB7E3" w14:textId="77777777" w:rsidR="00563D4C" w:rsidRDefault="00000000">
            <w:r>
              <w:rPr>
                <w:sz w:val="18"/>
                <w:szCs w:val="18"/>
              </w:rPr>
              <w:t>RR-06</w:t>
            </w:r>
          </w:p>
        </w:tc>
        <w:tc>
          <w:tcPr>
            <w:tcW w:w="2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CA4839" w14:textId="77777777" w:rsidR="00563D4C" w:rsidRDefault="00000000">
            <w:proofErr w:type="spellStart"/>
            <w:r>
              <w:rPr>
                <w:sz w:val="18"/>
                <w:szCs w:val="18"/>
              </w:rPr>
              <w:t>Explicabilidad</w:t>
            </w:r>
            <w:proofErr w:type="spellEnd"/>
            <w:r>
              <w:rPr>
                <w:sz w:val="18"/>
                <w:szCs w:val="18"/>
              </w:rPr>
              <w:t xml:space="preserve"> de Med-Gemini insuficiente para satisfacer los criterios de aprobación regulatoria del MSP (ST05).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41747F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1EF20B" w14:textId="77777777" w:rsidR="00563D4C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387BE4" w14:textId="77777777" w:rsidR="00563D4C" w:rsidRDefault="00000000">
            <w:r>
              <w:rPr>
                <w:sz w:val="18"/>
                <w:szCs w:val="18"/>
              </w:rPr>
              <w:t>Crítico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F5C940" w14:textId="77777777" w:rsidR="00563D4C" w:rsidRDefault="00000000">
            <w:r>
              <w:rPr>
                <w:sz w:val="18"/>
                <w:szCs w:val="18"/>
              </w:rPr>
              <w:t>Definir criterios de XAI aceptables con ST05 y ST06 desde la Fase 1. Validar que las explicaciones de Med-Gemini sean comprensibles para el personal médico (ST02) y los auditores del MSP.</w:t>
            </w:r>
          </w:p>
        </w:tc>
      </w:tr>
    </w:tbl>
    <w:p w14:paraId="372FFDA6" w14:textId="77777777" w:rsidR="00563D4C" w:rsidRDefault="00563D4C">
      <w:pPr>
        <w:spacing w:after="160"/>
      </w:pPr>
    </w:p>
    <w:p w14:paraId="47229056" w14:textId="77777777" w:rsidR="00563D4C" w:rsidRDefault="00000000">
      <w:r>
        <w:br w:type="page"/>
      </w:r>
    </w:p>
    <w:p w14:paraId="14081494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11. Criterios de Éxito del Proyecto</w:t>
      </w:r>
    </w:p>
    <w:tbl>
      <w:tblPr>
        <w:tblStyle w:val="ae"/>
        <w:tblW w:w="7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3200"/>
        <w:gridCol w:w="860"/>
      </w:tblGrid>
      <w:tr w:rsidR="00563D4C" w14:paraId="53A3A017" w14:textId="77777777">
        <w:trPr>
          <w:tblHeader/>
        </w:trPr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A235F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BB06E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éxito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C394A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 de medición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E90BD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</w:t>
            </w:r>
          </w:p>
        </w:tc>
      </w:tr>
      <w:tr w:rsidR="00563D4C" w14:paraId="5D240AC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416EE4" w14:textId="77777777" w:rsidR="00563D4C" w:rsidRDefault="00000000">
            <w:r>
              <w:rPr>
                <w:sz w:val="18"/>
                <w:szCs w:val="18"/>
              </w:rPr>
              <w:t>CE-01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48072E" w14:textId="77777777" w:rsidR="00563D4C" w:rsidRDefault="00000000">
            <w:r>
              <w:rPr>
                <w:sz w:val="18"/>
                <w:szCs w:val="18"/>
              </w:rPr>
              <w:t xml:space="preserve">El 95% de las solicitudes de urgencia son atendidas dentro de los 10 minutos posteriores a su recepción, incluyendo las iniciadas por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(M2).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484E32" w14:textId="77777777" w:rsidR="00563D4C" w:rsidRDefault="00000000">
            <w:r>
              <w:rPr>
                <w:sz w:val="18"/>
                <w:szCs w:val="18"/>
              </w:rPr>
              <w:t>Logs del sistema — tiempo entre creación de solicitud y confirmación de asignación de médico.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ECAFE0" w14:textId="77777777" w:rsidR="00563D4C" w:rsidRDefault="00000000">
            <w:r>
              <w:rPr>
                <w:sz w:val="18"/>
                <w:szCs w:val="18"/>
              </w:rPr>
              <w:t>OB-01</w:t>
            </w:r>
          </w:p>
        </w:tc>
      </w:tr>
      <w:tr w:rsidR="00563D4C" w14:paraId="49DC9A3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BF3FED" w14:textId="77777777" w:rsidR="00563D4C" w:rsidRDefault="00000000">
            <w:r>
              <w:rPr>
                <w:sz w:val="18"/>
                <w:szCs w:val="18"/>
              </w:rPr>
              <w:t>CE-02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43EB1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 tasa de detección de anomalías biométricas del módulo M3 alcanza ≥ 98% con falsos positivos ≤ 2%.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E5CCBE" w14:textId="77777777" w:rsidR="00563D4C" w:rsidRDefault="00000000">
            <w:r>
              <w:rPr>
                <w:sz w:val="18"/>
                <w:szCs w:val="18"/>
              </w:rPr>
              <w:t>Validación clínica cruzada con datos reales durante las pruebas del módulo M3, supervisada por ST02 y ST07.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EC5098" w14:textId="77777777" w:rsidR="00563D4C" w:rsidRDefault="00000000">
            <w:r>
              <w:rPr>
                <w:sz w:val="18"/>
                <w:szCs w:val="18"/>
              </w:rPr>
              <w:t>OB-02</w:t>
            </w:r>
          </w:p>
        </w:tc>
      </w:tr>
      <w:tr w:rsidR="00563D4C" w14:paraId="360F2D6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14A591" w14:textId="77777777" w:rsidR="00563D4C" w:rsidRDefault="00000000">
            <w:r>
              <w:rPr>
                <w:sz w:val="18"/>
                <w:szCs w:val="18"/>
              </w:rPr>
              <w:t>CE-03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207C00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El sistema mantiene disponibilidad ≥ 99.5% durante los primeros 6 meses de operación productiva.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1DB0C" w14:textId="77777777" w:rsidR="00563D4C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de infraestructura con métricas de </w:t>
            </w:r>
            <w:proofErr w:type="spellStart"/>
            <w:r>
              <w:rPr>
                <w:sz w:val="18"/>
                <w:szCs w:val="18"/>
              </w:rPr>
              <w:t>uptime</w:t>
            </w:r>
            <w:proofErr w:type="spellEnd"/>
            <w:r>
              <w:rPr>
                <w:sz w:val="18"/>
                <w:szCs w:val="18"/>
              </w:rPr>
              <w:t xml:space="preserve"> en tiempo real.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D4D66" w14:textId="77777777" w:rsidR="00563D4C" w:rsidRDefault="00000000">
            <w:r>
              <w:rPr>
                <w:sz w:val="18"/>
                <w:szCs w:val="18"/>
              </w:rPr>
              <w:t>OB-03</w:t>
            </w:r>
          </w:p>
        </w:tc>
      </w:tr>
      <w:tr w:rsidR="00563D4C" w14:paraId="383A862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E9399" w14:textId="77777777" w:rsidR="00563D4C" w:rsidRDefault="00000000">
            <w:r>
              <w:rPr>
                <w:sz w:val="18"/>
                <w:szCs w:val="18"/>
              </w:rPr>
              <w:t>CE-04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14F18" w14:textId="77777777" w:rsidR="00563D4C" w:rsidRDefault="00000000">
            <w:r>
              <w:rPr>
                <w:sz w:val="18"/>
                <w:szCs w:val="18"/>
              </w:rPr>
              <w:t xml:space="preserve">El MSP (ST05) valida los logs de auditoría del módulo M5 — incluyendo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y decisiones de IA — como suficientes para la certificación regulatoria.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C3FE98" w14:textId="77777777" w:rsidR="00563D4C" w:rsidRDefault="00000000">
            <w:r>
              <w:rPr>
                <w:sz w:val="18"/>
                <w:szCs w:val="18"/>
              </w:rPr>
              <w:t>Revisión formal del ST05 de al menos un ciclo completo de auditoría del sistema.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AF3DF" w14:textId="77777777" w:rsidR="00563D4C" w:rsidRDefault="00000000">
            <w:r>
              <w:rPr>
                <w:sz w:val="18"/>
                <w:szCs w:val="18"/>
              </w:rPr>
              <w:t>OB-04</w:t>
            </w:r>
          </w:p>
        </w:tc>
      </w:tr>
      <w:tr w:rsidR="00563D4C" w14:paraId="5413A8EF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3985B2" w14:textId="77777777" w:rsidR="00563D4C" w:rsidRDefault="00000000">
            <w:r>
              <w:rPr>
                <w:sz w:val="18"/>
                <w:szCs w:val="18"/>
              </w:rPr>
              <w:t>CE-05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CADD5A" w14:textId="77777777" w:rsidR="00563D4C" w:rsidRDefault="00000000">
            <w:r>
              <w:rPr>
                <w:sz w:val="18"/>
                <w:szCs w:val="18"/>
              </w:rPr>
              <w:t xml:space="preserve">El 90% de los usuarios (ST01 y ST02) califica la usabilidad del sistema y del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como satisfactoria o mejor.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9A7773" w14:textId="77777777" w:rsidR="00563D4C" w:rsidRDefault="00000000">
            <w:r>
              <w:rPr>
                <w:sz w:val="18"/>
                <w:szCs w:val="18"/>
              </w:rPr>
              <w:t xml:space="preserve">Encuesta de satisfacción </w:t>
            </w:r>
            <w:proofErr w:type="spellStart"/>
            <w:r>
              <w:rPr>
                <w:sz w:val="18"/>
                <w:szCs w:val="18"/>
              </w:rPr>
              <w:t>post-implementación</w:t>
            </w:r>
            <w:proofErr w:type="spellEnd"/>
            <w:r>
              <w:rPr>
                <w:sz w:val="18"/>
                <w:szCs w:val="18"/>
              </w:rPr>
              <w:t xml:space="preserve"> aplicada a ST01 y ST02.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E541A1" w14:textId="77777777" w:rsidR="00563D4C" w:rsidRDefault="00000000">
            <w:r>
              <w:rPr>
                <w:sz w:val="18"/>
                <w:szCs w:val="18"/>
              </w:rPr>
              <w:t>OB-01/OB-03</w:t>
            </w:r>
          </w:p>
        </w:tc>
      </w:tr>
      <w:tr w:rsidR="00563D4C" w14:paraId="48D9D78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44C4F3" w14:textId="77777777" w:rsidR="00563D4C" w:rsidRDefault="00000000">
            <w:r>
              <w:rPr>
                <w:sz w:val="18"/>
                <w:szCs w:val="18"/>
              </w:rPr>
              <w:t>CE-06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4455E1" w14:textId="77777777" w:rsidR="00563D4C" w:rsidRDefault="00000000">
            <w:r>
              <w:rPr>
                <w:sz w:val="18"/>
                <w:szCs w:val="18"/>
              </w:rPr>
              <w:t>El 100% de las decisiones automatizadas de IA incluyen explicación comprensible verificada por ST06 (DPO) y ST07 (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9F43AC" w14:textId="77777777" w:rsidR="00563D4C" w:rsidRDefault="00000000">
            <w:r>
              <w:rPr>
                <w:sz w:val="18"/>
                <w:szCs w:val="18"/>
              </w:rPr>
              <w:t>Revisión de muestra aleatoria de 100 decisiones del sistema por ST06 y ST07.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F3FA65" w14:textId="77777777" w:rsidR="00563D4C" w:rsidRDefault="00000000">
            <w:r>
              <w:rPr>
                <w:sz w:val="18"/>
                <w:szCs w:val="18"/>
              </w:rPr>
              <w:t>OB-04</w:t>
            </w:r>
          </w:p>
        </w:tc>
      </w:tr>
    </w:tbl>
    <w:p w14:paraId="682DF98F" w14:textId="77777777" w:rsidR="00563D4C" w:rsidRDefault="00563D4C">
      <w:pPr>
        <w:spacing w:after="160"/>
      </w:pPr>
    </w:p>
    <w:p w14:paraId="46CBC089" w14:textId="77777777" w:rsidR="00563D4C" w:rsidRDefault="00000000">
      <w:r>
        <w:br w:type="page"/>
      </w:r>
    </w:p>
    <w:p w14:paraId="11A61C97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12. Requerimientos Funcionales y No Funcionales</w:t>
      </w:r>
    </w:p>
    <w:p w14:paraId="2CA39803" w14:textId="77777777" w:rsidR="00563D4C" w:rsidRDefault="00000000">
      <w:pPr>
        <w:spacing w:after="110"/>
        <w:jc w:val="both"/>
      </w:pPr>
      <w:r>
        <w:t xml:space="preserve">Los siguientes requerimientos fueron derivados directamente de las características del sistema definidas en la sección 8.2, manteniendo trazabilidad completa hacia los módulos y </w:t>
      </w:r>
      <w:proofErr w:type="spellStart"/>
      <w:r>
        <w:t>stakeholders</w:t>
      </w:r>
      <w:proofErr w:type="spellEnd"/>
      <w:r>
        <w:t xml:space="preserve"> que los originan.</w:t>
      </w:r>
    </w:p>
    <w:p w14:paraId="1B0B65B0" w14:textId="77777777" w:rsidR="00563D4C" w:rsidRDefault="00563D4C">
      <w:pPr>
        <w:spacing w:after="80"/>
      </w:pPr>
    </w:p>
    <w:p w14:paraId="1F48C610" w14:textId="77777777" w:rsidR="00563D4C" w:rsidRDefault="00000000">
      <w:pPr>
        <w:pStyle w:val="Ttulo2"/>
      </w:pPr>
      <w:r>
        <w:t>12.1 Requerimientos Funcionales</w:t>
      </w:r>
    </w:p>
    <w:tbl>
      <w:tblPr>
        <w:tblStyle w:val="af"/>
        <w:tblW w:w="8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700"/>
        <w:gridCol w:w="5300"/>
        <w:gridCol w:w="2060"/>
      </w:tblGrid>
      <w:tr w:rsidR="00563D4C" w14:paraId="66CD6327" w14:textId="77777777">
        <w:trPr>
          <w:tblHeader/>
        </w:trPr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32556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C1FB2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8C621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del Requerimiento Funcional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5D15B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Trazabilidad</w:t>
            </w:r>
          </w:p>
        </w:tc>
      </w:tr>
      <w:tr w:rsidR="00563D4C" w14:paraId="3DF5AB1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61B9DD" w14:textId="77777777" w:rsidR="00563D4C" w:rsidRDefault="00000000">
            <w:r>
              <w:rPr>
                <w:sz w:val="18"/>
                <w:szCs w:val="18"/>
              </w:rPr>
              <w:t>RF-01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24464C" w14:textId="77777777" w:rsidR="00563D4C" w:rsidRDefault="00000000">
            <w:r>
              <w:rPr>
                <w:sz w:val="18"/>
                <w:szCs w:val="18"/>
              </w:rPr>
              <w:t>M1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9CAEB" w14:textId="77777777" w:rsidR="00563D4C" w:rsidRDefault="00000000">
            <w:r>
              <w:rPr>
                <w:sz w:val="18"/>
                <w:szCs w:val="18"/>
              </w:rPr>
              <w:t>El sistema permitirá el registro, inicio de sesión y gestión de perfiles con roles: paciente (ST01), médico (ST02) y administrativo (ST03), con autenticación MFA obligatoria.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DA7636" w14:textId="77777777" w:rsidR="00563D4C" w:rsidRDefault="00000000">
            <w:r>
              <w:rPr>
                <w:sz w:val="18"/>
                <w:szCs w:val="18"/>
              </w:rPr>
              <w:t>M01-C01</w:t>
            </w:r>
          </w:p>
        </w:tc>
      </w:tr>
      <w:tr w:rsidR="00563D4C" w14:paraId="4B102EB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B26BE7" w14:textId="77777777" w:rsidR="00563D4C" w:rsidRDefault="00000000">
            <w:r>
              <w:rPr>
                <w:sz w:val="18"/>
                <w:szCs w:val="18"/>
              </w:rPr>
              <w:t>RF-02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E233C5" w14:textId="77777777" w:rsidR="00563D4C" w:rsidRDefault="00000000">
            <w:r>
              <w:rPr>
                <w:sz w:val="18"/>
                <w:szCs w:val="18"/>
              </w:rPr>
              <w:t>M1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E8BE8B" w14:textId="36CFB01E" w:rsidR="00563D4C" w:rsidRDefault="00000000">
            <w:r>
              <w:rPr>
                <w:sz w:val="18"/>
                <w:szCs w:val="18"/>
              </w:rPr>
              <w:t xml:space="preserve">El sistema validará automáticamente la elegibilidad del paciente en el </w:t>
            </w:r>
            <w:r w:rsidR="005F22DD">
              <w:rPr>
                <w:sz w:val="18"/>
                <w:szCs w:val="18"/>
              </w:rPr>
              <w:t xml:space="preserve">COSEDE </w:t>
            </w:r>
            <w:r>
              <w:rPr>
                <w:sz w:val="18"/>
                <w:szCs w:val="18"/>
              </w:rPr>
              <w:t>antes de activar los servicios ambulatorios.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2BA41" w14:textId="77777777" w:rsidR="00563D4C" w:rsidRDefault="00000000">
            <w:r>
              <w:rPr>
                <w:sz w:val="18"/>
                <w:szCs w:val="18"/>
              </w:rPr>
              <w:t>M01-C02</w:t>
            </w:r>
          </w:p>
        </w:tc>
      </w:tr>
      <w:tr w:rsidR="00563D4C" w14:paraId="2691D0E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DC4FC2" w14:textId="77777777" w:rsidR="00563D4C" w:rsidRDefault="00000000">
            <w:r>
              <w:rPr>
                <w:sz w:val="18"/>
                <w:szCs w:val="18"/>
              </w:rPr>
              <w:t>RF-03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ECB14D" w14:textId="77777777" w:rsidR="00563D4C" w:rsidRDefault="00000000">
            <w:r>
              <w:rPr>
                <w:sz w:val="18"/>
                <w:szCs w:val="18"/>
              </w:rPr>
              <w:t>M2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5A990F" w14:textId="77777777" w:rsidR="00563D4C" w:rsidRDefault="00000000">
            <w:r>
              <w:rPr>
                <w:sz w:val="18"/>
                <w:szCs w:val="18"/>
              </w:rPr>
              <w:t xml:space="preserve">El sistema ofrecerá un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conversacional (</w:t>
            </w:r>
            <w:proofErr w:type="spellStart"/>
            <w:r>
              <w:rPr>
                <w:sz w:val="18"/>
                <w:szCs w:val="18"/>
              </w:rPr>
              <w:t>chatbot</w:t>
            </w:r>
            <w:proofErr w:type="spellEnd"/>
            <w:r>
              <w:rPr>
                <w:sz w:val="18"/>
                <w:szCs w:val="18"/>
              </w:rPr>
              <w:t xml:space="preserve"> de texto y </w:t>
            </w:r>
            <w:proofErr w:type="spellStart"/>
            <w:r>
              <w:rPr>
                <w:sz w:val="18"/>
                <w:szCs w:val="18"/>
              </w:rPr>
              <w:t>voicebot</w:t>
            </w:r>
            <w:proofErr w:type="spellEnd"/>
            <w:r>
              <w:rPr>
                <w:sz w:val="18"/>
                <w:szCs w:val="18"/>
              </w:rPr>
              <w:t>) como primera línea de interacción para que el paciente (ST01) reporte síntomas de forma natural.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EB63C" w14:textId="77777777" w:rsidR="00563D4C" w:rsidRDefault="00000000">
            <w:r>
              <w:rPr>
                <w:sz w:val="18"/>
                <w:szCs w:val="18"/>
              </w:rPr>
              <w:t>M02-C01</w:t>
            </w:r>
          </w:p>
        </w:tc>
      </w:tr>
      <w:tr w:rsidR="00563D4C" w14:paraId="7B722EFF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08BF42" w14:textId="77777777" w:rsidR="00563D4C" w:rsidRDefault="00000000">
            <w:r>
              <w:rPr>
                <w:sz w:val="18"/>
                <w:szCs w:val="18"/>
              </w:rPr>
              <w:t>RF-04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9E296F" w14:textId="77777777" w:rsidR="00563D4C" w:rsidRDefault="00000000">
            <w:r>
              <w:rPr>
                <w:sz w:val="18"/>
                <w:szCs w:val="18"/>
              </w:rPr>
              <w:t>M2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854B9" w14:textId="77777777" w:rsidR="00563D4C" w:rsidRDefault="00000000">
            <w:r>
              <w:rPr>
                <w:sz w:val="18"/>
                <w:szCs w:val="18"/>
              </w:rPr>
              <w:t xml:space="preserve">El sistema escalará automáticamente a un profesional humano (ST02) cuando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no pueda resolver la situación, manteniendo el contexto completo de la conversación.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C72F66" w14:textId="77777777" w:rsidR="00563D4C" w:rsidRDefault="00000000">
            <w:r>
              <w:rPr>
                <w:sz w:val="18"/>
                <w:szCs w:val="18"/>
              </w:rPr>
              <w:t>M02-C01</w:t>
            </w:r>
          </w:p>
        </w:tc>
      </w:tr>
      <w:tr w:rsidR="00563D4C" w14:paraId="4E2A9B19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81EFC2" w14:textId="77777777" w:rsidR="00563D4C" w:rsidRDefault="00000000">
            <w:r>
              <w:rPr>
                <w:sz w:val="18"/>
                <w:szCs w:val="18"/>
              </w:rPr>
              <w:t>RF-05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D7E0E3" w14:textId="77777777" w:rsidR="00563D4C" w:rsidRDefault="00000000">
            <w:r>
              <w:rPr>
                <w:sz w:val="18"/>
                <w:szCs w:val="18"/>
              </w:rPr>
              <w:t>M2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B1E28" w14:textId="77777777" w:rsidR="00563D4C" w:rsidRDefault="00000000">
            <w:r>
              <w:rPr>
                <w:sz w:val="18"/>
                <w:szCs w:val="18"/>
              </w:rPr>
              <w:t xml:space="preserve">El sistema utilizará Med-Gemini para analizar la descripción de síntomas reportada por 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, aplicar razonamiento clínico especializado y clasificar la solicitud por nivel de prioridad médica con explicación XAI comprensible para el paciente (ST01) y el médico (ST02).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20DF7C" w14:textId="77777777" w:rsidR="00563D4C" w:rsidRDefault="00000000">
            <w:r>
              <w:rPr>
                <w:sz w:val="18"/>
                <w:szCs w:val="18"/>
              </w:rPr>
              <w:t>M02-C02</w:t>
            </w:r>
          </w:p>
        </w:tc>
      </w:tr>
      <w:tr w:rsidR="00563D4C" w14:paraId="03E8AE13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8CDC15" w14:textId="77777777" w:rsidR="00563D4C" w:rsidRDefault="00000000">
            <w:r>
              <w:rPr>
                <w:sz w:val="18"/>
                <w:szCs w:val="18"/>
              </w:rPr>
              <w:t>RF-06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E3EED7" w14:textId="77777777" w:rsidR="00563D4C" w:rsidRDefault="00000000">
            <w:r>
              <w:rPr>
                <w:sz w:val="18"/>
                <w:szCs w:val="18"/>
              </w:rPr>
              <w:t>M2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4E8673" w14:textId="77777777" w:rsidR="00563D4C" w:rsidRDefault="00000000">
            <w:r>
              <w:rPr>
                <w:sz w:val="18"/>
                <w:szCs w:val="18"/>
              </w:rPr>
              <w:t xml:space="preserve">El sistema procesará de forma asíncrona las solicitudes de auxilio, tanto las manuales (vía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) como las automáticas generadas por el monitoreo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88A32C" w14:textId="77777777" w:rsidR="00563D4C" w:rsidRDefault="00000000">
            <w:r>
              <w:rPr>
                <w:sz w:val="18"/>
                <w:szCs w:val="18"/>
              </w:rPr>
              <w:t>M02-C03</w:t>
            </w:r>
          </w:p>
        </w:tc>
      </w:tr>
      <w:tr w:rsidR="00563D4C" w14:paraId="761B7FCB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AAF46" w14:textId="77777777" w:rsidR="00563D4C" w:rsidRDefault="00000000">
            <w:r>
              <w:rPr>
                <w:sz w:val="18"/>
                <w:szCs w:val="18"/>
              </w:rPr>
              <w:t>RF-07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2D5E3" w14:textId="77777777" w:rsidR="00563D4C" w:rsidRDefault="00000000">
            <w:r>
              <w:rPr>
                <w:sz w:val="18"/>
                <w:szCs w:val="18"/>
              </w:rPr>
              <w:t>M2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44DEB" w14:textId="77777777" w:rsidR="00563D4C" w:rsidRDefault="00000000">
            <w:r>
              <w:rPr>
                <w:sz w:val="18"/>
                <w:szCs w:val="18"/>
              </w:rPr>
              <w:t xml:space="preserve">El sistema ejecutará un motor de </w:t>
            </w: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 xml:space="preserve"> inteligente que asignará cada caso al centro (ST04) y médico (ST02) más idóneo según especialidad, disponibilidad, ubicación y tiempo de respuesta.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DEBCB" w14:textId="77777777" w:rsidR="00563D4C" w:rsidRDefault="00000000">
            <w:r>
              <w:rPr>
                <w:sz w:val="18"/>
                <w:szCs w:val="18"/>
              </w:rPr>
              <w:t>M02-C04</w:t>
            </w:r>
          </w:p>
        </w:tc>
      </w:tr>
      <w:tr w:rsidR="00563D4C" w14:paraId="1CEF790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27FAA" w14:textId="77777777" w:rsidR="00563D4C" w:rsidRDefault="00000000">
            <w:r>
              <w:rPr>
                <w:sz w:val="18"/>
                <w:szCs w:val="18"/>
              </w:rPr>
              <w:t>RF-08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86C68" w14:textId="77777777" w:rsidR="00563D4C" w:rsidRDefault="00000000">
            <w:r>
              <w:rPr>
                <w:sz w:val="18"/>
                <w:szCs w:val="18"/>
              </w:rPr>
              <w:t>M2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3AED8" w14:textId="77777777" w:rsidR="00563D4C" w:rsidRDefault="00000000">
            <w:r>
              <w:rPr>
                <w:sz w:val="18"/>
                <w:szCs w:val="18"/>
              </w:rPr>
              <w:t>El sistema visualizará en un panel dinámico en tiempo real el estado de cada solicitud activa durante todo su ciclo de vida para ST01 y ST03.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A75EDF" w14:textId="77777777" w:rsidR="00563D4C" w:rsidRDefault="00000000">
            <w:r>
              <w:rPr>
                <w:sz w:val="18"/>
                <w:szCs w:val="18"/>
              </w:rPr>
              <w:t>M02-C05</w:t>
            </w:r>
          </w:p>
        </w:tc>
      </w:tr>
      <w:tr w:rsidR="00563D4C" w14:paraId="67255E2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02466D" w14:textId="77777777" w:rsidR="00563D4C" w:rsidRDefault="00000000">
            <w:r>
              <w:rPr>
                <w:sz w:val="18"/>
                <w:szCs w:val="18"/>
              </w:rPr>
              <w:t>RF-09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49160" w14:textId="77777777" w:rsidR="00563D4C" w:rsidRDefault="00000000">
            <w:r>
              <w:rPr>
                <w:sz w:val="18"/>
                <w:szCs w:val="18"/>
              </w:rPr>
              <w:t>M3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9D82F" w14:textId="77777777" w:rsidR="00563D4C" w:rsidRDefault="00000000">
            <w:r>
              <w:rPr>
                <w:sz w:val="18"/>
                <w:szCs w:val="18"/>
              </w:rPr>
              <w:t>El sistema capturará y procesará flujos biométricos continuos desde los dispositivos del paciente (ST01): EKG, EEG, oxímetro.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7416A" w14:textId="77777777" w:rsidR="00563D4C" w:rsidRDefault="00000000">
            <w:r>
              <w:rPr>
                <w:sz w:val="18"/>
                <w:szCs w:val="18"/>
              </w:rPr>
              <w:t>M03-C01</w:t>
            </w:r>
          </w:p>
        </w:tc>
      </w:tr>
      <w:tr w:rsidR="00563D4C" w14:paraId="359BC26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974BB" w14:textId="77777777" w:rsidR="00563D4C" w:rsidRDefault="00000000">
            <w:r>
              <w:rPr>
                <w:sz w:val="18"/>
                <w:szCs w:val="18"/>
              </w:rPr>
              <w:t>RF-10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1FE1C1" w14:textId="77777777" w:rsidR="00563D4C" w:rsidRDefault="00000000">
            <w:r>
              <w:rPr>
                <w:sz w:val="18"/>
                <w:szCs w:val="18"/>
              </w:rPr>
              <w:t>M3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248F51" w14:textId="77777777" w:rsidR="00563D4C" w:rsidRDefault="00000000">
            <w:r>
              <w:rPr>
                <w:sz w:val="18"/>
                <w:szCs w:val="18"/>
              </w:rPr>
              <w:t>El sistema utilizará Med-Gemini para analizar los flujos biométricos continuos, detectar patrones precursores de eventos críticos con anticipación y generar alertas proactivas con explicación clínica del riesgo detectado.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9AE6FA" w14:textId="77777777" w:rsidR="00563D4C" w:rsidRDefault="00000000">
            <w:r>
              <w:rPr>
                <w:sz w:val="18"/>
                <w:szCs w:val="18"/>
              </w:rPr>
              <w:t>M03-C02</w:t>
            </w:r>
          </w:p>
        </w:tc>
      </w:tr>
      <w:tr w:rsidR="00563D4C" w14:paraId="1772ABB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7E1BD3" w14:textId="77777777" w:rsidR="00563D4C" w:rsidRDefault="00000000">
            <w:r>
              <w:rPr>
                <w:sz w:val="18"/>
                <w:szCs w:val="18"/>
              </w:rPr>
              <w:t>RF-11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FE33CA" w14:textId="77777777" w:rsidR="00563D4C" w:rsidRDefault="00000000">
            <w:r>
              <w:rPr>
                <w:sz w:val="18"/>
                <w:szCs w:val="18"/>
              </w:rPr>
              <w:t>M3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158075" w14:textId="77777777" w:rsidR="00563D4C" w:rsidRDefault="00000000">
            <w:r>
              <w:rPr>
                <w:sz w:val="18"/>
                <w:szCs w:val="18"/>
              </w:rPr>
              <w:t xml:space="preserve">El sistema explicará a través del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, en lenguaje comprensible para el paciente (ST01), las razones de cada alerta biométrica generada por el modelo predictivo.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DEB8F" w14:textId="77777777" w:rsidR="00563D4C" w:rsidRDefault="00000000">
            <w:r>
              <w:rPr>
                <w:sz w:val="18"/>
                <w:szCs w:val="18"/>
              </w:rPr>
              <w:t>M03-C03</w:t>
            </w:r>
          </w:p>
        </w:tc>
      </w:tr>
      <w:tr w:rsidR="00563D4C" w14:paraId="16A5F5D7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31C85" w14:textId="77777777" w:rsidR="00563D4C" w:rsidRDefault="00000000">
            <w:r>
              <w:rPr>
                <w:sz w:val="18"/>
                <w:szCs w:val="18"/>
              </w:rPr>
              <w:t>RF-12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D9F043" w14:textId="77777777" w:rsidR="00563D4C" w:rsidRDefault="00000000">
            <w:r>
              <w:rPr>
                <w:sz w:val="18"/>
                <w:szCs w:val="18"/>
              </w:rPr>
              <w:t>M3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E2FAEE" w14:textId="77777777" w:rsidR="00563D4C" w:rsidRDefault="00000000">
            <w:r>
              <w:rPr>
                <w:sz w:val="18"/>
                <w:szCs w:val="18"/>
              </w:rPr>
              <w:t>El sistema enviará alertas críticas de forma simultánea al paciente (ST01), al médico responsable (ST02) y al centro de asistencia asignado (ST04).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C145F7" w14:textId="77777777" w:rsidR="00563D4C" w:rsidRDefault="00000000">
            <w:r>
              <w:rPr>
                <w:sz w:val="18"/>
                <w:szCs w:val="18"/>
              </w:rPr>
              <w:t>M03-C03</w:t>
            </w:r>
          </w:p>
        </w:tc>
      </w:tr>
      <w:tr w:rsidR="00563D4C" w14:paraId="34B537E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D4FC2A" w14:textId="77777777" w:rsidR="00563D4C" w:rsidRDefault="00000000">
            <w:r>
              <w:rPr>
                <w:sz w:val="18"/>
                <w:szCs w:val="18"/>
              </w:rPr>
              <w:t>RF-13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AC6E7" w14:textId="77777777" w:rsidR="00563D4C" w:rsidRDefault="00000000">
            <w:r>
              <w:rPr>
                <w:sz w:val="18"/>
                <w:szCs w:val="18"/>
              </w:rPr>
              <w:t>M4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0D5846" w14:textId="77777777" w:rsidR="00563D4C" w:rsidRDefault="00000000">
            <w:r>
              <w:rPr>
                <w:sz w:val="18"/>
                <w:szCs w:val="18"/>
              </w:rPr>
              <w:t>El sistema habilitará un canal de videollamada de baja latencia con historial clínico completo integrado. Med-Gemini generará sugerencias diagnósticas basadas en el contexto clínico del paciente con explicación XAI visible para el médico (ST02) en tiempo real.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002C6E" w14:textId="77777777" w:rsidR="00563D4C" w:rsidRDefault="00000000">
            <w:r>
              <w:rPr>
                <w:sz w:val="18"/>
                <w:szCs w:val="18"/>
              </w:rPr>
              <w:t>M04-C01</w:t>
            </w:r>
          </w:p>
        </w:tc>
      </w:tr>
      <w:tr w:rsidR="00563D4C" w14:paraId="1D6ACE2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D63E5" w14:textId="77777777" w:rsidR="00563D4C" w:rsidRDefault="00000000">
            <w:r>
              <w:rPr>
                <w:sz w:val="18"/>
                <w:szCs w:val="18"/>
              </w:rPr>
              <w:lastRenderedPageBreak/>
              <w:t>RF-14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E01AA" w14:textId="77777777" w:rsidR="00563D4C" w:rsidRDefault="00000000">
            <w:r>
              <w:rPr>
                <w:sz w:val="18"/>
                <w:szCs w:val="18"/>
              </w:rPr>
              <w:t>M4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729673" w14:textId="77777777" w:rsidR="00563D4C" w:rsidRDefault="00000000">
            <w:r>
              <w:rPr>
                <w:sz w:val="18"/>
                <w:szCs w:val="18"/>
              </w:rPr>
              <w:t xml:space="preserve">El sistema permitirá al médico (ST02) emitir recetas digitales con firma electrónica durante la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27C63" w14:textId="77777777" w:rsidR="00563D4C" w:rsidRDefault="00000000">
            <w:r>
              <w:rPr>
                <w:sz w:val="18"/>
                <w:szCs w:val="18"/>
              </w:rPr>
              <w:t>M04-C02</w:t>
            </w:r>
          </w:p>
        </w:tc>
      </w:tr>
      <w:tr w:rsidR="00563D4C" w14:paraId="38F922CB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73DFD3" w14:textId="77777777" w:rsidR="00563D4C" w:rsidRDefault="00000000">
            <w:r>
              <w:rPr>
                <w:sz w:val="18"/>
                <w:szCs w:val="18"/>
              </w:rPr>
              <w:t>RF-15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5E6ED4" w14:textId="77777777" w:rsidR="00563D4C" w:rsidRDefault="00000000">
            <w:r>
              <w:rPr>
                <w:sz w:val="18"/>
                <w:szCs w:val="18"/>
              </w:rPr>
              <w:t>M4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E984D" w14:textId="77777777" w:rsidR="00563D4C" w:rsidRDefault="00000000">
            <w:r>
              <w:rPr>
                <w:sz w:val="18"/>
                <w:szCs w:val="18"/>
              </w:rPr>
              <w:t>El sistema proveerá un mecanismo de derivación inmediata para solicitar el despacho de emergencia presencial cuando el médico (ST02) lo determine.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B5A149" w14:textId="77777777" w:rsidR="00563D4C" w:rsidRDefault="00000000">
            <w:r>
              <w:rPr>
                <w:sz w:val="18"/>
                <w:szCs w:val="18"/>
              </w:rPr>
              <w:t>M04-C03</w:t>
            </w:r>
          </w:p>
        </w:tc>
      </w:tr>
      <w:tr w:rsidR="00563D4C" w14:paraId="06230AD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B8A534" w14:textId="77777777" w:rsidR="00563D4C" w:rsidRDefault="00000000">
            <w:r>
              <w:rPr>
                <w:sz w:val="18"/>
                <w:szCs w:val="18"/>
              </w:rPr>
              <w:t>RF-16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A6A576" w14:textId="77777777" w:rsidR="00563D4C" w:rsidRDefault="00000000">
            <w:r>
              <w:rPr>
                <w:sz w:val="18"/>
                <w:szCs w:val="18"/>
              </w:rPr>
              <w:t>M5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269D73" w14:textId="77777777" w:rsidR="00563D4C" w:rsidRDefault="00000000">
            <w:r>
              <w:rPr>
                <w:sz w:val="18"/>
                <w:szCs w:val="18"/>
              </w:rPr>
              <w:t xml:space="preserve">El sistema cifrará todos los datos almacenados y en tránsito (AES-256 en reposo, TLS 1.3 en tránsito) incluyendo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, bajo supervisión del ST06 (DPO).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308BE" w14:textId="77777777" w:rsidR="00563D4C" w:rsidRDefault="00000000">
            <w:r>
              <w:rPr>
                <w:sz w:val="18"/>
                <w:szCs w:val="18"/>
              </w:rPr>
              <w:t>M05-C01</w:t>
            </w:r>
          </w:p>
        </w:tc>
      </w:tr>
      <w:tr w:rsidR="00563D4C" w14:paraId="425C3893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6374DC" w14:textId="77777777" w:rsidR="00563D4C" w:rsidRDefault="00000000">
            <w:r>
              <w:rPr>
                <w:sz w:val="18"/>
                <w:szCs w:val="18"/>
              </w:rPr>
              <w:t>RF-17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6C97A" w14:textId="77777777" w:rsidR="00563D4C" w:rsidRDefault="00000000">
            <w:r>
              <w:rPr>
                <w:sz w:val="18"/>
                <w:szCs w:val="18"/>
              </w:rPr>
              <w:t>M5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EC37F2" w14:textId="77777777" w:rsidR="00563D4C" w:rsidRDefault="00000000">
            <w:r>
              <w:rPr>
                <w:sz w:val="18"/>
                <w:szCs w:val="18"/>
              </w:rPr>
              <w:t xml:space="preserve">El sistema registrará el consentimiento explícito del paciente (ST01) bajo la LOPDP antes de acceder al historial o usar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para reentrenamiento de modelos (ST07).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2B0499" w14:textId="77777777" w:rsidR="00563D4C" w:rsidRDefault="00000000">
            <w:r>
              <w:rPr>
                <w:sz w:val="18"/>
                <w:szCs w:val="18"/>
              </w:rPr>
              <w:t>M05-C02</w:t>
            </w:r>
          </w:p>
        </w:tc>
      </w:tr>
      <w:tr w:rsidR="00563D4C" w14:paraId="189C598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F334D2" w14:textId="77777777" w:rsidR="00563D4C" w:rsidRDefault="00000000">
            <w:r>
              <w:rPr>
                <w:sz w:val="18"/>
                <w:szCs w:val="18"/>
              </w:rPr>
              <w:t>RF-18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3E38D4" w14:textId="77777777" w:rsidR="00563D4C" w:rsidRDefault="00000000">
            <w:r>
              <w:rPr>
                <w:sz w:val="18"/>
                <w:szCs w:val="18"/>
              </w:rPr>
              <w:t>M5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6DD01" w14:textId="16CE35D6" w:rsidR="00563D4C" w:rsidRDefault="00000000">
            <w:r>
              <w:rPr>
                <w:sz w:val="18"/>
                <w:szCs w:val="18"/>
              </w:rPr>
              <w:t xml:space="preserve">El sistema almacenará de forma persistente el historial clínico, solicitudes y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en un repositorio centralizado con retención m</w:t>
            </w:r>
            <w:r w:rsidR="005F22DD">
              <w:rPr>
                <w:sz w:val="18"/>
                <w:szCs w:val="18"/>
              </w:rPr>
              <w:t>áxima</w:t>
            </w:r>
            <w:r>
              <w:rPr>
                <w:sz w:val="18"/>
                <w:szCs w:val="18"/>
              </w:rPr>
              <w:t xml:space="preserve"> de 5 año</w:t>
            </w:r>
            <w:r w:rsidR="009744F6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294DD9" w14:textId="77777777" w:rsidR="00563D4C" w:rsidRDefault="00000000">
            <w:r>
              <w:rPr>
                <w:sz w:val="18"/>
                <w:szCs w:val="18"/>
              </w:rPr>
              <w:t>M05-C03</w:t>
            </w:r>
          </w:p>
        </w:tc>
      </w:tr>
      <w:tr w:rsidR="00563D4C" w14:paraId="4B5FF7E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240FEC" w14:textId="77777777" w:rsidR="00563D4C" w:rsidRDefault="00000000">
            <w:r>
              <w:rPr>
                <w:sz w:val="18"/>
                <w:szCs w:val="18"/>
              </w:rPr>
              <w:t>RF-19</w:t>
            </w:r>
          </w:p>
        </w:tc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3B631" w14:textId="77777777" w:rsidR="00563D4C" w:rsidRDefault="00000000">
            <w:r>
              <w:rPr>
                <w:sz w:val="18"/>
                <w:szCs w:val="18"/>
              </w:rPr>
              <w:t>M5</w:t>
            </w:r>
          </w:p>
        </w:tc>
        <w:tc>
          <w:tcPr>
            <w:tcW w:w="5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F12708" w14:textId="77777777" w:rsidR="00563D4C" w:rsidRDefault="00000000">
            <w:r>
              <w:rPr>
                <w:sz w:val="18"/>
                <w:szCs w:val="18"/>
              </w:rPr>
              <w:t xml:space="preserve">El sistema generará logs de auditoría inmutables con hash criptográfico que incluyan decisiones de IA y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, listos para inspecciones del MSP (ST05).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31E59" w14:textId="77777777" w:rsidR="00563D4C" w:rsidRDefault="00000000">
            <w:r>
              <w:rPr>
                <w:sz w:val="18"/>
                <w:szCs w:val="18"/>
              </w:rPr>
              <w:t>M05-C04</w:t>
            </w:r>
          </w:p>
        </w:tc>
      </w:tr>
    </w:tbl>
    <w:p w14:paraId="3BB61BE8" w14:textId="77777777" w:rsidR="00563D4C" w:rsidRDefault="00563D4C">
      <w:pPr>
        <w:spacing w:after="160"/>
      </w:pPr>
    </w:p>
    <w:p w14:paraId="54595598" w14:textId="77777777" w:rsidR="00563D4C" w:rsidRDefault="00000000">
      <w:r>
        <w:br w:type="page"/>
      </w:r>
    </w:p>
    <w:p w14:paraId="0235788C" w14:textId="77777777" w:rsidR="00563D4C" w:rsidRDefault="00000000">
      <w:pPr>
        <w:pStyle w:val="Ttulo2"/>
      </w:pPr>
      <w:r>
        <w:lastRenderedPageBreak/>
        <w:t>12.2 Requerimientos No Funcionales</w:t>
      </w:r>
    </w:p>
    <w:tbl>
      <w:tblPr>
        <w:tblStyle w:val="af0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700"/>
        <w:gridCol w:w="3600"/>
        <w:gridCol w:w="1500"/>
        <w:gridCol w:w="1360"/>
      </w:tblGrid>
      <w:tr w:rsidR="00563D4C" w14:paraId="47BFA637" w14:textId="77777777">
        <w:trPr>
          <w:tblHeader/>
        </w:trPr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E3B8B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F358A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 ISO/IEC 25010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5CB24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Métrica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F2660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RF Asociado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02C48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Trazabilidad</w:t>
            </w:r>
          </w:p>
        </w:tc>
      </w:tr>
      <w:tr w:rsidR="00563D4C" w14:paraId="1ABE24F8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86094" w14:textId="77777777" w:rsidR="00563D4C" w:rsidRDefault="00000000">
            <w:r>
              <w:rPr>
                <w:sz w:val="18"/>
                <w:szCs w:val="18"/>
              </w:rPr>
              <w:t>RNF-01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7DC404" w14:textId="77777777" w:rsidR="00563D4C" w:rsidRDefault="00000000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D59469" w14:textId="77777777" w:rsidR="00563D4C" w:rsidRDefault="00000000">
            <w:r>
              <w:rPr>
                <w:sz w:val="18"/>
                <w:szCs w:val="18"/>
              </w:rPr>
              <w:t>Autenticación MFA y OAuth 2.0. Métrica: 0 accesos no autorizados en auditorías. Responsable: ST06.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AB5A82" w14:textId="77777777" w:rsidR="00563D4C" w:rsidRDefault="00000000">
            <w:r>
              <w:rPr>
                <w:sz w:val="18"/>
                <w:szCs w:val="18"/>
              </w:rPr>
              <w:t>RF-01, RF-02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C094F" w14:textId="77777777" w:rsidR="00563D4C" w:rsidRDefault="00000000">
            <w:r>
              <w:rPr>
                <w:sz w:val="18"/>
                <w:szCs w:val="18"/>
              </w:rPr>
              <w:t>R-02</w:t>
            </w:r>
          </w:p>
        </w:tc>
      </w:tr>
      <w:tr w:rsidR="00563D4C" w14:paraId="7EE1447D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9D0EF2" w14:textId="77777777" w:rsidR="00563D4C" w:rsidRDefault="00000000">
            <w:r>
              <w:rPr>
                <w:sz w:val="18"/>
                <w:szCs w:val="18"/>
              </w:rPr>
              <w:t>RNF-02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30D04" w14:textId="77777777" w:rsidR="00563D4C" w:rsidRDefault="00000000"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727A6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Soportar 5.000 usuarios concurrentes sin degradación. Métrica: Tiempo de respuesta ≤ 3s bajo carga máxima.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28D2F0" w14:textId="77777777" w:rsidR="00563D4C" w:rsidRDefault="00000000">
            <w:r>
              <w:rPr>
                <w:sz w:val="18"/>
                <w:szCs w:val="18"/>
              </w:rPr>
              <w:t>RF-01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310D8B" w14:textId="77777777" w:rsidR="00563D4C" w:rsidRDefault="00000000">
            <w:r>
              <w:rPr>
                <w:sz w:val="18"/>
                <w:szCs w:val="18"/>
              </w:rPr>
              <w:t>SA-03</w:t>
            </w:r>
          </w:p>
        </w:tc>
      </w:tr>
      <w:tr w:rsidR="00563D4C" w14:paraId="6169CF57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D7C0D" w14:textId="77777777" w:rsidR="00563D4C" w:rsidRDefault="00000000">
            <w:r>
              <w:rPr>
                <w:sz w:val="18"/>
                <w:szCs w:val="18"/>
              </w:rPr>
              <w:t>RNF-03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5CD650" w14:textId="77777777" w:rsidR="00563D4C" w:rsidRDefault="00000000"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6A1DE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Flujo del paciente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completable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en máximo 3 pasos. Métrica: Tasa de error ST01 ≤ 10%.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C7D37" w14:textId="77777777" w:rsidR="00563D4C" w:rsidRDefault="00000000">
            <w:r>
              <w:rPr>
                <w:sz w:val="18"/>
                <w:szCs w:val="18"/>
              </w:rPr>
              <w:t>RF-03, RF-08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EC9054" w14:textId="77777777" w:rsidR="00563D4C" w:rsidRDefault="00000000">
            <w:r>
              <w:rPr>
                <w:sz w:val="18"/>
                <w:szCs w:val="18"/>
              </w:rPr>
              <w:t>CE-05</w:t>
            </w:r>
          </w:p>
        </w:tc>
      </w:tr>
      <w:tr w:rsidR="00563D4C" w14:paraId="7F5422ED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41AF1" w14:textId="77777777" w:rsidR="00563D4C" w:rsidRDefault="00000000">
            <w:r>
              <w:rPr>
                <w:sz w:val="18"/>
                <w:szCs w:val="18"/>
              </w:rPr>
              <w:t>RNF-04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A5D53" w14:textId="77777777" w:rsidR="00563D4C" w:rsidRDefault="00000000">
            <w:r>
              <w:rPr>
                <w:sz w:val="18"/>
                <w:szCs w:val="18"/>
              </w:rPr>
              <w:t>Eficiencia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6B27D3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Panel dinámico se refresca en ≤ 500ms. Métrica: Latencia de actualización ≤ 500ms.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387FF" w14:textId="77777777" w:rsidR="00563D4C" w:rsidRDefault="00000000">
            <w:r>
              <w:rPr>
                <w:sz w:val="18"/>
                <w:szCs w:val="18"/>
              </w:rPr>
              <w:t>RF-08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E4F9E9" w14:textId="77777777" w:rsidR="00563D4C" w:rsidRDefault="00000000">
            <w:r>
              <w:rPr>
                <w:sz w:val="18"/>
                <w:szCs w:val="18"/>
              </w:rPr>
              <w:t>M02-C05</w:t>
            </w:r>
          </w:p>
        </w:tc>
      </w:tr>
      <w:tr w:rsidR="00563D4C" w14:paraId="066B2E1B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CE2A5" w14:textId="77777777" w:rsidR="00563D4C" w:rsidRDefault="00000000">
            <w:r>
              <w:rPr>
                <w:sz w:val="18"/>
                <w:szCs w:val="18"/>
              </w:rPr>
              <w:t>RNF-05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1FBA38" w14:textId="77777777" w:rsidR="00563D4C" w:rsidRDefault="00000000">
            <w:r>
              <w:rPr>
                <w:sz w:val="18"/>
                <w:szCs w:val="18"/>
              </w:rPr>
              <w:t>Eficiencia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7CDDB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Procesamiento y asignación asíncrona en ≤ 5 segundos en el 99% de los casos.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E150C2" w14:textId="77777777" w:rsidR="00563D4C" w:rsidRDefault="00000000">
            <w:r>
              <w:rPr>
                <w:sz w:val="18"/>
                <w:szCs w:val="18"/>
              </w:rPr>
              <w:t>RF-06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E3E23F" w14:textId="77777777" w:rsidR="00563D4C" w:rsidRDefault="00000000">
            <w:r>
              <w:rPr>
                <w:sz w:val="18"/>
                <w:szCs w:val="18"/>
              </w:rPr>
              <w:t>OB-01</w:t>
            </w:r>
          </w:p>
        </w:tc>
      </w:tr>
      <w:tr w:rsidR="00563D4C" w14:paraId="0AF837B4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D48385" w14:textId="77777777" w:rsidR="00563D4C" w:rsidRDefault="00000000">
            <w:r>
              <w:rPr>
                <w:sz w:val="18"/>
                <w:szCs w:val="18"/>
              </w:rPr>
              <w:t>RNF-06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66A9E" w14:textId="77777777" w:rsidR="00563D4C" w:rsidRDefault="00000000">
            <w:r>
              <w:rPr>
                <w:sz w:val="18"/>
                <w:szCs w:val="18"/>
              </w:rPr>
              <w:t>Eficiencia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51F6B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Med-Gemini clasifica síntomas y genera la clasificación de riesgo con XAI en ≤ 2 segundos. Métrica: Tiempo de respuesta ≤ 2s. Responsable: ST07.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C314A1" w14:textId="77777777" w:rsidR="00563D4C" w:rsidRDefault="00000000">
            <w:r>
              <w:rPr>
                <w:sz w:val="18"/>
                <w:szCs w:val="18"/>
              </w:rPr>
              <w:t>RF-05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FB2647" w14:textId="77777777" w:rsidR="00563D4C" w:rsidRDefault="00000000">
            <w:r>
              <w:rPr>
                <w:sz w:val="18"/>
                <w:szCs w:val="18"/>
              </w:rPr>
              <w:t>M02-C02</w:t>
            </w:r>
          </w:p>
        </w:tc>
      </w:tr>
      <w:tr w:rsidR="00563D4C" w14:paraId="7E6CB22E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7DB9EC" w14:textId="77777777" w:rsidR="00563D4C" w:rsidRDefault="00000000">
            <w:r>
              <w:rPr>
                <w:sz w:val="18"/>
                <w:szCs w:val="18"/>
              </w:rPr>
              <w:t>RNF-07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528227" w14:textId="77777777" w:rsidR="00563D4C" w:rsidRDefault="00000000">
            <w:r>
              <w:rPr>
                <w:sz w:val="18"/>
                <w:szCs w:val="18"/>
              </w:rPr>
              <w:t>Fiabilidad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57EFE8" w14:textId="77777777" w:rsidR="00563D4C" w:rsidRDefault="00000000">
            <w:r>
              <w:rPr>
                <w:sz w:val="18"/>
                <w:szCs w:val="18"/>
              </w:rPr>
              <w:t xml:space="preserve">Latencia máxima de 1 segundo en procesamiento de flujos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en el 99.9999% de las muestras.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B53AD" w14:textId="77777777" w:rsidR="00563D4C" w:rsidRDefault="00000000">
            <w:r>
              <w:rPr>
                <w:sz w:val="18"/>
                <w:szCs w:val="18"/>
              </w:rPr>
              <w:t>RF-09, RF-10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5D6C3" w14:textId="77777777" w:rsidR="00563D4C" w:rsidRDefault="00000000">
            <w:r>
              <w:rPr>
                <w:sz w:val="18"/>
                <w:szCs w:val="18"/>
              </w:rPr>
              <w:t>OB-02</w:t>
            </w:r>
          </w:p>
        </w:tc>
      </w:tr>
      <w:tr w:rsidR="00563D4C" w14:paraId="590A21BE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C8985" w14:textId="77777777" w:rsidR="00563D4C" w:rsidRDefault="00000000">
            <w:r>
              <w:rPr>
                <w:sz w:val="18"/>
                <w:szCs w:val="18"/>
              </w:rPr>
              <w:t>RNF-08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348211" w14:textId="77777777" w:rsidR="00563D4C" w:rsidRDefault="00000000">
            <w:r>
              <w:rPr>
                <w:sz w:val="18"/>
                <w:szCs w:val="18"/>
              </w:rPr>
              <w:t>Fiabilidad (Precisión)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E9C58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Med-Gemini detecta anomalías biométricas con tasa ≥ 98% y falsos positivos ≤ 2%. Validada por ST07 con supervisión clínica de ST02.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0B176" w14:textId="77777777" w:rsidR="00563D4C" w:rsidRDefault="00000000">
            <w:r>
              <w:rPr>
                <w:sz w:val="18"/>
                <w:szCs w:val="18"/>
              </w:rPr>
              <w:t>RF-10, RF-11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54DF5F" w14:textId="77777777" w:rsidR="00563D4C" w:rsidRDefault="00000000">
            <w:r>
              <w:rPr>
                <w:sz w:val="18"/>
                <w:szCs w:val="18"/>
              </w:rPr>
              <w:t>OB-02</w:t>
            </w:r>
          </w:p>
        </w:tc>
      </w:tr>
      <w:tr w:rsidR="00563D4C" w14:paraId="528B0389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BD54E1" w14:textId="77777777" w:rsidR="00563D4C" w:rsidRDefault="00000000">
            <w:r>
              <w:rPr>
                <w:sz w:val="18"/>
                <w:szCs w:val="18"/>
              </w:rPr>
              <w:t>RNF-09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E3A4B" w14:textId="77777777" w:rsidR="00563D4C" w:rsidRDefault="00000000">
            <w:r>
              <w:rPr>
                <w:sz w:val="18"/>
                <w:szCs w:val="18"/>
              </w:rPr>
              <w:t>Eficiencia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F2126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Latencia en transmisión de video/audio en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teleconsulta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≤ 200ms en el 95% de las sesiones.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75060" w14:textId="77777777" w:rsidR="00563D4C" w:rsidRDefault="00000000">
            <w:r>
              <w:rPr>
                <w:sz w:val="18"/>
                <w:szCs w:val="18"/>
              </w:rPr>
              <w:t>RF-13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8334BC" w14:textId="77777777" w:rsidR="00563D4C" w:rsidRDefault="00000000">
            <w:r>
              <w:rPr>
                <w:sz w:val="18"/>
                <w:szCs w:val="18"/>
              </w:rPr>
              <w:t>M04-C01</w:t>
            </w:r>
          </w:p>
        </w:tc>
      </w:tr>
      <w:tr w:rsidR="00563D4C" w14:paraId="1E4F89C5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13868C" w14:textId="77777777" w:rsidR="00563D4C" w:rsidRDefault="00000000">
            <w:r>
              <w:rPr>
                <w:sz w:val="18"/>
                <w:szCs w:val="18"/>
              </w:rPr>
              <w:t>RNF-10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D724B" w14:textId="77777777" w:rsidR="00563D4C" w:rsidRDefault="00000000">
            <w:r>
              <w:rPr>
                <w:sz w:val="18"/>
                <w:szCs w:val="18"/>
              </w:rPr>
              <w:t>Cumplimiento Legal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B65B05" w14:textId="77777777" w:rsidR="00563D4C" w:rsidRDefault="00000000">
            <w:r>
              <w:rPr>
                <w:sz w:val="18"/>
                <w:szCs w:val="18"/>
              </w:rPr>
              <w:t xml:space="preserve">Almacenamiento del 100% de registros clínicos y conversaciones con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. Supervisado por ST06.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CEBC5C" w14:textId="77777777" w:rsidR="00563D4C" w:rsidRDefault="00000000">
            <w:r>
              <w:rPr>
                <w:sz w:val="18"/>
                <w:szCs w:val="18"/>
              </w:rPr>
              <w:t>RF-13, RF-14, RF-18, RF-19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1D04D7" w14:textId="77777777" w:rsidR="00563D4C" w:rsidRDefault="00000000">
            <w:r>
              <w:rPr>
                <w:sz w:val="18"/>
                <w:szCs w:val="18"/>
              </w:rPr>
              <w:t>CE-04</w:t>
            </w:r>
          </w:p>
        </w:tc>
      </w:tr>
      <w:tr w:rsidR="00563D4C" w14:paraId="20914E85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64FFFD" w14:textId="77777777" w:rsidR="00563D4C" w:rsidRDefault="00000000">
            <w:r>
              <w:rPr>
                <w:sz w:val="18"/>
                <w:szCs w:val="18"/>
              </w:rPr>
              <w:t>RNF-11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BD7A4D" w14:textId="77777777" w:rsidR="00563D4C" w:rsidRDefault="00000000"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9E3AA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Disponibilidad garantizada ≥ 99.5%. Métrica: Tiempo de inactividad ≤ 4h/año.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6FEF2A" w14:textId="77777777" w:rsidR="00563D4C" w:rsidRDefault="00000000">
            <w:r>
              <w:rPr>
                <w:sz w:val="18"/>
                <w:szCs w:val="18"/>
              </w:rPr>
              <w:t>RF-06, RF-07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6E238" w14:textId="77777777" w:rsidR="00563D4C" w:rsidRDefault="00000000">
            <w:r>
              <w:rPr>
                <w:sz w:val="18"/>
                <w:szCs w:val="18"/>
              </w:rPr>
              <w:t>OB-03</w:t>
            </w:r>
          </w:p>
        </w:tc>
      </w:tr>
      <w:tr w:rsidR="00563D4C" w14:paraId="18B64A2F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E056F" w14:textId="77777777" w:rsidR="00563D4C" w:rsidRDefault="00000000">
            <w:r>
              <w:rPr>
                <w:sz w:val="18"/>
                <w:szCs w:val="18"/>
              </w:rPr>
              <w:t>RNF-12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A320E1" w14:textId="77777777" w:rsidR="00563D4C" w:rsidRDefault="00000000">
            <w:r>
              <w:rPr>
                <w:sz w:val="18"/>
                <w:szCs w:val="18"/>
              </w:rPr>
              <w:t>Fiabilidad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1425D" w14:textId="77777777" w:rsidR="00563D4C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Entrega de alertas críticas en ≤ 30 segundos en el 99.9999% de los eventos.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BBAEE" w14:textId="77777777" w:rsidR="00563D4C" w:rsidRDefault="00000000">
            <w:r>
              <w:rPr>
                <w:sz w:val="18"/>
                <w:szCs w:val="18"/>
              </w:rPr>
              <w:t>RF-12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CF31CD" w14:textId="77777777" w:rsidR="00563D4C" w:rsidRDefault="00000000">
            <w:r>
              <w:rPr>
                <w:sz w:val="18"/>
                <w:szCs w:val="18"/>
              </w:rPr>
              <w:t>OB-01</w:t>
            </w:r>
          </w:p>
        </w:tc>
      </w:tr>
      <w:tr w:rsidR="00563D4C" w14:paraId="72CA8B72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48B635" w14:textId="77777777" w:rsidR="00563D4C" w:rsidRDefault="00000000">
            <w:r>
              <w:rPr>
                <w:sz w:val="18"/>
                <w:szCs w:val="18"/>
              </w:rPr>
              <w:t>RNF-13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82CD86" w14:textId="77777777" w:rsidR="00563D4C" w:rsidRDefault="00000000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33EFB" w14:textId="77777777" w:rsidR="00563D4C" w:rsidRDefault="00000000">
            <w:r>
              <w:rPr>
                <w:sz w:val="18"/>
                <w:szCs w:val="18"/>
              </w:rPr>
              <w:t>Auditorías semestrales de seguridad ejecutadas por ST06. Métrica: 0 vulnerabilidades críticas sin mitigar.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6410F3" w14:textId="77777777" w:rsidR="00563D4C" w:rsidRDefault="00000000">
            <w:r>
              <w:rPr>
                <w:sz w:val="18"/>
                <w:szCs w:val="18"/>
              </w:rPr>
              <w:t>RF-16, RF-17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B3E88" w14:textId="77777777" w:rsidR="00563D4C" w:rsidRDefault="00000000">
            <w:r>
              <w:rPr>
                <w:sz w:val="18"/>
                <w:szCs w:val="18"/>
              </w:rPr>
              <w:t>R-02, R-06</w:t>
            </w:r>
          </w:p>
        </w:tc>
      </w:tr>
      <w:tr w:rsidR="00563D4C" w14:paraId="042E085F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547C6A" w14:textId="77777777" w:rsidR="00563D4C" w:rsidRDefault="00000000">
            <w:r>
              <w:rPr>
                <w:sz w:val="18"/>
                <w:szCs w:val="18"/>
              </w:rPr>
              <w:t>RNF-14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35CCD8" w14:textId="77777777" w:rsidR="00563D4C" w:rsidRDefault="00000000">
            <w:r>
              <w:rPr>
                <w:sz w:val="18"/>
                <w:szCs w:val="18"/>
              </w:rPr>
              <w:t>Resiliencia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00483E" w14:textId="77777777" w:rsidR="00563D4C" w:rsidRDefault="00000000"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Backups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automáticos diarios con retención de 5 años. Métrica: RTO ≤ 4h, RPO ≤ 24h.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06132" w14:textId="77777777" w:rsidR="00563D4C" w:rsidRDefault="00000000">
            <w:r>
              <w:rPr>
                <w:sz w:val="18"/>
                <w:szCs w:val="18"/>
              </w:rPr>
              <w:t>RF-18, RF-19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D7994" w14:textId="77777777" w:rsidR="00563D4C" w:rsidRDefault="00000000">
            <w:r>
              <w:rPr>
                <w:sz w:val="18"/>
                <w:szCs w:val="18"/>
              </w:rPr>
              <w:t>CE-04</w:t>
            </w:r>
          </w:p>
        </w:tc>
      </w:tr>
      <w:tr w:rsidR="00563D4C" w14:paraId="34681C0A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3E3AC" w14:textId="77777777" w:rsidR="00563D4C" w:rsidRDefault="00000000">
            <w:r>
              <w:rPr>
                <w:sz w:val="18"/>
                <w:szCs w:val="18"/>
              </w:rPr>
              <w:t>RNF-15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424269" w14:textId="77777777" w:rsidR="00563D4C" w:rsidRDefault="00000000">
            <w:proofErr w:type="spellStart"/>
            <w:r>
              <w:rPr>
                <w:sz w:val="18"/>
                <w:szCs w:val="18"/>
              </w:rPr>
              <w:t>Explicabilidad</w:t>
            </w:r>
            <w:proofErr w:type="spellEnd"/>
            <w:r>
              <w:rPr>
                <w:sz w:val="18"/>
                <w:szCs w:val="18"/>
              </w:rPr>
              <w:t xml:space="preserve"> (XAI)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FA729C" w14:textId="77777777" w:rsidR="00563D4C" w:rsidRDefault="00000000">
            <w:r>
              <w:rPr>
                <w:sz w:val="18"/>
                <w:szCs w:val="18"/>
              </w:rPr>
              <w:t>El 100% de las decisiones generadas por Med-Gemini (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>, detección de anomalías, soporte diagnóstico) incluyen explicación comprensible para el paciente, el médico y el auditor. Verificado por ST06 y ST07.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0BBAEB" w14:textId="77777777" w:rsidR="00563D4C" w:rsidRDefault="00000000">
            <w:r>
              <w:rPr>
                <w:sz w:val="18"/>
                <w:szCs w:val="18"/>
              </w:rPr>
              <w:t>RF-05, RF-10, RF-07, RF-11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E8098" w14:textId="77777777" w:rsidR="00563D4C" w:rsidRDefault="00000000">
            <w:r>
              <w:rPr>
                <w:sz w:val="18"/>
                <w:szCs w:val="18"/>
              </w:rPr>
              <w:t>CE-06</w:t>
            </w:r>
          </w:p>
        </w:tc>
      </w:tr>
      <w:tr w:rsidR="00563D4C" w14:paraId="3D7D9241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0876CA" w14:textId="77777777" w:rsidR="00563D4C" w:rsidRDefault="00000000">
            <w:r>
              <w:rPr>
                <w:sz w:val="18"/>
                <w:szCs w:val="18"/>
              </w:rPr>
              <w:t>RNF-16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C1DDF9" w14:textId="77777777" w:rsidR="00563D4C" w:rsidRDefault="00000000">
            <w:r>
              <w:rPr>
                <w:sz w:val="18"/>
                <w:szCs w:val="18"/>
              </w:rPr>
              <w:t>Equidad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D9B4F" w14:textId="77777777" w:rsidR="00563D4C" w:rsidRDefault="00000000">
            <w:r>
              <w:rPr>
                <w:sz w:val="18"/>
                <w:szCs w:val="18"/>
              </w:rPr>
              <w:t xml:space="preserve">Med-Gemini no presentará sesgos discriminatorios verificables en sus decisiones clínicas. Auditoría de equidad ejecutada por ST07 antes del despliegue </w:t>
            </w:r>
            <w:r>
              <w:rPr>
                <w:sz w:val="18"/>
                <w:szCs w:val="18"/>
              </w:rPr>
              <w:lastRenderedPageBreak/>
              <w:t>y semestralmente. Métrica: 0 sesgos críticos.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EBF74C" w14:textId="77777777" w:rsidR="00563D4C" w:rsidRDefault="00000000">
            <w:r>
              <w:rPr>
                <w:sz w:val="18"/>
                <w:szCs w:val="18"/>
              </w:rPr>
              <w:lastRenderedPageBreak/>
              <w:t>RF-05, RF-10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7AF108" w14:textId="77777777" w:rsidR="00563D4C" w:rsidRDefault="00000000">
            <w:r>
              <w:rPr>
                <w:sz w:val="18"/>
                <w:szCs w:val="18"/>
              </w:rPr>
              <w:t>R-06</w:t>
            </w:r>
          </w:p>
        </w:tc>
      </w:tr>
      <w:tr w:rsidR="00563D4C" w14:paraId="3A222C74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6092FE" w14:textId="77777777" w:rsidR="00563D4C" w:rsidRDefault="00000000">
            <w:r>
              <w:rPr>
                <w:sz w:val="18"/>
                <w:szCs w:val="18"/>
              </w:rPr>
              <w:t>RNF-17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F3E9C6" w14:textId="77777777" w:rsidR="00563D4C" w:rsidRDefault="00000000"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5C200F" w14:textId="77777777" w:rsidR="00563D4C" w:rsidRDefault="00000000">
            <w:r>
              <w:rPr>
                <w:sz w:val="18"/>
                <w:szCs w:val="18"/>
              </w:rPr>
              <w:t>Arquitectura extensible que permite integrar nuevos modelos de IA (ST07) y dispositivos sin rediseño estructural.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468BBB" w14:textId="77777777" w:rsidR="00563D4C" w:rsidRDefault="00000000">
            <w:r>
              <w:rPr>
                <w:sz w:val="18"/>
                <w:szCs w:val="18"/>
              </w:rPr>
              <w:t>RF-09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6B6C2F" w14:textId="77777777" w:rsidR="00563D4C" w:rsidRDefault="00000000">
            <w:r>
              <w:rPr>
                <w:sz w:val="18"/>
                <w:szCs w:val="18"/>
              </w:rPr>
              <w:t>D-05</w:t>
            </w:r>
          </w:p>
        </w:tc>
      </w:tr>
    </w:tbl>
    <w:p w14:paraId="4C102EC3" w14:textId="77777777" w:rsidR="00563D4C" w:rsidRDefault="00563D4C">
      <w:pPr>
        <w:spacing w:after="160"/>
      </w:pPr>
    </w:p>
    <w:p w14:paraId="23DED9C4" w14:textId="77777777" w:rsidR="00563D4C" w:rsidRDefault="00000000">
      <w:r>
        <w:br w:type="page"/>
      </w:r>
    </w:p>
    <w:p w14:paraId="3754EF66" w14:textId="77777777" w:rsidR="00563D4C" w:rsidRDefault="00000000">
      <w:pPr>
        <w:pStyle w:val="Ttulo1"/>
        <w:pBdr>
          <w:bottom w:val="single" w:sz="8" w:space="4" w:color="2E75B6"/>
        </w:pBdr>
      </w:pPr>
      <w:r>
        <w:lastRenderedPageBreak/>
        <w:t>13. Matriz de Trazabilidad Completa</w:t>
      </w:r>
    </w:p>
    <w:p w14:paraId="5070E290" w14:textId="77777777" w:rsidR="00563D4C" w:rsidRDefault="00000000">
      <w:pPr>
        <w:spacing w:after="110"/>
        <w:jc w:val="both"/>
      </w:pPr>
      <w:r>
        <w:t xml:space="preserve">La siguiente tabla cierra la cadena de trazabilidad completa del sistema SAMR: desde el </w:t>
      </w:r>
      <w:proofErr w:type="spellStart"/>
      <w:r>
        <w:t>stakeholder</w:t>
      </w:r>
      <w:proofErr w:type="spellEnd"/>
      <w:r>
        <w:t xml:space="preserve"> que origina la necesidad, pasando por el módulo que la agrupa y la característica que la describe, hasta el RF que la especifica y el RNF que la califica. Ningún requisito existe sin un </w:t>
      </w:r>
      <w:proofErr w:type="spellStart"/>
      <w:r>
        <w:t>stakeholder</w:t>
      </w:r>
      <w:proofErr w:type="spellEnd"/>
      <w:r>
        <w:t xml:space="preserve"> que lo respalde.</w:t>
      </w:r>
    </w:p>
    <w:p w14:paraId="15B0853B" w14:textId="77777777" w:rsidR="00563D4C" w:rsidRDefault="00563D4C">
      <w:pPr>
        <w:spacing w:after="80"/>
      </w:pPr>
    </w:p>
    <w:tbl>
      <w:tblPr>
        <w:tblStyle w:val="af1"/>
        <w:tblW w:w="8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400"/>
        <w:gridCol w:w="2000"/>
        <w:gridCol w:w="1800"/>
        <w:gridCol w:w="2060"/>
      </w:tblGrid>
      <w:tr w:rsidR="00563D4C" w14:paraId="48C9BE08" w14:textId="77777777">
        <w:trPr>
          <w:tblHeader/>
        </w:trPr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3F6E3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RF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31CC2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resumida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32474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 — Característica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A5826" w14:textId="77777777" w:rsidR="00563D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RNF Asociado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473C1" w14:textId="77777777" w:rsidR="00563D4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que origina</w:t>
            </w:r>
          </w:p>
        </w:tc>
      </w:tr>
      <w:tr w:rsidR="00563D4C" w14:paraId="3648D77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C09C0" w14:textId="77777777" w:rsidR="00563D4C" w:rsidRDefault="00000000">
            <w:r>
              <w:rPr>
                <w:sz w:val="18"/>
                <w:szCs w:val="18"/>
              </w:rPr>
              <w:t>RF-01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5F0A94" w14:textId="77777777" w:rsidR="00563D4C" w:rsidRDefault="00000000">
            <w:r>
              <w:rPr>
                <w:sz w:val="18"/>
                <w:szCs w:val="18"/>
              </w:rPr>
              <w:t xml:space="preserve">Registro,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, roles y MFA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25A51C" w14:textId="77777777" w:rsidR="00563D4C" w:rsidRDefault="00000000">
            <w:r>
              <w:rPr>
                <w:sz w:val="18"/>
                <w:szCs w:val="18"/>
              </w:rPr>
              <w:t>M1 — M01-C01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3BF8BE" w14:textId="77777777" w:rsidR="00563D4C" w:rsidRDefault="00000000">
            <w:r>
              <w:rPr>
                <w:sz w:val="18"/>
                <w:szCs w:val="18"/>
              </w:rPr>
              <w:t>RNF-01, RNF-02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C25522" w14:textId="77777777" w:rsidR="00563D4C" w:rsidRDefault="00000000">
            <w:r>
              <w:rPr>
                <w:sz w:val="18"/>
                <w:szCs w:val="18"/>
              </w:rPr>
              <w:t>ST01, ST02, ST03</w:t>
            </w:r>
          </w:p>
        </w:tc>
      </w:tr>
      <w:tr w:rsidR="00563D4C" w14:paraId="509B40D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EA91A" w14:textId="77777777" w:rsidR="00563D4C" w:rsidRDefault="00000000">
            <w:r>
              <w:rPr>
                <w:sz w:val="18"/>
                <w:szCs w:val="18"/>
              </w:rPr>
              <w:t>RF-02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A1F1D" w14:textId="77777777" w:rsidR="00563D4C" w:rsidRDefault="00000000">
            <w:r>
              <w:rPr>
                <w:sz w:val="18"/>
                <w:szCs w:val="18"/>
              </w:rPr>
              <w:t>Validación elegibilidad IESS/MSP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F87F1D" w14:textId="77777777" w:rsidR="00563D4C" w:rsidRDefault="00000000">
            <w:r>
              <w:rPr>
                <w:sz w:val="18"/>
                <w:szCs w:val="18"/>
              </w:rPr>
              <w:t>M1 — M01-C02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3164BC" w14:textId="77777777" w:rsidR="00563D4C" w:rsidRDefault="00000000">
            <w:r>
              <w:rPr>
                <w:sz w:val="18"/>
                <w:szCs w:val="18"/>
              </w:rPr>
              <w:t>RNF-01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F25B09" w14:textId="77777777" w:rsidR="00563D4C" w:rsidRDefault="00000000">
            <w:r>
              <w:rPr>
                <w:sz w:val="18"/>
                <w:szCs w:val="18"/>
              </w:rPr>
              <w:t>ST01, ST05</w:t>
            </w:r>
          </w:p>
        </w:tc>
      </w:tr>
      <w:tr w:rsidR="00563D4C" w14:paraId="2CDE7A5B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13200A" w14:textId="77777777" w:rsidR="00563D4C" w:rsidRDefault="00000000">
            <w:r>
              <w:rPr>
                <w:sz w:val="18"/>
                <w:szCs w:val="18"/>
              </w:rPr>
              <w:t>RF-03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C118B7" w14:textId="77777777" w:rsidR="00563D4C" w:rsidRDefault="00000000">
            <w:r>
              <w:rPr>
                <w:sz w:val="18"/>
                <w:szCs w:val="18"/>
              </w:rPr>
              <w:t>Bot conversacional primera línea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DE12B3" w14:textId="77777777" w:rsidR="00563D4C" w:rsidRDefault="00000000">
            <w:r>
              <w:rPr>
                <w:sz w:val="18"/>
                <w:szCs w:val="18"/>
              </w:rPr>
              <w:t>M2 — M02-C01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03E48" w14:textId="77777777" w:rsidR="00563D4C" w:rsidRDefault="00000000">
            <w:r>
              <w:rPr>
                <w:sz w:val="18"/>
                <w:szCs w:val="18"/>
              </w:rPr>
              <w:t>RNF-03, RNF-06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24784" w14:textId="77777777" w:rsidR="00563D4C" w:rsidRDefault="00000000">
            <w:r>
              <w:rPr>
                <w:sz w:val="18"/>
                <w:szCs w:val="18"/>
              </w:rPr>
              <w:t>ST01, ST07</w:t>
            </w:r>
          </w:p>
        </w:tc>
      </w:tr>
      <w:tr w:rsidR="00563D4C" w14:paraId="1BB1D44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8C202" w14:textId="77777777" w:rsidR="00563D4C" w:rsidRDefault="00000000">
            <w:r>
              <w:rPr>
                <w:sz w:val="18"/>
                <w:szCs w:val="18"/>
              </w:rPr>
              <w:t>RF-04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07B578" w14:textId="77777777" w:rsidR="00563D4C" w:rsidRDefault="00000000"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Fallback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bot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→ humano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9A869" w14:textId="77777777" w:rsidR="00563D4C" w:rsidRDefault="00000000">
            <w:r>
              <w:rPr>
                <w:sz w:val="18"/>
                <w:szCs w:val="18"/>
              </w:rPr>
              <w:t>M2 — M02-C01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4ED2F4" w14:textId="77777777" w:rsidR="00563D4C" w:rsidRDefault="00000000">
            <w:r>
              <w:rPr>
                <w:sz w:val="18"/>
                <w:szCs w:val="18"/>
              </w:rPr>
              <w:t>RNF-03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FFE2EF" w14:textId="77777777" w:rsidR="00563D4C" w:rsidRDefault="00000000">
            <w:r>
              <w:rPr>
                <w:sz w:val="18"/>
                <w:szCs w:val="18"/>
              </w:rPr>
              <w:t>ST01, ST02, ST07</w:t>
            </w:r>
          </w:p>
        </w:tc>
      </w:tr>
      <w:tr w:rsidR="00563D4C" w14:paraId="75278B5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86488" w14:textId="77777777" w:rsidR="00563D4C" w:rsidRDefault="00000000">
            <w:r>
              <w:rPr>
                <w:sz w:val="18"/>
                <w:szCs w:val="18"/>
              </w:rPr>
              <w:t>RF-05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5819B" w14:textId="77777777" w:rsidR="00563D4C" w:rsidRDefault="00000000">
            <w:r>
              <w:rPr>
                <w:sz w:val="18"/>
                <w:szCs w:val="18"/>
              </w:rPr>
              <w:t xml:space="preserve">Med-Gemini — </w:t>
            </w:r>
            <w:proofErr w:type="spellStart"/>
            <w:r>
              <w:rPr>
                <w:sz w:val="18"/>
                <w:szCs w:val="18"/>
              </w:rPr>
              <w:t>triaje</w:t>
            </w:r>
            <w:proofErr w:type="spellEnd"/>
            <w:r>
              <w:rPr>
                <w:sz w:val="18"/>
                <w:szCs w:val="18"/>
              </w:rPr>
              <w:t xml:space="preserve"> clínico con XAI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A0D1A" w14:textId="77777777" w:rsidR="00563D4C" w:rsidRDefault="00000000">
            <w:r>
              <w:rPr>
                <w:sz w:val="18"/>
                <w:szCs w:val="18"/>
              </w:rPr>
              <w:t>M2 — M02-C02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5403C" w14:textId="77777777" w:rsidR="00563D4C" w:rsidRDefault="00000000">
            <w:r>
              <w:rPr>
                <w:sz w:val="18"/>
                <w:szCs w:val="18"/>
              </w:rPr>
              <w:t>RNF-06, RNF-15, RNF-16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E3AEE" w14:textId="77777777" w:rsidR="00563D4C" w:rsidRDefault="00000000">
            <w:r>
              <w:rPr>
                <w:sz w:val="18"/>
                <w:szCs w:val="18"/>
              </w:rPr>
              <w:t>ST01, ST02, ST07</w:t>
            </w:r>
          </w:p>
        </w:tc>
      </w:tr>
      <w:tr w:rsidR="00563D4C" w14:paraId="06FAAF3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1A2C88" w14:textId="77777777" w:rsidR="00563D4C" w:rsidRDefault="00000000">
            <w:r>
              <w:rPr>
                <w:sz w:val="18"/>
                <w:szCs w:val="18"/>
              </w:rPr>
              <w:t>RF-06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B044B" w14:textId="77777777" w:rsidR="00563D4C" w:rsidRDefault="00000000">
            <w:r>
              <w:rPr>
                <w:sz w:val="18"/>
                <w:szCs w:val="18"/>
              </w:rPr>
              <w:t>Procesamiento asíncrono de solicitudes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509580" w14:textId="77777777" w:rsidR="00563D4C" w:rsidRDefault="00000000">
            <w:r>
              <w:rPr>
                <w:sz w:val="18"/>
                <w:szCs w:val="18"/>
              </w:rPr>
              <w:t>M2 — M02-C03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42AB1" w14:textId="77777777" w:rsidR="00563D4C" w:rsidRDefault="00000000">
            <w:r>
              <w:rPr>
                <w:sz w:val="18"/>
                <w:szCs w:val="18"/>
              </w:rPr>
              <w:t>RNF-05, RNF-11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667DF3" w14:textId="77777777" w:rsidR="00563D4C" w:rsidRDefault="00000000">
            <w:r>
              <w:rPr>
                <w:sz w:val="18"/>
                <w:szCs w:val="18"/>
              </w:rPr>
              <w:t>ST01, ST03</w:t>
            </w:r>
          </w:p>
        </w:tc>
      </w:tr>
      <w:tr w:rsidR="00563D4C" w14:paraId="55D154A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0A5F3" w14:textId="77777777" w:rsidR="00563D4C" w:rsidRDefault="00000000">
            <w:r>
              <w:rPr>
                <w:sz w:val="18"/>
                <w:szCs w:val="18"/>
              </w:rPr>
              <w:t>RF-07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8B345E" w14:textId="77777777" w:rsidR="00563D4C" w:rsidRDefault="00000000">
            <w:r>
              <w:rPr>
                <w:sz w:val="18"/>
                <w:szCs w:val="18"/>
              </w:rPr>
              <w:t xml:space="preserve">Motor de </w:t>
            </w: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 xml:space="preserve"> inteligente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64D2DD" w14:textId="77777777" w:rsidR="00563D4C" w:rsidRDefault="00000000">
            <w:r>
              <w:rPr>
                <w:sz w:val="18"/>
                <w:szCs w:val="18"/>
              </w:rPr>
              <w:t>M2 — M02-C04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FA4485" w14:textId="77777777" w:rsidR="00563D4C" w:rsidRDefault="00000000">
            <w:r>
              <w:rPr>
                <w:sz w:val="18"/>
                <w:szCs w:val="18"/>
              </w:rPr>
              <w:t>RNF-05, RNF-15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239329" w14:textId="77777777" w:rsidR="00563D4C" w:rsidRDefault="00000000">
            <w:r>
              <w:rPr>
                <w:sz w:val="18"/>
                <w:szCs w:val="18"/>
              </w:rPr>
              <w:t>ST02, ST03, ST04</w:t>
            </w:r>
          </w:p>
        </w:tc>
      </w:tr>
      <w:tr w:rsidR="00563D4C" w14:paraId="3C1F946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A94C74" w14:textId="77777777" w:rsidR="00563D4C" w:rsidRDefault="00000000">
            <w:r>
              <w:rPr>
                <w:sz w:val="18"/>
                <w:szCs w:val="18"/>
              </w:rPr>
              <w:t>RF-08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E6EA6A" w14:textId="77777777" w:rsidR="00563D4C" w:rsidRDefault="00000000">
            <w:r>
              <w:rPr>
                <w:sz w:val="18"/>
                <w:szCs w:val="18"/>
              </w:rPr>
              <w:t>Panel dinámico de estados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BAA0A" w14:textId="77777777" w:rsidR="00563D4C" w:rsidRDefault="00000000">
            <w:r>
              <w:rPr>
                <w:sz w:val="18"/>
                <w:szCs w:val="18"/>
              </w:rPr>
              <w:t>M2 — M02-C05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7310D" w14:textId="77777777" w:rsidR="00563D4C" w:rsidRDefault="00000000">
            <w:r>
              <w:rPr>
                <w:sz w:val="18"/>
                <w:szCs w:val="18"/>
              </w:rPr>
              <w:t>RNF-03, RNF-04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A19D61" w14:textId="77777777" w:rsidR="00563D4C" w:rsidRDefault="00000000">
            <w:r>
              <w:rPr>
                <w:sz w:val="18"/>
                <w:szCs w:val="18"/>
              </w:rPr>
              <w:t>ST01, ST03</w:t>
            </w:r>
          </w:p>
        </w:tc>
      </w:tr>
      <w:tr w:rsidR="00563D4C" w14:paraId="1B20ABF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8C8770" w14:textId="77777777" w:rsidR="00563D4C" w:rsidRDefault="00000000">
            <w:r>
              <w:rPr>
                <w:sz w:val="18"/>
                <w:szCs w:val="18"/>
              </w:rPr>
              <w:t>RF-09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3495A1" w14:textId="77777777" w:rsidR="00563D4C" w:rsidRDefault="00000000">
            <w:r>
              <w:rPr>
                <w:sz w:val="18"/>
                <w:szCs w:val="18"/>
              </w:rPr>
              <w:t xml:space="preserve">Captura continua de flujos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5CEEF8" w14:textId="77777777" w:rsidR="00563D4C" w:rsidRDefault="00000000">
            <w:r>
              <w:rPr>
                <w:sz w:val="18"/>
                <w:szCs w:val="18"/>
              </w:rPr>
              <w:t>M3 — M03-C01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883C0" w14:textId="77777777" w:rsidR="00563D4C" w:rsidRDefault="00000000">
            <w:r>
              <w:rPr>
                <w:sz w:val="18"/>
                <w:szCs w:val="18"/>
              </w:rPr>
              <w:t>RNF-07, RNF-17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F326B4" w14:textId="77777777" w:rsidR="00563D4C" w:rsidRDefault="00000000">
            <w:r>
              <w:rPr>
                <w:sz w:val="18"/>
                <w:szCs w:val="18"/>
              </w:rPr>
              <w:t>ST01, ST07</w:t>
            </w:r>
          </w:p>
        </w:tc>
      </w:tr>
      <w:tr w:rsidR="00563D4C" w14:paraId="5D410D1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71339C" w14:textId="77777777" w:rsidR="00563D4C" w:rsidRDefault="00000000">
            <w:r>
              <w:rPr>
                <w:sz w:val="18"/>
                <w:szCs w:val="18"/>
              </w:rPr>
              <w:t>RF-10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D5D990" w14:textId="77777777" w:rsidR="00563D4C" w:rsidRDefault="00000000">
            <w:r>
              <w:rPr>
                <w:sz w:val="18"/>
                <w:szCs w:val="18"/>
              </w:rPr>
              <w:t>Med-Gemini — detección predictiva de anomalías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846BF" w14:textId="77777777" w:rsidR="00563D4C" w:rsidRDefault="00000000">
            <w:r>
              <w:rPr>
                <w:sz w:val="18"/>
                <w:szCs w:val="18"/>
              </w:rPr>
              <w:t>M3 — M03-C02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EFAA1" w14:textId="77777777" w:rsidR="00563D4C" w:rsidRDefault="00000000">
            <w:r>
              <w:rPr>
                <w:sz w:val="18"/>
                <w:szCs w:val="18"/>
              </w:rPr>
              <w:t>RNF-07, RNF-08, RNF-15, RNF-16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31EC3E" w14:textId="77777777" w:rsidR="00563D4C" w:rsidRDefault="00000000">
            <w:r>
              <w:rPr>
                <w:sz w:val="18"/>
                <w:szCs w:val="18"/>
              </w:rPr>
              <w:t>ST01, ST02, ST07</w:t>
            </w:r>
          </w:p>
        </w:tc>
      </w:tr>
      <w:tr w:rsidR="00563D4C" w14:paraId="31299D8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A03440" w14:textId="77777777" w:rsidR="00563D4C" w:rsidRDefault="00000000">
            <w:r>
              <w:rPr>
                <w:sz w:val="18"/>
                <w:szCs w:val="18"/>
              </w:rPr>
              <w:t>RF-11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014F9E" w14:textId="77777777" w:rsidR="00563D4C" w:rsidRDefault="00000000">
            <w:r>
              <w:rPr>
                <w:sz w:val="18"/>
                <w:szCs w:val="18"/>
              </w:rPr>
              <w:t xml:space="preserve">Explicación de alertas vía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 xml:space="preserve"> (XAI)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584E78" w14:textId="77777777" w:rsidR="00563D4C" w:rsidRDefault="00000000">
            <w:r>
              <w:rPr>
                <w:sz w:val="18"/>
                <w:szCs w:val="18"/>
              </w:rPr>
              <w:t>M3 — M03-C03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C724EA" w14:textId="77777777" w:rsidR="00563D4C" w:rsidRDefault="00000000">
            <w:r>
              <w:rPr>
                <w:sz w:val="18"/>
                <w:szCs w:val="18"/>
              </w:rPr>
              <w:t>RNF-08, RNF-12, RNF-15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DFFE3F" w14:textId="77777777" w:rsidR="00563D4C" w:rsidRDefault="00000000">
            <w:r>
              <w:rPr>
                <w:sz w:val="18"/>
                <w:szCs w:val="18"/>
              </w:rPr>
              <w:t>ST01, ST07</w:t>
            </w:r>
          </w:p>
        </w:tc>
      </w:tr>
      <w:tr w:rsidR="00563D4C" w14:paraId="5DFD649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8D8B21" w14:textId="77777777" w:rsidR="00563D4C" w:rsidRDefault="00000000">
            <w:r>
              <w:rPr>
                <w:sz w:val="18"/>
                <w:szCs w:val="18"/>
              </w:rPr>
              <w:t>RF-12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1F3C37" w14:textId="77777777" w:rsidR="00563D4C" w:rsidRDefault="00000000">
            <w:r>
              <w:rPr>
                <w:sz w:val="18"/>
                <w:szCs w:val="18"/>
              </w:rPr>
              <w:t>Alertas multicanal simultáneas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5F1E7" w14:textId="77777777" w:rsidR="00563D4C" w:rsidRDefault="00000000">
            <w:r>
              <w:rPr>
                <w:sz w:val="18"/>
                <w:szCs w:val="18"/>
              </w:rPr>
              <w:t>M3 — M03-C03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2E28A6" w14:textId="77777777" w:rsidR="00563D4C" w:rsidRDefault="00000000">
            <w:r>
              <w:rPr>
                <w:sz w:val="18"/>
                <w:szCs w:val="18"/>
              </w:rPr>
              <w:t>RNF-12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DA3A5A" w14:textId="77777777" w:rsidR="00563D4C" w:rsidRDefault="00000000">
            <w:r>
              <w:rPr>
                <w:sz w:val="18"/>
                <w:szCs w:val="18"/>
              </w:rPr>
              <w:t>ST01, ST02, ST04</w:t>
            </w:r>
          </w:p>
        </w:tc>
      </w:tr>
      <w:tr w:rsidR="00563D4C" w14:paraId="3E62C57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07C84B" w14:textId="77777777" w:rsidR="00563D4C" w:rsidRDefault="00000000">
            <w:r>
              <w:rPr>
                <w:sz w:val="18"/>
                <w:szCs w:val="18"/>
              </w:rPr>
              <w:t>RF-13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9BD93D" w14:textId="77777777" w:rsidR="00563D4C" w:rsidRDefault="00000000"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con Med-Gemini y XAI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E9B388" w14:textId="77777777" w:rsidR="00563D4C" w:rsidRDefault="00000000">
            <w:r>
              <w:rPr>
                <w:sz w:val="18"/>
                <w:szCs w:val="18"/>
              </w:rPr>
              <w:t>M4 — M04-C01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92EFE" w14:textId="77777777" w:rsidR="00563D4C" w:rsidRDefault="00000000">
            <w:r>
              <w:rPr>
                <w:sz w:val="18"/>
                <w:szCs w:val="18"/>
              </w:rPr>
              <w:t>RNF-09, RNF-10, RNF-15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AC7DCB" w14:textId="77777777" w:rsidR="00563D4C" w:rsidRDefault="00000000">
            <w:r>
              <w:rPr>
                <w:sz w:val="18"/>
                <w:szCs w:val="18"/>
              </w:rPr>
              <w:t>ST01, ST02, ST07</w:t>
            </w:r>
          </w:p>
        </w:tc>
      </w:tr>
      <w:tr w:rsidR="00563D4C" w14:paraId="578F9B69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3D3AB8" w14:textId="77777777" w:rsidR="00563D4C" w:rsidRDefault="00000000">
            <w:r>
              <w:rPr>
                <w:sz w:val="18"/>
                <w:szCs w:val="18"/>
              </w:rPr>
              <w:t>RF-14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02874D" w14:textId="77777777" w:rsidR="00563D4C" w:rsidRDefault="00000000">
            <w:r>
              <w:rPr>
                <w:sz w:val="18"/>
                <w:szCs w:val="18"/>
              </w:rPr>
              <w:t>Recetas digitales con firma electrónica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0D6287" w14:textId="77777777" w:rsidR="00563D4C" w:rsidRDefault="00000000">
            <w:r>
              <w:rPr>
                <w:sz w:val="18"/>
                <w:szCs w:val="18"/>
              </w:rPr>
              <w:t>M4 — M04-C02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98871" w14:textId="77777777" w:rsidR="00563D4C" w:rsidRDefault="00000000">
            <w:r>
              <w:rPr>
                <w:sz w:val="18"/>
                <w:szCs w:val="18"/>
              </w:rPr>
              <w:t>RNF-10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44481E" w14:textId="77777777" w:rsidR="00563D4C" w:rsidRDefault="00000000">
            <w:r>
              <w:rPr>
                <w:sz w:val="18"/>
                <w:szCs w:val="18"/>
              </w:rPr>
              <w:t>ST02</w:t>
            </w:r>
          </w:p>
        </w:tc>
      </w:tr>
      <w:tr w:rsidR="00563D4C" w14:paraId="40E2A499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49F65E" w14:textId="77777777" w:rsidR="00563D4C" w:rsidRDefault="00000000">
            <w:r>
              <w:rPr>
                <w:sz w:val="18"/>
                <w:szCs w:val="18"/>
              </w:rPr>
              <w:t>RF-15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7D4B38" w14:textId="77777777" w:rsidR="00563D4C" w:rsidRDefault="00000000">
            <w:r>
              <w:rPr>
                <w:sz w:val="18"/>
                <w:szCs w:val="18"/>
              </w:rPr>
              <w:t>Derivación de emergencia presencial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BB595E" w14:textId="77777777" w:rsidR="00563D4C" w:rsidRDefault="00000000">
            <w:r>
              <w:rPr>
                <w:sz w:val="18"/>
                <w:szCs w:val="18"/>
              </w:rPr>
              <w:t>M4 — M04-C03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604390" w14:textId="77777777" w:rsidR="00563D4C" w:rsidRDefault="00000000">
            <w:r>
              <w:rPr>
                <w:sz w:val="18"/>
                <w:szCs w:val="18"/>
              </w:rPr>
              <w:t>RNF-12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0CD20B" w14:textId="77777777" w:rsidR="00563D4C" w:rsidRDefault="00000000">
            <w:r>
              <w:rPr>
                <w:sz w:val="18"/>
                <w:szCs w:val="18"/>
              </w:rPr>
              <w:t>ST02, ST04</w:t>
            </w:r>
          </w:p>
        </w:tc>
      </w:tr>
      <w:tr w:rsidR="00563D4C" w14:paraId="29BDD7A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D148B1" w14:textId="77777777" w:rsidR="00563D4C" w:rsidRDefault="00000000">
            <w:r>
              <w:rPr>
                <w:sz w:val="18"/>
                <w:szCs w:val="18"/>
              </w:rPr>
              <w:t>RF-16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E873D" w14:textId="77777777" w:rsidR="00563D4C" w:rsidRDefault="00000000">
            <w:r>
              <w:rPr>
                <w:sz w:val="18"/>
                <w:szCs w:val="18"/>
              </w:rPr>
              <w:t>Cifrado AES-256 / TLS 1.3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F7204D" w14:textId="77777777" w:rsidR="00563D4C" w:rsidRDefault="00000000">
            <w:r>
              <w:rPr>
                <w:sz w:val="18"/>
                <w:szCs w:val="18"/>
              </w:rPr>
              <w:t>M5 — M05-C01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9F0E73" w14:textId="77777777" w:rsidR="00563D4C" w:rsidRDefault="00000000">
            <w:r>
              <w:rPr>
                <w:sz w:val="18"/>
                <w:szCs w:val="18"/>
              </w:rPr>
              <w:t>RNF-13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FA41DE" w14:textId="77777777" w:rsidR="00563D4C" w:rsidRDefault="00000000">
            <w:r>
              <w:rPr>
                <w:sz w:val="18"/>
                <w:szCs w:val="18"/>
              </w:rPr>
              <w:t>ST05, ST06</w:t>
            </w:r>
          </w:p>
        </w:tc>
      </w:tr>
      <w:tr w:rsidR="00563D4C" w14:paraId="23ADDBA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074B74" w14:textId="77777777" w:rsidR="00563D4C" w:rsidRDefault="00000000">
            <w:r>
              <w:rPr>
                <w:sz w:val="18"/>
                <w:szCs w:val="18"/>
              </w:rPr>
              <w:t>RF-17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E691E8" w14:textId="77777777" w:rsidR="00563D4C" w:rsidRDefault="00000000">
            <w:r>
              <w:rPr>
                <w:sz w:val="18"/>
                <w:szCs w:val="18"/>
              </w:rPr>
              <w:t xml:space="preserve">Consentimiento LOPDP para historial y </w:t>
            </w:r>
            <w:proofErr w:type="spellStart"/>
            <w:r>
              <w:rPr>
                <w:sz w:val="18"/>
                <w:szCs w:val="18"/>
              </w:rPr>
              <w:t>bot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78595C" w14:textId="77777777" w:rsidR="00563D4C" w:rsidRDefault="00000000">
            <w:r>
              <w:rPr>
                <w:sz w:val="18"/>
                <w:szCs w:val="18"/>
              </w:rPr>
              <w:t>M5 — M05-C02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08DD70" w14:textId="77777777" w:rsidR="00563D4C" w:rsidRDefault="00000000">
            <w:r>
              <w:rPr>
                <w:sz w:val="18"/>
                <w:szCs w:val="18"/>
              </w:rPr>
              <w:t>RNF-13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23E24F" w14:textId="77777777" w:rsidR="00563D4C" w:rsidRDefault="00000000">
            <w:r>
              <w:rPr>
                <w:sz w:val="18"/>
                <w:szCs w:val="18"/>
              </w:rPr>
              <w:t>ST01, ST06</w:t>
            </w:r>
          </w:p>
        </w:tc>
      </w:tr>
      <w:tr w:rsidR="00563D4C" w14:paraId="2C8912F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F4451" w14:textId="77777777" w:rsidR="00563D4C" w:rsidRDefault="00000000">
            <w:r>
              <w:rPr>
                <w:sz w:val="18"/>
                <w:szCs w:val="18"/>
              </w:rPr>
              <w:t>RF-18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7CC44C" w14:textId="77777777" w:rsidR="00563D4C" w:rsidRDefault="00000000">
            <w:r>
              <w:rPr>
                <w:sz w:val="18"/>
                <w:szCs w:val="18"/>
              </w:rPr>
              <w:t>Repositorio centralizado persistente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36E87" w14:textId="77777777" w:rsidR="00563D4C" w:rsidRDefault="00000000">
            <w:r>
              <w:rPr>
                <w:sz w:val="18"/>
                <w:szCs w:val="18"/>
              </w:rPr>
              <w:t>M5 — M05-C03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33FF7F" w14:textId="77777777" w:rsidR="00563D4C" w:rsidRDefault="00000000">
            <w:r>
              <w:rPr>
                <w:sz w:val="18"/>
                <w:szCs w:val="18"/>
              </w:rPr>
              <w:t>RNF-14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DD656F" w14:textId="77777777" w:rsidR="00563D4C" w:rsidRDefault="00000000">
            <w:r>
              <w:rPr>
                <w:sz w:val="18"/>
                <w:szCs w:val="18"/>
              </w:rPr>
              <w:t>ST05, ST06</w:t>
            </w:r>
          </w:p>
        </w:tc>
      </w:tr>
      <w:tr w:rsidR="00563D4C" w14:paraId="225DDB4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86332" w14:textId="77777777" w:rsidR="00563D4C" w:rsidRDefault="00000000">
            <w:r>
              <w:rPr>
                <w:sz w:val="18"/>
                <w:szCs w:val="18"/>
              </w:rPr>
              <w:t>RF-19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F23F1E" w14:textId="77777777" w:rsidR="00563D4C" w:rsidRDefault="00000000">
            <w:r>
              <w:rPr>
                <w:sz w:val="18"/>
                <w:szCs w:val="18"/>
              </w:rPr>
              <w:t>Logs de auditoría inmutables con IA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6C4675" w14:textId="77777777" w:rsidR="00563D4C" w:rsidRDefault="00000000">
            <w:r>
              <w:rPr>
                <w:sz w:val="18"/>
                <w:szCs w:val="18"/>
              </w:rPr>
              <w:t>M5 — M05-C04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D7A0D7" w14:textId="77777777" w:rsidR="00563D4C" w:rsidRDefault="00000000">
            <w:r>
              <w:rPr>
                <w:sz w:val="18"/>
                <w:szCs w:val="18"/>
              </w:rPr>
              <w:t>RNF-14, RNF-10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4223A2" w14:textId="77777777" w:rsidR="00563D4C" w:rsidRDefault="00000000">
            <w:r>
              <w:rPr>
                <w:sz w:val="18"/>
                <w:szCs w:val="18"/>
              </w:rPr>
              <w:t>ST05, ST06, ST07</w:t>
            </w:r>
          </w:p>
        </w:tc>
      </w:tr>
    </w:tbl>
    <w:p w14:paraId="05B26CC5" w14:textId="77777777" w:rsidR="00563D4C" w:rsidRDefault="00563D4C">
      <w:pPr>
        <w:spacing w:after="160"/>
      </w:pPr>
    </w:p>
    <w:p w14:paraId="29036E9A" w14:textId="77777777" w:rsidR="00563D4C" w:rsidRDefault="00563D4C">
      <w:pPr>
        <w:spacing w:after="160"/>
      </w:pPr>
    </w:p>
    <w:p w14:paraId="03B6C3CB" w14:textId="77777777" w:rsidR="00563D4C" w:rsidRDefault="00563D4C">
      <w:pPr>
        <w:spacing w:after="160"/>
      </w:pPr>
    </w:p>
    <w:p w14:paraId="1581FEEB" w14:textId="77777777" w:rsidR="00563D4C" w:rsidRDefault="00563D4C">
      <w:pPr>
        <w:spacing w:after="160"/>
      </w:pPr>
    </w:p>
    <w:p w14:paraId="371D2B61" w14:textId="77777777" w:rsidR="00563D4C" w:rsidRDefault="00000000">
      <w:pPr>
        <w:spacing w:after="160"/>
      </w:pPr>
      <w:r>
        <w:t xml:space="preserve">Casos de uso </w:t>
      </w:r>
    </w:p>
    <w:p w14:paraId="7515EFF1" w14:textId="77777777" w:rsidR="00563D4C" w:rsidRDefault="00000000">
      <w:pPr>
        <w:spacing w:after="160"/>
      </w:pPr>
      <w:r>
        <w:rPr>
          <w:noProof/>
        </w:rPr>
        <w:drawing>
          <wp:inline distT="114300" distB="114300" distL="114300" distR="114300" wp14:anchorId="1A082286" wp14:editId="45212EBE">
            <wp:extent cx="5548313" cy="4156966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4156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2EA3B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usuario</w:t>
      </w:r>
      <w:r>
        <w:t xml:space="preserve"> completa el formulario de registro para crear una cuenta nueva en la plataforma del sistema (Trazabilidad: RF-01 / RNF-02).</w:t>
      </w:r>
    </w:p>
    <w:p w14:paraId="3600D90A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envía un código de verificación para configurar la autenticación de dos factores (Trazabilidad: RF-01 / RNF-12).</w:t>
      </w:r>
    </w:p>
    <w:p w14:paraId="599314EC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usuario</w:t>
      </w:r>
      <w:r>
        <w:t xml:space="preserve"> introduce el código en la pantalla para validar y activar su cuenta (Trazabilidad: RF-01 / RNF-03).</w:t>
      </w:r>
    </w:p>
    <w:p w14:paraId="7A9675BA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usuario</w:t>
      </w:r>
      <w:r>
        <w:t xml:space="preserve"> inicia sesión con sus credenciales y digita su código MFA de seguridad (Trazabilidad: RF-01 / RNF-02).</w:t>
      </w:r>
    </w:p>
    <w:p w14:paraId="792F5229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usuario</w:t>
      </w:r>
      <w:r>
        <w:t xml:space="preserve"> selecciona el rol (Paciente, Médico o Administrativo) con el que desea trabajar en la sesión (Trazabilidad: RF-01 / RNF-02).</w:t>
      </w:r>
    </w:p>
    <w:p w14:paraId="276FD6D2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consulta automáticamente la cédula del perfil en la </w:t>
      </w:r>
      <w:r>
        <w:rPr>
          <w:b/>
          <w:bCs/>
        </w:rPr>
        <w:t>API externa del IESS</w:t>
      </w:r>
      <w:r>
        <w:t xml:space="preserve"> para verificar su cobertura (Trazabilidad: RF-02 / D-01).</w:t>
      </w:r>
    </w:p>
    <w:p w14:paraId="08910DBC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despliega en la pantalla los términos legales obligatorios de la LOPDP (Trazabilidad: RF-17 / RNF-10).</w:t>
      </w:r>
    </w:p>
    <w:p w14:paraId="3FC897CD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paciente</w:t>
      </w:r>
      <w:r>
        <w:t xml:space="preserve"> acepta las condiciones de privacidad marcando las casillas de consentimiento (Trazabilidad: RF-17 / R-07).</w:t>
      </w:r>
    </w:p>
    <w:p w14:paraId="0D745749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valida que toda la documentación legal esté aprobada y activa los servicios en la cuenta (Trazabilidad: M01-C02).</w:t>
      </w:r>
    </w:p>
    <w:p w14:paraId="43454DC2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paciente</w:t>
      </w:r>
      <w:r>
        <w:t xml:space="preserve"> recibe la notificación que confirma la habilitación de la </w:t>
      </w:r>
      <w:proofErr w:type="spellStart"/>
      <w:r>
        <w:t>teleconsulta</w:t>
      </w:r>
      <w:proofErr w:type="spellEnd"/>
      <w:r>
        <w:t xml:space="preserve"> y el monitoreo (Trazabilidad: RF-02 / RNF-03).</w:t>
      </w:r>
    </w:p>
    <w:p w14:paraId="54C4D4D5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usuario</w:t>
      </w:r>
      <w:r>
        <w:t xml:space="preserve"> ingresa datos duplicados o códigos erróneos y el </w:t>
      </w:r>
      <w:r>
        <w:rPr>
          <w:b/>
          <w:bCs/>
        </w:rPr>
        <w:t>sistema</w:t>
      </w:r>
      <w:r>
        <w:t xml:space="preserve"> interrumpe el proceso mostrando un aviso de error (Trazabilidad: RF-01 / RNF-01).</w:t>
      </w:r>
    </w:p>
    <w:p w14:paraId="1E25C28D" w14:textId="77777777" w:rsidR="00563D4C" w:rsidRDefault="00000000">
      <w:pPr>
        <w:spacing w:after="160" w:line="276" w:lineRule="auto"/>
      </w:pPr>
      <w:r>
        <w:lastRenderedPageBreak/>
        <w:t xml:space="preserve">La </w:t>
      </w:r>
      <w:r>
        <w:rPr>
          <w:b/>
          <w:bCs/>
        </w:rPr>
        <w:t>API externa del IESS</w:t>
      </w:r>
      <w:r>
        <w:t xml:space="preserve"> se encuentra caída y el </w:t>
      </w:r>
      <w:r>
        <w:rPr>
          <w:b/>
          <w:bCs/>
        </w:rPr>
        <w:t>sistema</w:t>
      </w:r>
      <w:r>
        <w:t xml:space="preserve"> congela la activación médica dejándola en estado pendiente (Trazabilidad: RF-02 / RR-03).</w:t>
      </w:r>
    </w:p>
    <w:p w14:paraId="29A56687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paciente</w:t>
      </w:r>
      <w:r>
        <w:t xml:space="preserve"> rechaza los términos de la LOPDP y el </w:t>
      </w:r>
      <w:r>
        <w:rPr>
          <w:b/>
          <w:bCs/>
        </w:rPr>
        <w:t>sistema</w:t>
      </w:r>
      <w:r>
        <w:t xml:space="preserve"> bloquea por completo el ingreso a las funciones de atención (Trazabilidad: RF-17 / RNF-10).</w:t>
      </w:r>
    </w:p>
    <w:p w14:paraId="495B1193" w14:textId="77777777" w:rsidR="00563D4C" w:rsidRDefault="00563D4C">
      <w:pPr>
        <w:spacing w:after="160" w:line="276" w:lineRule="auto"/>
      </w:pPr>
    </w:p>
    <w:p w14:paraId="45BE07A6" w14:textId="77777777" w:rsidR="00563D4C" w:rsidRDefault="00563D4C">
      <w:pPr>
        <w:spacing w:after="160" w:line="276" w:lineRule="auto"/>
      </w:pPr>
    </w:p>
    <w:p w14:paraId="26383D94" w14:textId="77777777" w:rsidR="00563D4C" w:rsidRDefault="00563D4C">
      <w:pPr>
        <w:spacing w:after="160" w:line="276" w:lineRule="auto"/>
      </w:pPr>
    </w:p>
    <w:p w14:paraId="569F1B2D" w14:textId="77777777" w:rsidR="00563D4C" w:rsidRDefault="00563D4C">
      <w:pPr>
        <w:spacing w:after="160" w:line="276" w:lineRule="auto"/>
      </w:pPr>
    </w:p>
    <w:p w14:paraId="30E260F8" w14:textId="77777777" w:rsidR="00563D4C" w:rsidRDefault="00563D4C">
      <w:pPr>
        <w:spacing w:after="160" w:line="276" w:lineRule="auto"/>
      </w:pPr>
    </w:p>
    <w:p w14:paraId="77AED8D7" w14:textId="77777777" w:rsidR="00563D4C" w:rsidRDefault="00000000">
      <w:pPr>
        <w:spacing w:after="160"/>
      </w:pPr>
      <w:r>
        <w:t>M2 TRIAJEEE</w:t>
      </w:r>
    </w:p>
    <w:p w14:paraId="09C1ACA4" w14:textId="77777777" w:rsidR="00563D4C" w:rsidRDefault="00563D4C">
      <w:pPr>
        <w:spacing w:after="160"/>
      </w:pPr>
    </w:p>
    <w:p w14:paraId="6608BEDB" w14:textId="77777777" w:rsidR="00563D4C" w:rsidRDefault="00000000">
      <w:pPr>
        <w:spacing w:after="160"/>
      </w:pPr>
      <w:r>
        <w:rPr>
          <w:noProof/>
        </w:rPr>
        <w:drawing>
          <wp:inline distT="114300" distB="114300" distL="114300" distR="114300" wp14:anchorId="250B147A" wp14:editId="351D63EA">
            <wp:extent cx="6188400" cy="4711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EC8FF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paciente</w:t>
      </w:r>
      <w:r>
        <w:t xml:space="preserve"> describe sus dolencias conversando con la interfaz automatizada de primera línea (Trazabilidad: RF-03 / RNF-03).</w:t>
      </w:r>
    </w:p>
    <w:p w14:paraId="18C1DEFE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procesa el mensaje usando inteligencia artificial para calcular la prioridad médica y justificar su gravedad (Trazabilidad: RF-05 / RNF-06).</w:t>
      </w:r>
    </w:p>
    <w:p w14:paraId="60946F98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suspende la automatización y transfiere la charla directamente al </w:t>
      </w:r>
      <w:r>
        <w:rPr>
          <w:b/>
          <w:bCs/>
        </w:rPr>
        <w:t>personal médico</w:t>
      </w:r>
      <w:r>
        <w:t xml:space="preserve"> si detecta una urgencia extrema (Trazabilidad: RF-04 / RNF-03).</w:t>
      </w:r>
    </w:p>
    <w:p w14:paraId="3989F256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genera una solicitud asíncrona en la cola de procesamiento web para iniciar la búsqueda de cobertura (Trazabilidad: RF-06 / RNF-05).</w:t>
      </w:r>
    </w:p>
    <w:p w14:paraId="7C229818" w14:textId="77777777" w:rsidR="00563D4C" w:rsidRDefault="00000000">
      <w:pPr>
        <w:spacing w:after="160" w:line="276" w:lineRule="auto"/>
      </w:pPr>
      <w:r>
        <w:lastRenderedPageBreak/>
        <w:t xml:space="preserve">El </w:t>
      </w:r>
      <w:r>
        <w:rPr>
          <w:b/>
          <w:bCs/>
        </w:rPr>
        <w:t>sistema</w:t>
      </w:r>
      <w:r>
        <w:t xml:space="preserve"> ejecuta el algoritmo de emparejamiento geográfico para reservar plaza y asignar el caso al doctor idóneo (Trazabilidad: RF-07 / RNF-05).</w:t>
      </w:r>
    </w:p>
    <w:p w14:paraId="5631BC2A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personal médico</w:t>
      </w:r>
      <w:r>
        <w:t xml:space="preserve"> y el </w:t>
      </w:r>
      <w:r>
        <w:rPr>
          <w:b/>
          <w:bCs/>
        </w:rPr>
        <w:t>centro de asistencia</w:t>
      </w:r>
      <w:r>
        <w:t xml:space="preserve"> confirman la alerta y asumen la tutoría legal de la emergencia (Trazabilidad: ST02 / ST04).</w:t>
      </w:r>
    </w:p>
    <w:p w14:paraId="4D0C8361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personal administrativo</w:t>
      </w:r>
      <w:r>
        <w:t xml:space="preserve"> abre la consola de control dinámico para monitorear el cambio de estado del auxilio (Trazabilidad: ST03 / RF-08).</w:t>
      </w:r>
    </w:p>
    <w:p w14:paraId="7418FE32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paciente</w:t>
      </w:r>
      <w:r>
        <w:t xml:space="preserve"> ingresa a la aplicación móvil y visualiza exclusivamente la evolución en tiempo real de su propio caso (Trazabilidad: RF-08 / RNF-03).</w:t>
      </w:r>
    </w:p>
    <w:p w14:paraId="7DDCBBD2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detecta errores de red o saturación médica y desborda el emparejamiento activando planes de contingencia humana (Trazabilidad: RF-07 / RR-03).</w:t>
      </w:r>
    </w:p>
    <w:p w14:paraId="181E6AA4" w14:textId="77777777" w:rsidR="00563D4C" w:rsidRDefault="00563D4C">
      <w:pPr>
        <w:spacing w:after="160" w:line="276" w:lineRule="auto"/>
      </w:pPr>
    </w:p>
    <w:p w14:paraId="61EDD916" w14:textId="77777777" w:rsidR="00563D4C" w:rsidRDefault="00563D4C">
      <w:pPr>
        <w:spacing w:after="160" w:line="276" w:lineRule="auto"/>
      </w:pPr>
    </w:p>
    <w:p w14:paraId="7CAE1414" w14:textId="77777777" w:rsidR="00563D4C" w:rsidRDefault="00563D4C">
      <w:pPr>
        <w:spacing w:after="160" w:line="276" w:lineRule="auto"/>
      </w:pPr>
    </w:p>
    <w:p w14:paraId="3D454378" w14:textId="77777777" w:rsidR="00563D4C" w:rsidRDefault="00563D4C">
      <w:pPr>
        <w:spacing w:after="160" w:line="276" w:lineRule="auto"/>
      </w:pPr>
    </w:p>
    <w:p w14:paraId="253A2458" w14:textId="77777777" w:rsidR="00563D4C" w:rsidRDefault="00000000">
      <w:pPr>
        <w:spacing w:after="160" w:line="276" w:lineRule="auto"/>
      </w:pPr>
      <w:r>
        <w:t>M3 IOT</w:t>
      </w:r>
    </w:p>
    <w:p w14:paraId="4290FDF7" w14:textId="77777777" w:rsidR="00563D4C" w:rsidRDefault="00000000">
      <w:pPr>
        <w:spacing w:after="160" w:line="276" w:lineRule="auto"/>
      </w:pPr>
      <w:r>
        <w:rPr>
          <w:noProof/>
        </w:rPr>
        <w:drawing>
          <wp:inline distT="114300" distB="114300" distL="114300" distR="114300" wp14:anchorId="438EC872" wp14:editId="57AC9F58">
            <wp:extent cx="6188400" cy="505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BB6D5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 xml:space="preserve">dispositivo </w:t>
      </w:r>
      <w:proofErr w:type="spellStart"/>
      <w:r>
        <w:rPr>
          <w:b/>
          <w:bCs/>
        </w:rPr>
        <w:t>IoT</w:t>
      </w:r>
      <w:proofErr w:type="spellEnd"/>
      <w:r>
        <w:t xml:space="preserve"> captura los signos vitales continuamente y los transmite hacia los servidores centrales (Trazabilidad: RF-09 / RNF-07).</w:t>
      </w:r>
    </w:p>
    <w:p w14:paraId="7251FBDE" w14:textId="77777777" w:rsidR="00563D4C" w:rsidRDefault="00000000">
      <w:pPr>
        <w:spacing w:after="160" w:line="276" w:lineRule="auto"/>
      </w:pPr>
      <w:r>
        <w:lastRenderedPageBreak/>
        <w:t xml:space="preserve">El </w:t>
      </w:r>
      <w:r>
        <w:rPr>
          <w:b/>
          <w:bCs/>
        </w:rPr>
        <w:t>sistema</w:t>
      </w:r>
      <w:r>
        <w:t xml:space="preserve"> analiza el flujo de datos telemétricos utilizando modelos analíticos para predecir anomalías clínicas (Trazabilidad: RF-10 / RNF-08).</w:t>
      </w:r>
    </w:p>
    <w:p w14:paraId="4E386278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gatilla la creación de una alerta proactiva crítica antes de que se manifieste una crisis física (Trazabilidad: M03-C02 / OB-02).</w:t>
      </w:r>
    </w:p>
    <w:p w14:paraId="642661F2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redacta la justificación médica del riesgo y el </w:t>
      </w:r>
      <w:proofErr w:type="spellStart"/>
      <w:r>
        <w:rPr>
          <w:b/>
          <w:bCs/>
        </w:rPr>
        <w:t>bot</w:t>
      </w:r>
      <w:proofErr w:type="spellEnd"/>
      <w:r>
        <w:t xml:space="preserve"> contacta al </w:t>
      </w:r>
      <w:r>
        <w:rPr>
          <w:b/>
          <w:bCs/>
        </w:rPr>
        <w:t>paciente</w:t>
      </w:r>
      <w:r>
        <w:t xml:space="preserve"> en lenguaje natural (Trazabilidad: RF-11 / RNF-15).</w:t>
      </w:r>
    </w:p>
    <w:p w14:paraId="2F885E47" w14:textId="77777777" w:rsidR="00563D4C" w:rsidRDefault="00000000">
      <w:pPr>
        <w:spacing w:after="160" w:line="276" w:lineRule="auto"/>
      </w:pPr>
      <w:r>
        <w:t xml:space="preserve">El </w:t>
      </w:r>
      <w:proofErr w:type="spellStart"/>
      <w:r>
        <w:rPr>
          <w:b/>
          <w:bCs/>
        </w:rPr>
        <w:t>bot</w:t>
      </w:r>
      <w:proofErr w:type="spellEnd"/>
      <w:r>
        <w:t xml:space="preserve"> ilustra las guías de primeros auxilios en pantalla e interroga al usuario sobre su estado actual (Trazabilidad: M03-C03 / RNF-03).</w:t>
      </w:r>
    </w:p>
    <w:p w14:paraId="1D9589B6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despacha notificaciones simultáneas de urgencia a las pantallas de soporte clínico de la red (Trazabilidad: RF-12 / RNF-12).</w:t>
      </w:r>
    </w:p>
    <w:p w14:paraId="0CD0BC46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personal médico</w:t>
      </w:r>
      <w:r>
        <w:t xml:space="preserve"> y el </w:t>
      </w:r>
      <w:r>
        <w:rPr>
          <w:b/>
          <w:bCs/>
        </w:rPr>
        <w:t>centro de asistencia</w:t>
      </w:r>
      <w:r>
        <w:t xml:space="preserve"> reciben el aviso unificado para preparar la intervención (Trazabilidad: ST02 / ST04).</w:t>
      </w:r>
    </w:p>
    <w:p w14:paraId="3ED382E6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 xml:space="preserve">dispositivo </w:t>
      </w:r>
      <w:proofErr w:type="spellStart"/>
      <w:r>
        <w:rPr>
          <w:b/>
          <w:bCs/>
        </w:rPr>
        <w:t>IoT</w:t>
      </w:r>
      <w:proofErr w:type="spellEnd"/>
      <w:r>
        <w:t xml:space="preserve"> pierde la señal móvil o reporta batería baja, forzando al software a resguardar la telemetría en local (Trazabilidad: RF-09 / RR-04).</w:t>
      </w:r>
    </w:p>
    <w:p w14:paraId="5351979B" w14:textId="77777777" w:rsidR="00563D4C" w:rsidRDefault="00000000">
      <w:pPr>
        <w:spacing w:after="160" w:line="276" w:lineRule="auto"/>
      </w:pPr>
      <w:r>
        <w:t xml:space="preserve">El </w:t>
      </w:r>
      <w:proofErr w:type="gramStart"/>
      <w:r>
        <w:rPr>
          <w:b/>
          <w:bCs/>
        </w:rPr>
        <w:t>sistema</w:t>
      </w:r>
      <w:r>
        <w:t xml:space="preserve"> nota</w:t>
      </w:r>
      <w:proofErr w:type="gramEnd"/>
      <w:r>
        <w:t xml:space="preserve"> que los mensajes </w:t>
      </w:r>
      <w:proofErr w:type="spellStart"/>
      <w:r>
        <w:t>push</w:t>
      </w:r>
      <w:proofErr w:type="spellEnd"/>
      <w:r>
        <w:t xml:space="preserve"> fallan y el </w:t>
      </w:r>
      <w:proofErr w:type="spellStart"/>
      <w:r>
        <w:rPr>
          <w:b/>
          <w:bCs/>
        </w:rPr>
        <w:t>bot</w:t>
      </w:r>
      <w:proofErr w:type="spellEnd"/>
      <w:r>
        <w:t xml:space="preserve"> inicia de forma automática llamadas telefónicas de voz (Trazabilidad: RF-11 / RNF-12)</w:t>
      </w:r>
    </w:p>
    <w:p w14:paraId="7C31FE48" w14:textId="77777777" w:rsidR="00563D4C" w:rsidRDefault="00563D4C">
      <w:pPr>
        <w:spacing w:after="160" w:line="276" w:lineRule="auto"/>
      </w:pPr>
    </w:p>
    <w:p w14:paraId="24F4FC5B" w14:textId="77777777" w:rsidR="00563D4C" w:rsidRDefault="00563D4C">
      <w:pPr>
        <w:spacing w:after="160"/>
      </w:pPr>
    </w:p>
    <w:p w14:paraId="6581ED9F" w14:textId="77777777" w:rsidR="00563D4C" w:rsidRDefault="00563D4C">
      <w:pPr>
        <w:spacing w:after="160"/>
      </w:pPr>
    </w:p>
    <w:p w14:paraId="4485E04D" w14:textId="77777777" w:rsidR="00563D4C" w:rsidRDefault="00563D4C">
      <w:pPr>
        <w:spacing w:after="160"/>
      </w:pPr>
    </w:p>
    <w:p w14:paraId="5EFAC742" w14:textId="77777777" w:rsidR="00563D4C" w:rsidRDefault="00000000">
      <w:pPr>
        <w:spacing w:after="160"/>
      </w:pPr>
      <w:r>
        <w:t xml:space="preserve">m4 </w:t>
      </w:r>
      <w:proofErr w:type="spellStart"/>
      <w:r>
        <w:t>Teleconsuta</w:t>
      </w:r>
      <w:proofErr w:type="spellEnd"/>
    </w:p>
    <w:p w14:paraId="55BB0E49" w14:textId="77777777" w:rsidR="00563D4C" w:rsidRDefault="00000000">
      <w:pPr>
        <w:spacing w:after="160"/>
      </w:pPr>
      <w:r>
        <w:rPr>
          <w:noProof/>
        </w:rPr>
        <w:drawing>
          <wp:inline distT="114300" distB="114300" distL="114300" distR="114300" wp14:anchorId="1469DC52" wp14:editId="3C35F81A">
            <wp:extent cx="6188400" cy="4356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FE229" w14:textId="77777777" w:rsidR="00563D4C" w:rsidRDefault="00000000">
      <w:pPr>
        <w:spacing w:after="160" w:line="276" w:lineRule="auto"/>
      </w:pPr>
      <w:r>
        <w:lastRenderedPageBreak/>
        <w:t xml:space="preserve">El </w:t>
      </w:r>
      <w:r>
        <w:rPr>
          <w:b/>
          <w:bCs/>
        </w:rPr>
        <w:t>personal médico</w:t>
      </w:r>
      <w:r>
        <w:t xml:space="preserve"> abre la videollamada interactiva de soporte desde su panel de consulta virtual (Trazabilidad: RF-13).</w:t>
      </w:r>
    </w:p>
    <w:p w14:paraId="5633F7FD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establece el enlace multimedia </w:t>
      </w:r>
      <w:proofErr w:type="spellStart"/>
      <w:r>
        <w:t>WebRTC</w:t>
      </w:r>
      <w:proofErr w:type="spellEnd"/>
      <w:r>
        <w:t xml:space="preserve"> de baja latencia con el terminal del </w:t>
      </w:r>
      <w:r>
        <w:rPr>
          <w:b/>
          <w:bCs/>
        </w:rPr>
        <w:t>paciente</w:t>
      </w:r>
      <w:r>
        <w:t xml:space="preserve"> (Trazabilidad: RNF-09).</w:t>
      </w:r>
    </w:p>
    <w:p w14:paraId="22BD8E7C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recupera e integra en la pantalla el historial clínico unificado bajo interoperabilidad estándar (Trazabilidad: M04-C01 / D-02).</w:t>
      </w:r>
    </w:p>
    <w:p w14:paraId="5D100243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procesa el contexto clínico y despliega sugerencias diagnósticas para asistir la decisión profesional (Trazabilidad: RF-13 / RNF-15).</w:t>
      </w:r>
    </w:p>
    <w:p w14:paraId="4A33AEAA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personal médico</w:t>
      </w:r>
      <w:r>
        <w:t xml:space="preserve"> valida el criterio de la inteligencia artificial y llena el formulario de prescripción digital (Trazabilidad: RF-14).</w:t>
      </w:r>
    </w:p>
    <w:p w14:paraId="3BC07FEF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personal médico</w:t>
      </w:r>
      <w:r>
        <w:t xml:space="preserve"> estampa su firma electrónica y el </w:t>
      </w:r>
      <w:r>
        <w:rPr>
          <w:b/>
          <w:bCs/>
        </w:rPr>
        <w:t>sistema</w:t>
      </w:r>
      <w:r>
        <w:t xml:space="preserve"> compila la receta firmada legalmente en formato PDF (Trazabilidad: M04-C02 / R-03).</w:t>
      </w:r>
    </w:p>
    <w:p w14:paraId="62F8B4EF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aloja el documento médico de egreso directamente dentro del repositorio del </w:t>
      </w:r>
      <w:r>
        <w:rPr>
          <w:b/>
          <w:bCs/>
        </w:rPr>
        <w:t>paciente</w:t>
      </w:r>
      <w:r>
        <w:t xml:space="preserve"> (Trazabilidad: RNF-10).</w:t>
      </w:r>
    </w:p>
    <w:p w14:paraId="7A422F1B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personal médico</w:t>
      </w:r>
      <w:r>
        <w:t xml:space="preserve"> presiona el comando de crisis para solicitar de manera inmediata el despacho de transporte físico (Trazabilidad: RF-15).</w:t>
      </w:r>
    </w:p>
    <w:p w14:paraId="5816096E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clona la ficha médica y activa la logística de derivación presencial con el </w:t>
      </w:r>
      <w:r>
        <w:rPr>
          <w:b/>
          <w:bCs/>
        </w:rPr>
        <w:t>centro de asistencia</w:t>
      </w:r>
      <w:r>
        <w:t xml:space="preserve"> o el ECU-911 (Trazabilidad: ST04 / RNF-12).</w:t>
      </w:r>
    </w:p>
    <w:p w14:paraId="6074AD15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detecta cortes de red o tokens de firma revocados e interrumpe el flujo solicitando entradas de contingencia manual (Trazabilidad: RF-14 / D-02).</w:t>
      </w:r>
    </w:p>
    <w:p w14:paraId="7720DC96" w14:textId="77777777" w:rsidR="00563D4C" w:rsidRDefault="00563D4C">
      <w:pPr>
        <w:spacing w:after="160" w:line="276" w:lineRule="auto"/>
      </w:pPr>
    </w:p>
    <w:p w14:paraId="42BB5E27" w14:textId="77777777" w:rsidR="00563D4C" w:rsidRDefault="00563D4C">
      <w:pPr>
        <w:spacing w:after="160" w:line="276" w:lineRule="auto"/>
      </w:pPr>
    </w:p>
    <w:p w14:paraId="2917DB28" w14:textId="77777777" w:rsidR="00563D4C" w:rsidRDefault="00000000">
      <w:pPr>
        <w:spacing w:after="160" w:line="276" w:lineRule="auto"/>
      </w:pPr>
      <w:r>
        <w:t>M5 Seguridad</w:t>
      </w:r>
    </w:p>
    <w:p w14:paraId="133F50F8" w14:textId="77777777" w:rsidR="00563D4C" w:rsidRDefault="00000000">
      <w:pPr>
        <w:spacing w:after="160" w:line="276" w:lineRule="auto"/>
      </w:pPr>
      <w:r>
        <w:rPr>
          <w:noProof/>
        </w:rPr>
        <w:lastRenderedPageBreak/>
        <w:drawing>
          <wp:inline distT="114300" distB="114300" distL="114300" distR="114300" wp14:anchorId="7D7BCDC4" wp14:editId="1191CD9E">
            <wp:extent cx="6188400" cy="4356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1FFD9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paciente</w:t>
      </w:r>
      <w:r>
        <w:t xml:space="preserve"> registra la confirmación de las cláusulas de privacidad autorizando el uso seguro de sus datos (Trazabilidad: RF-17 / R-07).</w:t>
      </w:r>
    </w:p>
    <w:p w14:paraId="70912C27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cifra las tramas clínicas en reposo y tránsito bajo protocolos avanzados de criptografía (Trazabilidad: RF-16 / RNF-13).</w:t>
      </w:r>
    </w:p>
    <w:p w14:paraId="0C57CBFB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captura el </w:t>
      </w:r>
      <w:proofErr w:type="spellStart"/>
      <w:r>
        <w:t>payload</w:t>
      </w:r>
      <w:proofErr w:type="spellEnd"/>
      <w:r>
        <w:t xml:space="preserve"> atómico transaccional de cada interacción o receta generada en el software (Trazabilidad: RF-19).</w:t>
      </w:r>
    </w:p>
    <w:p w14:paraId="1F3920BF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concatena el bloque y calcula firmas hash encadenadas para construir un log de auditoría inmutable (Trazabilidad: RF-19 / RNF-14).</w:t>
      </w:r>
    </w:p>
    <w:p w14:paraId="6DA9FA94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almacena las estructuras de datos cifradas de forma persistente durante el tiempo exigido por la ley (Trazabilidad: RF-18 / RNF-10).</w:t>
      </w:r>
    </w:p>
    <w:p w14:paraId="2CFEECA3" w14:textId="77777777" w:rsidR="00563D4C" w:rsidRPr="009744F6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auditor del MSP</w:t>
      </w:r>
      <w:r>
        <w:t xml:space="preserve"> accede a la consola de inspección para interrogar la cadena histórica de registros (Trazabilidad: ST05 / RF-19).</w:t>
      </w:r>
    </w:p>
    <w:p w14:paraId="4AC90035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oficial de protección de datos (DPO)</w:t>
      </w:r>
      <w:r>
        <w:t xml:space="preserve"> y el </w:t>
      </w:r>
      <w:r>
        <w:rPr>
          <w:b/>
          <w:bCs/>
        </w:rPr>
        <w:t xml:space="preserve">equipo </w:t>
      </w:r>
      <w:proofErr w:type="spellStart"/>
      <w:r>
        <w:rPr>
          <w:b/>
          <w:bCs/>
        </w:rPr>
        <w:t>MLOps</w:t>
      </w:r>
      <w:proofErr w:type="spellEnd"/>
      <w:r>
        <w:t xml:space="preserve"> ejecutan rutinas semestrales para verificar la equidad clínica del software (Trazabilidad: ST06 / ST07 / RNF-16).</w:t>
      </w:r>
    </w:p>
    <w:p w14:paraId="1C19C6AD" w14:textId="77777777" w:rsidR="00563D4C" w:rsidRDefault="00000000">
      <w:pPr>
        <w:spacing w:after="160" w:line="276" w:lineRule="auto"/>
      </w:pPr>
      <w:r>
        <w:t xml:space="preserve">El </w:t>
      </w:r>
      <w:r>
        <w:rPr>
          <w:b/>
          <w:bCs/>
        </w:rPr>
        <w:t>sistema</w:t>
      </w:r>
      <w:r>
        <w:t xml:space="preserve"> detecta hashes corruptos o intrusiones en la base de datos, destruye la sesión web y alerta al </w:t>
      </w:r>
      <w:r>
        <w:rPr>
          <w:b/>
          <w:bCs/>
        </w:rPr>
        <w:t>oficial de protección de datos (DPO)</w:t>
      </w:r>
      <w:r>
        <w:t xml:space="preserve"> (Trazabilidad: RF-19 / RNF-01).</w:t>
      </w:r>
    </w:p>
    <w:p w14:paraId="23E79106" w14:textId="77777777" w:rsidR="00563D4C" w:rsidRDefault="00563D4C">
      <w:pPr>
        <w:spacing w:after="160" w:line="276" w:lineRule="auto"/>
      </w:pPr>
    </w:p>
    <w:p w14:paraId="05B3532C" w14:textId="77777777" w:rsidR="00563D4C" w:rsidRDefault="00563D4C">
      <w:pPr>
        <w:spacing w:after="160" w:line="276" w:lineRule="auto"/>
      </w:pPr>
    </w:p>
    <w:p w14:paraId="4B8A771B" w14:textId="77777777" w:rsidR="00563D4C" w:rsidRDefault="00563D4C">
      <w:pPr>
        <w:spacing w:after="160"/>
      </w:pPr>
    </w:p>
    <w:sectPr w:rsidR="00563D4C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E6552" w14:textId="77777777" w:rsidR="00376AD2" w:rsidRDefault="00376AD2">
      <w:r>
        <w:separator/>
      </w:r>
    </w:p>
  </w:endnote>
  <w:endnote w:type="continuationSeparator" w:id="0">
    <w:p w14:paraId="096AD932" w14:textId="77777777" w:rsidR="00376AD2" w:rsidRDefault="00376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122461-D4F1-4FA3-AB7F-5F3E34BDF7D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8686F2-7027-47A7-8613-D3BD947F7C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9329CFF-8160-44EC-9C34-7935FB9DB8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1EBF4" w14:textId="77777777" w:rsidR="00563D4C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 xml:space="preserve">UTPL — Ingeniería de </w:t>
    </w:r>
    <w:proofErr w:type="gramStart"/>
    <w:r>
      <w:rPr>
        <w:color w:val="595959"/>
        <w:sz w:val="16"/>
        <w:szCs w:val="16"/>
      </w:rPr>
      <w:t>Requisitos  |</w:t>
    </w:r>
    <w:proofErr w:type="gramEnd"/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Mayo</w:t>
    </w:r>
    <w:proofErr w:type="gramEnd"/>
    <w:r>
      <w:rPr>
        <w:color w:val="595959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C9CB" w14:textId="77777777" w:rsidR="00376AD2" w:rsidRDefault="00376AD2">
      <w:r>
        <w:separator/>
      </w:r>
    </w:p>
  </w:footnote>
  <w:footnote w:type="continuationSeparator" w:id="0">
    <w:p w14:paraId="2A66D3EE" w14:textId="77777777" w:rsidR="00376AD2" w:rsidRDefault="00376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3852" w14:textId="77777777" w:rsidR="00563D4C" w:rsidRDefault="00000000">
    <w:pPr>
      <w:pBdr>
        <w:bottom w:val="single" w:sz="4" w:space="4" w:color="2E75B6"/>
      </w:pBdr>
    </w:pPr>
    <w:r>
      <w:rPr>
        <w:b/>
        <w:bCs/>
        <w:color w:val="1F4E79"/>
        <w:sz w:val="16"/>
        <w:szCs w:val="16"/>
      </w:rPr>
      <w:t xml:space="preserve">SAMR — Documento de Visión </w:t>
    </w:r>
    <w:proofErr w:type="gramStart"/>
    <w:r>
      <w:rPr>
        <w:b/>
        <w:bCs/>
        <w:color w:val="1F4E79"/>
        <w:sz w:val="16"/>
        <w:szCs w:val="16"/>
      </w:rPr>
      <w:t>v3.2</w:t>
    </w:r>
    <w:r>
      <w:rPr>
        <w:color w:val="595959"/>
        <w:sz w:val="16"/>
        <w:szCs w:val="16"/>
      </w:rPr>
      <w:t xml:space="preserve">  |</w:t>
    </w:r>
    <w:proofErr w:type="gramEnd"/>
    <w:r>
      <w:rPr>
        <w:color w:val="595959"/>
        <w:sz w:val="16"/>
        <w:szCs w:val="16"/>
      </w:rPr>
      <w:t xml:space="preserve">  5 Módulos · 8 </w:t>
    </w:r>
    <w:proofErr w:type="spellStart"/>
    <w:r>
      <w:rPr>
        <w:color w:val="595959"/>
        <w:sz w:val="16"/>
        <w:szCs w:val="16"/>
      </w:rPr>
      <w:t>Stakeholders</w:t>
    </w:r>
    <w:proofErr w:type="spellEnd"/>
    <w:r>
      <w:rPr>
        <w:color w:val="595959"/>
        <w:sz w:val="16"/>
        <w:szCs w:val="16"/>
      </w:rPr>
      <w:t xml:space="preserve"> · Med-Gemini · Trazabilidad completa — Equipo </w:t>
    </w:r>
    <w:proofErr w:type="spellStart"/>
    <w:r>
      <w:rPr>
        <w:color w:val="595959"/>
        <w:sz w:val="16"/>
        <w:szCs w:val="16"/>
      </w:rPr>
      <w:t>LLdE</w:t>
    </w:r>
    <w:proofErr w:type="spellEnd"/>
    <w:r>
      <w:rPr>
        <w:color w:val="595959"/>
        <w:sz w:val="16"/>
        <w:szCs w:val="16"/>
      </w:rPr>
      <w:t xml:space="preserve"> — UTPL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4C"/>
    <w:rsid w:val="00215BB4"/>
    <w:rsid w:val="00376AD2"/>
    <w:rsid w:val="00563D4C"/>
    <w:rsid w:val="005F22DD"/>
    <w:rsid w:val="0097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29E1"/>
  <w15:docId w15:val="{82C604F3-AA0B-4B12-A932-BDA3CFA4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5784</Words>
  <Characters>31812</Characters>
  <Application>Microsoft Office Word</Application>
  <DocSecurity>0</DocSecurity>
  <Lines>265</Lines>
  <Paragraphs>75</Paragraphs>
  <ScaleCrop>false</ScaleCrop>
  <Company/>
  <LinksUpToDate>false</LinksUpToDate>
  <CharactersWithSpaces>37521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ANTONELLA DEL CISNE PARRA CARRION</cp:lastModifiedBy>
  <cp:revision>3</cp:revision>
  <dcterms:created xsi:type="dcterms:W3CDTF">2026-06-01T15:44:00Z</dcterms:created>
  <dcterms:modified xsi:type="dcterms:W3CDTF">2026-06-01T15:59:00Z</dcterms:modified>
</cp:coreProperties>
</file>