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D1FD" w14:textId="400C2B31" w:rsidR="00491A2B" w:rsidRDefault="00A91302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Materials </w:t>
      </w:r>
      <w:r w:rsidR="008C0CAB">
        <w:rPr>
          <w:b/>
          <w:bCs/>
          <w:lang w:val="hu-HU"/>
        </w:rPr>
        <w:t>for</w:t>
      </w:r>
      <w:r w:rsidR="00491A2B">
        <w:rPr>
          <w:b/>
          <w:bCs/>
          <w:lang w:val="hu-HU"/>
        </w:rPr>
        <w:t xml:space="preserve"> sociolinguistic interview</w:t>
      </w:r>
    </w:p>
    <w:p w14:paraId="528195D4" w14:textId="7617D0B8" w:rsidR="00A91302" w:rsidRPr="00A91302" w:rsidRDefault="00A91302">
      <w:pPr>
        <w:rPr>
          <w:lang w:val="hu-HU"/>
        </w:rPr>
      </w:pPr>
    </w:p>
    <w:p w14:paraId="53D6414B" w14:textId="77777777" w:rsidR="00A91302" w:rsidRDefault="00A91302">
      <w:pPr>
        <w:rPr>
          <w:b/>
          <w:bCs/>
          <w:lang w:val="hu-HU"/>
        </w:rPr>
      </w:pPr>
    </w:p>
    <w:p w14:paraId="659F6DDD" w14:textId="68991562" w:rsidR="00491A2B" w:rsidRDefault="00491A2B">
      <w:pPr>
        <w:rPr>
          <w:b/>
          <w:bCs/>
          <w:lang w:val="hu-HU"/>
        </w:rPr>
      </w:pPr>
      <w:r>
        <w:rPr>
          <w:b/>
          <w:bCs/>
          <w:lang w:val="hu-HU"/>
        </w:rPr>
        <w:t>Hungarian</w:t>
      </w:r>
    </w:p>
    <w:p w14:paraId="2A92FF74" w14:textId="46166B0D" w:rsidR="00491A2B" w:rsidRPr="00491A2B" w:rsidRDefault="00491A2B">
      <w:pPr>
        <w:rPr>
          <w:lang w:val="hu-HU"/>
        </w:rPr>
      </w:pPr>
      <w:r w:rsidRPr="00491A2B">
        <w:rPr>
          <w:lang w:val="hu-HU"/>
        </w:rPr>
        <w:t>Sentences</w:t>
      </w:r>
      <w:bookmarkStart w:id="0" w:name="_Ref102552292"/>
      <w:r>
        <w:rPr>
          <w:rStyle w:val="FootnoteReference"/>
          <w:lang w:val="hu-HU"/>
        </w:rPr>
        <w:footnoteReference w:id="1"/>
      </w:r>
      <w:bookmarkEnd w:id="0"/>
    </w:p>
    <w:p w14:paraId="61325935" w14:textId="41A0DB03" w:rsidR="00491A2B" w:rsidRPr="00491A2B" w:rsidRDefault="00491A2B">
      <w:pPr>
        <w:rPr>
          <w:lang w:val="hu-HU"/>
        </w:rPr>
      </w:pPr>
      <w:r w:rsidRPr="00491A2B">
        <w:rPr>
          <w:lang w:val="hu-HU"/>
        </w:rPr>
        <w:t>Text I</w:t>
      </w:r>
      <w:r w:rsidR="00826AC0" w:rsidRPr="00826AC0">
        <w:rPr>
          <w:vertAlign w:val="superscript"/>
          <w:lang w:val="hu-HU"/>
        </w:rPr>
        <w:fldChar w:fldCharType="begin"/>
      </w:r>
      <w:r w:rsidR="00826AC0" w:rsidRPr="00826AC0">
        <w:rPr>
          <w:vertAlign w:val="superscript"/>
          <w:lang w:val="hu-HU"/>
        </w:rPr>
        <w:instrText xml:space="preserve"> NOTEREF _Ref102552292 \h </w:instrText>
      </w:r>
      <w:r w:rsidR="00826AC0">
        <w:rPr>
          <w:vertAlign w:val="superscript"/>
          <w:lang w:val="hu-HU"/>
        </w:rPr>
        <w:instrText xml:space="preserve"> \* MERGEFORMAT </w:instrText>
      </w:r>
      <w:r w:rsidR="00826AC0" w:rsidRPr="00826AC0">
        <w:rPr>
          <w:vertAlign w:val="superscript"/>
          <w:lang w:val="hu-HU"/>
        </w:rPr>
      </w:r>
      <w:r w:rsidR="00826AC0" w:rsidRPr="00826AC0">
        <w:rPr>
          <w:vertAlign w:val="superscript"/>
          <w:lang w:val="hu-HU"/>
        </w:rPr>
        <w:fldChar w:fldCharType="separate"/>
      </w:r>
      <w:r w:rsidR="00826AC0" w:rsidRPr="00826AC0">
        <w:rPr>
          <w:vertAlign w:val="superscript"/>
          <w:lang w:val="hu-HU"/>
        </w:rPr>
        <w:t>1</w:t>
      </w:r>
      <w:r w:rsidR="00826AC0" w:rsidRPr="00826AC0">
        <w:rPr>
          <w:vertAlign w:val="superscript"/>
          <w:lang w:val="hu-HU"/>
        </w:rPr>
        <w:fldChar w:fldCharType="end"/>
      </w:r>
    </w:p>
    <w:p w14:paraId="5A867F08" w14:textId="5B7C0035" w:rsidR="00491A2B" w:rsidRPr="00491A2B" w:rsidRDefault="00491A2B">
      <w:pPr>
        <w:rPr>
          <w:lang w:val="hu-HU"/>
        </w:rPr>
      </w:pPr>
      <w:r w:rsidRPr="00491A2B">
        <w:rPr>
          <w:lang w:val="hu-HU"/>
        </w:rPr>
        <w:t>Text II</w:t>
      </w:r>
      <w:r w:rsidR="00826AC0" w:rsidRPr="00826AC0">
        <w:rPr>
          <w:vertAlign w:val="superscript"/>
          <w:lang w:val="hu-HU"/>
        </w:rPr>
        <w:fldChar w:fldCharType="begin"/>
      </w:r>
      <w:r w:rsidR="00826AC0" w:rsidRPr="00826AC0">
        <w:rPr>
          <w:vertAlign w:val="superscript"/>
          <w:lang w:val="hu-HU"/>
        </w:rPr>
        <w:instrText xml:space="preserve"> NOTEREF _Ref102552292 \h </w:instrText>
      </w:r>
      <w:r w:rsidR="00826AC0" w:rsidRPr="00826AC0">
        <w:rPr>
          <w:vertAlign w:val="superscript"/>
          <w:lang w:val="hu-HU"/>
        </w:rPr>
      </w:r>
      <w:r w:rsidR="00826AC0" w:rsidRPr="00826AC0">
        <w:rPr>
          <w:vertAlign w:val="superscript"/>
          <w:lang w:val="hu-HU"/>
        </w:rPr>
        <w:fldChar w:fldCharType="separate"/>
      </w:r>
      <w:r w:rsidR="00826AC0" w:rsidRPr="00826AC0">
        <w:rPr>
          <w:vertAlign w:val="superscript"/>
          <w:lang w:val="hu-HU"/>
        </w:rPr>
        <w:t>1</w:t>
      </w:r>
      <w:r w:rsidR="00826AC0" w:rsidRPr="00826AC0">
        <w:rPr>
          <w:vertAlign w:val="superscript"/>
          <w:lang w:val="hu-HU"/>
        </w:rPr>
        <w:fldChar w:fldCharType="end"/>
      </w:r>
    </w:p>
    <w:p w14:paraId="7C789E32" w14:textId="66C02A11" w:rsidR="00491A2B" w:rsidRPr="00491A2B" w:rsidRDefault="00491A2B">
      <w:pPr>
        <w:rPr>
          <w:lang w:val="hu-HU"/>
        </w:rPr>
      </w:pPr>
      <w:r w:rsidRPr="00491A2B">
        <w:rPr>
          <w:lang w:val="hu-HU"/>
        </w:rPr>
        <w:t>Text III</w:t>
      </w:r>
      <w:r w:rsidR="00826AC0" w:rsidRPr="00826AC0">
        <w:rPr>
          <w:vertAlign w:val="superscript"/>
          <w:lang w:val="hu-HU"/>
        </w:rPr>
        <w:fldChar w:fldCharType="begin"/>
      </w:r>
      <w:r w:rsidR="00826AC0" w:rsidRPr="00826AC0">
        <w:rPr>
          <w:vertAlign w:val="superscript"/>
          <w:lang w:val="hu-HU"/>
        </w:rPr>
        <w:instrText xml:space="preserve"> NOTEREF _Ref102552292 \h </w:instrText>
      </w:r>
      <w:r w:rsidR="00826AC0" w:rsidRPr="00826AC0">
        <w:rPr>
          <w:vertAlign w:val="superscript"/>
          <w:lang w:val="hu-HU"/>
        </w:rPr>
      </w:r>
      <w:r w:rsidR="00826AC0" w:rsidRPr="00826AC0">
        <w:rPr>
          <w:vertAlign w:val="superscript"/>
          <w:lang w:val="hu-HU"/>
        </w:rPr>
        <w:fldChar w:fldCharType="separate"/>
      </w:r>
      <w:r w:rsidR="00826AC0" w:rsidRPr="00826AC0">
        <w:rPr>
          <w:vertAlign w:val="superscript"/>
          <w:lang w:val="hu-HU"/>
        </w:rPr>
        <w:t>1</w:t>
      </w:r>
      <w:r w:rsidR="00826AC0" w:rsidRPr="00826AC0">
        <w:rPr>
          <w:vertAlign w:val="superscript"/>
          <w:lang w:val="hu-HU"/>
        </w:rPr>
        <w:fldChar w:fldCharType="end"/>
      </w:r>
    </w:p>
    <w:p w14:paraId="230599A4" w14:textId="2F1ADA5A" w:rsidR="00491A2B" w:rsidRPr="00826AC0" w:rsidRDefault="00826AC0">
      <w:pPr>
        <w:rPr>
          <w:lang w:val="hu-HU"/>
        </w:rPr>
      </w:pPr>
      <w:r>
        <w:rPr>
          <w:lang w:val="hu-HU"/>
        </w:rPr>
        <w:t>Conversation starters</w:t>
      </w:r>
      <w:bookmarkStart w:id="1" w:name="_Ref102552357"/>
      <w:r>
        <w:rPr>
          <w:rStyle w:val="FootnoteReference"/>
          <w:lang w:val="hu-HU"/>
        </w:rPr>
        <w:footnoteReference w:id="2"/>
      </w:r>
      <w:bookmarkEnd w:id="1"/>
    </w:p>
    <w:p w14:paraId="4D887CB1" w14:textId="77777777" w:rsidR="00491A2B" w:rsidRDefault="00491A2B">
      <w:pPr>
        <w:rPr>
          <w:b/>
          <w:bCs/>
          <w:lang w:val="hu-HU"/>
        </w:rPr>
      </w:pPr>
    </w:p>
    <w:p w14:paraId="5758F256" w14:textId="77777777" w:rsidR="00491A2B" w:rsidRDefault="00491A2B">
      <w:pPr>
        <w:rPr>
          <w:b/>
          <w:bCs/>
          <w:lang w:val="hu-HU"/>
        </w:rPr>
      </w:pPr>
      <w:r>
        <w:rPr>
          <w:b/>
          <w:bCs/>
          <w:lang w:val="hu-HU"/>
        </w:rPr>
        <w:t>English</w:t>
      </w:r>
    </w:p>
    <w:p w14:paraId="3D03102E" w14:textId="464BCA02" w:rsidR="00491A2B" w:rsidRPr="00826AC0" w:rsidRDefault="00491A2B">
      <w:pPr>
        <w:rPr>
          <w:lang w:val="hu-HU"/>
        </w:rPr>
      </w:pPr>
      <w:r w:rsidRPr="00826AC0">
        <w:rPr>
          <w:lang w:val="hu-HU"/>
        </w:rPr>
        <w:t>Sentences</w:t>
      </w:r>
      <w:r w:rsidR="00A91302">
        <w:rPr>
          <w:rStyle w:val="FootnoteReference"/>
          <w:lang w:val="hu-HU"/>
        </w:rPr>
        <w:footnoteReference w:id="3"/>
      </w:r>
    </w:p>
    <w:p w14:paraId="411F06CB" w14:textId="0D6D6126" w:rsidR="00826AC0" w:rsidRDefault="00491A2B">
      <w:pPr>
        <w:rPr>
          <w:b/>
          <w:bCs/>
          <w:lang w:val="hu-HU"/>
        </w:rPr>
      </w:pPr>
      <w:r w:rsidRPr="00826AC0">
        <w:rPr>
          <w:lang w:val="hu-HU"/>
        </w:rPr>
        <w:t>Text</w:t>
      </w:r>
      <w:r w:rsidR="00B57A32">
        <w:rPr>
          <w:rStyle w:val="FootnoteReference"/>
          <w:lang w:val="hu-HU"/>
        </w:rPr>
        <w:footnoteReference w:id="4"/>
      </w:r>
    </w:p>
    <w:p w14:paraId="67899A6B" w14:textId="6A6B04AC" w:rsidR="00491A2B" w:rsidRPr="00A91302" w:rsidRDefault="00826AC0">
      <w:pPr>
        <w:rPr>
          <w:vertAlign w:val="superscript"/>
          <w:lang w:val="hu-HU"/>
        </w:rPr>
      </w:pPr>
      <w:r w:rsidRPr="00826AC0">
        <w:rPr>
          <w:lang w:val="hu-HU"/>
        </w:rPr>
        <w:t>Conversation starters</w:t>
      </w:r>
      <w:r w:rsidRPr="00826AC0">
        <w:rPr>
          <w:vertAlign w:val="superscript"/>
          <w:lang w:val="hu-HU"/>
        </w:rPr>
        <w:fldChar w:fldCharType="begin"/>
      </w:r>
      <w:r w:rsidRPr="00826AC0">
        <w:rPr>
          <w:vertAlign w:val="superscript"/>
          <w:lang w:val="hu-HU"/>
        </w:rPr>
        <w:instrText xml:space="preserve"> NOTEREF _Ref102552357 \h </w:instrText>
      </w:r>
      <w:r>
        <w:rPr>
          <w:vertAlign w:val="superscript"/>
          <w:lang w:val="hu-HU"/>
        </w:rPr>
        <w:instrText xml:space="preserve"> \* MERGEFORMAT </w:instrText>
      </w:r>
      <w:r w:rsidRPr="00826AC0">
        <w:rPr>
          <w:vertAlign w:val="superscript"/>
          <w:lang w:val="hu-HU"/>
        </w:rPr>
      </w:r>
      <w:r w:rsidRPr="00826AC0">
        <w:rPr>
          <w:vertAlign w:val="superscript"/>
          <w:lang w:val="hu-HU"/>
        </w:rPr>
        <w:fldChar w:fldCharType="separate"/>
      </w:r>
      <w:r w:rsidRPr="00826AC0">
        <w:rPr>
          <w:vertAlign w:val="superscript"/>
          <w:lang w:val="hu-HU"/>
        </w:rPr>
        <w:t>2</w:t>
      </w:r>
      <w:r w:rsidRPr="00826AC0">
        <w:rPr>
          <w:vertAlign w:val="superscript"/>
          <w:lang w:val="hu-HU"/>
        </w:rPr>
        <w:fldChar w:fldCharType="end"/>
      </w:r>
      <w:r w:rsidR="00491A2B" w:rsidRPr="00826AC0">
        <w:rPr>
          <w:lang w:val="hu-HU"/>
        </w:rPr>
        <w:br w:type="page"/>
      </w:r>
    </w:p>
    <w:p w14:paraId="3EA77EA2" w14:textId="0DCC8586" w:rsidR="00491A2B" w:rsidRDefault="001416CD">
      <w:pPr>
        <w:rPr>
          <w:lang w:val="hu-HU"/>
        </w:rPr>
      </w:pPr>
      <w:r>
        <w:rPr>
          <w:b/>
          <w:bCs/>
          <w:lang w:val="hu-HU"/>
        </w:rPr>
        <w:lastRenderedPageBreak/>
        <w:t xml:space="preserve">Hungarian – </w:t>
      </w:r>
      <w:r w:rsidR="00491A2B">
        <w:rPr>
          <w:b/>
          <w:bCs/>
          <w:lang w:val="hu-HU"/>
        </w:rPr>
        <w:t>Sentences</w:t>
      </w:r>
    </w:p>
    <w:p w14:paraId="56C09C67" w14:textId="77777777" w:rsidR="00491A2B" w:rsidRDefault="00491A2B">
      <w:pPr>
        <w:rPr>
          <w:lang w:val="hu-HU"/>
        </w:rPr>
      </w:pPr>
    </w:p>
    <w:p w14:paraId="7EC32E89" w14:textId="7C5E1315" w:rsidR="00826AC0" w:rsidRDefault="00826AC0" w:rsidP="004F09D0">
      <w:pPr>
        <w:spacing w:line="480" w:lineRule="auto"/>
        <w:rPr>
          <w:lang w:val="hu-HU"/>
        </w:rPr>
      </w:pPr>
      <w:r>
        <w:rPr>
          <w:lang w:val="hu-HU"/>
        </w:rPr>
        <w:t>1. A hegyimentőknek sűrű köddel kellett megküzdeniük.</w:t>
      </w:r>
    </w:p>
    <w:p w14:paraId="2AC55E60" w14:textId="1D075225" w:rsidR="00826AC0" w:rsidRDefault="00826AC0" w:rsidP="004F09D0">
      <w:pPr>
        <w:spacing w:line="480" w:lineRule="auto"/>
        <w:rPr>
          <w:lang w:val="hu-HU"/>
        </w:rPr>
      </w:pPr>
      <w:r>
        <w:rPr>
          <w:lang w:val="hu-HU"/>
        </w:rPr>
        <w:t>2. A mag</w:t>
      </w:r>
      <w:r w:rsidR="00CE5D97">
        <w:rPr>
          <w:lang w:val="hu-HU"/>
        </w:rPr>
        <w:t>y</w:t>
      </w:r>
      <w:r>
        <w:rPr>
          <w:lang w:val="hu-HU"/>
        </w:rPr>
        <w:t>ar űrt</w:t>
      </w:r>
      <w:r w:rsidR="007C6239">
        <w:rPr>
          <w:lang w:val="hu-HU"/>
        </w:rPr>
        <w:t>u</w:t>
      </w:r>
      <w:r>
        <w:rPr>
          <w:lang w:val="hu-HU"/>
        </w:rPr>
        <w:t>rista kalandot az egész ország figyelemmel kísérte.</w:t>
      </w:r>
    </w:p>
    <w:p w14:paraId="3A7FCEB9" w14:textId="6E995CA0" w:rsidR="00826AC0" w:rsidRDefault="00826AC0" w:rsidP="004F09D0">
      <w:pPr>
        <w:spacing w:line="480" w:lineRule="auto"/>
        <w:rPr>
          <w:lang w:val="hu-HU"/>
        </w:rPr>
      </w:pPr>
      <w:r>
        <w:rPr>
          <w:lang w:val="hu-HU"/>
        </w:rPr>
        <w:t>3. A gyerekek bukfencezni is megtanultak testnevelés órán.</w:t>
      </w:r>
    </w:p>
    <w:p w14:paraId="59E12A0F" w14:textId="0C835CF7" w:rsidR="00826AC0" w:rsidRDefault="00826AC0" w:rsidP="004F09D0">
      <w:pPr>
        <w:spacing w:line="480" w:lineRule="auto"/>
        <w:rPr>
          <w:lang w:val="hu-HU"/>
        </w:rPr>
      </w:pPr>
      <w:r>
        <w:rPr>
          <w:lang w:val="hu-HU"/>
        </w:rPr>
        <w:t xml:space="preserve">4. Nem lehet </w:t>
      </w:r>
      <w:r w:rsidR="00CE5D97">
        <w:rPr>
          <w:lang w:val="hu-HU"/>
        </w:rPr>
        <w:t xml:space="preserve">teljes </w:t>
      </w:r>
      <w:r>
        <w:rPr>
          <w:lang w:val="hu-HU"/>
        </w:rPr>
        <w:t>bizonyos</w:t>
      </w:r>
      <w:r w:rsidR="00CE5D97">
        <w:rPr>
          <w:lang w:val="hu-HU"/>
        </w:rPr>
        <w:t>sággal</w:t>
      </w:r>
      <w:r>
        <w:rPr>
          <w:lang w:val="hu-HU"/>
        </w:rPr>
        <w:t xml:space="preserve"> megállapítani a beteg elmeállapotát.</w:t>
      </w:r>
      <w:bookmarkStart w:id="2" w:name="_Ref102552588"/>
      <w:r w:rsidR="00CE5D97">
        <w:rPr>
          <w:rStyle w:val="FootnoteReference"/>
          <w:lang w:val="hu-HU"/>
        </w:rPr>
        <w:footnoteReference w:id="5"/>
      </w:r>
      <w:bookmarkEnd w:id="2"/>
    </w:p>
    <w:p w14:paraId="26946819" w14:textId="0E628710" w:rsidR="00826AC0" w:rsidRDefault="00826AC0" w:rsidP="004F09D0">
      <w:pPr>
        <w:spacing w:line="480" w:lineRule="auto"/>
        <w:rPr>
          <w:lang w:val="hu-HU"/>
        </w:rPr>
      </w:pPr>
      <w:r>
        <w:rPr>
          <w:lang w:val="hu-HU"/>
        </w:rPr>
        <w:t>5. Betegség miatt maradt el a tegnap estére tervezett előadás.</w:t>
      </w:r>
      <w:r w:rsidR="00CE5D97">
        <w:rPr>
          <w:lang w:val="hu-HU"/>
        </w:rPr>
        <w:fldChar w:fldCharType="begin"/>
      </w:r>
      <w:r w:rsidR="00CE5D97">
        <w:rPr>
          <w:lang w:val="hu-HU"/>
        </w:rPr>
        <w:instrText xml:space="preserve"> NOTEREF _Ref102552588 \f \h </w:instrText>
      </w:r>
      <w:r w:rsidR="00CE5D97">
        <w:rPr>
          <w:lang w:val="hu-HU"/>
        </w:rPr>
      </w:r>
      <w:r w:rsidR="00CE5D97">
        <w:rPr>
          <w:lang w:val="hu-HU"/>
        </w:rPr>
        <w:fldChar w:fldCharType="separate"/>
      </w:r>
      <w:r w:rsidR="00CE5D97" w:rsidRPr="00CE5D97">
        <w:rPr>
          <w:rStyle w:val="FootnoteReference"/>
        </w:rPr>
        <w:t>3</w:t>
      </w:r>
      <w:r w:rsidR="00CE5D97">
        <w:rPr>
          <w:lang w:val="hu-HU"/>
        </w:rPr>
        <w:fldChar w:fldCharType="end"/>
      </w:r>
    </w:p>
    <w:p w14:paraId="65AB3BBA" w14:textId="5190E094" w:rsidR="00CE5D97" w:rsidRDefault="00826AC0" w:rsidP="004F09D0">
      <w:pPr>
        <w:spacing w:line="480" w:lineRule="auto"/>
        <w:rPr>
          <w:lang w:val="hu-HU"/>
        </w:rPr>
      </w:pPr>
      <w:r>
        <w:rPr>
          <w:lang w:val="hu-HU"/>
        </w:rPr>
        <w:t xml:space="preserve">6. </w:t>
      </w:r>
      <w:r w:rsidR="00CE5D97">
        <w:rPr>
          <w:lang w:val="hu-HU"/>
        </w:rPr>
        <w:t>Nem lehet egyértelműen kijelenteni, hogy kinek volt igaza.</w:t>
      </w:r>
    </w:p>
    <w:p w14:paraId="630B37F1" w14:textId="3E04650F" w:rsidR="00CE5D97" w:rsidRDefault="00CE5D97" w:rsidP="004F09D0">
      <w:pPr>
        <w:spacing w:line="480" w:lineRule="auto"/>
        <w:rPr>
          <w:lang w:val="hu-HU"/>
        </w:rPr>
      </w:pPr>
      <w:r>
        <w:rPr>
          <w:lang w:val="hu-HU"/>
        </w:rPr>
        <w:t>7. Tulipánágyások gyomlálásával töltöttem a keddet.</w:t>
      </w:r>
      <w:r>
        <w:rPr>
          <w:lang w:val="hu-HU"/>
        </w:rPr>
        <w:fldChar w:fldCharType="begin"/>
      </w:r>
      <w:r>
        <w:rPr>
          <w:lang w:val="hu-HU"/>
        </w:rPr>
        <w:instrText xml:space="preserve"> NOTEREF _Ref102552588 \f \h </w:instrText>
      </w:r>
      <w:r>
        <w:rPr>
          <w:lang w:val="hu-HU"/>
        </w:rPr>
      </w:r>
      <w:r>
        <w:rPr>
          <w:lang w:val="hu-HU"/>
        </w:rPr>
        <w:fldChar w:fldCharType="separate"/>
      </w:r>
      <w:r w:rsidRPr="00CE5D97">
        <w:rPr>
          <w:rStyle w:val="FootnoteReference"/>
        </w:rPr>
        <w:t>3</w:t>
      </w:r>
      <w:r>
        <w:rPr>
          <w:lang w:val="hu-HU"/>
        </w:rPr>
        <w:fldChar w:fldCharType="end"/>
      </w:r>
    </w:p>
    <w:p w14:paraId="573AB6B5" w14:textId="49A5BB61" w:rsidR="00CE5D97" w:rsidRDefault="00CE5D97" w:rsidP="004F09D0">
      <w:pPr>
        <w:spacing w:line="480" w:lineRule="auto"/>
        <w:rPr>
          <w:lang w:val="hu-HU"/>
        </w:rPr>
      </w:pPr>
      <w:r>
        <w:rPr>
          <w:lang w:val="hu-HU"/>
        </w:rPr>
        <w:t>8. Szilveszterkor is tilos a petárdázás.</w:t>
      </w:r>
    </w:p>
    <w:p w14:paraId="081B8820" w14:textId="4F5246DE" w:rsidR="00CE5D97" w:rsidRDefault="00CE5D97" w:rsidP="004F09D0">
      <w:pPr>
        <w:spacing w:line="480" w:lineRule="auto"/>
        <w:rPr>
          <w:lang w:val="hu-HU"/>
        </w:rPr>
      </w:pPr>
      <w:r>
        <w:rPr>
          <w:lang w:val="hu-HU"/>
        </w:rPr>
        <w:t xml:space="preserve">9. </w:t>
      </w:r>
      <w:r w:rsidR="004F09D0">
        <w:rPr>
          <w:lang w:val="hu-HU"/>
        </w:rPr>
        <w:t>Nem gondoltam, hogy túlélem a balesetet.</w:t>
      </w:r>
      <w:r w:rsidR="004F09D0">
        <w:rPr>
          <w:rStyle w:val="FootnoteReference"/>
          <w:lang w:val="hu-HU"/>
        </w:rPr>
        <w:footnoteReference w:id="6"/>
      </w:r>
    </w:p>
    <w:p w14:paraId="0F4266D1" w14:textId="77777777" w:rsidR="00CE5D97" w:rsidRDefault="00CE5D97">
      <w:pPr>
        <w:rPr>
          <w:lang w:val="hu-HU"/>
        </w:rPr>
      </w:pPr>
    </w:p>
    <w:p w14:paraId="566B296B" w14:textId="5B6365BA" w:rsidR="00491A2B" w:rsidRDefault="00491A2B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33AEB575" w14:textId="70A07310" w:rsidR="00491A2B" w:rsidRDefault="00491A2B" w:rsidP="00491A2B">
      <w:pPr>
        <w:spacing w:line="360" w:lineRule="auto"/>
        <w:jc w:val="both"/>
        <w:rPr>
          <w:lang w:val="hu-HU"/>
        </w:rPr>
      </w:pPr>
      <w:r w:rsidRPr="00491A2B">
        <w:rPr>
          <w:b/>
          <w:bCs/>
          <w:lang w:val="hu-HU"/>
        </w:rPr>
        <w:lastRenderedPageBreak/>
        <w:t>Hungarian – Text I</w:t>
      </w:r>
    </w:p>
    <w:p w14:paraId="137F6D01" w14:textId="77777777" w:rsidR="00491A2B" w:rsidRDefault="00491A2B" w:rsidP="00491A2B">
      <w:pPr>
        <w:spacing w:line="360" w:lineRule="auto"/>
        <w:jc w:val="both"/>
        <w:rPr>
          <w:lang w:val="hu-HU"/>
        </w:rPr>
      </w:pPr>
    </w:p>
    <w:p w14:paraId="1B33BD0E" w14:textId="62F6DDFA" w:rsidR="00491A2B" w:rsidRDefault="00491A2B" w:rsidP="00491A2B">
      <w:pPr>
        <w:spacing w:line="360" w:lineRule="auto"/>
        <w:jc w:val="both"/>
        <w:rPr>
          <w:lang w:val="hu-HU"/>
        </w:rPr>
      </w:pPr>
      <w:r w:rsidRPr="00AC7C8A">
        <w:rPr>
          <w:lang w:val="hu-HU"/>
        </w:rPr>
        <w:t>Méreg vagy vitamin</w:t>
      </w:r>
    </w:p>
    <w:p w14:paraId="2AE87D22" w14:textId="77777777" w:rsidR="00491A2B" w:rsidRPr="00AC7C8A" w:rsidRDefault="00491A2B" w:rsidP="00491A2B">
      <w:pPr>
        <w:spacing w:line="360" w:lineRule="auto"/>
        <w:jc w:val="both"/>
        <w:rPr>
          <w:lang w:val="hu-HU"/>
        </w:rPr>
      </w:pPr>
    </w:p>
    <w:p w14:paraId="341539EC" w14:textId="77777777" w:rsidR="00491A2B" w:rsidRPr="00AC7C8A" w:rsidRDefault="00491A2B" w:rsidP="00491A2B">
      <w:pPr>
        <w:spacing w:line="360" w:lineRule="auto"/>
        <w:jc w:val="both"/>
        <w:rPr>
          <w:lang w:val="hu-HU"/>
        </w:rPr>
      </w:pPr>
      <w:r>
        <w:rPr>
          <w:lang w:val="hu-HU"/>
        </w:rPr>
        <w:t>A</w:t>
      </w:r>
      <w:r w:rsidRPr="00AC7C8A">
        <w:rPr>
          <w:lang w:val="hu-HU"/>
        </w:rPr>
        <w:t xml:space="preserve"> zöldségeken és gyümölcsökön lévő növényvédő szerek egy része lemoshatatlan</w:t>
      </w:r>
      <w:r>
        <w:rPr>
          <w:lang w:val="hu-HU"/>
        </w:rPr>
        <w:t xml:space="preserve">, </w:t>
      </w:r>
      <w:r w:rsidRPr="00AC7C8A">
        <w:rPr>
          <w:lang w:val="hu-HU"/>
        </w:rPr>
        <w:t>ezért fogyasztás során a szervezetünkbe kerül</w:t>
      </w:r>
      <w:r>
        <w:rPr>
          <w:lang w:val="hu-HU"/>
        </w:rPr>
        <w:t xml:space="preserve">, </w:t>
      </w:r>
      <w:r w:rsidRPr="00AC7C8A">
        <w:rPr>
          <w:lang w:val="hu-HU"/>
        </w:rPr>
        <w:t>ahol immunrendszeri zavarokat</w:t>
      </w:r>
      <w:r>
        <w:rPr>
          <w:lang w:val="hu-HU"/>
        </w:rPr>
        <w:t xml:space="preserve">, </w:t>
      </w:r>
      <w:r w:rsidRPr="00AC7C8A">
        <w:rPr>
          <w:lang w:val="hu-HU"/>
        </w:rPr>
        <w:t>daganatos</w:t>
      </w:r>
      <w:r>
        <w:rPr>
          <w:lang w:val="hu-HU"/>
        </w:rPr>
        <w:t xml:space="preserve"> </w:t>
      </w:r>
      <w:r w:rsidRPr="00AC7C8A">
        <w:rPr>
          <w:lang w:val="hu-HU"/>
        </w:rPr>
        <w:t>megbetegedést okozhat</w:t>
      </w:r>
      <w:r>
        <w:rPr>
          <w:lang w:val="hu-HU"/>
        </w:rPr>
        <w:t>.</w:t>
      </w:r>
    </w:p>
    <w:p w14:paraId="2D5BF1E5" w14:textId="77777777" w:rsidR="00491A2B" w:rsidRPr="00AC7C8A" w:rsidRDefault="00491A2B" w:rsidP="00491A2B">
      <w:pPr>
        <w:spacing w:line="360" w:lineRule="auto"/>
        <w:jc w:val="both"/>
        <w:rPr>
          <w:lang w:val="hu-HU"/>
        </w:rPr>
      </w:pPr>
      <w:r>
        <w:rPr>
          <w:lang w:val="hu-HU"/>
        </w:rPr>
        <w:t>T</w:t>
      </w:r>
      <w:r w:rsidRPr="00AC7C8A">
        <w:rPr>
          <w:lang w:val="hu-HU"/>
        </w:rPr>
        <w:t>élen és kora tavasszal nehéz ellenállni a boltokban és a piacokon kínált friss salátának</w:t>
      </w:r>
      <w:r>
        <w:rPr>
          <w:lang w:val="hu-HU"/>
        </w:rPr>
        <w:t xml:space="preserve">, </w:t>
      </w:r>
      <w:r w:rsidRPr="00AC7C8A">
        <w:rPr>
          <w:lang w:val="hu-HU"/>
        </w:rPr>
        <w:t>reteknek</w:t>
      </w:r>
      <w:r>
        <w:rPr>
          <w:lang w:val="hu-HU"/>
        </w:rPr>
        <w:t xml:space="preserve"> </w:t>
      </w:r>
      <w:r w:rsidRPr="00AC7C8A">
        <w:rPr>
          <w:lang w:val="hu-HU"/>
        </w:rPr>
        <w:t xml:space="preserve">vagy </w:t>
      </w:r>
      <w:r>
        <w:rPr>
          <w:lang w:val="hu-HU"/>
        </w:rPr>
        <w:t>é</w:t>
      </w:r>
      <w:r w:rsidRPr="00AC7C8A">
        <w:rPr>
          <w:lang w:val="hu-HU"/>
        </w:rPr>
        <w:t>ppen az epernek</w:t>
      </w:r>
      <w:r>
        <w:rPr>
          <w:lang w:val="hu-HU"/>
        </w:rPr>
        <w:t>. A</w:t>
      </w:r>
      <w:r w:rsidRPr="00AC7C8A">
        <w:rPr>
          <w:lang w:val="hu-HU"/>
        </w:rPr>
        <w:t>ki mégis beadja a derekát</w:t>
      </w:r>
      <w:r>
        <w:rPr>
          <w:lang w:val="hu-HU"/>
        </w:rPr>
        <w:t xml:space="preserve">, </w:t>
      </w:r>
      <w:r w:rsidRPr="00AC7C8A">
        <w:rPr>
          <w:lang w:val="hu-HU"/>
        </w:rPr>
        <w:t>kétszeresen is csalatkozhat</w:t>
      </w:r>
      <w:r>
        <w:rPr>
          <w:lang w:val="hu-HU"/>
        </w:rPr>
        <w:t xml:space="preserve">: </w:t>
      </w:r>
      <w:r w:rsidRPr="00AC7C8A">
        <w:rPr>
          <w:lang w:val="hu-HU"/>
        </w:rPr>
        <w:t>egyrészt a várt ízvilág messze elmarad a szezonális termésektől</w:t>
      </w:r>
      <w:r>
        <w:rPr>
          <w:lang w:val="hu-HU"/>
        </w:rPr>
        <w:t xml:space="preserve">, </w:t>
      </w:r>
      <w:r w:rsidRPr="00AC7C8A">
        <w:rPr>
          <w:lang w:val="hu-HU"/>
        </w:rPr>
        <w:t>viszont ennél talán súlyosabb problémát jelentenek a primőr zöldségekbe</w:t>
      </w:r>
      <w:r>
        <w:rPr>
          <w:lang w:val="hu-HU"/>
        </w:rPr>
        <w:t xml:space="preserve">, </w:t>
      </w:r>
      <w:r w:rsidRPr="00AC7C8A">
        <w:rPr>
          <w:lang w:val="hu-HU"/>
        </w:rPr>
        <w:t>gyümölcsökbe felszívódott</w:t>
      </w:r>
      <w:r>
        <w:rPr>
          <w:lang w:val="hu-HU"/>
        </w:rPr>
        <w:t xml:space="preserve"> </w:t>
      </w:r>
      <w:r w:rsidRPr="00AC7C8A">
        <w:rPr>
          <w:lang w:val="hu-HU"/>
        </w:rPr>
        <w:t>lemoshatatlan növényvédő szerek</w:t>
      </w:r>
      <w:r>
        <w:rPr>
          <w:lang w:val="hu-HU"/>
        </w:rPr>
        <w:t xml:space="preserve">, </w:t>
      </w:r>
      <w:r w:rsidRPr="00AC7C8A">
        <w:rPr>
          <w:lang w:val="hu-HU"/>
        </w:rPr>
        <w:t>amelyeket gyanútlanul elfogyasztunk</w:t>
      </w:r>
      <w:r>
        <w:rPr>
          <w:lang w:val="hu-HU"/>
        </w:rPr>
        <w:t>.</w:t>
      </w:r>
    </w:p>
    <w:p w14:paraId="3B5BABE5" w14:textId="4092F606" w:rsidR="00491A2B" w:rsidRDefault="00491A2B" w:rsidP="00491A2B">
      <w:pPr>
        <w:spacing w:line="360" w:lineRule="auto"/>
        <w:jc w:val="both"/>
        <w:rPr>
          <w:lang w:val="hu-HU"/>
        </w:rPr>
      </w:pPr>
      <w:r>
        <w:rPr>
          <w:lang w:val="hu-HU"/>
        </w:rPr>
        <w:t>H</w:t>
      </w:r>
      <w:r w:rsidRPr="00AC7C8A">
        <w:rPr>
          <w:lang w:val="hu-HU"/>
        </w:rPr>
        <w:t>azánkban évente közel húszezer tonna növényvédő szert használnak fel</w:t>
      </w:r>
      <w:r>
        <w:rPr>
          <w:lang w:val="hu-HU"/>
        </w:rPr>
        <w:t>. E</w:t>
      </w:r>
      <w:r w:rsidRPr="00AC7C8A">
        <w:rPr>
          <w:lang w:val="hu-HU"/>
        </w:rPr>
        <w:t>z azt jelenti</w:t>
      </w:r>
      <w:r>
        <w:rPr>
          <w:lang w:val="hu-HU"/>
        </w:rPr>
        <w:t xml:space="preserve">, </w:t>
      </w:r>
      <w:r w:rsidRPr="00AC7C8A">
        <w:rPr>
          <w:lang w:val="hu-HU"/>
        </w:rPr>
        <w:t xml:space="preserve">hogy </w:t>
      </w:r>
      <w:r>
        <w:rPr>
          <w:lang w:val="hu-HU"/>
        </w:rPr>
        <w:t>M</w:t>
      </w:r>
      <w:r w:rsidRPr="00AC7C8A">
        <w:rPr>
          <w:lang w:val="hu-HU"/>
        </w:rPr>
        <w:t>agyarországon évente egy lakosra két kiló méreg jut</w:t>
      </w:r>
      <w:r>
        <w:rPr>
          <w:lang w:val="hu-HU"/>
        </w:rPr>
        <w:t>. A</w:t>
      </w:r>
      <w:r w:rsidRPr="00AC7C8A">
        <w:rPr>
          <w:lang w:val="hu-HU"/>
        </w:rPr>
        <w:t xml:space="preserve"> legtöbb háztartásban</w:t>
      </w:r>
      <w:r>
        <w:rPr>
          <w:lang w:val="hu-HU"/>
        </w:rPr>
        <w:t>,</w:t>
      </w:r>
      <w:r w:rsidRPr="00AC7C8A">
        <w:rPr>
          <w:lang w:val="hu-HU"/>
        </w:rPr>
        <w:t xml:space="preserve"> télen és tél végén</w:t>
      </w:r>
      <w:r>
        <w:rPr>
          <w:lang w:val="hu-HU"/>
        </w:rPr>
        <w:t xml:space="preserve">, </w:t>
      </w:r>
      <w:r w:rsidRPr="00AC7C8A">
        <w:rPr>
          <w:lang w:val="hu-HU"/>
        </w:rPr>
        <w:t>kedvelt vitaminforrás a primőr fejes saláta</w:t>
      </w:r>
      <w:r>
        <w:rPr>
          <w:lang w:val="hu-HU"/>
        </w:rPr>
        <w:t xml:space="preserve">, </w:t>
      </w:r>
      <w:r w:rsidRPr="00AC7C8A">
        <w:rPr>
          <w:lang w:val="hu-HU"/>
        </w:rPr>
        <w:t>amely a szakhatóságok elmúlt években végzett vizsgálatai alapján a</w:t>
      </w:r>
      <w:r w:rsidR="00903D02">
        <w:rPr>
          <w:lang w:val="hu-HU"/>
        </w:rPr>
        <w:t xml:space="preserve"> </w:t>
      </w:r>
      <w:r w:rsidRPr="00AC7C8A">
        <w:rPr>
          <w:lang w:val="hu-HU"/>
        </w:rPr>
        <w:t xml:space="preserve"> legtöbb lemoshatatlan mérget tartalmazza</w:t>
      </w:r>
      <w:r>
        <w:rPr>
          <w:lang w:val="hu-HU"/>
        </w:rPr>
        <w:t>.</w:t>
      </w:r>
    </w:p>
    <w:p w14:paraId="46DE3187" w14:textId="77777777" w:rsidR="00491A2B" w:rsidRPr="00AC7C8A" w:rsidRDefault="00491A2B" w:rsidP="00491A2B">
      <w:pPr>
        <w:spacing w:line="360" w:lineRule="auto"/>
        <w:jc w:val="both"/>
        <w:rPr>
          <w:lang w:val="hu-HU"/>
        </w:rPr>
      </w:pPr>
      <w:r>
        <w:rPr>
          <w:lang w:val="hu-HU"/>
        </w:rPr>
        <w:t>A</w:t>
      </w:r>
      <w:r w:rsidRPr="00AC7C8A">
        <w:rPr>
          <w:lang w:val="hu-HU"/>
        </w:rPr>
        <w:t xml:space="preserve"> kismamák </w:t>
      </w:r>
      <w:r>
        <w:rPr>
          <w:lang w:val="hu-HU"/>
        </w:rPr>
        <w:t>s</w:t>
      </w:r>
      <w:r w:rsidRPr="00AC7C8A">
        <w:rPr>
          <w:lang w:val="hu-HU"/>
        </w:rPr>
        <w:t>em sejtik</w:t>
      </w:r>
      <w:r>
        <w:rPr>
          <w:lang w:val="hu-HU"/>
        </w:rPr>
        <w:t xml:space="preserve">, </w:t>
      </w:r>
      <w:r w:rsidRPr="00AC7C8A">
        <w:rPr>
          <w:lang w:val="hu-HU"/>
        </w:rPr>
        <w:t>hogy a bébiételek húsz százalékában találtak a növényvédő szerekből visszamaradt vegyi anyagokat</w:t>
      </w:r>
      <w:r>
        <w:rPr>
          <w:lang w:val="hu-HU"/>
        </w:rPr>
        <w:t>. A</w:t>
      </w:r>
      <w:r w:rsidRPr="00AC7C8A">
        <w:rPr>
          <w:lang w:val="hu-HU"/>
        </w:rPr>
        <w:t xml:space="preserve"> hazai hatóságok rendszeresen vizsgálják a boltokban</w:t>
      </w:r>
      <w:r>
        <w:rPr>
          <w:lang w:val="hu-HU"/>
        </w:rPr>
        <w:t xml:space="preserve"> </w:t>
      </w:r>
      <w:r w:rsidRPr="00AC7C8A">
        <w:rPr>
          <w:lang w:val="hu-HU"/>
        </w:rPr>
        <w:t>és piacokon kapható zöldségek</w:t>
      </w:r>
      <w:r>
        <w:rPr>
          <w:lang w:val="hu-HU"/>
        </w:rPr>
        <w:t>,</w:t>
      </w:r>
      <w:r w:rsidRPr="00AC7C8A">
        <w:rPr>
          <w:lang w:val="hu-HU"/>
        </w:rPr>
        <w:t xml:space="preserve"> gyümölcsök</w:t>
      </w:r>
      <w:r>
        <w:rPr>
          <w:lang w:val="hu-HU"/>
        </w:rPr>
        <w:t xml:space="preserve">, </w:t>
      </w:r>
      <w:r w:rsidRPr="00AC7C8A">
        <w:rPr>
          <w:lang w:val="hu-HU"/>
        </w:rPr>
        <w:t>illetve a feldolgozott</w:t>
      </w:r>
      <w:r>
        <w:rPr>
          <w:lang w:val="hu-HU"/>
        </w:rPr>
        <w:t xml:space="preserve"> </w:t>
      </w:r>
      <w:r w:rsidRPr="00AC7C8A">
        <w:rPr>
          <w:lang w:val="hu-HU"/>
        </w:rPr>
        <w:t>és a bébiételek növényvédőszer tartalmát is</w:t>
      </w:r>
      <w:r>
        <w:rPr>
          <w:lang w:val="hu-HU"/>
        </w:rPr>
        <w:t>. A</w:t>
      </w:r>
      <w:r w:rsidRPr="00AC7C8A">
        <w:rPr>
          <w:lang w:val="hu-HU"/>
        </w:rPr>
        <w:t xml:space="preserve"> vizsgálatok szerint</w:t>
      </w:r>
      <w:r>
        <w:rPr>
          <w:lang w:val="hu-HU"/>
        </w:rPr>
        <w:t xml:space="preserve"> </w:t>
      </w:r>
      <w:r w:rsidRPr="00AC7C8A">
        <w:rPr>
          <w:lang w:val="hu-HU"/>
        </w:rPr>
        <w:t>a hazai eredetű termékekben valamivel kisebb</w:t>
      </w:r>
      <w:r>
        <w:rPr>
          <w:lang w:val="hu-HU"/>
        </w:rPr>
        <w:t xml:space="preserve">, </w:t>
      </w:r>
      <w:r w:rsidRPr="00AC7C8A">
        <w:rPr>
          <w:lang w:val="hu-HU"/>
        </w:rPr>
        <w:t>az importált árukban pedig magasabb arányban mutathatók ki</w:t>
      </w:r>
      <w:r>
        <w:rPr>
          <w:lang w:val="hu-HU"/>
        </w:rPr>
        <w:t xml:space="preserve"> a</w:t>
      </w:r>
      <w:r w:rsidRPr="00AC7C8A">
        <w:rPr>
          <w:lang w:val="hu-HU"/>
        </w:rPr>
        <w:t xml:space="preserve"> különféle növényvédő szerek</w:t>
      </w:r>
      <w:r>
        <w:rPr>
          <w:lang w:val="hu-HU"/>
        </w:rPr>
        <w:t>. A</w:t>
      </w:r>
      <w:r w:rsidRPr="00AC7C8A">
        <w:rPr>
          <w:lang w:val="hu-HU"/>
        </w:rPr>
        <w:t xml:space="preserve"> zöldségekbe</w:t>
      </w:r>
      <w:r>
        <w:rPr>
          <w:lang w:val="hu-HU"/>
        </w:rPr>
        <w:t xml:space="preserve">, </w:t>
      </w:r>
      <w:r w:rsidRPr="00AC7C8A">
        <w:rPr>
          <w:lang w:val="hu-HU"/>
        </w:rPr>
        <w:t>a gyümölcsökbe olyan mérgek kerülhetnek</w:t>
      </w:r>
      <w:r>
        <w:rPr>
          <w:lang w:val="hu-HU"/>
        </w:rPr>
        <w:t xml:space="preserve">, </w:t>
      </w:r>
      <w:r w:rsidRPr="00AC7C8A">
        <w:rPr>
          <w:lang w:val="hu-HU"/>
        </w:rPr>
        <w:t>amelyek még mosás után is hormonális</w:t>
      </w:r>
      <w:r>
        <w:rPr>
          <w:lang w:val="hu-HU"/>
        </w:rPr>
        <w:t xml:space="preserve">, </w:t>
      </w:r>
      <w:r w:rsidRPr="00AC7C8A">
        <w:rPr>
          <w:lang w:val="hu-HU"/>
        </w:rPr>
        <w:t>immunrendszeri zavarokat</w:t>
      </w:r>
      <w:r>
        <w:rPr>
          <w:lang w:val="hu-HU"/>
        </w:rPr>
        <w:t xml:space="preserve">, </w:t>
      </w:r>
      <w:r w:rsidRPr="00AC7C8A">
        <w:rPr>
          <w:lang w:val="hu-HU"/>
        </w:rPr>
        <w:t>daganatos megbetegedéseket okozhatnak</w:t>
      </w:r>
      <w:r>
        <w:rPr>
          <w:lang w:val="hu-HU"/>
        </w:rPr>
        <w:t>.</w:t>
      </w:r>
    </w:p>
    <w:p w14:paraId="7B11ACEA" w14:textId="7C564411" w:rsidR="00491A2B" w:rsidRDefault="00491A2B" w:rsidP="00491A2B">
      <w:pPr>
        <w:spacing w:line="360" w:lineRule="auto"/>
        <w:jc w:val="both"/>
        <w:rPr>
          <w:lang w:val="hu-HU"/>
        </w:rPr>
      </w:pPr>
      <w:r>
        <w:rPr>
          <w:lang w:val="hu-HU"/>
        </w:rPr>
        <w:t>A</w:t>
      </w:r>
      <w:r w:rsidRPr="00AC7C8A">
        <w:rPr>
          <w:lang w:val="hu-HU"/>
        </w:rPr>
        <w:t xml:space="preserve"> permetszerek hatóanyagainak jelentős része</w:t>
      </w:r>
      <w:r>
        <w:rPr>
          <w:lang w:val="hu-HU"/>
        </w:rPr>
        <w:t xml:space="preserve"> </w:t>
      </w:r>
      <w:r w:rsidRPr="00AC7C8A">
        <w:rPr>
          <w:lang w:val="hu-HU"/>
        </w:rPr>
        <w:t>nem a kezelni kívánt növényekre és kártevőkre kerü</w:t>
      </w:r>
      <w:r>
        <w:rPr>
          <w:lang w:val="hu-HU"/>
        </w:rPr>
        <w:t xml:space="preserve">l, </w:t>
      </w:r>
      <w:r w:rsidRPr="00AC7C8A">
        <w:rPr>
          <w:lang w:val="hu-HU"/>
        </w:rPr>
        <w:t>hanem a környezetbe jutva károsít</w:t>
      </w:r>
      <w:r>
        <w:rPr>
          <w:lang w:val="hu-HU"/>
        </w:rPr>
        <w:t>hat</w:t>
      </w:r>
      <w:r w:rsidRPr="00AC7C8A">
        <w:rPr>
          <w:lang w:val="hu-HU"/>
        </w:rPr>
        <w:t>ja a környező területek élővilágát</w:t>
      </w:r>
      <w:r>
        <w:rPr>
          <w:lang w:val="hu-HU"/>
        </w:rPr>
        <w:t xml:space="preserve">, </w:t>
      </w:r>
      <w:r w:rsidRPr="00AC7C8A">
        <w:rPr>
          <w:lang w:val="hu-HU"/>
        </w:rPr>
        <w:t>szennyezheti a talajt és a vizeket</w:t>
      </w:r>
      <w:r>
        <w:rPr>
          <w:lang w:val="hu-HU"/>
        </w:rPr>
        <w:t xml:space="preserve">, </w:t>
      </w:r>
      <w:r w:rsidRPr="00AC7C8A">
        <w:rPr>
          <w:lang w:val="hu-HU"/>
        </w:rPr>
        <w:t>olvasható</w:t>
      </w:r>
      <w:r>
        <w:rPr>
          <w:lang w:val="hu-HU"/>
        </w:rPr>
        <w:t xml:space="preserve"> </w:t>
      </w:r>
      <w:r w:rsidRPr="00AC7C8A">
        <w:rPr>
          <w:lang w:val="hu-HU"/>
        </w:rPr>
        <w:t xml:space="preserve">a </w:t>
      </w:r>
      <w:r>
        <w:rPr>
          <w:lang w:val="hu-HU"/>
        </w:rPr>
        <w:t>L</w:t>
      </w:r>
      <w:r w:rsidRPr="00AC7C8A">
        <w:rPr>
          <w:lang w:val="hu-HU"/>
        </w:rPr>
        <w:t>evegő</w:t>
      </w:r>
      <w:r>
        <w:rPr>
          <w:lang w:val="hu-HU"/>
        </w:rPr>
        <w:t xml:space="preserve"> M</w:t>
      </w:r>
      <w:r w:rsidRPr="00AC7C8A">
        <w:rPr>
          <w:lang w:val="hu-HU"/>
        </w:rPr>
        <w:t>unkacsoport tanulmányában</w:t>
      </w:r>
      <w:r>
        <w:rPr>
          <w:lang w:val="hu-HU"/>
        </w:rPr>
        <w:t>.</w:t>
      </w:r>
    </w:p>
    <w:p w14:paraId="147E469A" w14:textId="77777777" w:rsidR="00491A2B" w:rsidRDefault="00491A2B">
      <w:pPr>
        <w:rPr>
          <w:lang w:val="hu-HU"/>
        </w:rPr>
      </w:pPr>
      <w:r>
        <w:rPr>
          <w:lang w:val="hu-HU"/>
        </w:rPr>
        <w:br w:type="page"/>
      </w:r>
    </w:p>
    <w:p w14:paraId="3E4AEE50" w14:textId="42EEEC95" w:rsidR="00491A2B" w:rsidRDefault="00491A2B" w:rsidP="00491A2B">
      <w:pPr>
        <w:spacing w:line="360" w:lineRule="auto"/>
        <w:jc w:val="both"/>
        <w:rPr>
          <w:lang w:val="hu-HU"/>
        </w:rPr>
      </w:pPr>
      <w:r w:rsidRPr="00491A2B">
        <w:rPr>
          <w:b/>
          <w:bCs/>
          <w:lang w:val="hu-HU"/>
        </w:rPr>
        <w:lastRenderedPageBreak/>
        <w:t>Hungarian – Text II</w:t>
      </w:r>
    </w:p>
    <w:p w14:paraId="6DCF1F3F" w14:textId="77777777" w:rsidR="00491A2B" w:rsidRDefault="00491A2B" w:rsidP="00491A2B">
      <w:pPr>
        <w:spacing w:line="360" w:lineRule="auto"/>
        <w:jc w:val="both"/>
        <w:rPr>
          <w:lang w:val="hu-HU"/>
        </w:rPr>
      </w:pPr>
    </w:p>
    <w:p w14:paraId="3205B652" w14:textId="5BA54183" w:rsidR="00491A2B" w:rsidRDefault="00491A2B" w:rsidP="00491A2B">
      <w:pPr>
        <w:spacing w:line="360" w:lineRule="auto"/>
        <w:jc w:val="both"/>
        <w:rPr>
          <w:lang w:val="hu-HU"/>
        </w:rPr>
      </w:pPr>
      <w:r>
        <w:rPr>
          <w:lang w:val="hu-HU"/>
        </w:rPr>
        <w:t>Va</w:t>
      </w:r>
      <w:r w:rsidRPr="00D22EDE">
        <w:rPr>
          <w:lang w:val="hu-HU"/>
        </w:rPr>
        <w:t xml:space="preserve">rkocs </w:t>
      </w:r>
      <w:r>
        <w:rPr>
          <w:lang w:val="hu-HU"/>
        </w:rPr>
        <w:t>G</w:t>
      </w:r>
      <w:r w:rsidRPr="00D22EDE">
        <w:rPr>
          <w:lang w:val="hu-HU"/>
        </w:rPr>
        <w:t>yörgy halála</w:t>
      </w:r>
    </w:p>
    <w:p w14:paraId="7BE52398" w14:textId="77777777" w:rsidR="00491A2B" w:rsidRPr="00D22EDE" w:rsidRDefault="00491A2B" w:rsidP="00491A2B">
      <w:pPr>
        <w:spacing w:line="360" w:lineRule="auto"/>
        <w:jc w:val="both"/>
        <w:rPr>
          <w:lang w:val="hu-HU"/>
        </w:rPr>
      </w:pPr>
    </w:p>
    <w:p w14:paraId="20302AA1" w14:textId="77777777" w:rsidR="00491A2B" w:rsidRPr="00D22EDE" w:rsidRDefault="00491A2B" w:rsidP="00491A2B">
      <w:pPr>
        <w:spacing w:line="360" w:lineRule="auto"/>
        <w:jc w:val="both"/>
        <w:rPr>
          <w:lang w:val="hu-HU"/>
        </w:rPr>
      </w:pPr>
      <w:r>
        <w:rPr>
          <w:lang w:val="hu-HU"/>
        </w:rPr>
        <w:t>E</w:t>
      </w:r>
      <w:r w:rsidRPr="00D22EDE">
        <w:rPr>
          <w:lang w:val="hu-HU"/>
        </w:rPr>
        <w:t>gykor ingovány</w:t>
      </w:r>
      <w:r>
        <w:rPr>
          <w:lang w:val="hu-HU"/>
        </w:rPr>
        <w:t>,</w:t>
      </w:r>
      <w:r w:rsidRPr="00D22EDE">
        <w:rPr>
          <w:lang w:val="hu-HU"/>
        </w:rPr>
        <w:t xml:space="preserve"> mocsár és nádas vette körül </w:t>
      </w:r>
      <w:r>
        <w:rPr>
          <w:lang w:val="hu-HU"/>
        </w:rPr>
        <w:t>S</w:t>
      </w:r>
      <w:r w:rsidRPr="00D22EDE">
        <w:rPr>
          <w:lang w:val="hu-HU"/>
        </w:rPr>
        <w:t>zékesfehérvárt</w:t>
      </w:r>
      <w:r>
        <w:rPr>
          <w:lang w:val="hu-HU"/>
        </w:rPr>
        <w:t>. J</w:t>
      </w:r>
      <w:r w:rsidRPr="00D22EDE">
        <w:rPr>
          <w:lang w:val="hu-HU"/>
        </w:rPr>
        <w:t>ól védelmezte a természet a várost minden támadás ellen</w:t>
      </w:r>
      <w:r>
        <w:rPr>
          <w:lang w:val="hu-HU"/>
        </w:rPr>
        <w:t>. D</w:t>
      </w:r>
      <w:r w:rsidRPr="00D22EDE">
        <w:rPr>
          <w:lang w:val="hu-HU"/>
        </w:rPr>
        <w:t>e nemcsak a természet</w:t>
      </w:r>
      <w:r>
        <w:rPr>
          <w:lang w:val="hu-HU"/>
        </w:rPr>
        <w:t>,</w:t>
      </w:r>
      <w:r w:rsidRPr="00D22EDE">
        <w:rPr>
          <w:lang w:val="hu-HU"/>
        </w:rPr>
        <w:t xml:space="preserve"> hanem </w:t>
      </w:r>
      <w:r>
        <w:rPr>
          <w:lang w:val="hu-HU"/>
        </w:rPr>
        <w:t>V</w:t>
      </w:r>
      <w:r w:rsidRPr="00D22EDE">
        <w:rPr>
          <w:lang w:val="hu-HU"/>
        </w:rPr>
        <w:t xml:space="preserve">arkocs </w:t>
      </w:r>
      <w:r>
        <w:rPr>
          <w:lang w:val="hu-HU"/>
        </w:rPr>
        <w:t>G</w:t>
      </w:r>
      <w:r w:rsidRPr="00D22EDE">
        <w:rPr>
          <w:lang w:val="hu-HU"/>
        </w:rPr>
        <w:t>yörgy várkapitány is védelmezte</w:t>
      </w:r>
      <w:r>
        <w:rPr>
          <w:lang w:val="hu-HU"/>
        </w:rPr>
        <w:t xml:space="preserve">, </w:t>
      </w:r>
      <w:r w:rsidRPr="00D22EDE">
        <w:rPr>
          <w:lang w:val="hu-HU"/>
        </w:rPr>
        <w:t>és vele a jó vitézek</w:t>
      </w:r>
      <w:r>
        <w:rPr>
          <w:lang w:val="hu-HU"/>
        </w:rPr>
        <w:t>,</w:t>
      </w:r>
      <w:r w:rsidRPr="00D22EDE">
        <w:rPr>
          <w:lang w:val="hu-HU"/>
        </w:rPr>
        <w:t xml:space="preserve"> akik éjjel nappal erősítették a falakat</w:t>
      </w:r>
      <w:r>
        <w:rPr>
          <w:lang w:val="hu-HU"/>
        </w:rPr>
        <w:t>,</w:t>
      </w:r>
      <w:r w:rsidRPr="00D22EDE">
        <w:rPr>
          <w:lang w:val="hu-HU"/>
        </w:rPr>
        <w:t xml:space="preserve"> mert a törököt várták</w:t>
      </w:r>
      <w:r>
        <w:rPr>
          <w:lang w:val="hu-HU"/>
        </w:rPr>
        <w:t>. H</w:t>
      </w:r>
      <w:r w:rsidRPr="00D22EDE">
        <w:rPr>
          <w:lang w:val="hu-HU"/>
        </w:rPr>
        <w:t>iszen a törökre várni nem kellett</w:t>
      </w:r>
      <w:r>
        <w:rPr>
          <w:lang w:val="hu-HU"/>
        </w:rPr>
        <w:t>,</w:t>
      </w:r>
      <w:r w:rsidRPr="00D22EDE">
        <w:rPr>
          <w:lang w:val="hu-HU"/>
        </w:rPr>
        <w:t xml:space="preserve"> hívatlanul is eljött maga a nagy </w:t>
      </w:r>
      <w:r>
        <w:rPr>
          <w:lang w:val="hu-HU"/>
        </w:rPr>
        <w:t>S</w:t>
      </w:r>
      <w:r w:rsidRPr="00D22EDE">
        <w:rPr>
          <w:lang w:val="hu-HU"/>
        </w:rPr>
        <w:t>zulejmán szultán és vele a tenger sok katona</w:t>
      </w:r>
      <w:r>
        <w:rPr>
          <w:lang w:val="hu-HU"/>
        </w:rPr>
        <w:t>.</w:t>
      </w:r>
    </w:p>
    <w:p w14:paraId="72E016DC" w14:textId="77777777" w:rsidR="00491A2B" w:rsidRPr="00D22EDE" w:rsidRDefault="00491A2B" w:rsidP="00491A2B">
      <w:pPr>
        <w:spacing w:line="360" w:lineRule="auto"/>
        <w:jc w:val="both"/>
        <w:rPr>
          <w:lang w:val="hu-HU"/>
        </w:rPr>
      </w:pPr>
      <w:r>
        <w:rPr>
          <w:lang w:val="hu-HU"/>
        </w:rPr>
        <w:t>A</w:t>
      </w:r>
      <w:r w:rsidRPr="00D22EDE">
        <w:rPr>
          <w:lang w:val="hu-HU"/>
        </w:rPr>
        <w:t>nnyian voltak a törökök</w:t>
      </w:r>
      <w:r>
        <w:rPr>
          <w:lang w:val="hu-HU"/>
        </w:rPr>
        <w:t>,</w:t>
      </w:r>
      <w:r w:rsidRPr="00D22EDE">
        <w:rPr>
          <w:lang w:val="hu-HU"/>
        </w:rPr>
        <w:t xml:space="preserve"> hogy a szem belefáradt</w:t>
      </w:r>
      <w:r>
        <w:rPr>
          <w:lang w:val="hu-HU"/>
        </w:rPr>
        <w:t>,</w:t>
      </w:r>
      <w:r w:rsidRPr="00D22EDE">
        <w:rPr>
          <w:lang w:val="hu-HU"/>
        </w:rPr>
        <w:t xml:space="preserve"> amíg a vonulásukat nézte</w:t>
      </w:r>
      <w:r>
        <w:rPr>
          <w:lang w:val="hu-HU"/>
        </w:rPr>
        <w:t>. V</w:t>
      </w:r>
      <w:r w:rsidRPr="00D22EDE">
        <w:rPr>
          <w:lang w:val="hu-HU"/>
        </w:rPr>
        <w:t xml:space="preserve">arkocs </w:t>
      </w:r>
      <w:r>
        <w:rPr>
          <w:lang w:val="hu-HU"/>
        </w:rPr>
        <w:t>G</w:t>
      </w:r>
      <w:r w:rsidRPr="00D22EDE">
        <w:rPr>
          <w:lang w:val="hu-HU"/>
        </w:rPr>
        <w:t>yörgy erős esküvéssel megeskette a vitézeket meg a polgárokat is</w:t>
      </w:r>
      <w:r>
        <w:rPr>
          <w:lang w:val="hu-HU"/>
        </w:rPr>
        <w:t xml:space="preserve">, </w:t>
      </w:r>
      <w:r w:rsidRPr="00D22EDE">
        <w:rPr>
          <w:lang w:val="hu-HU"/>
        </w:rPr>
        <w:t>hogy a várost élve</w:t>
      </w:r>
      <w:r>
        <w:rPr>
          <w:lang w:val="hu-HU"/>
        </w:rPr>
        <w:t>-</w:t>
      </w:r>
      <w:r w:rsidRPr="00D22EDE">
        <w:rPr>
          <w:lang w:val="hu-HU"/>
        </w:rPr>
        <w:t>halva megvédelmezik</w:t>
      </w:r>
      <w:r>
        <w:rPr>
          <w:lang w:val="hu-HU"/>
        </w:rPr>
        <w:t>. Fe</w:t>
      </w:r>
      <w:r w:rsidRPr="00D22EDE">
        <w:rPr>
          <w:lang w:val="hu-HU"/>
        </w:rPr>
        <w:t>lhúzatta a szultán az ágyúkat</w:t>
      </w:r>
      <w:r>
        <w:rPr>
          <w:lang w:val="hu-HU"/>
        </w:rPr>
        <w:t>,</w:t>
      </w:r>
      <w:r w:rsidRPr="00D22EDE">
        <w:rPr>
          <w:lang w:val="hu-HU"/>
        </w:rPr>
        <w:t xml:space="preserve"> lövetni kezdte a falakat</w:t>
      </w:r>
      <w:r>
        <w:rPr>
          <w:lang w:val="hu-HU"/>
        </w:rPr>
        <w:t>. A</w:t>
      </w:r>
      <w:r w:rsidRPr="00D22EDE">
        <w:rPr>
          <w:lang w:val="hu-HU"/>
        </w:rPr>
        <w:t>mikor az ágyúk elhallgattak</w:t>
      </w:r>
      <w:r>
        <w:rPr>
          <w:lang w:val="hu-HU"/>
        </w:rPr>
        <w:t>,</w:t>
      </w:r>
      <w:r w:rsidRPr="00D22EDE">
        <w:rPr>
          <w:lang w:val="hu-HU"/>
        </w:rPr>
        <w:t xml:space="preserve"> rohamra indult a török sereg</w:t>
      </w:r>
      <w:r>
        <w:rPr>
          <w:lang w:val="hu-HU"/>
        </w:rPr>
        <w:t>. M</w:t>
      </w:r>
      <w:r w:rsidRPr="00D22EDE">
        <w:rPr>
          <w:lang w:val="hu-HU"/>
        </w:rPr>
        <w:t>ár alig győzték a magyar vitézek</w:t>
      </w:r>
      <w:r>
        <w:rPr>
          <w:lang w:val="hu-HU"/>
        </w:rPr>
        <w:t>,</w:t>
      </w:r>
      <w:r w:rsidRPr="00D22EDE">
        <w:rPr>
          <w:lang w:val="hu-HU"/>
        </w:rPr>
        <w:t xml:space="preserve"> de ekkor a polgárok is fegyvert ragadtak és melléjük álltak</w:t>
      </w:r>
      <w:r>
        <w:rPr>
          <w:lang w:val="hu-HU"/>
        </w:rPr>
        <w:t>. S</w:t>
      </w:r>
      <w:r w:rsidRPr="00D22EDE">
        <w:rPr>
          <w:lang w:val="hu-HU"/>
        </w:rPr>
        <w:t>zeptember első napján nagy köd szállt le</w:t>
      </w:r>
      <w:r>
        <w:rPr>
          <w:lang w:val="hu-HU"/>
        </w:rPr>
        <w:t>,</w:t>
      </w:r>
      <w:r w:rsidRPr="00D22EDE">
        <w:rPr>
          <w:lang w:val="hu-HU"/>
        </w:rPr>
        <w:t xml:space="preserve"> mintha a természet is a törököt kedvelné</w:t>
      </w:r>
      <w:r>
        <w:rPr>
          <w:lang w:val="hu-HU"/>
        </w:rPr>
        <w:t>,</w:t>
      </w:r>
      <w:r w:rsidRPr="00D22EDE">
        <w:rPr>
          <w:lang w:val="hu-HU"/>
        </w:rPr>
        <w:t xml:space="preserve"> és a nagy ködben negyvenezer török közelítette meg a falakat</w:t>
      </w:r>
      <w:r>
        <w:rPr>
          <w:lang w:val="hu-HU"/>
        </w:rPr>
        <w:t>. K</w:t>
      </w:r>
      <w:r w:rsidRPr="00D22EDE">
        <w:rPr>
          <w:lang w:val="hu-HU"/>
        </w:rPr>
        <w:t>ét rohamot is visszavertek a hős védők</w:t>
      </w:r>
      <w:r>
        <w:rPr>
          <w:lang w:val="hu-HU"/>
        </w:rPr>
        <w:t>,</w:t>
      </w:r>
      <w:r w:rsidRPr="00D22EDE">
        <w:rPr>
          <w:lang w:val="hu-HU"/>
        </w:rPr>
        <w:t xml:space="preserve"> de a harmadik elől visszavonultak a belvárosba</w:t>
      </w:r>
      <w:r>
        <w:rPr>
          <w:lang w:val="hu-HU"/>
        </w:rPr>
        <w:t>. A</w:t>
      </w:r>
      <w:r w:rsidRPr="00D22EDE">
        <w:rPr>
          <w:lang w:val="hu-HU"/>
        </w:rPr>
        <w:t xml:space="preserve"> kaput nagy hirtelen bezárták</w:t>
      </w:r>
      <w:r>
        <w:rPr>
          <w:lang w:val="hu-HU"/>
        </w:rPr>
        <w:t>,</w:t>
      </w:r>
      <w:r w:rsidRPr="00D22EDE">
        <w:rPr>
          <w:lang w:val="hu-HU"/>
        </w:rPr>
        <w:t xml:space="preserve"> a felvonóhidat felhúzták</w:t>
      </w:r>
      <w:r>
        <w:rPr>
          <w:lang w:val="hu-HU"/>
        </w:rPr>
        <w:t>,</w:t>
      </w:r>
      <w:r w:rsidRPr="00D22EDE">
        <w:rPr>
          <w:lang w:val="hu-HU"/>
        </w:rPr>
        <w:t xml:space="preserve"> úgy fogadták</w:t>
      </w:r>
      <w:r>
        <w:rPr>
          <w:lang w:val="hu-HU"/>
        </w:rPr>
        <w:t xml:space="preserve">, </w:t>
      </w:r>
      <w:r w:rsidRPr="00D22EDE">
        <w:rPr>
          <w:lang w:val="hu-HU"/>
        </w:rPr>
        <w:t>folytatták a csatát</w:t>
      </w:r>
      <w:r>
        <w:rPr>
          <w:lang w:val="hu-HU"/>
        </w:rPr>
        <w:t>. C</w:t>
      </w:r>
      <w:r w:rsidRPr="00D22EDE">
        <w:rPr>
          <w:lang w:val="hu-HU"/>
        </w:rPr>
        <w:t>sakhogy a gyors visszavonulás nagy veszedelmet okozott</w:t>
      </w:r>
      <w:r>
        <w:rPr>
          <w:lang w:val="hu-HU"/>
        </w:rPr>
        <w:t>. A</w:t>
      </w:r>
      <w:r w:rsidRPr="00D22EDE">
        <w:rPr>
          <w:lang w:val="hu-HU"/>
        </w:rPr>
        <w:t xml:space="preserve"> legbátrabb vitézek </w:t>
      </w:r>
      <w:r>
        <w:rPr>
          <w:lang w:val="hu-HU"/>
        </w:rPr>
        <w:t>V</w:t>
      </w:r>
      <w:r w:rsidRPr="00D22EDE">
        <w:rPr>
          <w:lang w:val="hu-HU"/>
        </w:rPr>
        <w:t xml:space="preserve">arkocs </w:t>
      </w:r>
      <w:r>
        <w:rPr>
          <w:lang w:val="hu-HU"/>
        </w:rPr>
        <w:t>G</w:t>
      </w:r>
      <w:r w:rsidRPr="00D22EDE">
        <w:rPr>
          <w:lang w:val="hu-HU"/>
        </w:rPr>
        <w:t>yörgy vezetésével még harcban álltak a törökkel és a kapun kívül ragadtak</w:t>
      </w:r>
      <w:r>
        <w:rPr>
          <w:lang w:val="hu-HU"/>
        </w:rPr>
        <w:t>. O</w:t>
      </w:r>
      <w:r w:rsidRPr="00D22EDE">
        <w:rPr>
          <w:lang w:val="hu-HU"/>
        </w:rPr>
        <w:t>tt is haltak meg a v</w:t>
      </w:r>
      <w:r>
        <w:rPr>
          <w:lang w:val="hu-HU"/>
        </w:rPr>
        <w:t>á</w:t>
      </w:r>
      <w:r w:rsidRPr="00D22EDE">
        <w:rPr>
          <w:lang w:val="hu-HU"/>
        </w:rPr>
        <w:t>rkapu el</w:t>
      </w:r>
      <w:r>
        <w:rPr>
          <w:lang w:val="hu-HU"/>
        </w:rPr>
        <w:t>ő</w:t>
      </w:r>
      <w:r w:rsidRPr="00D22EDE">
        <w:rPr>
          <w:lang w:val="hu-HU"/>
        </w:rPr>
        <w:t>tt mind egy sz</w:t>
      </w:r>
      <w:r>
        <w:rPr>
          <w:lang w:val="hu-HU"/>
        </w:rPr>
        <w:t>á</w:t>
      </w:r>
      <w:r w:rsidRPr="00D22EDE">
        <w:rPr>
          <w:lang w:val="hu-HU"/>
        </w:rPr>
        <w:t>lig</w:t>
      </w:r>
      <w:r>
        <w:rPr>
          <w:lang w:val="hu-HU"/>
        </w:rPr>
        <w:t>.</w:t>
      </w:r>
    </w:p>
    <w:p w14:paraId="051E6DD5" w14:textId="1A9BBC77" w:rsidR="00491A2B" w:rsidRDefault="00491A2B" w:rsidP="00491A2B">
      <w:pPr>
        <w:spacing w:line="360" w:lineRule="auto"/>
        <w:jc w:val="both"/>
        <w:rPr>
          <w:lang w:val="hu-HU"/>
        </w:rPr>
      </w:pPr>
      <w:r>
        <w:rPr>
          <w:lang w:val="hu-HU"/>
        </w:rPr>
        <w:t>A</w:t>
      </w:r>
      <w:r w:rsidRPr="00D22EDE">
        <w:rPr>
          <w:lang w:val="hu-HU"/>
        </w:rPr>
        <w:t xml:space="preserve"> várbeli vitézek megtartották esküjüket</w:t>
      </w:r>
      <w:r>
        <w:rPr>
          <w:lang w:val="hu-HU"/>
        </w:rPr>
        <w:t>,</w:t>
      </w:r>
      <w:r w:rsidRPr="00D22EDE">
        <w:rPr>
          <w:lang w:val="hu-HU"/>
        </w:rPr>
        <w:t xml:space="preserve"> tovább harcoltak a török ellen</w:t>
      </w:r>
      <w:r>
        <w:rPr>
          <w:lang w:val="hu-HU"/>
        </w:rPr>
        <w:t xml:space="preserve">, </w:t>
      </w:r>
      <w:r w:rsidRPr="00D22EDE">
        <w:rPr>
          <w:lang w:val="hu-HU"/>
        </w:rPr>
        <w:t>de a polgárok meggondolták magukat</w:t>
      </w:r>
      <w:r>
        <w:rPr>
          <w:lang w:val="hu-HU"/>
        </w:rPr>
        <w:t>. A</w:t>
      </w:r>
      <w:r w:rsidRPr="00D22EDE">
        <w:rPr>
          <w:lang w:val="hu-HU"/>
        </w:rPr>
        <w:t>ddig gondolkoztak</w:t>
      </w:r>
      <w:r>
        <w:rPr>
          <w:lang w:val="hu-HU"/>
        </w:rPr>
        <w:t>,</w:t>
      </w:r>
      <w:r w:rsidRPr="00D22EDE">
        <w:rPr>
          <w:lang w:val="hu-HU"/>
        </w:rPr>
        <w:t xml:space="preserve"> míg követet küldtek a török szultánhoz és felkínálták a vár megadását</w:t>
      </w:r>
      <w:r>
        <w:rPr>
          <w:lang w:val="hu-HU"/>
        </w:rPr>
        <w:t>. H</w:t>
      </w:r>
      <w:r w:rsidRPr="00D22EDE">
        <w:rPr>
          <w:lang w:val="hu-HU"/>
        </w:rPr>
        <w:t>iába tiltakoztak a vitézek</w:t>
      </w:r>
      <w:r>
        <w:rPr>
          <w:lang w:val="hu-HU"/>
        </w:rPr>
        <w:t>,</w:t>
      </w:r>
      <w:r w:rsidRPr="00D22EDE">
        <w:rPr>
          <w:lang w:val="hu-HU"/>
        </w:rPr>
        <w:t xml:space="preserve"> hiába emlegették </w:t>
      </w:r>
      <w:r>
        <w:rPr>
          <w:lang w:val="hu-HU"/>
        </w:rPr>
        <w:t>V</w:t>
      </w:r>
      <w:r w:rsidRPr="00D22EDE">
        <w:rPr>
          <w:lang w:val="hu-HU"/>
        </w:rPr>
        <w:t xml:space="preserve">arkocs </w:t>
      </w:r>
      <w:r>
        <w:rPr>
          <w:lang w:val="hu-HU"/>
        </w:rPr>
        <w:t>G</w:t>
      </w:r>
      <w:r w:rsidRPr="00D22EDE">
        <w:rPr>
          <w:lang w:val="hu-HU"/>
        </w:rPr>
        <w:t>yörgy példáját</w:t>
      </w:r>
      <w:r>
        <w:rPr>
          <w:lang w:val="hu-HU"/>
        </w:rPr>
        <w:t xml:space="preserve">, </w:t>
      </w:r>
      <w:r w:rsidRPr="00D22EDE">
        <w:rPr>
          <w:lang w:val="hu-HU"/>
        </w:rPr>
        <w:t>a polgárok feladták a várost</w:t>
      </w:r>
      <w:r>
        <w:rPr>
          <w:lang w:val="hu-HU"/>
        </w:rPr>
        <w:t>. A</w:t>
      </w:r>
      <w:r w:rsidRPr="00D22EDE">
        <w:rPr>
          <w:lang w:val="hu-HU"/>
        </w:rPr>
        <w:t xml:space="preserve"> szultántól meg is kapták méltó jutalmukat</w:t>
      </w:r>
      <w:r>
        <w:rPr>
          <w:lang w:val="hu-HU"/>
        </w:rPr>
        <w:t>. S</w:t>
      </w:r>
      <w:r w:rsidRPr="00D22EDE">
        <w:rPr>
          <w:lang w:val="hu-HU"/>
        </w:rPr>
        <w:t>zulejmán az őrséget bár bántatlanul elengedte</w:t>
      </w:r>
      <w:r>
        <w:rPr>
          <w:lang w:val="hu-HU"/>
        </w:rPr>
        <w:t>,</w:t>
      </w:r>
      <w:r w:rsidRPr="00D22EDE">
        <w:rPr>
          <w:lang w:val="hu-HU"/>
        </w:rPr>
        <w:t xml:space="preserve"> de a polgárokat lefejeztette</w:t>
      </w:r>
      <w:r>
        <w:rPr>
          <w:lang w:val="hu-HU"/>
        </w:rPr>
        <w:t>.</w:t>
      </w:r>
    </w:p>
    <w:p w14:paraId="6399E1BE" w14:textId="77777777" w:rsidR="00491A2B" w:rsidRDefault="00491A2B">
      <w:pPr>
        <w:rPr>
          <w:lang w:val="hu-HU"/>
        </w:rPr>
      </w:pPr>
      <w:r>
        <w:rPr>
          <w:lang w:val="hu-HU"/>
        </w:rPr>
        <w:br w:type="page"/>
      </w:r>
    </w:p>
    <w:p w14:paraId="779C56C4" w14:textId="594DC892" w:rsidR="00491A2B" w:rsidRDefault="00491A2B" w:rsidP="00491A2B">
      <w:pPr>
        <w:spacing w:line="360" w:lineRule="auto"/>
        <w:jc w:val="both"/>
        <w:rPr>
          <w:lang w:val="hu-HU"/>
        </w:rPr>
      </w:pPr>
      <w:r w:rsidRPr="00491A2B">
        <w:rPr>
          <w:b/>
          <w:bCs/>
          <w:lang w:val="hu-HU"/>
        </w:rPr>
        <w:lastRenderedPageBreak/>
        <w:t>Hungarian – Text III</w:t>
      </w:r>
    </w:p>
    <w:p w14:paraId="18146CD9" w14:textId="62A07235" w:rsidR="004F09D0" w:rsidRDefault="004F09D0" w:rsidP="00491A2B">
      <w:pPr>
        <w:spacing w:line="360" w:lineRule="auto"/>
        <w:jc w:val="both"/>
        <w:rPr>
          <w:lang w:val="hu-HU"/>
        </w:rPr>
      </w:pPr>
    </w:p>
    <w:p w14:paraId="404A4FFE" w14:textId="2C7D14F1" w:rsidR="004F09D0" w:rsidRPr="004F09D0" w:rsidRDefault="004F09D0" w:rsidP="00491A2B">
      <w:pPr>
        <w:spacing w:line="360" w:lineRule="auto"/>
        <w:jc w:val="both"/>
        <w:rPr>
          <w:i/>
          <w:iCs/>
          <w:lang w:val="hu-HU"/>
        </w:rPr>
      </w:pPr>
      <w:r>
        <w:rPr>
          <w:i/>
          <w:iCs/>
          <w:lang w:val="hu-HU"/>
        </w:rPr>
        <w:t>Read if not enough material</w:t>
      </w:r>
    </w:p>
    <w:p w14:paraId="43540B0B" w14:textId="77777777" w:rsidR="00491A2B" w:rsidRDefault="00491A2B" w:rsidP="00491A2B">
      <w:pPr>
        <w:spacing w:line="360" w:lineRule="auto"/>
        <w:jc w:val="both"/>
        <w:rPr>
          <w:lang w:val="hu-HU"/>
        </w:rPr>
      </w:pPr>
    </w:p>
    <w:p w14:paraId="7A1A4DBB" w14:textId="43B9A0A1" w:rsidR="00491A2B" w:rsidRDefault="00491A2B" w:rsidP="00491A2B">
      <w:pPr>
        <w:spacing w:line="360" w:lineRule="auto"/>
        <w:jc w:val="both"/>
        <w:rPr>
          <w:lang w:val="hu-HU"/>
        </w:rPr>
      </w:pPr>
      <w:r w:rsidRPr="00491A2B">
        <w:rPr>
          <w:lang w:val="hu-HU"/>
        </w:rPr>
        <w:t>A növények is becsben tartják a testvéri viszonyt</w:t>
      </w:r>
    </w:p>
    <w:p w14:paraId="06CEF2B1" w14:textId="77777777" w:rsidR="00491A2B" w:rsidRPr="00491A2B" w:rsidRDefault="00491A2B" w:rsidP="00491A2B">
      <w:pPr>
        <w:spacing w:line="360" w:lineRule="auto"/>
        <w:jc w:val="both"/>
        <w:rPr>
          <w:lang w:val="hu-HU"/>
        </w:rPr>
      </w:pPr>
    </w:p>
    <w:p w14:paraId="5E24FCBD" w14:textId="77777777" w:rsidR="00491A2B" w:rsidRPr="00491A2B" w:rsidRDefault="00491A2B" w:rsidP="00491A2B">
      <w:pPr>
        <w:spacing w:line="360" w:lineRule="auto"/>
        <w:jc w:val="both"/>
        <w:rPr>
          <w:lang w:val="hu-HU"/>
        </w:rPr>
      </w:pPr>
      <w:r w:rsidRPr="00491A2B">
        <w:rPr>
          <w:lang w:val="hu-HU"/>
        </w:rPr>
        <w:t>Számos állatfaj egyedei képesek megkülönböztetni a testvéreiket az idegen egyedektől. Kanadai botanikusok most bebizonyították, hogy a növények is ápolják a rokoni kapcsolataikat. Ismert, hogy az egymáshoz közel ültetett növények az azonos és eltérő fajú egyedekkel egyaránt versengenek a tápanyagokért. E versengésben például egy növény alkalmazhat olyan stratégiát, hogy nagyobb rügyeket növeszt, ha a közvetlen közelében egy másik növény is dézsmálja a talaj víz- és tápanyagtartalékait. Egy kanadai egyetem két kutatója most azt állítja, hogy a versenyszellem nem rokon egyedek esetében erősebb, mint a testvérek társaságában. A kísérletük során a két botanikus a cápamustár palántáit cserepekbe ültette. A kutatók azonos anyanövénytől származó, illetve távoli rokonságban álló példányokat, cserepenként négyet, ültettek össze.</w:t>
      </w:r>
    </w:p>
    <w:p w14:paraId="077E7D5B" w14:textId="4496C85D" w:rsidR="004F09D0" w:rsidRDefault="00491A2B" w:rsidP="00491A2B">
      <w:pPr>
        <w:spacing w:line="360" w:lineRule="auto"/>
        <w:jc w:val="both"/>
        <w:rPr>
          <w:lang w:val="hu-HU"/>
        </w:rPr>
      </w:pPr>
      <w:r w:rsidRPr="00491A2B">
        <w:rPr>
          <w:lang w:val="hu-HU"/>
        </w:rPr>
        <w:t>A nem a testvéreikkel közösen nevelkedő palánták több gyökeret eresztettek, mint az egy családba tartozó példányok. A környezetükről tudomást szerző növények tehát nemcsak a szomszédos palánták jelenlétét érzik, de azok genetikai hasonlóságát is képesek megkülönböztetni. A kanadai biológusok feltételezése szerint a kommunikáció a rokonságot mutató növények között szorosabb, mint az ilyen kapcsolatban nem lévő növények között.</w:t>
      </w:r>
    </w:p>
    <w:p w14:paraId="6791712C" w14:textId="77777777" w:rsidR="004F09D0" w:rsidRDefault="004F09D0">
      <w:pPr>
        <w:rPr>
          <w:lang w:val="hu-HU"/>
        </w:rPr>
      </w:pPr>
      <w:r>
        <w:rPr>
          <w:lang w:val="hu-HU"/>
        </w:rPr>
        <w:br w:type="page"/>
      </w:r>
    </w:p>
    <w:p w14:paraId="113B5940" w14:textId="4BDED7D2" w:rsidR="004F09D0" w:rsidRPr="000E38C3" w:rsidRDefault="001416CD" w:rsidP="00491A2B">
      <w:pPr>
        <w:spacing w:line="360" w:lineRule="auto"/>
        <w:jc w:val="both"/>
        <w:rPr>
          <w:b/>
          <w:bCs/>
          <w:lang w:val="hu-HU"/>
        </w:rPr>
      </w:pPr>
      <w:r w:rsidRPr="001416CD">
        <w:rPr>
          <w:b/>
          <w:bCs/>
          <w:lang w:val="hu-HU"/>
        </w:rPr>
        <w:lastRenderedPageBreak/>
        <w:t xml:space="preserve">Hungarian – </w:t>
      </w:r>
      <w:r w:rsidR="004F09D0" w:rsidRPr="001416CD">
        <w:rPr>
          <w:b/>
          <w:bCs/>
          <w:lang w:val="hu-HU"/>
        </w:rPr>
        <w:t>Conversation starters</w:t>
      </w:r>
    </w:p>
    <w:p w14:paraId="0F40FED0" w14:textId="14D9B8A4" w:rsidR="004F09D0" w:rsidRDefault="004F09D0" w:rsidP="00491A2B">
      <w:pPr>
        <w:spacing w:line="360" w:lineRule="auto"/>
        <w:jc w:val="both"/>
        <w:rPr>
          <w:i/>
          <w:iCs/>
          <w:lang w:val="hu-HU"/>
        </w:rPr>
      </w:pPr>
      <w:r>
        <w:rPr>
          <w:i/>
          <w:iCs/>
          <w:lang w:val="hu-HU"/>
        </w:rPr>
        <w:t>Chosen as applicable to participant</w:t>
      </w:r>
    </w:p>
    <w:p w14:paraId="7F8D2259" w14:textId="24685005" w:rsidR="004F09D0" w:rsidRPr="004F09D0" w:rsidRDefault="004F09D0" w:rsidP="00491A2B">
      <w:pPr>
        <w:spacing w:line="360" w:lineRule="auto"/>
        <w:jc w:val="both"/>
        <w:rPr>
          <w:i/>
          <w:iCs/>
          <w:lang w:val="hu-HU"/>
        </w:rPr>
      </w:pPr>
      <w:r>
        <w:rPr>
          <w:i/>
          <w:iCs/>
          <w:lang w:val="hu-HU"/>
        </w:rPr>
        <w:t>Adjust politeness as appropriate</w:t>
      </w:r>
    </w:p>
    <w:p w14:paraId="77C1FE7A" w14:textId="77777777" w:rsidR="004F09D0" w:rsidRDefault="004F09D0" w:rsidP="00491A2B">
      <w:pPr>
        <w:spacing w:line="360" w:lineRule="auto"/>
        <w:jc w:val="both"/>
        <w:rPr>
          <w:lang w:val="hu-HU"/>
        </w:rPr>
      </w:pPr>
    </w:p>
    <w:p w14:paraId="4EC9DFC3" w14:textId="3AF98C10" w:rsidR="004F09D0" w:rsidRDefault="004F09D0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1. Hogyan költöztél az Eg</w:t>
      </w:r>
      <w:r w:rsidR="00CE3215">
        <w:rPr>
          <w:lang w:val="hu-HU"/>
        </w:rPr>
        <w:t>y</w:t>
      </w:r>
      <w:r>
        <w:rPr>
          <w:lang w:val="hu-HU"/>
        </w:rPr>
        <w:t>esült Királyságba?</w:t>
      </w:r>
    </w:p>
    <w:p w14:paraId="7EC8AB2E" w14:textId="66C4540F" w:rsidR="004F09D0" w:rsidRDefault="004F09D0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2. Vannak terveid a nyárra?</w:t>
      </w:r>
    </w:p>
    <w:p w14:paraId="2CC6048B" w14:textId="086D389B" w:rsidR="004F09D0" w:rsidRDefault="004F09D0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3. Mit gondol</w:t>
      </w:r>
      <w:r w:rsidR="007C6239">
        <w:rPr>
          <w:lang w:val="hu-HU"/>
        </w:rPr>
        <w:t>sz</w:t>
      </w:r>
      <w:r>
        <w:rPr>
          <w:lang w:val="hu-HU"/>
        </w:rPr>
        <w:t xml:space="preserve"> a sebességkorlátozásokról az autópályán?</w:t>
      </w:r>
    </w:p>
    <w:p w14:paraId="7B961F30" w14:textId="07009E0A" w:rsidR="004F09D0" w:rsidRDefault="004F09D0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4. Milyen ünnepnapokat ünnepelsz?</w:t>
      </w:r>
    </w:p>
    <w:p w14:paraId="237CC96A" w14:textId="22E931C1" w:rsidR="00CE0F1A" w:rsidRDefault="00CE0F1A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5. Mit gondolsz a klímaváltozásról?</w:t>
      </w:r>
    </w:p>
    <w:p w14:paraId="7E04ED2A" w14:textId="02626C05" w:rsidR="00CE0F1A" w:rsidRDefault="00CE0F1A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6. Mit gondolsz a vér-, illetve szervadományozásról?</w:t>
      </w:r>
    </w:p>
    <w:p w14:paraId="1A2106FF" w14:textId="3C10FD98" w:rsidR="00CE0F1A" w:rsidRDefault="00CE0F1A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7. Mit gondolsz a gyerekek mobiltelefon használatáról?</w:t>
      </w:r>
    </w:p>
    <w:p w14:paraId="4390FAB6" w14:textId="4196F7BF" w:rsidR="00CE0F1A" w:rsidRDefault="00CE0F1A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8. Mit gondolsz a tömegközlekedésről?</w:t>
      </w:r>
    </w:p>
    <w:p w14:paraId="57AB2E01" w14:textId="48668C97" w:rsidR="00CE0F1A" w:rsidRDefault="00CE0F1A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9. Mit csinálsz most és hogyan jutottál oda?</w:t>
      </w:r>
    </w:p>
    <w:p w14:paraId="3A703143" w14:textId="681D9B82" w:rsidR="00CE0F1A" w:rsidRDefault="00CE0F1A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10. Mit gondolsz a lakásban történő kutyatartásról?</w:t>
      </w:r>
    </w:p>
    <w:p w14:paraId="5DF318BF" w14:textId="7BF7D78D" w:rsidR="00CE0F1A" w:rsidRDefault="00CE0F1A" w:rsidP="004F09D0">
      <w:pPr>
        <w:spacing w:line="480" w:lineRule="auto"/>
        <w:jc w:val="both"/>
        <w:rPr>
          <w:lang w:val="hu-HU"/>
        </w:rPr>
      </w:pPr>
      <w:r>
        <w:rPr>
          <w:lang w:val="hu-HU"/>
        </w:rPr>
        <w:t>11. Inkább vidéken vagy nagyvárosban élnél? Miért?</w:t>
      </w:r>
    </w:p>
    <w:p w14:paraId="2354A2AE" w14:textId="470FBE22" w:rsidR="00CE3215" w:rsidRPr="007C6239" w:rsidRDefault="00CE0F1A" w:rsidP="004F09D0">
      <w:pPr>
        <w:spacing w:line="480" w:lineRule="auto"/>
        <w:jc w:val="both"/>
      </w:pPr>
      <w:r>
        <w:rPr>
          <w:lang w:val="hu-HU"/>
        </w:rPr>
        <w:t>12. Mit gondolsz arról, hogy Magyarországon a ”Nyugat</w:t>
      </w:r>
      <w:r w:rsidR="007C6239">
        <w:rPr>
          <w:lang w:val="hu-HU"/>
        </w:rPr>
        <w:t>o</w:t>
      </w:r>
      <w:r w:rsidR="00CE3215">
        <w:rPr>
          <w:lang w:val="hu-HU"/>
        </w:rPr>
        <w:t>t</w:t>
      </w:r>
      <w:r>
        <w:rPr>
          <w:lang w:val="hu-HU"/>
        </w:rPr>
        <w:t xml:space="preserve">” </w:t>
      </w:r>
      <w:r w:rsidR="007C6239">
        <w:rPr>
          <w:lang w:val="hu-HU"/>
        </w:rPr>
        <w:t>tekintik tökéletes életformának</w:t>
      </w:r>
      <w:r w:rsidR="00CE3215">
        <w:rPr>
          <w:lang w:val="hu-HU"/>
        </w:rPr>
        <w:t>?</w:t>
      </w:r>
    </w:p>
    <w:p w14:paraId="243A6006" w14:textId="77777777" w:rsidR="00CE3215" w:rsidRDefault="00CE3215">
      <w:pPr>
        <w:rPr>
          <w:lang w:val="hu-HU"/>
        </w:rPr>
      </w:pPr>
      <w:r>
        <w:rPr>
          <w:lang w:val="hu-HU"/>
        </w:rPr>
        <w:br w:type="page"/>
      </w:r>
    </w:p>
    <w:p w14:paraId="4809A97C" w14:textId="77777777" w:rsidR="001416CD" w:rsidRPr="001416CD" w:rsidRDefault="001416CD">
      <w:pPr>
        <w:rPr>
          <w:b/>
          <w:bCs/>
          <w:lang w:val="hu-HU"/>
        </w:rPr>
      </w:pPr>
      <w:r w:rsidRPr="001416CD">
        <w:rPr>
          <w:b/>
          <w:bCs/>
          <w:lang w:val="hu-HU"/>
        </w:rPr>
        <w:lastRenderedPageBreak/>
        <w:t>English – Sentences</w:t>
      </w:r>
    </w:p>
    <w:p w14:paraId="6A98A27E" w14:textId="77777777" w:rsidR="001416CD" w:rsidRDefault="001416CD">
      <w:pPr>
        <w:rPr>
          <w:lang w:val="hu-HU"/>
        </w:rPr>
      </w:pPr>
    </w:p>
    <w:p w14:paraId="2C11ACCB" w14:textId="77777777" w:rsidR="00A91302" w:rsidRDefault="00A91302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1. </w:t>
      </w:r>
      <w:r w:rsidRPr="00A91302">
        <w:rPr>
          <w:lang w:val="hu-HU"/>
        </w:rPr>
        <w:t>A pot of tea helps to pass the evening.</w:t>
      </w:r>
    </w:p>
    <w:p w14:paraId="20470358" w14:textId="77777777" w:rsidR="00A91302" w:rsidRDefault="00A91302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2. </w:t>
      </w:r>
      <w:r w:rsidRPr="00A91302">
        <w:rPr>
          <w:lang w:val="hu-HU"/>
        </w:rPr>
        <w:t>Cut the pie into large parts.</w:t>
      </w:r>
    </w:p>
    <w:p w14:paraId="7CAD088F" w14:textId="77777777" w:rsidR="00A91302" w:rsidRDefault="00A91302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3. </w:t>
      </w:r>
      <w:r w:rsidRPr="00A91302">
        <w:rPr>
          <w:lang w:val="hu-HU"/>
        </w:rPr>
        <w:t>The meal was cooked before the bell rang.</w:t>
      </w:r>
    </w:p>
    <w:p w14:paraId="4D58F77D" w14:textId="77777777" w:rsidR="00491E3C" w:rsidRDefault="00A91302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4. </w:t>
      </w:r>
      <w:r w:rsidR="00491E3C" w:rsidRPr="00491E3C">
        <w:rPr>
          <w:lang w:val="hu-HU"/>
        </w:rPr>
        <w:t>The rope will bind the seven books at once.</w:t>
      </w:r>
    </w:p>
    <w:p w14:paraId="598D6D1B" w14:textId="77777777" w:rsidR="00491E3C" w:rsidRDefault="00491E3C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5. </w:t>
      </w:r>
      <w:r w:rsidRPr="00491E3C">
        <w:rPr>
          <w:lang w:val="hu-HU"/>
        </w:rPr>
        <w:t>A tusk is used to make costly gifts.</w:t>
      </w:r>
    </w:p>
    <w:p w14:paraId="7F41AF28" w14:textId="77777777" w:rsidR="00491E3C" w:rsidRDefault="00491E3C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6. </w:t>
      </w:r>
      <w:r w:rsidRPr="00491E3C">
        <w:rPr>
          <w:lang w:val="hu-HU"/>
        </w:rPr>
        <w:t>The tiny girl took off her hat.</w:t>
      </w:r>
    </w:p>
    <w:p w14:paraId="109ECF5C" w14:textId="77777777" w:rsidR="00491E3C" w:rsidRDefault="00491E3C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7. </w:t>
      </w:r>
      <w:r w:rsidRPr="00491E3C">
        <w:rPr>
          <w:lang w:val="hu-HU"/>
        </w:rPr>
        <w:t>These days a chicken leg is a rare dish.</w:t>
      </w:r>
    </w:p>
    <w:p w14:paraId="28AE4D8F" w14:textId="77777777" w:rsidR="00491E3C" w:rsidRDefault="00491E3C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8. </w:t>
      </w:r>
      <w:r w:rsidRPr="00491E3C">
        <w:rPr>
          <w:lang w:val="hu-HU"/>
        </w:rPr>
        <w:t>The kitten chased the dog down the street.</w:t>
      </w:r>
    </w:p>
    <w:p w14:paraId="021BF6E9" w14:textId="77777777" w:rsidR="00491E3C" w:rsidRDefault="00491E3C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9. </w:t>
      </w:r>
      <w:r w:rsidRPr="00491E3C">
        <w:rPr>
          <w:lang w:val="hu-HU"/>
        </w:rPr>
        <w:t>Corn cobs can be used to kindle a fire.</w:t>
      </w:r>
    </w:p>
    <w:p w14:paraId="1C98A59B" w14:textId="77777777" w:rsidR="00491E3C" w:rsidRDefault="00491E3C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10. </w:t>
      </w:r>
      <w:r w:rsidRPr="00491E3C">
        <w:rPr>
          <w:lang w:val="hu-HU"/>
        </w:rPr>
        <w:t>Sell your gift to a buyer at a good gain</w:t>
      </w:r>
      <w:r>
        <w:rPr>
          <w:lang w:val="hu-HU"/>
        </w:rPr>
        <w:t>.</w:t>
      </w:r>
    </w:p>
    <w:p w14:paraId="1B27496D" w14:textId="77777777" w:rsidR="005E74F8" w:rsidRDefault="00491E3C" w:rsidP="00A91302">
      <w:pPr>
        <w:spacing w:line="480" w:lineRule="auto"/>
        <w:rPr>
          <w:lang w:val="hu-HU"/>
        </w:rPr>
      </w:pPr>
      <w:r>
        <w:rPr>
          <w:lang w:val="hu-HU"/>
        </w:rPr>
        <w:t xml:space="preserve">11. </w:t>
      </w:r>
      <w:r w:rsidRPr="00491E3C">
        <w:rPr>
          <w:lang w:val="hu-HU"/>
        </w:rPr>
        <w:t>We admire and love a good cook.</w:t>
      </w:r>
    </w:p>
    <w:p w14:paraId="0E5E98B0" w14:textId="77777777" w:rsidR="005E74F8" w:rsidRDefault="005E74F8">
      <w:pPr>
        <w:rPr>
          <w:lang w:val="hu-HU"/>
        </w:rPr>
      </w:pPr>
      <w:r>
        <w:rPr>
          <w:lang w:val="hu-HU"/>
        </w:rPr>
        <w:br w:type="page"/>
      </w:r>
    </w:p>
    <w:p w14:paraId="5D1F1505" w14:textId="1F098923" w:rsidR="005534C3" w:rsidRPr="000E38C3" w:rsidRDefault="005E74F8" w:rsidP="002F7E67">
      <w:pPr>
        <w:spacing w:line="480" w:lineRule="auto"/>
        <w:rPr>
          <w:b/>
          <w:bCs/>
          <w:lang w:val="hu-HU"/>
        </w:rPr>
      </w:pPr>
      <w:r w:rsidRPr="005E74F8">
        <w:rPr>
          <w:b/>
          <w:bCs/>
          <w:lang w:val="hu-HU"/>
        </w:rPr>
        <w:lastRenderedPageBreak/>
        <w:t>English – Text</w:t>
      </w:r>
    </w:p>
    <w:p w14:paraId="492AFFF4" w14:textId="10A702E0" w:rsidR="005534C3" w:rsidRPr="005534C3" w:rsidRDefault="005534C3" w:rsidP="002F7E67">
      <w:pPr>
        <w:spacing w:line="480" w:lineRule="auto"/>
        <w:rPr>
          <w:i/>
          <w:iCs/>
          <w:lang w:val="hu-HU"/>
        </w:rPr>
      </w:pPr>
      <w:r w:rsidRPr="005534C3">
        <w:rPr>
          <w:i/>
          <w:iCs/>
          <w:lang w:val="hu-HU"/>
        </w:rPr>
        <w:t xml:space="preserve">Limit to </w:t>
      </w:r>
      <w:r w:rsidR="00E53875">
        <w:rPr>
          <w:i/>
          <w:iCs/>
          <w:lang w:val="hu-HU"/>
        </w:rPr>
        <w:t>seven</w:t>
      </w:r>
      <w:r w:rsidRPr="005534C3">
        <w:rPr>
          <w:i/>
          <w:iCs/>
          <w:lang w:val="hu-HU"/>
        </w:rPr>
        <w:t xml:space="preserve"> minutes depending on speed of reading</w:t>
      </w:r>
    </w:p>
    <w:p w14:paraId="304D3E57" w14:textId="77777777" w:rsidR="005534C3" w:rsidRDefault="005534C3" w:rsidP="002F7E67">
      <w:pPr>
        <w:spacing w:line="480" w:lineRule="auto"/>
        <w:rPr>
          <w:lang w:val="hu-HU"/>
        </w:rPr>
      </w:pPr>
    </w:p>
    <w:p w14:paraId="0C41B17B" w14:textId="0C76454C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One day Chicken Little was pecking in the dirt under the acorn tree, looking for tasty worms, when he felt a sharp WHACK on his fluffy head.</w:t>
      </w:r>
    </w:p>
    <w:p w14:paraId="4F42632C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“Ouch! Oh dear! Disaster!” cried Chicken Little, who was a bit of a drama queen. “The sky is falling!” His head hurt, and he could feel a big, painful bump on it.</w:t>
      </w:r>
    </w:p>
    <w:p w14:paraId="40E35E42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“I’d better warn everyone!” he squawked. And off he raced, in a panicked cloud of fluff. He found Plucky Ducky doing backstroke in the pond.</w:t>
      </w:r>
    </w:p>
    <w:p w14:paraId="446A4EF5" w14:textId="34FE064E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“Get out of the bath! Emergency!” shrieked Chicken Little. “The sky is falling!”</w:t>
      </w:r>
    </w:p>
    <w:p w14:paraId="3D63F322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“Stay calm,” quacked Plucky Ducky, puffing out her chest. “I’ll save you. I’m not scared of anything. Remember that time that rabid dog–”</w:t>
      </w:r>
    </w:p>
    <w:p w14:paraId="62F61A89" w14:textId="50BBDB62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“No time to waste! Or bathe!” shrieked Chicken Little. “A chunk of sky just bruised my head.</w:t>
      </w:r>
      <w:r w:rsidR="00B57A32">
        <w:rPr>
          <w:lang w:val="hu-HU"/>
        </w:rPr>
        <w:t xml:space="preserve"> </w:t>
      </w:r>
      <w:r w:rsidRPr="002F7E67">
        <w:rPr>
          <w:lang w:val="hu-HU"/>
        </w:rPr>
        <w:t>It’s starting to throb – look at this bump!”</w:t>
      </w:r>
    </w:p>
    <w:p w14:paraId="30B227A2" w14:textId="63970DEC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Chicken Little wasn’t playing around: Plucky Ducky could see the swelling under his feathers. “Oh boy,” she said. “Never fear, I’m no coward. I’ll get us out of this alive. Come on! We’d</w:t>
      </w:r>
      <w:r>
        <w:rPr>
          <w:lang w:val="hu-HU"/>
        </w:rPr>
        <w:t xml:space="preserve"> </w:t>
      </w:r>
      <w:r w:rsidRPr="002F7E67">
        <w:rPr>
          <w:lang w:val="hu-HU"/>
        </w:rPr>
        <w:t>better grab the others.”</w:t>
      </w:r>
    </w:p>
    <w:p w14:paraId="3DA72CAC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Hurrying down the path, the pair met Weepy Sheepy, chewing gloomily on some clover. “Run!” screeched Chicken Little. “Mass evacuation, the sky is falling. Look at my poor head!”</w:t>
      </w:r>
    </w:p>
    <w:p w14:paraId="51698C83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Weepy Sheepy burst into tears. “Please don’t raise your voice at me,” he said, sobbing. “I’m feeling a bit delicate.”</w:t>
      </w:r>
    </w:p>
    <w:p w14:paraId="170D4A1D" w14:textId="789C33C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“Have courage,” said Plucky Ducky, “I’ll protect you. No need to nominate me for a medal or anything, this is just the way I operate. Join us! Make haste!”</w:t>
      </w:r>
    </w:p>
    <w:p w14:paraId="73E1066F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“Oh help, I’m scared,” wailed Weepy Sheepy, trotting after them. “Has anyone got a tissue?” Down in the woods they found Perky Turkey, picking flowers.</w:t>
      </w:r>
    </w:p>
    <w:p w14:paraId="720F7C95" w14:textId="46497983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“Hi-ho!” grinned Perky Turkey, who was always happy. “Hello all! What a lovely day.”</w:t>
      </w:r>
    </w:p>
    <w:p w14:paraId="572B5BC2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“It’s not a lovely day at all!” screamed Chicken Little, hopping around madly. “It’s the apocalypse! The sky is falling!”</w:t>
      </w:r>
    </w:p>
    <w:p w14:paraId="356C1697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“What fun!” said Perky Turkey cheerfully. “You’re so sweet, dear Chicken Little, always off having adventures. You really brighten things up.”</w:t>
      </w:r>
    </w:p>
    <w:p w14:paraId="62B53CAC" w14:textId="5AE2B513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“It’s an international disaster!” bawled Weepy Sheepy. “We’re all doomed.”</w:t>
      </w:r>
    </w:p>
    <w:p w14:paraId="5DE575FD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“Goodness, things can’t be that bad,” smiled Perky Turkey. “Soothe yourselves. Let’s look on the bright side.”</w:t>
      </w:r>
    </w:p>
    <w:p w14:paraId="46EC4D24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lastRenderedPageBreak/>
        <w:t>“There is no bright side,” squeaked Chicken Little. “I’m saying the whole sky’s about to crash down.”</w:t>
      </w:r>
    </w:p>
    <w:p w14:paraId="72583CEF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“Be brave! We will endure,” declared loyal Plucky Ducky. “I’m coordinating the evacuation.</w:t>
      </w:r>
    </w:p>
    <w:p w14:paraId="6A23AA22" w14:textId="6622AA0D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You’d better come with us.”</w:t>
      </w:r>
    </w:p>
    <w:p w14:paraId="7542C8A5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“Sure,” said Perky Turkey joyously. “Count me in, it sounds like a hoot.” And off they went. Down by the bog, they found Niggly Piggly lying in the mud.</w:t>
      </w:r>
    </w:p>
    <w:p w14:paraId="24E22093" w14:textId="45263742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“The sky is falling!” screeched Chicken Little. “A piece just hit me in the head!”</w:t>
      </w:r>
    </w:p>
    <w:p w14:paraId="12086FC9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Niggly Piggy snorted. “Rubbish. You’re always panicking, you paranoid fowl. Apparently you got hay-fever once, and told everyone it was bird flu.”</w:t>
      </w:r>
    </w:p>
    <w:p w14:paraId="0B186C08" w14:textId="5656FD92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“But it’s true – honestly, it’s the end of the world,” wept Weepy Sheepy. He was so upset he could barely breathe.</w:t>
      </w:r>
    </w:p>
    <w:p w14:paraId="42F53291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Niggly Piggly scowled. “Pathetic! Don’t snivel, you big sook. You’re always having a blub.</w:t>
      </w:r>
    </w:p>
    <w:p w14:paraId="1AECBBE8" w14:textId="77777777" w:rsidR="00481336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Another false alarm. This is getting beyond a joke.”</w:t>
      </w:r>
    </w:p>
    <w:p w14:paraId="7F363E33" w14:textId="7EE4646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Weepy Sheepy’s lip began to tremble.</w:t>
      </w:r>
    </w:p>
    <w:p w14:paraId="5EFD234F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“I’m afraid they’re right, my friend,” said Plucky Ducky. “But fear not. My plan is to relocate everyone to a safe underground bunker, with enough food to last for months.”</w:t>
      </w:r>
    </w:p>
    <w:p w14:paraId="30408669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Niggly Piggly struggled to sit up; he wasn’t exactly lithe. “Food for months?” he grunted. “Hmm, I do like my grub. Fine, I’ll come, if these two bright sparks don’t annoy me.”</w:t>
      </w:r>
    </w:p>
    <w:p w14:paraId="301F252E" w14:textId="658BF440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“See!” said Perky Turkey, clapping her wings. “Every cloud has a silver lining!”</w:t>
      </w:r>
    </w:p>
    <w:p w14:paraId="35E224D6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“You can shut your beak too,” glowered Niggly Piggly as they all ran away down the lane. Beside the flowing brook, the animals found Groggy Froggy sitting blearily on a log. “Evacuate! Evacuate!” squealed Chicken Little. “The sky is falling!”</w:t>
      </w:r>
    </w:p>
    <w:p w14:paraId="3FABF863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Groggy Froggy winced. “Could you keep the noise down?” he said. “I’ve got the worst hangover. I think I’ve poisoned my liver.”</w:t>
      </w:r>
    </w:p>
    <w:p w14:paraId="15CD1641" w14:textId="77777777" w:rsidR="00FC128E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Plucky Ducky stepped up. “Pull yourself together, Froggie. We’ve come to save you.”</w:t>
      </w:r>
    </w:p>
    <w:p w14:paraId="4364D537" w14:textId="40C662E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“The world’s ending,” sniffled Weepy Sheepy. “It’s Doomsday.”</w:t>
      </w:r>
    </w:p>
    <w:p w14:paraId="0E54845D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Groggy Froggy looked confused. “Am I dreaming?” he asked woozily. “I thought today was Thursday. Where am I?” He couldn’t remember anything.</w:t>
      </w:r>
    </w:p>
    <w:p w14:paraId="5B668E0B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Niggly Piggly stamped his trotter, in a huff. “This frog’s brain is pickled,” he snapped. “He belongs in rehab. Let’s leave him here to sober up, and get to that bunker in time for supper.”</w:t>
      </w:r>
    </w:p>
    <w:p w14:paraId="086426EC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“No,” said Plucky Ducky, loyal as ever. “We’re all in this together. Enough talk, Froggy – it’s join us or perish, you have no choice.”</w:t>
      </w:r>
    </w:p>
    <w:p w14:paraId="43E16BF6" w14:textId="39F7A365" w:rsid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Flopping down beside them, Groggy Froggy gave a loud burp. “All right,” he said vaguely</w:t>
      </w:r>
    </w:p>
    <w:p w14:paraId="53C3B12C" w14:textId="77777777" w:rsidR="0014793F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“But can we stop at the pub? Alcohol is great for stress.”</w:t>
      </w:r>
    </w:p>
    <w:p w14:paraId="288A4703" w14:textId="303747A1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lastRenderedPageBreak/>
        <w:t>Further down the lane they found Gloaty Goaty.</w:t>
      </w:r>
    </w:p>
    <w:p w14:paraId="4A94EACA" w14:textId="6C442A29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“The sky is falling!” screeched Chicken Little. “The universe is exploding! The end is near!”</w:t>
      </w:r>
    </w:p>
    <w:p w14:paraId="4E002D5C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Gloaty Goaty sniggered. “Oh goodie,” he said. “You’re having another panic attack. You’re so entertaining when you get in a flap.”</w:t>
      </w:r>
    </w:p>
    <w:p w14:paraId="77D9046D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“I’m not playing around!” yelled the frazzled Chicken. “Look at this bump!” He gave his head a rub.</w:t>
      </w:r>
    </w:p>
    <w:p w14:paraId="5B8BB9EA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“Now now,” gobbled Perky Turkey happily, as blithe as ever. “It might be the Apocalypse, but I’m sure everything will be just fine. Let’s keep our chins up.”</w:t>
      </w:r>
    </w:p>
    <w:p w14:paraId="1A682AA4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Gloaty Goaty laughed. “Sure. And how many chins have you got, turkey? I can count five – the royal flush!”</w:t>
      </w:r>
    </w:p>
    <w:p w14:paraId="293886E2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Plucky Ducky waggled a wing. “Behave, Goatie! No time for sniping. I’m coordinating this rescue operation. Join us!”</w:t>
      </w:r>
    </w:p>
    <w:p w14:paraId="789B5381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Gloaty Goaty snickered. “Bravo! What a pithy summary. You’re hilarious. Are you our saviour, then?”</w:t>
      </w:r>
    </w:p>
    <w:p w14:paraId="79DF8009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“Some people call me a hero,” admitted Plucky Ducky, bowing modestly, “but I think that’s going a bit overboard.”</w:t>
      </w:r>
    </w:p>
    <w:p w14:paraId="0E3FC2FF" w14:textId="77777777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Niggly Piggly  rolled his eyes. These delays were making him seethe. “Can we go? I’m starving.”</w:t>
      </w:r>
    </w:p>
    <w:p w14:paraId="0D4A6A8E" w14:textId="0E126A3F" w:rsidR="002F7E67" w:rsidRPr="002F7E67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“I’m really dehydrated,” said Groggy Froggy. “I need a drink.”</w:t>
      </w:r>
    </w:p>
    <w:p w14:paraId="4F68D856" w14:textId="0673F424" w:rsidR="005E74F8" w:rsidRDefault="002F7E67" w:rsidP="00481336">
      <w:pPr>
        <w:spacing w:line="360" w:lineRule="auto"/>
        <w:jc w:val="both"/>
        <w:rPr>
          <w:lang w:val="hu-HU"/>
        </w:rPr>
      </w:pPr>
      <w:r w:rsidRPr="002F7E67">
        <w:rPr>
          <w:lang w:val="hu-HU"/>
        </w:rPr>
        <w:t>“Oh boy, you nutcases make me feel normal,” crowed Gloaty Goaty. “I always enjoy a good</w:t>
      </w:r>
      <w:r>
        <w:rPr>
          <w:lang w:val="hu-HU"/>
        </w:rPr>
        <w:t xml:space="preserve"> </w:t>
      </w:r>
      <w:r w:rsidRPr="002F7E67">
        <w:rPr>
          <w:lang w:val="hu-HU"/>
        </w:rPr>
        <w:t>disaster. Sign me up for the Apocalypse club.”</w:t>
      </w:r>
    </w:p>
    <w:p w14:paraId="7BD17B38" w14:textId="17C72F28" w:rsidR="001416CD" w:rsidRDefault="001416CD" w:rsidP="00A91302">
      <w:pPr>
        <w:spacing w:line="480" w:lineRule="auto"/>
        <w:rPr>
          <w:lang w:val="hu-HU"/>
        </w:rPr>
      </w:pPr>
      <w:r>
        <w:rPr>
          <w:lang w:val="hu-HU"/>
        </w:rPr>
        <w:br w:type="page"/>
      </w:r>
    </w:p>
    <w:p w14:paraId="10DDA2B6" w14:textId="69514400" w:rsidR="00CE3215" w:rsidRPr="005E74F8" w:rsidRDefault="001416CD" w:rsidP="004F09D0">
      <w:pPr>
        <w:spacing w:line="480" w:lineRule="auto"/>
        <w:jc w:val="both"/>
        <w:rPr>
          <w:b/>
          <w:bCs/>
          <w:lang w:val="hu-HU"/>
        </w:rPr>
      </w:pPr>
      <w:r w:rsidRPr="005E74F8">
        <w:rPr>
          <w:b/>
          <w:bCs/>
          <w:lang w:val="hu-HU"/>
        </w:rPr>
        <w:lastRenderedPageBreak/>
        <w:t xml:space="preserve">English – </w:t>
      </w:r>
      <w:r w:rsidR="00CE3215" w:rsidRPr="005E74F8">
        <w:rPr>
          <w:b/>
          <w:bCs/>
          <w:lang w:val="hu-HU"/>
        </w:rPr>
        <w:t>Conversation starters</w:t>
      </w:r>
    </w:p>
    <w:p w14:paraId="2B29FB4A" w14:textId="57E30918" w:rsidR="00CE3215" w:rsidRDefault="00CE3215" w:rsidP="004F09D0">
      <w:pPr>
        <w:spacing w:line="480" w:lineRule="auto"/>
        <w:jc w:val="both"/>
        <w:rPr>
          <w:lang w:val="hu-HU"/>
        </w:rPr>
      </w:pPr>
      <w:r>
        <w:rPr>
          <w:i/>
          <w:iCs/>
          <w:lang w:val="hu-HU"/>
        </w:rPr>
        <w:t>Chosen as applicable to participant</w:t>
      </w:r>
    </w:p>
    <w:p w14:paraId="64692274" w14:textId="32910305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1. </w:t>
      </w:r>
      <w:r>
        <w:rPr>
          <w:lang w:val="hu-HU"/>
        </w:rPr>
        <w:t>How did you end up in the UK</w:t>
      </w:r>
      <w:r w:rsidRPr="00CE3215">
        <w:rPr>
          <w:lang w:val="hu-HU"/>
        </w:rPr>
        <w:t>?</w:t>
      </w:r>
    </w:p>
    <w:p w14:paraId="305BAD82" w14:textId="786AF4D5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2. </w:t>
      </w:r>
      <w:r>
        <w:rPr>
          <w:lang w:val="hu-HU"/>
        </w:rPr>
        <w:t>Do you have any plans for summer</w:t>
      </w:r>
      <w:r w:rsidRPr="00CE3215">
        <w:rPr>
          <w:lang w:val="hu-HU"/>
        </w:rPr>
        <w:t>?</w:t>
      </w:r>
    </w:p>
    <w:p w14:paraId="481C273F" w14:textId="1BCD757C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3. </w:t>
      </w:r>
      <w:r>
        <w:rPr>
          <w:lang w:val="hu-HU"/>
        </w:rPr>
        <w:t>What do you think about speed limits on motorways</w:t>
      </w:r>
      <w:r w:rsidRPr="00CE3215">
        <w:rPr>
          <w:lang w:val="hu-HU"/>
        </w:rPr>
        <w:t>?</w:t>
      </w:r>
    </w:p>
    <w:p w14:paraId="7B1A7F9D" w14:textId="4712F480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4. </w:t>
      </w:r>
      <w:r>
        <w:rPr>
          <w:lang w:val="hu-HU"/>
        </w:rPr>
        <w:t>What holidays do you celebrate</w:t>
      </w:r>
      <w:r w:rsidRPr="00CE3215">
        <w:rPr>
          <w:lang w:val="hu-HU"/>
        </w:rPr>
        <w:t>?</w:t>
      </w:r>
    </w:p>
    <w:p w14:paraId="429EA12C" w14:textId="13866DC9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5. </w:t>
      </w:r>
      <w:r>
        <w:rPr>
          <w:lang w:val="hu-HU"/>
        </w:rPr>
        <w:t>What do you think about climate change</w:t>
      </w:r>
      <w:r w:rsidRPr="00CE3215">
        <w:rPr>
          <w:lang w:val="hu-HU"/>
        </w:rPr>
        <w:t>?</w:t>
      </w:r>
    </w:p>
    <w:p w14:paraId="5A99E7A1" w14:textId="2D52DE24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6. </w:t>
      </w:r>
      <w:r>
        <w:rPr>
          <w:lang w:val="hu-HU"/>
        </w:rPr>
        <w:t>What do you think about blood and organ donation</w:t>
      </w:r>
      <w:r w:rsidRPr="00CE3215">
        <w:rPr>
          <w:lang w:val="hu-HU"/>
        </w:rPr>
        <w:t>?</w:t>
      </w:r>
    </w:p>
    <w:p w14:paraId="5D57F2BD" w14:textId="43DD64B7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7. </w:t>
      </w:r>
      <w:r>
        <w:rPr>
          <w:lang w:val="hu-HU"/>
        </w:rPr>
        <w:t xml:space="preserve">What do you think about mobile phone use </w:t>
      </w:r>
      <w:r w:rsidR="005534C3">
        <w:rPr>
          <w:lang w:val="hu-HU"/>
        </w:rPr>
        <w:t>of</w:t>
      </w:r>
      <w:r>
        <w:rPr>
          <w:lang w:val="hu-HU"/>
        </w:rPr>
        <w:t xml:space="preserve"> children</w:t>
      </w:r>
      <w:r w:rsidRPr="00CE3215">
        <w:rPr>
          <w:lang w:val="hu-HU"/>
        </w:rPr>
        <w:t>?</w:t>
      </w:r>
    </w:p>
    <w:p w14:paraId="1208220B" w14:textId="2329594A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8. </w:t>
      </w:r>
      <w:r>
        <w:rPr>
          <w:lang w:val="hu-HU"/>
        </w:rPr>
        <w:t>What do you think about public transport</w:t>
      </w:r>
      <w:r w:rsidRPr="00CE3215">
        <w:rPr>
          <w:lang w:val="hu-HU"/>
        </w:rPr>
        <w:t>?</w:t>
      </w:r>
    </w:p>
    <w:p w14:paraId="5D0EAA41" w14:textId="6D96116C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>9</w:t>
      </w:r>
      <w:r>
        <w:rPr>
          <w:lang w:val="hu-HU"/>
        </w:rPr>
        <w:t>. What do you do now and how did you get there</w:t>
      </w:r>
      <w:r w:rsidRPr="00CE3215">
        <w:rPr>
          <w:lang w:val="hu-HU"/>
        </w:rPr>
        <w:t>?</w:t>
      </w:r>
    </w:p>
    <w:p w14:paraId="16A66A8A" w14:textId="63A13ADA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10. </w:t>
      </w:r>
      <w:r w:rsidR="001416CD">
        <w:rPr>
          <w:lang w:val="hu-HU"/>
        </w:rPr>
        <w:t>What do you think about keeping dogs in flats</w:t>
      </w:r>
      <w:r w:rsidRPr="00CE3215">
        <w:rPr>
          <w:lang w:val="hu-HU"/>
        </w:rPr>
        <w:t>?</w:t>
      </w:r>
    </w:p>
    <w:p w14:paraId="26331FBA" w14:textId="7DC2A746" w:rsidR="00CE3215" w:rsidRPr="00CE3215" w:rsidRDefault="00CE3215" w:rsidP="00CE3215">
      <w:pPr>
        <w:spacing w:line="480" w:lineRule="auto"/>
        <w:jc w:val="both"/>
        <w:rPr>
          <w:lang w:val="hu-HU"/>
        </w:rPr>
      </w:pPr>
      <w:r w:rsidRPr="00CE3215">
        <w:rPr>
          <w:lang w:val="hu-HU"/>
        </w:rPr>
        <w:t xml:space="preserve">11. </w:t>
      </w:r>
      <w:r w:rsidR="001416CD">
        <w:rPr>
          <w:lang w:val="hu-HU"/>
        </w:rPr>
        <w:t>Would you rather live in a rural area or in a big city</w:t>
      </w:r>
      <w:r w:rsidRPr="00CE3215">
        <w:rPr>
          <w:lang w:val="hu-HU"/>
        </w:rPr>
        <w:t xml:space="preserve">? </w:t>
      </w:r>
      <w:r w:rsidR="001416CD">
        <w:rPr>
          <w:lang w:val="hu-HU"/>
        </w:rPr>
        <w:t>Why?</w:t>
      </w:r>
    </w:p>
    <w:sectPr w:rsidR="00CE3215" w:rsidRPr="00CE321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B0FBB" w14:textId="77777777" w:rsidR="003600D2" w:rsidRDefault="003600D2" w:rsidP="00491A2B">
      <w:r>
        <w:separator/>
      </w:r>
    </w:p>
  </w:endnote>
  <w:endnote w:type="continuationSeparator" w:id="0">
    <w:p w14:paraId="6C7FAF2C" w14:textId="77777777" w:rsidR="003600D2" w:rsidRDefault="003600D2" w:rsidP="0049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332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289EB" w14:textId="2B9E5FAD" w:rsidR="00491A2B" w:rsidRDefault="00491A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F4675" w14:textId="77777777" w:rsidR="00491A2B" w:rsidRDefault="0049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3304" w14:textId="77777777" w:rsidR="003600D2" w:rsidRDefault="003600D2" w:rsidP="00491A2B">
      <w:r>
        <w:separator/>
      </w:r>
    </w:p>
  </w:footnote>
  <w:footnote w:type="continuationSeparator" w:id="0">
    <w:p w14:paraId="4DFB4CC5" w14:textId="77777777" w:rsidR="003600D2" w:rsidRDefault="003600D2" w:rsidP="00491A2B">
      <w:r>
        <w:continuationSeparator/>
      </w:r>
    </w:p>
  </w:footnote>
  <w:footnote w:id="1">
    <w:p w14:paraId="6515B91F" w14:textId="58516567" w:rsidR="00491A2B" w:rsidRDefault="00491A2B">
      <w:pPr>
        <w:pStyle w:val="FootnoteText"/>
      </w:pPr>
      <w:r>
        <w:rPr>
          <w:rStyle w:val="FootnoteReference"/>
        </w:rPr>
        <w:footnoteRef/>
      </w:r>
      <w:r>
        <w:t xml:space="preserve"> Taken from the BEA corpus recordings</w:t>
      </w:r>
    </w:p>
  </w:footnote>
  <w:footnote w:id="2">
    <w:p w14:paraId="343776ED" w14:textId="263D45E6" w:rsidR="00826AC0" w:rsidRDefault="00826AC0">
      <w:pPr>
        <w:pStyle w:val="FootnoteText"/>
      </w:pPr>
      <w:r>
        <w:rPr>
          <w:rStyle w:val="FootnoteReference"/>
        </w:rPr>
        <w:footnoteRef/>
      </w:r>
      <w:r>
        <w:t xml:space="preserve"> Partially taken from the BEA corpus recordings</w:t>
      </w:r>
    </w:p>
  </w:footnote>
  <w:footnote w:id="3">
    <w:p w14:paraId="64918066" w14:textId="79A12690" w:rsidR="00A91302" w:rsidRDefault="00A91302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r w:rsidRPr="00A91302">
        <w:t>https://www.cs.columbia.edu/~hgs/audio/harvard.html</w:t>
      </w:r>
    </w:p>
  </w:footnote>
  <w:footnote w:id="4">
    <w:p w14:paraId="38349937" w14:textId="41C33A52" w:rsidR="00B57A32" w:rsidRDefault="00B57A32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r w:rsidRPr="00B57A32">
        <w:t xml:space="preserve">Shaw, J., Best, C., Docherty, G., Evans, B., Foulkes, P., Hay, J. &amp; </w:t>
      </w:r>
      <w:proofErr w:type="spellStart"/>
      <w:r w:rsidRPr="00B57A32">
        <w:t>Mulak</w:t>
      </w:r>
      <w:proofErr w:type="spellEnd"/>
      <w:r w:rsidRPr="00B57A32">
        <w:t xml:space="preserve">, K. (2018) Resilience of English vowel perception across regional accent variation. </w:t>
      </w:r>
      <w:r w:rsidRPr="00B57A32">
        <w:rPr>
          <w:i/>
          <w:iCs/>
        </w:rPr>
        <w:t>Laboratory Phonology 9</w:t>
      </w:r>
      <w:r w:rsidRPr="00B57A32">
        <w:t>(1), 11. doi: 10.5334/labphon.87</w:t>
      </w:r>
    </w:p>
  </w:footnote>
  <w:footnote w:id="5">
    <w:p w14:paraId="4FBD0A11" w14:textId="24E29EA8" w:rsidR="00CE5D97" w:rsidRPr="00CE5D97" w:rsidRDefault="00CE5D97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u-HU"/>
        </w:rPr>
        <w:t>Edited</w:t>
      </w:r>
    </w:p>
  </w:footnote>
  <w:footnote w:id="6">
    <w:p w14:paraId="2275999A" w14:textId="6FEF742C" w:rsidR="004F09D0" w:rsidRPr="004F09D0" w:rsidRDefault="004F09D0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u-HU"/>
        </w:rPr>
        <w:t xml:space="preserve">Own </w:t>
      </w:r>
      <w:r>
        <w:rPr>
          <w:lang w:val="hu-HU"/>
        </w:rPr>
        <w:t>sentence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0005"/>
    <w:multiLevelType w:val="multilevel"/>
    <w:tmpl w:val="C0C0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06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2B"/>
    <w:rsid w:val="000A6A72"/>
    <w:rsid w:val="000E38C3"/>
    <w:rsid w:val="001416CD"/>
    <w:rsid w:val="0014793F"/>
    <w:rsid w:val="002C798B"/>
    <w:rsid w:val="002E0413"/>
    <w:rsid w:val="002F7E67"/>
    <w:rsid w:val="003600D2"/>
    <w:rsid w:val="004744EA"/>
    <w:rsid w:val="00481336"/>
    <w:rsid w:val="00491A2B"/>
    <w:rsid w:val="00491E3C"/>
    <w:rsid w:val="004F09D0"/>
    <w:rsid w:val="005534C3"/>
    <w:rsid w:val="005E74F8"/>
    <w:rsid w:val="00654FBC"/>
    <w:rsid w:val="0070320B"/>
    <w:rsid w:val="007C6239"/>
    <w:rsid w:val="00826AC0"/>
    <w:rsid w:val="0089539C"/>
    <w:rsid w:val="008C0CAB"/>
    <w:rsid w:val="00903D02"/>
    <w:rsid w:val="00933052"/>
    <w:rsid w:val="009A5410"/>
    <w:rsid w:val="00A63994"/>
    <w:rsid w:val="00A91302"/>
    <w:rsid w:val="00B57A32"/>
    <w:rsid w:val="00BB5667"/>
    <w:rsid w:val="00CE0F1A"/>
    <w:rsid w:val="00CE3215"/>
    <w:rsid w:val="00CE5D97"/>
    <w:rsid w:val="00E53875"/>
    <w:rsid w:val="00F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7D4AD"/>
  <w15:chartTrackingRefBased/>
  <w15:docId w15:val="{E831C7D0-EE3E-4D3F-9C30-D0088E71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A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A2B"/>
  </w:style>
  <w:style w:type="paragraph" w:styleId="Footer">
    <w:name w:val="footer"/>
    <w:basedOn w:val="Normal"/>
    <w:link w:val="FooterChar"/>
    <w:uiPriority w:val="99"/>
    <w:unhideWhenUsed/>
    <w:rsid w:val="00491A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A2B"/>
  </w:style>
  <w:style w:type="paragraph" w:styleId="FootnoteText">
    <w:name w:val="footnote text"/>
    <w:basedOn w:val="Normal"/>
    <w:link w:val="FootnoteTextChar"/>
    <w:uiPriority w:val="99"/>
    <w:semiHidden/>
    <w:unhideWhenUsed/>
    <w:rsid w:val="00491A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1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91A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A6DDC-E710-4DEE-B85C-3FBC94B1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Pakai</dc:creator>
  <cp:keywords/>
  <dc:description/>
  <cp:lastModifiedBy>Julia Pakai</cp:lastModifiedBy>
  <cp:revision>10</cp:revision>
  <dcterms:created xsi:type="dcterms:W3CDTF">2022-05-04T11:47:00Z</dcterms:created>
  <dcterms:modified xsi:type="dcterms:W3CDTF">2022-06-11T15:48:00Z</dcterms:modified>
</cp:coreProperties>
</file>