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6 — ADVANCED TECHNIQUES</w:t>
      </w:r>
    </w:p>
    <w:p>
      <w:pPr>
        <w:spacing w:after="160"/>
        <w:jc w:val="center"/>
      </w:pPr>
      <w:r>
        <w:rPr>
          <w:rFonts w:ascii="Georgia" w:hAnsi="Georgia"/>
          <w:b w:val="0"/>
          <w:i w:val="0"/>
          <w:sz w:val="24"/>
        </w:rPr>
        <w:t>By [AUTHOR NAME]</w:t>
      </w:r>
    </w:p>
    <w:p>
      <w:r>
        <w:br w:type="page"/>
      </w:r>
    </w:p>
    <w:p>
      <w:pPr>
        <w:pStyle w:val="Heading1"/>
      </w:pPr>
      <w:r>
        <w:t>PHASE 6 — ADVANCED TECHNIQUES</w:t>
      </w:r>
    </w:p>
    <w:p>
      <w:pPr>
        <w:pStyle w:val="Heading2"/>
      </w:pPr>
      <w:r>
        <w:t>A note to the cook</w:t>
      </w:r>
    </w:p>
    <w:p>
      <w:r>
        <w:t>Advanced cooking is not a collection of restaurant tricks. It is the ability to observe a process, understand what is changing, and intervene at the right moment. A cook who can control heat can brown a chicken without burning its skin, soften onions without coloring them, and finish a sauce without making it heavy. A cook who understands emulsions can make a vinaigrette, alioli, or hollandaise stable enough to serve with confidence. A cook who understands moisture can produce crisp potatoes, separate rice grains, flaky fish, and bread with a developed crust.</w:t>
      </w:r>
    </w:p>
    <w:p>
      <w:r>
        <w:t>French and Spanish kitchens express these skills in different accents. French cooking often makes its technique visible through stocks, reductions, sauces, and carefully managed doneness. Spanish cooking frequently shows technique through the patient concentration of a sofrito, the geometry of a rice pan, the balance of a cold soup, or the contrast between a crisp exterior and a tender interior. Both traditions reward attention rather than speed for its own sake.</w:t>
      </w:r>
    </w:p>
    <w:p>
      <w:r>
        <w:t>The chapters in this phase are written as working lessons. Read the explanation, perform the small practice exercise, and then apply the skill to a dish already familiar to you. Do not attempt to master every variable at once. Change one thing, observe the result, and keep notes. The goal is dependable judgment.</w:t>
      </w:r>
    </w:p>
    <w:p>
      <w:pPr>
        <w:pStyle w:val="Heading2"/>
      </w:pPr>
      <w:r>
        <w:t>The advanced cook’s working habits</w:t>
      </w:r>
    </w:p>
    <w:p>
      <w:r>
        <w:t>Before beginning a demanding preparation, read the entire recipe and identify the irreversible moments. These may include adding liquid to a hot pan, introducing eggs to heat, beginning a second fry, placing rice into a wide pan, or putting dough into the oven. Prepare ingredients before those moments arrive.</w:t>
      </w:r>
    </w:p>
    <w:p>
      <w:r>
        <w:t>Use sensory cues with measurements rather than instead of them. A thermometer tells you what the center of a chicken or the surface of frying oil is doing; the color, smell, resistance, and sound tell you whether the process is developing as expected. Time is a useful guide, but it is not the food.</w:t>
      </w:r>
    </w:p>
    <w:p>
      <w:r>
        <w:t>Keep a clean spoon for tasting. Taste a sauce before reducing, during reduction, and after finishing with fat or acid. Seasoning is not a single event. It is a sequence of decisions made as water evaporates and ingredients contribute their own salt, sweetness, bitterness, and acidity.</w:t>
      </w:r>
    </w:p>
    <w:p>
      <w:r>
        <w:t>Advanced technique also includes restraint. Stop stirring rice when stirring is no longer helping. Stop reducing a sauce before it becomes salty. Stop cooking seafood before it looks completely firm. Stop kneading dough when it has developed enough strength. The best intervention is often the one made just before the ingredient crosses from ready to overdone.</w:t>
      </w:r>
    </w:p>
    <w:p>
      <w:pPr>
        <w:pStyle w:val="Heading1"/>
      </w:pPr>
      <w:r>
        <w:t>CHAPTER 28 — HEAT CONTROL</w:t>
      </w:r>
    </w:p>
    <w:p>
      <w:pPr>
        <w:pStyle w:val="Heading2"/>
      </w:pPr>
      <w:r>
        <w:t>Heat is a cooking tool, not a dial</w:t>
      </w:r>
    </w:p>
    <w:p>
      <w:r>
        <w:t>The number on a burner or oven is only an instruction to the equipment. It does not tell you the temperature of the pan, the rate at which water is evaporating, or the temperature inside the food. A heavy Dutch oven set to medium may remain hot long after the burner is lowered. A thin pan may lose heat as soon as cold ingredients are added. Learn to read the food and the vessel together.</w:t>
      </w:r>
    </w:p>
    <w:p>
      <w:r>
        <w:t>Heat moves by conduction, convection, and radiation. The base of a pan transfers heat by contact. Hot water or oil circulates around food by convection. An oven’s walls and heating elements radiate heat toward the surface. French and Spanish cooking use all three: a steak sears by conduction, a braise cooks through hot liquid and steam, and a roast browns through the oven’s dry heat.</w:t>
      </w:r>
    </w:p>
    <w:p>
      <w:pPr>
        <w:pStyle w:val="Heading2"/>
      </w:pPr>
      <w:r>
        <w:t>Low, medium, and high heat in practice</w:t>
      </w:r>
    </w:p>
    <w:p>
      <w:r>
        <w:rPr>
          <w:b/>
        </w:rPr>
        <w:t>Low heat</w:t>
      </w:r>
      <w:r>
        <w:t xml:space="preserve"> is appropriate when the goal is softening, infusing, holding, or slowly reducing without aggressive browning. Butter should foam gently rather than darken immediately. Garlic for a short oil infusion should become fragrant and pale. A custard should thicken gradually so the eggs do not scramble.</w:t>
      </w:r>
    </w:p>
    <w:p>
      <w:r>
        <w:rPr>
          <w:b/>
        </w:rPr>
        <w:t>Medium heat</w:t>
      </w:r>
      <w:r>
        <w:t xml:space="preserve"> is the main working range for sautéing aromatics, cooking a sofrito, reducing a pan sauce, and browning food evenly. The surface should be active but controllable. If the oil smokes before the food enters, the pan is too hot for most preparations.</w:t>
      </w:r>
    </w:p>
    <w:p>
      <w:r>
        <w:rPr>
          <w:b/>
        </w:rPr>
        <w:t>High heat</w:t>
      </w:r>
      <w:r>
        <w:t xml:space="preserve"> is useful for searing a dry surface, rapidly boiling liquid, blistering peppers, developing a crust, or finishing a socarrat. High heat is a short phase, not a substitute for preparation. Food must be dry, the pan must be uncrowded, and the cook must be ready to move or lower the heat.</w:t>
      </w:r>
    </w:p>
    <w:p>
      <w:pPr>
        <w:pStyle w:val="Heading3"/>
      </w:pPr>
      <w:r>
        <w:t>Heat-control exercise: the three-pan test</w:t>
      </w:r>
    </w:p>
    <w:p>
      <w:pPr>
        <w:pStyle w:val="ListNumber"/>
      </w:pPr>
      <w:r>
        <w:t>Heat a stainless-steel skillet, a nonstick skillet, and a heavy cast-iron or enameled pan over medium heat for the same length of time.</w:t>
      </w:r>
    </w:p>
    <w:p>
      <w:pPr>
        <w:pStyle w:val="ListNumber"/>
      </w:pPr>
      <w:r>
        <w:t>Add a teaspoon of water to each. Observe whether it evaporates quietly, gathers into beads, or skitters across the surface.</w:t>
      </w:r>
    </w:p>
    <w:p>
      <w:pPr>
        <w:pStyle w:val="ListNumber"/>
      </w:pPr>
      <w:r>
        <w:t>Remove the water, add a small amount of oil, and observe how quickly it shimmers.</w:t>
      </w:r>
    </w:p>
    <w:p>
      <w:pPr>
        <w:pStyle w:val="ListNumber"/>
      </w:pPr>
      <w:r>
        <w:t>Cook the same sliced mushroom in each pan without crowding. Notice how quickly each pan recovers after the mushroom enters.</w:t>
      </w:r>
    </w:p>
    <w:p>
      <w:r>
        <w:t>The exercise is not a competition. It teaches that the same burner setting produces different working conditions. Make decisions based on the pan and the food in front of you.</w:t>
      </w:r>
    </w:p>
    <w:p>
      <w:pPr>
        <w:pStyle w:val="Heading2"/>
      </w:pPr>
      <w:r>
        <w:t>Managing pan temperature</w:t>
      </w:r>
    </w:p>
    <w:p>
      <w:r>
        <w:t>Preheat an empty pan only as long as the material requires. Add oil before the pan becomes dangerously hot unless a recipe specifically calls for a dry sear. Oil that shimmers is generally ready for sautéing; oil that smokes has begun to break down and may transfer a burnt flavor.</w:t>
      </w:r>
    </w:p>
    <w:p>
      <w:r>
        <w:t>When browning meat, dry the surface and leave space around each piece. If the pan temperature falls, the meat releases water and steams. Resist the urge to turn it repeatedly. A piece that is ready to release from a stainless-steel pan will often loosen after a crust forms; forcing it early tears the surface.</w:t>
      </w:r>
    </w:p>
    <w:p>
      <w:r>
        <w:t>When adding wine, stock, or another cold liquid, protect your hands from steam and pour down the side of the pan. The sudden temperature change is part of deglazing, but it can also cause a violent burst of steam. Have the liquid measured and ready before it is needed.</w:t>
      </w:r>
    </w:p>
    <w:p>
      <w:pPr>
        <w:pStyle w:val="Heading2"/>
      </w:pPr>
      <w:r>
        <w:t>Oven heat and carryover cooking</w:t>
      </w:r>
    </w:p>
    <w:p>
      <w:r>
        <w:t>Ovens cycle. The displayed temperature is a target, not a constant. A preheated oven, a heavy tray, the position of the rack, and the quantity of food all affect the result. Use the center of the oven for even roasting unless a recipe calls for stronger top or bottom heat.</w:t>
      </w:r>
    </w:p>
    <w:p>
      <w:r>
        <w:t>Carryover cooking occurs because the outside of a food is hotter than its center. Heat continues moving inward after the food leaves the pan or oven. A roast, thick fish fillet, or custard may gain several degrees while resting. Remove food when it is nearly at the desired doneness, not when it has already passed it.</w:t>
      </w:r>
    </w:p>
    <w:p>
      <w:r>
        <w:t>Resting is not merely waiting. It allows juices to redistribute, starches to settle, and residual heat to complete the process. Tent loosely when warmth matters, but do not wrap crisp food tightly or trapped steam will soften the crust.</w:t>
      </w:r>
    </w:p>
    <w:p>
      <w:pPr>
        <w:pStyle w:val="Heading2"/>
      </w:pPr>
      <w:r>
        <w:t>Moist heat and dry heat</w:t>
      </w:r>
    </w:p>
    <w:p>
      <w:r>
        <w:t>Dry heat encourages browning and concentration. Moist heat transfers energy efficiently but limits surface temperature while water is present. A potato boiled in water cannot brown until it is drained and its surface dries. A chicken braised in liquid will become tender, but its skin will not become crisp unless it is finished with dry heat.</w:t>
      </w:r>
    </w:p>
    <w:p>
      <w:r>
        <w:t>Many successful dishes use both. Brown meat first, add liquid, cook gently, and uncover or roast at the end. Blanch vegetables, dry them, and then grill or sauté them. Cook rice in seasoned liquid, then rest it so its structure firms without more heat.</w:t>
      </w:r>
    </w:p>
    <w:p>
      <w:pPr>
        <w:pStyle w:val="Heading2"/>
      </w:pPr>
      <w:r>
        <w:t>Troubleshooting heat</w:t>
      </w:r>
    </w:p>
    <w:p>
      <w:pPr>
        <w:pStyle w:val="ListBullet"/>
      </w:pPr>
      <w:r>
        <w:rPr>
          <w:b/>
        </w:rPr>
        <w:t>Food is pale and wet:</w:t>
      </w:r>
      <w:r>
        <w:t xml:space="preserve"> the pan is crowded, the surface is damp, or the heat is too low. Work in batches and dry the food.</w:t>
      </w:r>
    </w:p>
    <w:p>
      <w:pPr>
        <w:pStyle w:val="ListBullet"/>
      </w:pPr>
      <w:r>
        <w:rPr>
          <w:b/>
        </w:rPr>
        <w:t>Food is black outside and raw inside:</w:t>
      </w:r>
      <w:r>
        <w:t xml:space="preserve"> the heat is too high or the pieces are too large. Lower the heat and finish more gently.</w:t>
      </w:r>
    </w:p>
    <w:p>
      <w:pPr>
        <w:pStyle w:val="ListBullet"/>
      </w:pPr>
      <w:r>
        <w:rPr>
          <w:b/>
        </w:rPr>
        <w:t>A sauce catches on the bottom:</w:t>
      </w:r>
      <w:r>
        <w:t xml:space="preserve"> the liquid has reduced too far, the heat is too strong, or the pan was not stirred when needed. Transfer the unburnt sauce immediately.</w:t>
      </w:r>
    </w:p>
    <w:p>
      <w:pPr>
        <w:pStyle w:val="ListBullet"/>
      </w:pPr>
      <w:r>
        <w:rPr>
          <w:b/>
        </w:rPr>
        <w:t>The oven dish is uneven:</w:t>
      </w:r>
      <w:r>
        <w:t xml:space="preserve"> rotate the tray only after the surface has had time to set, and check whether the rack or pan is causing the imbalance.</w:t>
      </w:r>
    </w:p>
    <w:p>
      <w:r>
        <w:rPr>
          <w:b/>
        </w:rPr>
        <w:t>Practice cue:</w:t>
      </w:r>
      <w:r>
        <w:t xml:space="preserve"> Before you change a heat setting, say what you want the change to accomplish: more browning, slower softening, faster evaporation, or gentler cooking. This habit turns a reflex into a decision.</w:t>
      </w:r>
    </w:p>
    <w:p>
      <w:pPr>
        <w:pStyle w:val="Heading1"/>
      </w:pPr>
      <w:r>
        <w:t>CHAPTER 29 — BUILDING AND BALANCING FLAVOR</w:t>
      </w:r>
    </w:p>
    <w:p>
      <w:pPr>
        <w:pStyle w:val="Heading2"/>
      </w:pPr>
      <w:r>
        <w:t>Flavor is layered</w:t>
      </w:r>
    </w:p>
    <w:p>
      <w:r>
        <w:t>Depth usually comes from several modest contributions rather than one dramatic ingredient. A French onion soup may combine browned onions, stock, bread, cheese, and acidity. A Spanish stew may combine olive oil, aromatics, tomato, pimentón, stock, and a finishing vinegar. Each layer should have a job.</w:t>
      </w:r>
    </w:p>
    <w:p>
      <w:r>
        <w:t>Begin by identifying the dominant ingredient and the desired destination. Should the finished dish taste fresh, roasted, creamy, smoky, bright, earthy, or deeply savory? Seasoning decisions become clearer when they support a direction.</w:t>
      </w:r>
    </w:p>
    <w:p>
      <w:pPr>
        <w:pStyle w:val="Heading2"/>
      </w:pPr>
      <w:r>
        <w:t>Salt</w:t>
      </w:r>
    </w:p>
    <w:p>
      <w:r>
        <w:t>Salt does more than make food taste salty. It suppresses some bitterness, heightens aroma, and helps ingredients release water. Add it in stages. Salt vegetables before sautéing when you want them to soften and release moisture; salt meat before cooking when the timing allows the seasoning to penetrate; salt a finished salad close to service so its leaves do not collapse.</w:t>
      </w:r>
    </w:p>
    <w:p>
      <w:r>
        <w:t>Taste preserved foods before adding salt. Olives, anchovies, cured meats, cheese, stock, and salted fish can supply more than expected. If a reduced sauce tastes correctly seasoned before it is reduced, it may become too salty afterward.</w:t>
      </w:r>
    </w:p>
    <w:p>
      <w:pPr>
        <w:pStyle w:val="Heading2"/>
      </w:pPr>
      <w:r>
        <w:t>Acidity</w:t>
      </w:r>
    </w:p>
    <w:p>
      <w:r>
        <w:t>Acid gives definition to rich food and makes a dish taste more vivid. Wine, vinegar, citrus, tomatoes, yogurt, and some fermented ingredients all contribute acidity, but they do not taste interchangeable. Sherry vinegar is rounder and more oxidative than lemon juice. Lemon is bright and volatile. Wine contributes both acidity and aroma before it is reduced.</w:t>
      </w:r>
    </w:p>
    <w:p>
      <w:r>
        <w:t>Add acid gradually near the end unless it is being used to marinate or soften an ingredient. A small splash can rescue a heavy bean stew; too much can flatten its savory character. Always taste after the acid has mixed with the fat and salt already in the dish.</w:t>
      </w:r>
    </w:p>
    <w:p>
      <w:pPr>
        <w:pStyle w:val="Heading2"/>
      </w:pPr>
      <w:r>
        <w:t>Fat, sweetness, bitterness, and umami</w:t>
      </w:r>
    </w:p>
    <w:p>
      <w:r>
        <w:t>Fat carries aroma and creates a sense of body. Butter can round a French sauce; olive oil can carry garlic, herbs, or pimentón in a Spanish preparation. Add finishing fat off the strongest heat when you want its fresh aroma to remain.</w:t>
      </w:r>
    </w:p>
    <w:p>
      <w:r>
        <w:t>Sweetness may come from caramelized onions, roasted vegetables, fruit, wine, or a small quantity of sugar. Do not use sugar to cover a sauce whose real problem is raw tomato, harsh vinegar, or insufficient cooking.</w:t>
      </w:r>
    </w:p>
    <w:p>
      <w:r>
        <w:t>Bitterness can be purposeful. Radicchio, charred vegetables, olive oil, citrus zest, and some leafy greens provide useful contrast, but excessive burnt garlic or burnt paprika is not complexity. Umami comes from stocks, mushrooms, tomatoes, cheese, shellfish, cured fish, and browned meat. Layer it carefully so the dish remains clear rather than merely heavy.</w:t>
      </w:r>
    </w:p>
    <w:p>
      <w:pPr>
        <w:pStyle w:val="Heading2"/>
      </w:pPr>
      <w:r>
        <w:t>Browning and the Maillard reaction</w:t>
      </w:r>
    </w:p>
    <w:p>
      <w:r>
        <w:t>Browning creates roasted aromas through reactions between amino acids and sugars at a dry, hot surface. It is different from caramelization, which primarily concerns sugars. Both can occur in the same dish, but the cook should know which result is wanted.</w:t>
      </w:r>
    </w:p>
    <w:p>
      <w:r>
        <w:t>For reliable browning:</w:t>
      </w:r>
    </w:p>
    <w:p>
      <w:pPr>
        <w:pStyle w:val="ListNumber"/>
      </w:pPr>
      <w:r>
        <w:t>Dry the ingredient thoroughly.</w:t>
      </w:r>
    </w:p>
    <w:p>
      <w:pPr>
        <w:pStyle w:val="ListNumber"/>
      </w:pPr>
      <w:r>
        <w:t>Preheat a suitable pan.</w:t>
      </w:r>
    </w:p>
    <w:p>
      <w:pPr>
        <w:pStyle w:val="ListNumber"/>
      </w:pPr>
      <w:r>
        <w:t>Use enough fat to make contact without deep-frying unless that is the goal.</w:t>
      </w:r>
    </w:p>
    <w:p>
      <w:pPr>
        <w:pStyle w:val="ListNumber"/>
      </w:pPr>
      <w:r>
        <w:t>Leave space between pieces.</w:t>
      </w:r>
    </w:p>
    <w:p>
      <w:pPr>
        <w:pStyle w:val="ListNumber"/>
      </w:pPr>
      <w:r>
        <w:t>Let the surface remain undisturbed until it develops color.</w:t>
      </w:r>
    </w:p>
    <w:p>
      <w:pPr>
        <w:pStyle w:val="ListNumber"/>
      </w:pPr>
      <w:r>
        <w:t>Adjust the heat before the browned bits become black.</w:t>
      </w:r>
    </w:p>
    <w:p>
      <w:r>
        <w:t>Tomato paste, onions, bread, nuts, and spices can all be browned, but their safe window is short. Paprika and saffron are especially vulnerable to burning. Add them to a moist base or warm fat briefly, then continue with liquid.</w:t>
      </w:r>
    </w:p>
    <w:p>
      <w:pPr>
        <w:pStyle w:val="Heading2"/>
      </w:pPr>
      <w:r>
        <w:t>Correcting a dish</w:t>
      </w:r>
    </w:p>
    <w:p>
      <w:r>
        <w:t>If a dish tastes flat, ask whether it needs salt, acid, aroma, or concentration. If it tastes harsh, it may need dilution, fat, sweetness from naturally sweet ingredients, or time. If it is too salty, increase the unsalted bulk of the dish or add liquid and rebuild its balance; a raw potato dropped into a sauce is not a reliable salt-removal method.</w:t>
      </w:r>
    </w:p>
    <w:p>
      <w:r>
        <w:t>If a soup is thin but correctly seasoned, reduce it or add a suitable thickening element. If it is thick and intense, dilute with unsalted stock or water, then retaste. If a sauce tastes greasy, add a compatible acid or whisk in a small amount of water to improve the emulsion. Do not keep adding ingredients without tasting; uncontrolled correction creates muddiness.</w:t>
      </w:r>
    </w:p>
    <w:p>
      <w:pPr>
        <w:pStyle w:val="Heading3"/>
      </w:pPr>
      <w:r>
        <w:t>Flavor exercise: one ingredient, three finishes</w:t>
      </w:r>
    </w:p>
    <w:p>
      <w:r>
        <w:t>Roast or steam a batch of carrots until tender. Divide them into three portions:</w:t>
      </w:r>
    </w:p>
    <w:p>
      <w:pPr>
        <w:pStyle w:val="ListBullet"/>
      </w:pPr>
      <w:r>
        <w:t>Finish one with butter, thyme, and a little lemon.</w:t>
      </w:r>
    </w:p>
    <w:p>
      <w:pPr>
        <w:pStyle w:val="ListBullet"/>
      </w:pPr>
      <w:r>
        <w:t>Finish one with olive oil, cumin, and sherry vinegar.</w:t>
      </w:r>
    </w:p>
    <w:p>
      <w:pPr>
        <w:pStyle w:val="ListBullet"/>
      </w:pPr>
      <w:r>
        <w:t>Finish one with yogurt, garlic, and herbs.</w:t>
      </w:r>
    </w:p>
    <w:p>
      <w:r>
        <w:t>Taste each warm and again at room temperature. Notice how the same ingredient changes with fat, aroma, acidity, temperature, and texture.</w:t>
      </w:r>
    </w:p>
    <w:p>
      <w:pPr>
        <w:pStyle w:val="Heading1"/>
      </w:pPr>
      <w:r>
        <w:t>CHAPTER 30 — DEGLAZING AND REDUCTION</w:t>
      </w:r>
    </w:p>
    <w:p>
      <w:pPr>
        <w:pStyle w:val="Heading2"/>
      </w:pPr>
      <w:r>
        <w:t>Turning the pan into a sauce</w:t>
      </w:r>
    </w:p>
    <w:p>
      <w:r>
        <w:t>Deglazing dissolves the browned, concentrated particles left on the bottom of a pan. These particles are valuable when browned rather than burnt. A pan sauce is a short conversation among fond, liquid, evaporation, seasoning, and finishing fat.</w:t>
      </w:r>
    </w:p>
    <w:p>
      <w:r>
        <w:t>After removing the cooked meat or vegetables, pour off excess fat while leaving a thin coating. Return the pan to moderate heat, add wine, stock, water, or another appropriate liquid, and scrape with a wooden spoon. The liquid should loosen the fond without splashing violently.</w:t>
      </w:r>
    </w:p>
    <w:p>
      <w:r>
        <w:t>Wine is often reduced until its raw alcohol smell softens. Stock may then be added and reduced until it has enough concentration to carry flavor. Butter can be whisked in at the end, off the strongest heat, to create a glossy sauce. Mustard, herbs, capers, or a small amount of cream should be added according to the character of the dish rather than as automatic decoration.</w:t>
      </w:r>
    </w:p>
    <w:p>
      <w:pPr>
        <w:pStyle w:val="Heading2"/>
      </w:pPr>
      <w:r>
        <w:t>Reduction changes more than volume</w:t>
      </w:r>
    </w:p>
    <w:p>
      <w:r>
        <w:t>As water evaporates, flavor compounds become concentrated. Saltiness, sweetness, acidity, bitterness, and aroma all become stronger or more prominent. Reduction also changes texture: a thin liquid may become syrupy, glossy, or able to coat the back of a spoon.</w:t>
      </w:r>
    </w:p>
    <w:p>
      <w:r>
        <w:t>Use a wide pan when you want faster evaporation and a narrow saucepan when you need slower, more controlled reduction. Keep track of how much salt is already present. Do not season a sauce heavily at the beginning if you know it will reduce by half.</w:t>
      </w:r>
    </w:p>
    <w:p>
      <w:pPr>
        <w:pStyle w:val="Heading2"/>
      </w:pPr>
      <w:r>
        <w:t>Recognizing the stages</w:t>
      </w:r>
    </w:p>
    <w:p>
      <w:pPr>
        <w:pStyle w:val="ListBullet"/>
      </w:pPr>
      <w:r>
        <w:rPr>
          <w:b/>
        </w:rPr>
        <w:t>Raw stage:</w:t>
      </w:r>
      <w:r>
        <w:t xml:space="preserve"> the liquid smells sharp, alcoholic, watery, or disconnected from the food.</w:t>
      </w:r>
    </w:p>
    <w:p>
      <w:pPr>
        <w:pStyle w:val="ListBullet"/>
      </w:pPr>
      <w:r>
        <w:rPr>
          <w:b/>
        </w:rPr>
        <w:t>Integrated stage:</w:t>
      </w:r>
      <w:r>
        <w:t xml:space="preserve"> the aroma is rounded, the liquid has some body, and the pan’s browned flavor is noticeable.</w:t>
      </w:r>
    </w:p>
    <w:p>
      <w:pPr>
        <w:pStyle w:val="ListBullet"/>
      </w:pPr>
      <w:r>
        <w:rPr>
          <w:b/>
        </w:rPr>
        <w:t>Coating stage:</w:t>
      </w:r>
      <w:r>
        <w:t xml:space="preserve"> the sauce clings lightly to a spoon and leaves a clear trail when the spoon is drawn through it.</w:t>
      </w:r>
    </w:p>
    <w:p>
      <w:pPr>
        <w:pStyle w:val="ListBullet"/>
      </w:pPr>
      <w:r>
        <w:rPr>
          <w:b/>
        </w:rPr>
        <w:t>Over-reduced stage:</w:t>
      </w:r>
      <w:r>
        <w:t xml:space="preserve"> the sauce is sticky, aggressively salty, bitter, or loses its freshness.</w:t>
      </w:r>
    </w:p>
    <w:p>
      <w:r>
        <w:t>The correct endpoint depends on service. A sauce poured over food can be slightly looser than one used to glaze or fill. Remember that butter, cream, starch, and the heat of the plate can change the final texture.</w:t>
      </w:r>
    </w:p>
    <w:p>
      <w:pPr>
        <w:pStyle w:val="Heading2"/>
      </w:pPr>
      <w:r>
        <w:t>Practice sauce: a basic pan sauce</w:t>
      </w:r>
    </w:p>
    <w:p>
      <w:pPr>
        <w:pStyle w:val="ListNumber"/>
      </w:pPr>
      <w:r>
        <w:t>Season and sear two chicken breasts or pork cutlets in a skillet. Transfer them to a warm plate when nearly cooked and let them rest.</w:t>
      </w:r>
    </w:p>
    <w:p>
      <w:pPr>
        <w:pStyle w:val="ListNumber"/>
      </w:pPr>
      <w:r>
        <w:t>Pour off all but 1 tablespoon of fat. Add 100 ml (scant ½ cup) dry white wine and scrape the pan.</w:t>
      </w:r>
    </w:p>
    <w:p>
      <w:pPr>
        <w:pStyle w:val="ListNumber"/>
      </w:pPr>
      <w:r>
        <w:t>Reduce until about 2 tablespoons remain and the sharp alcohol aroma has softened.</w:t>
      </w:r>
    </w:p>
    <w:p>
      <w:pPr>
        <w:pStyle w:val="ListNumber"/>
      </w:pPr>
      <w:r>
        <w:t>Add 250 ml (1 cup) unsalted or lightly salted stock. Simmer until reduced by about half.</w:t>
      </w:r>
    </w:p>
    <w:p>
      <w:pPr>
        <w:pStyle w:val="ListNumber"/>
      </w:pPr>
      <w:r>
        <w:t>Lower the heat. Whisk in 30 g (2 tablespoons) cold butter, one piece at a time, until glossy.</w:t>
      </w:r>
    </w:p>
    <w:p>
      <w:pPr>
        <w:pStyle w:val="ListNumber"/>
      </w:pPr>
      <w:r>
        <w:t>Add a teaspoon of Dijon mustard or a few drops of lemon only if the flavor needs it. Taste before adding salt.</w:t>
      </w:r>
    </w:p>
    <w:p>
      <w:pPr>
        <w:pStyle w:val="ListNumber"/>
      </w:pPr>
      <w:r>
        <w:t>Return the rested meat and any collected juices to the pan briefly, then serve.</w:t>
      </w:r>
    </w:p>
    <w:p>
      <w:r>
        <w:t>Do not boil vigorously after mounting with butter. If the sauce breaks, remove it from the heat and whisk in a teaspoon of cool water. If it remains separated, start a small fresh emulsion with a teaspoon of water and gradually whisk in the broken sauce.</w:t>
      </w:r>
    </w:p>
    <w:p>
      <w:pPr>
        <w:pStyle w:val="Heading2"/>
      </w:pPr>
      <w:r>
        <w:t>Deglazing mistakes</w:t>
      </w:r>
    </w:p>
    <w:p>
      <w:pPr>
        <w:pStyle w:val="ListBullet"/>
      </w:pPr>
      <w:r>
        <w:rPr>
          <w:b/>
        </w:rPr>
        <w:t>Burnt fond:</w:t>
      </w:r>
      <w:r>
        <w:t xml:space="preserve"> do not scrape black particles into the sauce. Wipe the pan and begin again.</w:t>
      </w:r>
    </w:p>
    <w:p>
      <w:pPr>
        <w:pStyle w:val="ListBullet"/>
      </w:pPr>
      <w:r>
        <w:rPr>
          <w:b/>
        </w:rPr>
        <w:t>Too much liquid:</w:t>
      </w:r>
      <w:r>
        <w:t xml:space="preserve"> a large quantity cools the pan and produces a thin sauce. Reduce in stages.</w:t>
      </w:r>
    </w:p>
    <w:p>
      <w:pPr>
        <w:pStyle w:val="ListBullet"/>
      </w:pPr>
      <w:r>
        <w:rPr>
          <w:b/>
        </w:rPr>
        <w:t>Unbalanced wine:</w:t>
      </w:r>
      <w:r>
        <w:t xml:space="preserve"> wine that is not reduced enough tastes sharp; wine reduced too far can taste flat or sweet.</w:t>
      </w:r>
    </w:p>
    <w:p>
      <w:pPr>
        <w:pStyle w:val="ListBullet"/>
      </w:pPr>
      <w:r>
        <w:rPr>
          <w:b/>
        </w:rPr>
        <w:t>Salty finish:</w:t>
      </w:r>
      <w:r>
        <w:t xml:space="preserve"> use unsalted stock and season only after the final reduction.</w:t>
      </w:r>
    </w:p>
    <w:p>
      <w:r>
        <w:rPr>
          <w:b/>
        </w:rPr>
        <w:t>Cultural note:</w:t>
      </w:r>
      <w:r>
        <w:t xml:space="preserve"> French pan sauces make the browned pan central to the dish. Spanish cooking uses a related logic in reductions built from sofrito, wine, stock, pimentón, or shellfish juices. The ingredients differ, but the principle is the same: concentrated residue becomes a new layer of flavor.</w:t>
      </w:r>
    </w:p>
    <w:p>
      <w:pPr>
        <w:pStyle w:val="Heading1"/>
      </w:pPr>
      <w:r>
        <w:t>CHAPTER 31 — EMULSIONS AND FINISHING SAUCES</w:t>
      </w:r>
    </w:p>
    <w:p>
      <w:pPr>
        <w:pStyle w:val="Heading2"/>
      </w:pPr>
      <w:r>
        <w:t>What an emulsion is</w:t>
      </w:r>
    </w:p>
    <w:p>
      <w:r>
        <w:t>An emulsion is a mixture of liquids that do not naturally stay together, usually fat and water. A vinaigrette can be temporary, while mayonnaise, aioli, and hollandaise can be more stable because an emulsifier such as egg yolk helps hold tiny droplets of fat in a water-based phase.</w:t>
      </w:r>
    </w:p>
    <w:p>
      <w:r>
        <w:t>The essential variables are temperature, droplet size, speed of addition, and the amount of water available. Adding fat too quickly creates large droplets that separate. Whisking or blending breaks the fat into smaller droplets. A stable emulsion is not magic; it is controlled dispersion.</w:t>
      </w:r>
    </w:p>
    <w:p>
      <w:pPr>
        <w:pStyle w:val="Heading2"/>
      </w:pPr>
      <w:r>
        <w:t>Vinaigrettes</w:t>
      </w:r>
    </w:p>
    <w:p>
      <w:r>
        <w:t>Start with the acidic phase, salt, mustard if using, and aromatics. Whisk in oil slowly at first, then in a thin stream. A classic starting ratio is three parts oil to one part vinegar, but the correct balance depends on the strength of the vinegar, the bitterness of the greens, and the other ingredients.</w:t>
      </w:r>
    </w:p>
    <w:p>
      <w:r>
        <w:t>If the dressing tastes too sharp, add more oil or a small amount of water. If it tastes dull, add acid or salt. If the leaves are delicate, use a lighter dressing and toss at the last moment.</w:t>
      </w:r>
    </w:p>
    <w:p>
      <w:pPr>
        <w:pStyle w:val="Heading2"/>
      </w:pPr>
      <w:r>
        <w:t>Mayonnaise and alioli</w:t>
      </w:r>
    </w:p>
    <w:p>
      <w:r>
        <w:t>For a basic mayonnaise, use 1 egg yolk, 1 teaspoon mustard, 15 ml (1 tablespoon) lemon juice or vinegar, and 180 ml (¾ cup) neutral oil or mild olive oil. Whisk the yolk, mustard, acid, and a pinch of salt. Add the oil drop by drop until the mixture thickens, then continue in a thin stream. Add a teaspoon of water if the sauce becomes too thick.</w:t>
      </w:r>
    </w:p>
    <w:p>
      <w:r>
        <w:t>Alioli may be made with egg yolk for a more forgiving emulsion or by pounding garlic with salt and incorporating oil gradually in a mortar. The garlic should be assertive but not bitter. A food processor can make a quick version, but it may taste more aggressively raw because the garlic is broken into very small particles.</w:t>
      </w:r>
    </w:p>
    <w:p>
      <w:r>
        <w:t>Keep egg-based sauces refrigerated and serve promptly. Use pasteurized eggs where local guidance recommends them, especially for vulnerable diners. Do not leave mayonnaise or aioli at room temperature for extended periods.</w:t>
      </w:r>
    </w:p>
    <w:p>
      <w:pPr>
        <w:pStyle w:val="Heading2"/>
      </w:pPr>
      <w:r>
        <w:t>Hollandaise and warm emulsions</w:t>
      </w:r>
    </w:p>
    <w:p>
      <w:r>
        <w:t>Hollandaise combines egg yolks, a small water phase, butter, and acid. Whisk yolks with a tablespoon of water over gentle heat until foamy and thickened. Add warm clarified or melted butter gradually while whisking. Finish with lemon juice and salt.</w:t>
      </w:r>
    </w:p>
    <w:p>
      <w:r>
        <w:t>The danger is excessive heat. Eggs thicken gradually; they scramble when the water in the mixture overheats. Use a bowl over barely simmering water, keep the base moving, and remove it from heat before it becomes stiff. If the sauce is too thick, whisk in warm water a teaspoon at a time.</w:t>
      </w:r>
    </w:p>
    <w:p>
      <w:r>
        <w:t>If hollandaise breaks, whisk a fresh yolk with a teaspoon of warm water in a clean bowl. Add the broken sauce slowly, as though it were the fat. This works because the new yolk and water create a fresh emulsion that can receive the separated mixture.</w:t>
      </w:r>
    </w:p>
    <w:p>
      <w:pPr>
        <w:pStyle w:val="Heading2"/>
      </w:pPr>
      <w:r>
        <w:t>Butter-based finishing</w:t>
      </w:r>
    </w:p>
    <w:p>
      <w:r>
        <w:t>Beurre blanc and related butter sauces depend on a concentrated acidic reduction receiving cold butter gradually. Keep the heat low. The butter should melt into the reduction without becoming an oily layer. A few drops of cold water can restore movement if the sauce becomes too tight.</w:t>
      </w:r>
    </w:p>
    <w:p>
      <w:r>
        <w:t>Mounting a pan sauce with butter is a smaller version of the same idea. The pan should be warm enough to melt butter but not so hot that the emulsion boils and splits.</w:t>
      </w:r>
    </w:p>
    <w:p>
      <w:pPr>
        <w:pStyle w:val="Heading3"/>
      </w:pPr>
      <w:r>
        <w:t>Emulsion practice</w:t>
      </w:r>
    </w:p>
    <w:p>
      <w:r>
        <w:t>Prepare a vinaigrette, aioli, and a warm butter sauce in separate small batches. Observe:</w:t>
      </w:r>
    </w:p>
    <w:p>
      <w:pPr>
        <w:pStyle w:val="ListBullet"/>
      </w:pPr>
      <w:r>
        <w:t>How quickly the sauce thickens when fat is added slowly.</w:t>
      </w:r>
    </w:p>
    <w:p>
      <w:pPr>
        <w:pStyle w:val="ListBullet"/>
      </w:pPr>
      <w:r>
        <w:t>What happens when the fat is added too quickly.</w:t>
      </w:r>
    </w:p>
    <w:p>
      <w:pPr>
        <w:pStyle w:val="ListBullet"/>
      </w:pPr>
      <w:r>
        <w:t>How temperature changes the texture.</w:t>
      </w:r>
    </w:p>
    <w:p>
      <w:pPr>
        <w:pStyle w:val="ListBullet"/>
      </w:pPr>
      <w:r>
        <w:t>How water, acid, and salt affect the final balance.</w:t>
      </w:r>
    </w:p>
    <w:p>
      <w:r>
        <w:t>The aim is to learn recovery, not to avoid every failure. A cook who knows why an emulsion broke can usually repair it.</w:t>
      </w:r>
    </w:p>
    <w:p>
      <w:pPr>
        <w:pStyle w:val="Heading1"/>
      </w:pPr>
      <w:r>
        <w:t>CHAPTER 32 — WORKING WITH SEAFOOD</w:t>
      </w:r>
    </w:p>
    <w:p>
      <w:pPr>
        <w:pStyle w:val="Heading2"/>
      </w:pPr>
      <w:r>
        <w:t>Selection and storage</w:t>
      </w:r>
    </w:p>
    <w:p>
      <w:r>
        <w:t>Fresh seafood should smell clean, marine, and mild rather than strongly fishy or sour. Whole fish should have clear eyes, bright gills, and firm flesh. Fillets should look moist but not slimy, with flesh that springs back gently. Shellfish should be handled according to local food-safety guidance; cracked shells and specimens that remain open or fail to respond should be discarded.</w:t>
      </w:r>
    </w:p>
    <w:p>
      <w:r>
        <w:t>Keep seafood cold from purchase to cooking. Store it in the refrigerator on a tray over ice or in the coldest safe part of the refrigerator, protected from meltwater. Use it promptly and keep raw seafood separate from ready-to-eat food. Wash hands, boards, and utensils after handling.</w:t>
      </w:r>
    </w:p>
    <w:p>
      <w:pPr>
        <w:pStyle w:val="Heading2"/>
      </w:pPr>
      <w:r>
        <w:t>Dry surface, controlled heat</w:t>
      </w:r>
    </w:p>
    <w:p>
      <w:r>
        <w:t>Pat fish dry before searing. Moisture must evaporate before the surface can brown, and an unnecessarily wet fillet may stick or steam. Season shortly before cooking unless a recipe calls for a longer cure or marinade.</w:t>
      </w:r>
    </w:p>
    <w:p>
      <w:r>
        <w:t>For fish with skin, start with a dry, moderately hot pan and place the fillet skin-side down. Press gently for the first moments if the skin curls. Once the skin is crisp and the fish is cooked most of the way through, turn it briefly or finish with gentle heat. The thickest section should be opaque and separate into flakes with light pressure, but do not rely on color alone for every species.</w:t>
      </w:r>
    </w:p>
    <w:p>
      <w:r>
        <w:t>Shellfish require short cooking windows. Add mussels and clams to a hot pan with enough steam-producing liquid, cover, and remove them as they open. Do not force closed shells open. Shrimp are ready when the thickest part becomes opaque and the flesh is just firm; a tight curl often indicates overcooking.</w:t>
      </w:r>
    </w:p>
    <w:p>
      <w:pPr>
        <w:pStyle w:val="Heading2"/>
      </w:pPr>
      <w:r>
        <w:t>Poaching and gentle cooking</w:t>
      </w:r>
    </w:p>
    <w:p>
      <w:r>
        <w:t>Poaching is valuable for delicate fish because it limits surface drying. Keep the liquid below a rolling boil. A court-bouillon, aromatic broth, olive-oil emulsion, or light wine sauce can all work, provided the flavor is balanced before the fish enters.</w:t>
      </w:r>
    </w:p>
    <w:p>
      <w:r>
        <w:t>When cooking octopus or squid, avoid the rubbery middle stage. Squid is tender when cooked very briefly over high heat or slowly enough to soften; intermediate cooking often produces a tough texture. Octopus needs gentle cooking until a knife meets little resistance, followed by rest and careful slicing.</w:t>
      </w:r>
    </w:p>
    <w:p>
      <w:pPr>
        <w:pStyle w:val="Heading2"/>
      </w:pPr>
      <w:r>
        <w:t>Deboning and portioning</w:t>
      </w:r>
    </w:p>
    <w:p>
      <w:r>
        <w:t>Run clean fingers over a salmon or white-fish fillet to find pin bones and remove them with sanitized tweezers. Cut portions across the grain where appropriate. Keep the pieces similar in thickness so they finish together. Trimments and bones can enrich a stock when they are fresh and handled safely.</w:t>
      </w:r>
    </w:p>
    <w:p>
      <w:pPr>
        <w:pStyle w:val="Heading2"/>
      </w:pPr>
      <w:r>
        <w:t>Seafood technique drill</w:t>
      </w:r>
    </w:p>
    <w:p>
      <w:r>
        <w:t>Cook the same white fish in three ways: skin-side seared, gently poached, and roasted. Use identical seasoning. Compare the surface texture, moisture, and flavor of the cooking liquid. Then make a small sauce from the poaching liquid and a small pan sauce from the seared fish. This demonstrates why the cooking method determines not only doneness but also the sauce available to the dish.</w:t>
      </w:r>
    </w:p>
    <w:p>
      <w:r>
        <w:rPr>
          <w:b/>
        </w:rPr>
        <w:t>Common mistakes:</w:t>
      </w:r>
      <w:r>
        <w:t xml:space="preserve"> starting with a wet pan, overfilling a shellfish pot, salting a concentrated broth too early, moving delicate fish before its surface sets, and continuing to cook after the food is removed from heat.</w:t>
      </w:r>
    </w:p>
    <w:p>
      <w:pPr>
        <w:pStyle w:val="Heading1"/>
      </w:pPr>
      <w:r>
        <w:t>CHAPTER 33 — WORKING WITH MEAT AND POULTRY</w:t>
      </w:r>
    </w:p>
    <w:p>
      <w:pPr>
        <w:pStyle w:val="Heading2"/>
      </w:pPr>
      <w:r>
        <w:t>Choose the cut for the method</w:t>
      </w:r>
    </w:p>
    <w:p>
      <w:r>
        <w:t>Tender cuts with little connective tissue suit fast cooking. Tougher cuts become tender through time, moisture, and moderate heat. A stew made with a tender steak may become dry before its sauce develops; a quick-seared piece of shoulder may remain chewy. Match the cut to the technique before choosing the recipe.</w:t>
      </w:r>
    </w:p>
    <w:p>
      <w:r>
        <w:t>Marbling contributes flavor and moisture, but it does not replace correct heat control. Bone can influence shape and cooking time. Thickness matters more than weight alone when judging doneness.</w:t>
      </w:r>
    </w:p>
    <w:p>
      <w:pPr>
        <w:pStyle w:val="Heading2"/>
      </w:pPr>
      <w:r>
        <w:t>Seasoning and browning</w:t>
      </w:r>
    </w:p>
    <w:p>
      <w:r>
        <w:t>Dry meat thoroughly. Salt in advance when possible so the surface has time to dry again; otherwise salt immediately before cooking. Pepper can burn during a very hot sear, so add it later when appropriate.</w:t>
      </w:r>
    </w:p>
    <w:p>
      <w:r>
        <w:t>Brown in batches. The goal is a well-colored surface, not a pan full of gray meat. Do not add a wet marinade directly to a pan intended for searing; drain and dry the meat, then reduce or otherwise cook the marinade separately for safety.</w:t>
      </w:r>
    </w:p>
    <w:p>
      <w:pPr>
        <w:pStyle w:val="Heading2"/>
      </w:pPr>
      <w:r>
        <w:t>Doneness and resting</w:t>
      </w:r>
    </w:p>
    <w:p>
      <w:r>
        <w:t>A thermometer is the most reliable tool for thick meat and poultry. Insert it into the thickest part without touching bone. Follow current local food-safety guidance for minimum internal temperatures, and remember that the temperature may continue to rise during rest.</w:t>
      </w:r>
    </w:p>
    <w:p>
      <w:r>
        <w:t>Rest steaks and roasts loosely covered so juices redistribute without steaming the crust. Smaller cutlets need less resting time, but they still benefit from a short pause before slicing. Slice across the grain when the structure of the cut makes that helpful.</w:t>
      </w:r>
    </w:p>
    <w:p>
      <w:pPr>
        <w:pStyle w:val="Heading2"/>
      </w:pPr>
      <w:r>
        <w:t>Braising</w:t>
      </w:r>
    </w:p>
    <w:p>
      <w:r>
        <w:t>A successful braise has concentrated flavor before the main liquid is added. Brown the meat, soften the aromatics, toast or cook any tomato or spice component appropriately, deglaze, add enough liquid to come partway up the meat, and cook covered at a gentle temperature. The liquid should barely move rather than boil aggressively.</w:t>
      </w:r>
    </w:p>
    <w:p>
      <w:r>
        <w:t>When the meat is tender, remove it and reduce the sauce separately if needed. Degrease by skimming while warm or chilling and lifting the solidified fat. Add fresh herbs or acid near the end when their brightness would otherwise disappear during the long cooking.</w:t>
      </w:r>
    </w:p>
    <w:p>
      <w:pPr>
        <w:pStyle w:val="Heading2"/>
      </w:pPr>
      <w:r>
        <w:t>Poultry and carryover</w:t>
      </w:r>
    </w:p>
    <w:p>
      <w:r>
        <w:t>Chicken breast and dark meat do not want the same treatment. Breast meat is lean and can dry quickly; thighs contain connective tissue and often improve with longer cooking. Brown skin with dry heat, then decide whether the interior needs gentle finishing. A sauce added too early can soften a crisp skin, so serve it underneath or at the table when texture matters.</w:t>
      </w:r>
    </w:p>
    <w:p>
      <w:pPr>
        <w:pStyle w:val="Heading3"/>
      </w:pPr>
      <w:r>
        <w:t>Meat practice: one roast, two finishes</w:t>
      </w:r>
    </w:p>
    <w:p>
      <w:r>
        <w:t>Roast a small seasoned pork loin or chicken breast until just shy of its final safe temperature. Rest it, then divide it:</w:t>
      </w:r>
    </w:p>
    <w:p>
      <w:pPr>
        <w:pStyle w:val="ListBullet"/>
      </w:pPr>
      <w:r>
        <w:t>Slice one portion immediately to observe the carryover and juice movement.</w:t>
      </w:r>
    </w:p>
    <w:p>
      <w:pPr>
        <w:pStyle w:val="ListBullet"/>
      </w:pPr>
      <w:r>
        <w:t>Chill the other portion and reheat it gently in a small amount of sauce.</w:t>
      </w:r>
    </w:p>
    <w:p>
      <w:r>
        <w:t>The exercise shows why reheating is a separate cooking event. A portion that was perfect on the first day can become dry if reheated with high heat and no moisture.</w:t>
      </w:r>
    </w:p>
    <w:p>
      <w:pPr>
        <w:pStyle w:val="Heading1"/>
      </w:pPr>
      <w:r>
        <w:t>CHAPTER 34 — COOKING RICE WITH CONTROL</w:t>
      </w:r>
    </w:p>
    <w:p>
      <w:pPr>
        <w:pStyle w:val="Heading2"/>
      </w:pPr>
      <w:r>
        <w:t>Grain, pan, and liquid</w:t>
      </w:r>
    </w:p>
    <w:p>
      <w:r>
        <w:t>Rice is shaped by the grain, the pan, the liquid, and the movement of the cook. Short- and medium-grain rice can absorb flavorful stock while releasing enough starch to give body. Long-grain rice remains more separate and behaves differently. Choose the grain for the style rather than assuming one rice suits every dish.</w:t>
      </w:r>
    </w:p>
    <w:p>
      <w:r>
        <w:t>A wide pan creates a shallow layer and encourages even evaporation. A narrow pot creates a deeper layer and concentrates heat differently. Measure the pan before cooking. If the rice layer is too deep, the surface and bottom will not cook at the same rate.</w:t>
      </w:r>
    </w:p>
    <w:p>
      <w:r>
        <w:t>Stock should be hot and seasoned before it enters. Cold liquid interrupts the simmer and extends cooking unpredictably. The liquid ratio is a starting point, not a guarantee; evaporation depends on pan width, heat, lid use, and the rice itself.</w:t>
      </w:r>
    </w:p>
    <w:p>
      <w:pPr>
        <w:pStyle w:val="Heading2"/>
      </w:pPr>
      <w:r>
        <w:t>Absorption and the decision to stir</w:t>
      </w:r>
    </w:p>
    <w:p>
      <w:r>
        <w:t>Risotto-style rice is stirred to release starch and create a creamy suspension. Paella-style rice is generally distributed in the pan and then left alone so the grains remain distinct and the surface can develop its characteristic texture. Pilaf begins with coating the grains in fat, then uses measured liquid and controlled steam.</w:t>
      </w:r>
    </w:p>
    <w:p>
      <w:r>
        <w:t>Do not stir simply because the rice looks uneven after liquid is added. Spread it with a spoon at the beginning, then let the heat and liquid do their work. Stirring can release excess starch, break grains, and prevent a toasted base from forming.</w:t>
      </w:r>
    </w:p>
    <w:p>
      <w:pPr>
        <w:pStyle w:val="Heading2"/>
      </w:pPr>
      <w:r>
        <w:t>Socarrat and resting</w:t>
      </w:r>
    </w:p>
    <w:p>
      <w:r>
        <w:t>Socarrat is a deliberately developed toasted layer at the bottom of some Spanish rice dishes. It requires enough residual moisture to protect the rice while the bottom browns, followed by a brief increase in heat. Listen for a faint crackle and smell for toast. A bitter burnt odor means the pan must leave the heat immediately.</w:t>
      </w:r>
    </w:p>
    <w:p>
      <w:r>
        <w:t>Rest rice off the heat before serving. Cover loosely when you want steam to redistribute, but do not trap so much moisture that a crisp base softens. Taste a grain from the center and edge before deciding whether the dish is ready.</w:t>
      </w:r>
    </w:p>
    <w:p>
      <w:pPr>
        <w:pStyle w:val="Heading2"/>
      </w:pPr>
      <w:r>
        <w:t>Rice troubleshooting</w:t>
      </w:r>
    </w:p>
    <w:p>
      <w:pPr>
        <w:pStyle w:val="ListBullet"/>
      </w:pPr>
      <w:r>
        <w:rPr>
          <w:b/>
        </w:rPr>
        <w:t>Hard center and dry pan:</w:t>
      </w:r>
      <w:r>
        <w:t xml:space="preserve"> the heat was too high, the liquid was insufficient, or the pan was too wide for the ratio. Add hot liquid only if the style permits, then lower the heat.</w:t>
      </w:r>
    </w:p>
    <w:p>
      <w:pPr>
        <w:pStyle w:val="ListBullet"/>
      </w:pPr>
      <w:r>
        <w:rPr>
          <w:b/>
        </w:rPr>
        <w:t>Mushy grains:</w:t>
      </w:r>
      <w:r>
        <w:t xml:space="preserve"> too much liquid, vigorous stirring, or cooking beyond the absorption point.</w:t>
      </w:r>
    </w:p>
    <w:p>
      <w:pPr>
        <w:pStyle w:val="ListBullet"/>
      </w:pPr>
      <w:r>
        <w:rPr>
          <w:b/>
        </w:rPr>
        <w:t>Uneven doneness:</w:t>
      </w:r>
      <w:r>
        <w:t xml:space="preserve"> the pan did not fit the burner, the rice layer was too deep, or the heat was not distributed evenly.</w:t>
      </w:r>
    </w:p>
    <w:p>
      <w:pPr>
        <w:pStyle w:val="ListBullet"/>
      </w:pPr>
      <w:r>
        <w:rPr>
          <w:b/>
        </w:rPr>
        <w:t>Bland rice:</w:t>
      </w:r>
      <w:r>
        <w:t xml:space="preserve"> the stock was weak or underseasoned. Rice absorbs the character of its cooking liquid.</w:t>
      </w:r>
    </w:p>
    <w:p>
      <w:pPr>
        <w:pStyle w:val="ListBullet"/>
      </w:pPr>
      <w:r>
        <w:rPr>
          <w:b/>
        </w:rPr>
        <w:t>No toasted base:</w:t>
      </w:r>
      <w:r>
        <w:t xml:space="preserve"> the pan was too wet at the end, the heat was too low, or the rice was stirred after it had settled.</w:t>
      </w:r>
    </w:p>
    <w:p>
      <w:pPr>
        <w:pStyle w:val="Heading3"/>
      </w:pPr>
      <w:r>
        <w:t>Rice practice</w:t>
      </w:r>
    </w:p>
    <w:p>
      <w:r>
        <w:t>Cook the same rice in a saucepan, a wide skillet, and a paella-style pan using the same measured ingredients. Record the liquid depth, cooking time, texture, and evaporation. This is one of the clearest demonstrations that equipment is part of a recipe.</w:t>
      </w:r>
    </w:p>
    <w:p>
      <w:pPr>
        <w:pStyle w:val="Heading1"/>
      </w:pPr>
      <w:r>
        <w:t>CHAPTER 35 — BAKING FUNDAMENTALS</w:t>
      </w:r>
    </w:p>
    <w:p>
      <w:pPr>
        <w:pStyle w:val="Heading2"/>
      </w:pPr>
      <w:r>
        <w:t>Baking is measured structure</w:t>
      </w:r>
    </w:p>
    <w:p>
      <w:r>
        <w:t>Baking depends on ratios and transformation. Flour provides structure, liquid hydrates it, fat tenderizes or layers it, eggs bind and set it, sugar sweetens and browns it, yeast produces gas, and heat fixes the final shape. Small changes matter because the ingredients interact rather than merely add flavor.</w:t>
      </w:r>
    </w:p>
    <w:p>
      <w:r>
        <w:t>Weigh flour and sugar when possible. If using cups, loosen the flour, spoon it into the cup, and level it rather than scooping directly from a compacted container. Measure liquids at eye level in a suitable jug. Use separate dry and liquid measuring tools when accuracy matters.</w:t>
      </w:r>
    </w:p>
    <w:p>
      <w:pPr>
        <w:pStyle w:val="Heading2"/>
      </w:pPr>
      <w:r>
        <w:t>Gluten and mixing</w:t>
      </w:r>
    </w:p>
    <w:p>
      <w:r>
        <w:t>Gluten forms when flour proteins hydrate and are worked. Bread dough needs enough development to hold gas, while a tart dough usually benefits from limited mixing so it stays tender. Overmixing a cake batter can create a tight texture; undermixing bread can produce weak structure.</w:t>
      </w:r>
    </w:p>
    <w:p>
      <w:r>
        <w:t>Mix to the purpose. Knead until dough becomes smoother and elastic, not until it is exhausted. Fold delicate mixtures to preserve air. Stop mixing pastry as soon as it holds together. Resting dough allows hydration and relaxes gluten, making it easier to roll and less likely to shrink.</w:t>
      </w:r>
    </w:p>
    <w:p>
      <w:pPr>
        <w:pStyle w:val="Heading2"/>
      </w:pPr>
      <w:r>
        <w:t>Yeast and fermentation</w:t>
      </w:r>
    </w:p>
    <w:p>
      <w:r>
        <w:t>Yeast produces carbon dioxide and flavor as it ferments sugars. Fermentation time depends on dough temperature, yeast quantity, flour, hydration, and room conditions. A dough that doubles in size is not necessarily ready if it has lost strength; a dough that rises less in a cool room may still be properly fermented.</w:t>
      </w:r>
    </w:p>
    <w:p>
      <w:r>
        <w:t>Look for volume, a rounded surface, a springy but not rubbery feel, and an aroma that is developed rather than sharply alcoholic. Under-fermented dough resists shaping and produces a dense crumb. Over-fermented dough may collapse, feel fragile, or lack oven spring.</w:t>
      </w:r>
    </w:p>
    <w:p>
      <w:pPr>
        <w:pStyle w:val="Heading2"/>
      </w:pPr>
      <w:r>
        <w:t>Eggs, butter, and sugar</w:t>
      </w:r>
    </w:p>
    <w:p>
      <w:r>
        <w:t>Eggs set as their proteins coagulate. Gentle heat produces a tender custard; excessive heat causes curdling, bubbles, or a rubbery texture. Temper eggs by adding hot liquid gradually while whisking, then return the mixture to the pan.</w:t>
      </w:r>
    </w:p>
    <w:p>
      <w:r>
        <w:t>Butter creates tenderness and flavor, but its temperature changes how dough behaves. Cold butter can create layers in pastry. Soft butter can be creamed with sugar to incorporate air. Melted butter produces a different crumb and should not be substituted casually.</w:t>
      </w:r>
    </w:p>
    <w:p>
      <w:r>
        <w:t>Sugar attracts water, delays browning in some mixtures, encourages browning in others, and affects tenderness. Caramelize sugar carefully: the change from golden to burnt is rapid. A dark caramel is not automatically better; it should suit the bitterness and flavor of the finished dessert.</w:t>
      </w:r>
    </w:p>
    <w:p>
      <w:pPr>
        <w:pStyle w:val="Heading2"/>
      </w:pPr>
      <w:r>
        <w:t>Oven behavior</w:t>
      </w:r>
    </w:p>
    <w:p>
      <w:r>
        <w:t>Preheat fully. A dough or custard placed into a cold oven may set before it has the intended expansion. Use the rack position specified, but learn your oven’s hot spots. Avoid opening the door during the early rise of soufflés, sponge cakes, and breads unless the recipe requires it.</w:t>
      </w:r>
    </w:p>
    <w:p>
      <w:r>
        <w:t>A tray of bread may need steam at the beginning to delay crust formation and allow expansion. A pastry may need a hot start and then a lower temperature to finish without burning. Custards benefit from a water bath that moderates heat and reduces the chance of curdling.</w:t>
      </w:r>
    </w:p>
    <w:p>
      <w:pPr>
        <w:pStyle w:val="Heading2"/>
      </w:pPr>
      <w:r>
        <w:t>Baking practice: a controlled tart</w:t>
      </w:r>
    </w:p>
    <w:p>
      <w:r>
        <w:t>Make a shortcrust dough with 250 g (9 oz) flour, 125 g (4½ oz) cold butter, 50 g (1¾ oz) sugar, 1 egg yolk, and enough cold water to bring it together. Work quickly, chill the dough, roll it evenly, line a tart tin without stretching, and chill again. Blind bake with weights until the edges are set, then remove the weights and bake until the base is lightly colored before adding a filling.</w:t>
      </w:r>
    </w:p>
    <w:p>
      <w:r>
        <w:t>The important lessons are temperature, minimal handling, resting, and preventing shrinkage. If the dough cracks, patch it with a small piece rather than stretching it. If the base puffs, prick it or use weights. If the rim browns too quickly, shield it while the base finishes.</w:t>
      </w:r>
    </w:p>
    <w:p>
      <w:pPr>
        <w:pStyle w:val="Heading2"/>
      </w:pPr>
      <w:r>
        <w:t>Baking troubleshooting</w:t>
      </w:r>
    </w:p>
    <w:p>
      <w:pPr>
        <w:pStyle w:val="ListBullet"/>
      </w:pPr>
      <w:r>
        <w:rPr>
          <w:b/>
        </w:rPr>
        <w:t>Dense bread:</w:t>
      </w:r>
      <w:r>
        <w:t xml:space="preserve"> insufficient fermentation, weak gluten development, or too much flour added during shaping.</w:t>
      </w:r>
    </w:p>
    <w:p>
      <w:pPr>
        <w:pStyle w:val="ListBullet"/>
      </w:pPr>
      <w:r>
        <w:rPr>
          <w:b/>
        </w:rPr>
        <w:t>Shrunken pastry:</w:t>
      </w:r>
      <w:r>
        <w:t xml:space="preserve"> dough was stretched into the tin or not rested long enough.</w:t>
      </w:r>
    </w:p>
    <w:p>
      <w:pPr>
        <w:pStyle w:val="ListBullet"/>
      </w:pPr>
      <w:r>
        <w:rPr>
          <w:b/>
        </w:rPr>
        <w:t>Rubbery custard:</w:t>
      </w:r>
      <w:r>
        <w:t xml:space="preserve"> excessive heat or overbaking. Remove it while the center still trembles.</w:t>
      </w:r>
    </w:p>
    <w:p>
      <w:pPr>
        <w:pStyle w:val="ListBullet"/>
      </w:pPr>
      <w:r>
        <w:rPr>
          <w:b/>
        </w:rPr>
        <w:t>Pale crust:</w:t>
      </w:r>
      <w:r>
        <w:t xml:space="preserve"> insufficient oven heat, too much moisture on the surface, or a short bake.</w:t>
      </w:r>
    </w:p>
    <w:p>
      <w:pPr>
        <w:pStyle w:val="ListBullet"/>
      </w:pPr>
      <w:r>
        <w:rPr>
          <w:b/>
        </w:rPr>
        <w:t>Burnt edge and raw center:</w:t>
      </w:r>
      <w:r>
        <w:t xml:space="preserve"> the pan is too dark, the oven is too hot, or the batter is too deep. Lower the heat and extend the bake if the structure allows.</w:t>
      </w:r>
    </w:p>
    <w:p>
      <w:pPr>
        <w:pStyle w:val="Heading1"/>
      </w:pPr>
      <w:r>
        <w:t>CHAPTER 36 — TECHNIQUE INTEGRATION AND DIAGNOSTIC COOKING</w:t>
      </w:r>
    </w:p>
    <w:p>
      <w:pPr>
        <w:pStyle w:val="Heading2"/>
      </w:pPr>
      <w:r>
        <w:t>From isolated skills to complete dishes</w:t>
      </w:r>
    </w:p>
    <w:p>
      <w:r>
        <w:t>The advanced cook eventually stops thinking of techniques as separate boxes. A French braise may require knife control, browning, deglazing, reduction, heat management, and resting. A Spanish seafood rice dish may require sofrito, stock seasoning, pan geometry, seafood timing, and the judgment to stop stirring. A tart may require temperature control, gluten management, custard technique, and oven awareness.</w:t>
      </w:r>
    </w:p>
    <w:p>
      <w:r>
        <w:t>When a dish fails, diagnose the process rather than blaming the recipe. Ask:</w:t>
      </w:r>
    </w:p>
    <w:p>
      <w:pPr>
        <w:pStyle w:val="ListNumber"/>
      </w:pPr>
      <w:r>
        <w:t>Was the ingredient prepared as the method required?</w:t>
      </w:r>
    </w:p>
    <w:p>
      <w:pPr>
        <w:pStyle w:val="ListNumber"/>
      </w:pPr>
      <w:r>
        <w:t>Did the pan or oven reach the intended working temperature?</w:t>
      </w:r>
    </w:p>
    <w:p>
      <w:pPr>
        <w:pStyle w:val="ListNumber"/>
      </w:pPr>
      <w:r>
        <w:t>Was moisture removed, retained, or added at the correct stage?</w:t>
      </w:r>
    </w:p>
    <w:p>
      <w:pPr>
        <w:pStyle w:val="ListNumber"/>
      </w:pPr>
      <w:r>
        <w:t>Did the seasoning become concentrated during cooking?</w:t>
      </w:r>
    </w:p>
    <w:p>
      <w:pPr>
        <w:pStyle w:val="ListNumber"/>
      </w:pPr>
      <w:r>
        <w:t>Was the food moved or stirred when that helped, or when it hurt?</w:t>
      </w:r>
    </w:p>
    <w:p>
      <w:pPr>
        <w:pStyle w:val="ListNumber"/>
      </w:pPr>
      <w:r>
        <w:t>Did carryover cooking or resting change the result?</w:t>
      </w:r>
    </w:p>
    <w:p>
      <w:pPr>
        <w:pStyle w:val="Heading2"/>
      </w:pPr>
      <w:r>
        <w:t>A complete technique lab</w:t>
      </w:r>
    </w:p>
    <w:p>
      <w:r>
        <w:t>Prepare a simple dinner of seared fish, a pan sauce, a vegetable, and rice. Before cooking, write down:</w:t>
      </w:r>
    </w:p>
    <w:p>
      <w:pPr>
        <w:pStyle w:val="ListBullet"/>
      </w:pPr>
      <w:r>
        <w:t>The surface that must brown.</w:t>
      </w:r>
    </w:p>
    <w:p>
      <w:pPr>
        <w:pStyle w:val="ListBullet"/>
      </w:pPr>
      <w:r>
        <w:t>The liquid that must reduce.</w:t>
      </w:r>
    </w:p>
    <w:p>
      <w:pPr>
        <w:pStyle w:val="ListBullet"/>
      </w:pPr>
      <w:r>
        <w:t>The ingredient that must remain tender.</w:t>
      </w:r>
    </w:p>
    <w:p>
      <w:pPr>
        <w:pStyle w:val="ListBullet"/>
      </w:pPr>
      <w:r>
        <w:t>The moment the sauce could split.</w:t>
      </w:r>
    </w:p>
    <w:p>
      <w:pPr>
        <w:pStyle w:val="ListBullet"/>
      </w:pPr>
      <w:r>
        <w:t>The moment the rice should stop being stirred.</w:t>
      </w:r>
    </w:p>
    <w:p>
      <w:pPr>
        <w:pStyle w:val="ListBullet"/>
      </w:pPr>
      <w:r>
        <w:t>The time each component should rest.</w:t>
      </w:r>
    </w:p>
    <w:p>
      <w:r>
        <w:t>Cook the components in an order that respects those moments. Keep the fish warm without overcooking it, finish the sauce separately, and season the vegetable at the end. This exercise teaches coordination rather than another isolated recipe.</w:t>
      </w:r>
    </w:p>
    <w:p>
      <w:pPr>
        <w:pStyle w:val="Heading2"/>
      </w:pPr>
      <w:r>
        <w:t>Building a personal technique journal</w:t>
      </w:r>
    </w:p>
    <w:p>
      <w:r>
        <w:t>Record the date, ingredient, pan, heat setting, starting temperature, cooking time, sensory cues, and result. Note one change for the next attempt. A useful journal does not say only “good” or “bad.” It says “the onions colored before they softened,” “the rice was tender at the edge but firm in the center,” or “the emulsion thickened after the first tablespoon of oil.”</w:t>
      </w:r>
    </w:p>
    <w:p>
      <w:r>
        <w:t>Over time, these observations become intuition. Intuition is not guesswork; it is remembered evidence.</w:t>
      </w:r>
    </w:p>
    <w:p>
      <w:pPr>
        <w:pStyle w:val="Heading2"/>
      </w:pPr>
      <w:r>
        <w:t>Safety at an advanced level</w:t>
      </w:r>
    </w:p>
    <w:p>
      <w:r>
        <w:t>Advanced technique never overrides food safety. Keep raw meat, poultry, seafood, and eggs separate from ready-to-eat food. Use a reliable thermometer for foods where appearance is not enough. Handle hot oil with a stable pan, dry ingredients, and a clear path to the heat source. Do not add water to hot oil. Ventilate when searing, frying, or flambéing, and never leave a flame or hot oil unattended.</w:t>
      </w:r>
    </w:p>
    <w:p>
      <w:r>
        <w:t>Cool leftovers promptly in shallow containers, refrigerate them within the time recommended by current local food-safety guidance, and reheat only the amount needed. When in doubt about a high-risk food, choose the safer option rather than relying on smell alone.</w:t>
      </w:r>
    </w:p>
    <w:p>
      <w:pPr>
        <w:pStyle w:val="Heading2"/>
      </w:pPr>
      <w:r>
        <w:t>Closing note</w:t>
      </w:r>
    </w:p>
    <w:p>
      <w:r>
        <w:t>Technique is a form of attention. Heat control protects texture. Browning creates depth. Deglazing captures what the pan has already taught you. Reduction concentrates flavor but demands restraint. Emulsions reward patience. Seafood asks for speed and delicacy. Meat asks you to match the cut to the method. Rice asks you to respect geometry. Baking asks you to measure and wait.</w:t>
      </w:r>
    </w:p>
    <w:p>
      <w:r>
        <w:t>The purpose of advanced cooking is not to make every meal complicated. It is to make simple food more deliberate and difficult food more understandable. Once these skills become familiar, a recipe becomes a map rather than a set of commands. You can recognize when a pan is ready, when a sauce needs water, when a fish is nearly done, when a dough needs rest, and when the best choice is to stop.</w:t>
      </w:r>
    </w:p>
    <w:p>
      <w:r>
        <w:rPr>
          <w:b/>
        </w:rPr>
        <w:t>PHASE 6 COMPLETE — READY FOR PHASE 7: MENU PLANNING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PHASE 1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