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8F6B" w14:textId="77777777" w:rsidR="00A2588D" w:rsidRDefault="00A2588D" w:rsidP="00A2588D">
      <w:r>
        <w:t>## ##Query to human reference datasets####</w:t>
      </w:r>
    </w:p>
    <w:p w14:paraId="3813EFB6" w14:textId="77777777" w:rsidR="00A2588D" w:rsidRDefault="00A2588D" w:rsidP="00A2588D">
      <w:r>
        <w:t>library(SeuratDisk)</w:t>
      </w:r>
    </w:p>
    <w:p w14:paraId="6FDFEC0F" w14:textId="77777777" w:rsidR="00A2588D" w:rsidRDefault="00A2588D" w:rsidP="00A2588D">
      <w:r>
        <w:t>library(anndata)</w:t>
      </w:r>
    </w:p>
    <w:p w14:paraId="7C6FFE92" w14:textId="77777777" w:rsidR="00A2588D" w:rsidRDefault="00A2588D" w:rsidP="00A2588D">
      <w:r>
        <w:t>library(SummarizedExperiment)</w:t>
      </w:r>
    </w:p>
    <w:p w14:paraId="6F862272" w14:textId="77777777" w:rsidR="00A2588D" w:rsidRDefault="00A2588D" w:rsidP="00A2588D">
      <w:r>
        <w:t>library(TabulaMurisData)</w:t>
      </w:r>
    </w:p>
    <w:p w14:paraId="07E44F8D" w14:textId="77777777" w:rsidR="00A2588D" w:rsidRDefault="00A2588D" w:rsidP="00A2588D">
      <w:r>
        <w:t>library(patchwork)</w:t>
      </w:r>
    </w:p>
    <w:p w14:paraId="5CCC897F" w14:textId="77777777" w:rsidR="00A2588D" w:rsidRDefault="00A2588D" w:rsidP="00A2588D">
      <w:r>
        <w:t>library(scater)</w:t>
      </w:r>
    </w:p>
    <w:p w14:paraId="2DC3AC99" w14:textId="77777777" w:rsidR="00A2588D" w:rsidRDefault="00A2588D" w:rsidP="00A2588D">
      <w:r>
        <w:t>library(ExperimentHub)</w:t>
      </w:r>
    </w:p>
    <w:p w14:paraId="46C12CCB" w14:textId="77777777" w:rsidR="00A2588D" w:rsidRDefault="00A2588D" w:rsidP="00A2588D">
      <w:r>
        <w:t>library(SingleCellExperiment)</w:t>
      </w:r>
    </w:p>
    <w:p w14:paraId="7BE03EF6" w14:textId="77777777" w:rsidR="00A2588D" w:rsidRDefault="00A2588D" w:rsidP="00A2588D">
      <w:r>
        <w:t>library(iSEE)</w:t>
      </w:r>
    </w:p>
    <w:p w14:paraId="64DC4DB0" w14:textId="77777777" w:rsidR="00A2588D" w:rsidRDefault="00A2588D" w:rsidP="00A2588D">
      <w:r>
        <w:t>library(scran)</w:t>
      </w:r>
    </w:p>
    <w:p w14:paraId="729D4F8C" w14:textId="77777777" w:rsidR="00A2588D" w:rsidRDefault="00A2588D" w:rsidP="00A2588D">
      <w:r>
        <w:t>library(GEOquery)</w:t>
      </w:r>
    </w:p>
    <w:p w14:paraId="18019C4E" w14:textId="77777777" w:rsidR="00A2588D" w:rsidRDefault="00A2588D" w:rsidP="00A2588D">
      <w:r>
        <w:t>library(Seurat)</w:t>
      </w:r>
    </w:p>
    <w:p w14:paraId="10D62C4A" w14:textId="77777777" w:rsidR="00A2588D" w:rsidRDefault="00A2588D" w:rsidP="00A2588D">
      <w:r>
        <w:t>library(RcmdrMisc)</w:t>
      </w:r>
    </w:p>
    <w:p w14:paraId="036DBF18" w14:textId="77777777" w:rsidR="00A2588D" w:rsidRDefault="00A2588D" w:rsidP="00A2588D">
      <w:r>
        <w:t>library(dplyr)</w:t>
      </w:r>
    </w:p>
    <w:p w14:paraId="2448B5A4" w14:textId="77777777" w:rsidR="00A2588D" w:rsidRDefault="00A2588D" w:rsidP="00A2588D">
      <w:r>
        <w:t>library(reshape2)</w:t>
      </w:r>
    </w:p>
    <w:p w14:paraId="146D17B8" w14:textId="77777777" w:rsidR="00A2588D" w:rsidRDefault="00A2588D" w:rsidP="00A2588D"/>
    <w:p w14:paraId="383397BB" w14:textId="77777777" w:rsidR="00A2588D" w:rsidRDefault="00A2588D" w:rsidP="00A2588D">
      <w:r>
        <w:t>setwd("~/Desktop/Reference_Datasets/Mouse_to_human")</w:t>
      </w:r>
    </w:p>
    <w:p w14:paraId="2E50A904" w14:textId="77777777" w:rsidR="00A2588D" w:rsidRDefault="00A2588D" w:rsidP="00A2588D"/>
    <w:p w14:paraId="6770CE40" w14:textId="77777777" w:rsidR="00A2588D" w:rsidRDefault="00A2588D" w:rsidP="00A2588D">
      <w:r>
        <w:t>####Query - Mouse (upper case gene names) to human (upper case gene name)####</w:t>
      </w:r>
    </w:p>
    <w:p w14:paraId="6DA5583F" w14:textId="77777777" w:rsidR="00A2588D" w:rsidRDefault="00A2588D" w:rsidP="00A2588D">
      <w:r>
        <w:t>experiment.uc &lt;- LoadH5Seurat("experiment.uc.H5Seurat")</w:t>
      </w:r>
    </w:p>
    <w:p w14:paraId="7B375169" w14:textId="77777777" w:rsidR="00A2588D" w:rsidRDefault="00A2588D" w:rsidP="00A2588D">
      <w:r>
        <w:t>query &lt;- experiment</w:t>
      </w:r>
    </w:p>
    <w:p w14:paraId="143B11F9" w14:textId="77777777" w:rsidR="00A2588D" w:rsidRDefault="00A2588D" w:rsidP="00A2588D">
      <w:r>
        <w:t>head(query[[]])</w:t>
      </w:r>
    </w:p>
    <w:p w14:paraId="392D356E" w14:textId="77777777" w:rsidR="00A2588D" w:rsidRDefault="00A2588D" w:rsidP="00A2588D"/>
    <w:p w14:paraId="16678ABD" w14:textId="77777777" w:rsidR="00A2588D" w:rsidRDefault="00A2588D" w:rsidP="00A2588D">
      <w:r>
        <w:t>####Reference - Human (upper case gene names)####</w:t>
      </w:r>
    </w:p>
    <w:p w14:paraId="1D423CF8" w14:textId="77777777" w:rsidR="00A2588D" w:rsidRDefault="00A2588D" w:rsidP="00A2588D">
      <w:r>
        <w:t>##1) Human bone marrow</w:t>
      </w:r>
    </w:p>
    <w:p w14:paraId="1129B470" w14:textId="77777777" w:rsidR="00A2588D" w:rsidRDefault="00A2588D" w:rsidP="00A2588D">
      <w:r>
        <w:t>hu.BM.1 &lt;- readRDS("./Human_BM/AMLs_Scano_projected.rds")</w:t>
      </w:r>
    </w:p>
    <w:p w14:paraId="07FBE4F6" w14:textId="77777777" w:rsidR="00A2588D" w:rsidRDefault="00A2588D" w:rsidP="00A2588D">
      <w:r>
        <w:t>head(hu.BM.1[[]])</w:t>
      </w:r>
    </w:p>
    <w:p w14:paraId="658B74A7" w14:textId="77777777" w:rsidR="00A2588D" w:rsidRDefault="00A2588D" w:rsidP="00A2588D"/>
    <w:p w14:paraId="320708DB" w14:textId="77777777" w:rsidR="00A2588D" w:rsidRDefault="00A2588D" w:rsidP="00A2588D">
      <w:r>
        <w:t>reference &lt;- hu.BM.1</w:t>
      </w:r>
    </w:p>
    <w:p w14:paraId="52EB7966" w14:textId="77777777" w:rsidR="00A2588D" w:rsidRDefault="00A2588D" w:rsidP="00A2588D"/>
    <w:p w14:paraId="2E9D0E9B" w14:textId="77777777" w:rsidR="00A2588D" w:rsidRDefault="00A2588D" w:rsidP="00A2588D">
      <w:r>
        <w:t>####Process data and qquery in the same way####</w:t>
      </w:r>
    </w:p>
    <w:p w14:paraId="5A460DE6" w14:textId="77777777" w:rsidR="00A2588D" w:rsidRDefault="00A2588D" w:rsidP="00A2588D">
      <w:r>
        <w:t>##LogNormalization</w:t>
      </w:r>
    </w:p>
    <w:p w14:paraId="4C90163B" w14:textId="77777777" w:rsidR="00A2588D" w:rsidRDefault="00A2588D" w:rsidP="00A2588D">
      <w:r>
        <w:t>DefaultAssay(reference) &lt;- "RNA"</w:t>
      </w:r>
    </w:p>
    <w:p w14:paraId="4EB1C1EE" w14:textId="77777777" w:rsidR="00A2588D" w:rsidRDefault="00A2588D" w:rsidP="00A2588D">
      <w:r>
        <w:t>DefaultAssay(query) &lt;- "RNA"</w:t>
      </w:r>
    </w:p>
    <w:p w14:paraId="1469A1E7" w14:textId="77777777" w:rsidR="00A2588D" w:rsidRDefault="00A2588D" w:rsidP="00A2588D"/>
    <w:p w14:paraId="3374D79C" w14:textId="77777777" w:rsidR="00A2588D" w:rsidRDefault="00A2588D" w:rsidP="00A2588D">
      <w:r>
        <w:t>reference &lt;- NormalizeData(reference)</w:t>
      </w:r>
    </w:p>
    <w:p w14:paraId="24805A75" w14:textId="77777777" w:rsidR="00A2588D" w:rsidRDefault="00A2588D" w:rsidP="00A2588D">
      <w:r>
        <w:t>reference &lt;- FindVariableFeatures(reference)</w:t>
      </w:r>
    </w:p>
    <w:p w14:paraId="6B1B0BB9" w14:textId="77777777" w:rsidR="00A2588D" w:rsidRDefault="00A2588D" w:rsidP="00A2588D">
      <w:r>
        <w:t>reference &lt;- ScaleData(reference)</w:t>
      </w:r>
    </w:p>
    <w:p w14:paraId="079DB484" w14:textId="77777777" w:rsidR="00A2588D" w:rsidRDefault="00A2588D" w:rsidP="00A2588D"/>
    <w:p w14:paraId="4822EC9E" w14:textId="77777777" w:rsidR="00A2588D" w:rsidRDefault="00A2588D" w:rsidP="00A2588D">
      <w:r>
        <w:t>query &lt;- NormalizeData(query)</w:t>
      </w:r>
    </w:p>
    <w:p w14:paraId="7EDC39DE" w14:textId="77777777" w:rsidR="00A2588D" w:rsidRDefault="00A2588D" w:rsidP="00A2588D">
      <w:r>
        <w:t>query &lt;- FindVariableFeatures(query)</w:t>
      </w:r>
    </w:p>
    <w:p w14:paraId="61A4FCFF" w14:textId="77777777" w:rsidR="00A2588D" w:rsidRDefault="00A2588D" w:rsidP="00A2588D">
      <w:r>
        <w:t>query &lt;- ScaleData(query)</w:t>
      </w:r>
    </w:p>
    <w:p w14:paraId="118AAC83" w14:textId="77777777" w:rsidR="00A2588D" w:rsidRDefault="00A2588D" w:rsidP="00A2588D"/>
    <w:p w14:paraId="1008EA52" w14:textId="77777777" w:rsidR="00A2588D" w:rsidRDefault="00A2588D" w:rsidP="00A2588D">
      <w:r>
        <w:t>DefaultAssay(reference) &lt;- "RNA"</w:t>
      </w:r>
    </w:p>
    <w:p w14:paraId="4111FF44" w14:textId="77777777" w:rsidR="00A2588D" w:rsidRDefault="00A2588D" w:rsidP="00A2588D">
      <w:r>
        <w:t>DefaultAssay(query) &lt;- "RNA"</w:t>
      </w:r>
    </w:p>
    <w:p w14:paraId="6A7AA55F" w14:textId="77777777" w:rsidR="00A2588D" w:rsidRDefault="00A2588D" w:rsidP="00A2588D"/>
    <w:p w14:paraId="7E272D43" w14:textId="77777777" w:rsidR="00A2588D" w:rsidRDefault="00A2588D" w:rsidP="00A2588D">
      <w:r>
        <w:lastRenderedPageBreak/>
        <w:t>##SCTransform</w:t>
      </w:r>
    </w:p>
    <w:p w14:paraId="400057EE" w14:textId="77777777" w:rsidR="00A2588D" w:rsidRDefault="00A2588D" w:rsidP="00A2588D">
      <w:r>
        <w:t>DefaultAssay(reference) &lt;- "RNA"</w:t>
      </w:r>
    </w:p>
    <w:p w14:paraId="683A1136" w14:textId="77777777" w:rsidR="00A2588D" w:rsidRDefault="00A2588D" w:rsidP="00A2588D">
      <w:r>
        <w:t>DefaultAssay(query) &lt;- "RNA"</w:t>
      </w:r>
    </w:p>
    <w:p w14:paraId="16B336F6" w14:textId="77777777" w:rsidR="00A2588D" w:rsidRDefault="00A2588D" w:rsidP="00A2588D"/>
    <w:p w14:paraId="745035E2" w14:textId="77777777" w:rsidR="00A2588D" w:rsidRDefault="00A2588D" w:rsidP="00A2588D">
      <w:r>
        <w:t>reference &lt;-  SCTransform(reference, verbose = TRUE)</w:t>
      </w:r>
    </w:p>
    <w:p w14:paraId="443019FC" w14:textId="77777777" w:rsidR="00A2588D" w:rsidRDefault="00A2588D" w:rsidP="00A2588D"/>
    <w:p w14:paraId="0461AE32" w14:textId="77777777" w:rsidR="00A2588D" w:rsidRDefault="00A2588D" w:rsidP="00A2588D">
      <w:r>
        <w:t>query &lt;-  SCTransform(query, verbose = TRUE)</w:t>
      </w:r>
    </w:p>
    <w:p w14:paraId="326458E1" w14:textId="77777777" w:rsidR="00A2588D" w:rsidRDefault="00A2588D" w:rsidP="00A2588D"/>
    <w:p w14:paraId="4EB289BA" w14:textId="77777777" w:rsidR="00A2588D" w:rsidRDefault="00A2588D" w:rsidP="00A2588D">
      <w:r>
        <w:t>DefaultAssay(reference) &lt;- "SCT"</w:t>
      </w:r>
    </w:p>
    <w:p w14:paraId="325A842E" w14:textId="77777777" w:rsidR="00A2588D" w:rsidRDefault="00A2588D" w:rsidP="00A2588D">
      <w:r>
        <w:t>DefaultAssay(query) &lt;- "SCT"</w:t>
      </w:r>
    </w:p>
    <w:p w14:paraId="558DA9DB" w14:textId="77777777" w:rsidR="00A2588D" w:rsidRDefault="00A2588D" w:rsidP="00A2588D"/>
    <w:p w14:paraId="36BA2BE6" w14:textId="77777777" w:rsidR="00A2588D" w:rsidRDefault="00A2588D" w:rsidP="00A2588D">
      <w:r>
        <w:t>####Find Anchors between query and reference</w:t>
      </w:r>
    </w:p>
    <w:p w14:paraId="1F32DB44" w14:textId="77777777" w:rsidR="00A2588D" w:rsidRDefault="00A2588D" w:rsidP="00A2588D">
      <w:r>
        <w:t>##LogNormalization</w:t>
      </w:r>
    </w:p>
    <w:p w14:paraId="7D1288D4" w14:textId="77777777" w:rsidR="00A2588D" w:rsidRDefault="00A2588D" w:rsidP="00A2588D">
      <w:r>
        <w:t>anchors &lt;- FindTransferAnchors(reference = reference, query = query, dims = 1:25, approx = FALSE)</w:t>
      </w:r>
    </w:p>
    <w:p w14:paraId="4B183802" w14:textId="77777777" w:rsidR="00A2588D" w:rsidRDefault="00A2588D" w:rsidP="00A2588D">
      <w:r>
        <w:t>predictions &lt;- TransferData(anchorset = anchors,refdata = reference$ct)</w:t>
      </w:r>
    </w:p>
    <w:p w14:paraId="7B297C77" w14:textId="77777777" w:rsidR="00A2588D" w:rsidRDefault="00A2588D" w:rsidP="00A2588D">
      <w:r>
        <w:t>query &lt;- AddMetaData(object = query, metadata = predictions)</w:t>
      </w:r>
    </w:p>
    <w:p w14:paraId="0198D5F9" w14:textId="77777777" w:rsidR="00A2588D" w:rsidRDefault="00A2588D" w:rsidP="00A2588D">
      <w:r>
        <w:t>head(query[[]])</w:t>
      </w:r>
    </w:p>
    <w:p w14:paraId="5F5564EE" w14:textId="77777777" w:rsidR="00A2588D" w:rsidRDefault="00A2588D" w:rsidP="00A2588D"/>
    <w:p w14:paraId="6A0DF67F" w14:textId="77777777" w:rsidR="00A2588D" w:rsidRDefault="00A2588D" w:rsidP="00A2588D">
      <w:r>
        <w:t>##SCTransform</w:t>
      </w:r>
    </w:p>
    <w:p w14:paraId="34B64AFE" w14:textId="77777777" w:rsidR="00A2588D" w:rsidRDefault="00A2588D" w:rsidP="00A2588D">
      <w:r>
        <w:t>anchors &lt;- FindTransferAnchors(reference = reference, query = query, normalization.method = "SCT", dims = 1:25, approx = FALSE)</w:t>
      </w:r>
    </w:p>
    <w:p w14:paraId="5067B87B" w14:textId="77777777" w:rsidR="00A2588D" w:rsidRDefault="00A2588D" w:rsidP="00A2588D">
      <w:r>
        <w:t>predictions &lt;- TransferData(anchorset = anchors,refdata = reference$ct)</w:t>
      </w:r>
    </w:p>
    <w:p w14:paraId="361D2817" w14:textId="77777777" w:rsidR="00A2588D" w:rsidRDefault="00A2588D" w:rsidP="00A2588D">
      <w:r>
        <w:t>query &lt;- AddMetaData(object = query, metadata = predictions)</w:t>
      </w:r>
    </w:p>
    <w:p w14:paraId="1797D94B" w14:textId="77777777" w:rsidR="00A2588D" w:rsidRDefault="00A2588D" w:rsidP="00A2588D">
      <w:r>
        <w:t>head(query[[]])</w:t>
      </w:r>
    </w:p>
    <w:p w14:paraId="3777CB0B" w14:textId="77777777" w:rsidR="00A2588D" w:rsidRDefault="00A2588D" w:rsidP="00A2588D"/>
    <w:p w14:paraId="09B532B3" w14:textId="77777777" w:rsidR="00A2588D" w:rsidRDefault="00A2588D" w:rsidP="00A2588D">
      <w:r>
        <w:t>####Visualise results####</w:t>
      </w:r>
    </w:p>
    <w:p w14:paraId="0766BE5E" w14:textId="77777777" w:rsidR="00A2588D" w:rsidRDefault="00A2588D" w:rsidP="00A2588D">
      <w:r>
        <w:t>##Colours</w:t>
      </w:r>
    </w:p>
    <w:p w14:paraId="0BA1DE9D" w14:textId="77777777" w:rsidR="00A2588D" w:rsidRDefault="00A2588D" w:rsidP="00A2588D">
      <w:r>
        <w:t>my.colors &lt;- viridisLite::viridis(n = 100, option = "D")</w:t>
      </w:r>
    </w:p>
    <w:p w14:paraId="5BE5E4EE" w14:textId="77777777" w:rsidR="00A2588D" w:rsidRDefault="00A2588D" w:rsidP="00A2588D">
      <w:r>
        <w:t>colfunc &lt;- colorRampPalette(c("white" ,"navy"))</w:t>
      </w:r>
    </w:p>
    <w:p w14:paraId="1D8C6BA2" w14:textId="77777777" w:rsidR="00A2588D" w:rsidRDefault="00A2588D" w:rsidP="00A2588D">
      <w:r>
        <w:t>colors3&lt;-colfunc(100)</w:t>
      </w:r>
    </w:p>
    <w:p w14:paraId="2F09F248" w14:textId="77777777" w:rsidR="00A2588D" w:rsidRDefault="00A2588D" w:rsidP="00A2588D"/>
    <w:p w14:paraId="2BA07220" w14:textId="77777777" w:rsidR="00A2588D" w:rsidRDefault="00A2588D" w:rsidP="00A2588D">
      <w:r>
        <w:t>##Dim, Feature and VlnPlots</w:t>
      </w:r>
    </w:p>
    <w:p w14:paraId="4546F16B" w14:textId="77777777" w:rsidR="00A2588D" w:rsidRDefault="00A2588D" w:rsidP="00A2588D">
      <w:r>
        <w:t>DimPlot(query, label = TRUE, group.by = "predicted.id", repel = TRUE, reduction = "wnn.umap") +  ggtitle("Query")</w:t>
      </w:r>
    </w:p>
    <w:p w14:paraId="4DA86DC3" w14:textId="77777777" w:rsidR="00A2588D" w:rsidRDefault="00A2588D" w:rsidP="00A2588D">
      <w:r>
        <w:t>FeaturePlot(query,"prediction.score.Pre.B.cells", reduction = "wnn.umap")</w:t>
      </w:r>
    </w:p>
    <w:p w14:paraId="5187AE27" w14:textId="77777777" w:rsidR="00A2588D" w:rsidRDefault="00A2588D" w:rsidP="00A2588D">
      <w:r>
        <w:t>VlnPlot(query,"prediction.score.Pre.B.cells", pt.size = 0 )+NoLegend()</w:t>
      </w:r>
    </w:p>
    <w:p w14:paraId="5D30DF9D" w14:textId="77777777" w:rsidR="00A2588D" w:rsidRDefault="00A2588D" w:rsidP="00A2588D"/>
    <w:p w14:paraId="36FF74E2" w14:textId="77777777" w:rsidR="00A2588D" w:rsidRDefault="00A2588D" w:rsidP="00A2588D"/>
    <w:p w14:paraId="0133DCB2" w14:textId="77777777" w:rsidR="00A2588D" w:rsidRDefault="00A2588D" w:rsidP="00A2588D">
      <w:r>
        <w:t>##Heatmap: Mean prediction scores per cluster</w:t>
      </w:r>
    </w:p>
    <w:p w14:paraId="3DA63CEE" w14:textId="77777777" w:rsidR="00A2588D" w:rsidRDefault="00A2588D" w:rsidP="00A2588D">
      <w:r>
        <w:t>query@meta.data[,'Annot'] &lt;-Idents(query)</w:t>
      </w:r>
    </w:p>
    <w:p w14:paraId="2D7C4D01" w14:textId="77777777" w:rsidR="00A2588D" w:rsidRDefault="00A2588D" w:rsidP="00A2588D">
      <w:r>
        <w:t>predictions$prediction.score.max</w:t>
      </w:r>
    </w:p>
    <w:p w14:paraId="14A2FCCD" w14:textId="77777777" w:rsidR="00A2588D" w:rsidRDefault="00A2588D" w:rsidP="00A2588D"/>
    <w:p w14:paraId="4BC90B5B" w14:textId="77777777" w:rsidR="00A2588D" w:rsidRDefault="00A2588D" w:rsidP="00A2588D">
      <w:r>
        <w:t>Data&lt;-query@meta.data</w:t>
      </w:r>
    </w:p>
    <w:p w14:paraId="7AC57573" w14:textId="77777777" w:rsidR="00A2588D" w:rsidRDefault="00A2588D" w:rsidP="00A2588D">
      <w:r>
        <w:t>Data$orig.ident</w:t>
      </w:r>
    </w:p>
    <w:p w14:paraId="0437C35A" w14:textId="77777777" w:rsidR="00A2588D" w:rsidRDefault="00A2588D" w:rsidP="00A2588D"/>
    <w:p w14:paraId="6A4E0FDC" w14:textId="77777777" w:rsidR="00A2588D" w:rsidRDefault="00A2588D" w:rsidP="00A2588D">
      <w:r>
        <w:t xml:space="preserve">Forest &lt;-Data %&gt;% </w:t>
      </w:r>
    </w:p>
    <w:p w14:paraId="4FC365A7" w14:textId="77777777" w:rsidR="00A2588D" w:rsidRDefault="00A2588D" w:rsidP="00A2588D">
      <w:r>
        <w:lastRenderedPageBreak/>
        <w:t xml:space="preserve">  group_by(`Annot`) %&gt;% </w:t>
      </w:r>
    </w:p>
    <w:p w14:paraId="161FA5BE" w14:textId="77777777" w:rsidR="00A2588D" w:rsidRDefault="00A2588D" w:rsidP="00A2588D">
      <w:r>
        <w:t xml:space="preserve">  summarize_all(mean)</w:t>
      </w:r>
    </w:p>
    <w:p w14:paraId="572616FB" w14:textId="77777777" w:rsidR="00A2588D" w:rsidRDefault="00A2588D" w:rsidP="00A2588D">
      <w:r>
        <w:t>Forest&lt;-as.data.frame(Forest)</w:t>
      </w:r>
    </w:p>
    <w:p w14:paraId="6B4C746C" w14:textId="77777777" w:rsidR="00A2588D" w:rsidRDefault="00A2588D" w:rsidP="00A2588D">
      <w:r>
        <w:t>rownames(Forest)&lt;-Forest$Annot</w:t>
      </w:r>
    </w:p>
    <w:p w14:paraId="6F1B39E2" w14:textId="77777777" w:rsidR="00A2588D" w:rsidRDefault="00A2588D" w:rsidP="00A2588D">
      <w:r>
        <w:t>Forest&lt;-Forest[,c(20:62)]</w:t>
      </w:r>
    </w:p>
    <w:p w14:paraId="02888D9D" w14:textId="77777777" w:rsidR="00A2588D" w:rsidRDefault="00A2588D" w:rsidP="00A2588D">
      <w:r>
        <w:t>final&lt;-t(Forest)</w:t>
      </w:r>
    </w:p>
    <w:p w14:paraId="4BAD72E9" w14:textId="77777777" w:rsidR="00A2588D" w:rsidRDefault="00A2588D" w:rsidP="00A2588D"/>
    <w:p w14:paraId="581E3B4C" w14:textId="77777777" w:rsidR="00A2588D" w:rsidRDefault="00A2588D" w:rsidP="00A2588D">
      <w:r>
        <w:t>pheatmap::pheatmap(final, cluster_rows = T, cluster_cols = T,show_rownames = T, show_colnames = T,</w:t>
      </w:r>
    </w:p>
    <w:p w14:paraId="1AD5BD9C" w14:textId="77777777" w:rsidR="00A2588D" w:rsidRDefault="00A2588D" w:rsidP="00A2588D">
      <w:r>
        <w:t xml:space="preserve">                   cellwidth = 10,cellheight = 10, angle_col = 45)</w:t>
      </w:r>
    </w:p>
    <w:p w14:paraId="14D7CBD6" w14:textId="77777777" w:rsidR="00A2588D" w:rsidRDefault="00A2588D" w:rsidP="00A2588D"/>
    <w:p w14:paraId="35B39321" w14:textId="77777777" w:rsidR="00A2588D" w:rsidRDefault="00A2588D" w:rsidP="00A2588D">
      <w:r>
        <w:t>##Heatmap: Percent oi cells associated with wthe reference cell type per cluster</w:t>
      </w:r>
    </w:p>
    <w:p w14:paraId="45203048" w14:textId="77777777" w:rsidR="00A2588D" w:rsidRDefault="00A2588D" w:rsidP="00A2588D">
      <w:r>
        <w:t>number_perCluster&lt;- table(query$Annot,query$predicted.id)</w:t>
      </w:r>
    </w:p>
    <w:p w14:paraId="7EE90515" w14:textId="77777777" w:rsidR="00A2588D" w:rsidRDefault="00A2588D" w:rsidP="00A2588D"/>
    <w:p w14:paraId="4C74E90B" w14:textId="77777777" w:rsidR="00A2588D" w:rsidRDefault="00A2588D" w:rsidP="00A2588D">
      <w:r>
        <w:t>percents&lt;-rowPercents(number_perCluster)</w:t>
      </w:r>
    </w:p>
    <w:p w14:paraId="3C1D32EC" w14:textId="77777777" w:rsidR="00A2588D" w:rsidRDefault="00A2588D" w:rsidP="00A2588D">
      <w:r>
        <w:t>dim(percents)</w:t>
      </w:r>
    </w:p>
    <w:p w14:paraId="47375F1A" w14:textId="77777777" w:rsidR="00A2588D" w:rsidRDefault="00A2588D" w:rsidP="00A2588D">
      <w:r>
        <w:t>percents&lt;-percents[,c(-22,-23)]</w:t>
      </w:r>
    </w:p>
    <w:p w14:paraId="32483A58" w14:textId="77777777" w:rsidR="00A2588D" w:rsidRDefault="00A2588D" w:rsidP="00A2588D"/>
    <w:p w14:paraId="17F309E7" w14:textId="77777777" w:rsidR="00A2588D" w:rsidRDefault="00A2588D" w:rsidP="00A2588D">
      <w:r>
        <w:t>pheatmap::pheatmap(t(percents), cluster_rows = T, cluster_cols = T,show_rownames = T, show_colnames = T,</w:t>
      </w:r>
    </w:p>
    <w:p w14:paraId="61CFA4C7" w14:textId="77777777" w:rsidR="00A2588D" w:rsidRDefault="00A2588D" w:rsidP="00A2588D">
      <w:r>
        <w:t xml:space="preserve">                   cellwidth = 10,cellheight = 10, angle_col = 45, color = colors3)</w:t>
      </w:r>
    </w:p>
    <w:p w14:paraId="75F15988" w14:textId="77777777" w:rsidR="00A2588D" w:rsidRDefault="00A2588D" w:rsidP="00A2588D"/>
    <w:p w14:paraId="47049E2F" w14:textId="77777777" w:rsidR="00A2588D" w:rsidRDefault="00A2588D" w:rsidP="00A2588D">
      <w:r>
        <w:t>##Tables</w:t>
      </w:r>
    </w:p>
    <w:p w14:paraId="17353A95" w14:textId="77777777" w:rsidR="00A2588D" w:rsidRDefault="00A2588D" w:rsidP="00A2588D">
      <w:r>
        <w:t>number_perPredicted.id &lt;- table(query@meta.data$predicted.id,query@meta.data$orig.ident)</w:t>
      </w:r>
    </w:p>
    <w:p w14:paraId="701520DF" w14:textId="77777777" w:rsidR="00A2588D" w:rsidRDefault="00A2588D" w:rsidP="00A2588D">
      <w:r>
        <w:t>number_perCluster &lt;- table(query@meta.data$seurat_clusters ,query@meta.data$orig.ident)</w:t>
      </w:r>
    </w:p>
    <w:p w14:paraId="759AF46F" w14:textId="77777777" w:rsidR="00A2588D" w:rsidRDefault="00A2588D" w:rsidP="00A2588D"/>
    <w:p w14:paraId="54A0360B" w14:textId="77777777" w:rsidR="00A2588D" w:rsidRDefault="00A2588D" w:rsidP="00A2588D">
      <w:r>
        <w:t>##Bar charts</w:t>
      </w:r>
    </w:p>
    <w:p w14:paraId="2146173E" w14:textId="77777777" w:rsidR="00A2588D" w:rsidRDefault="00A2588D" w:rsidP="00A2588D">
      <w:r>
        <w:t>DF1 &lt;- melt(number_perPredicted.id, id.var="Cluster")</w:t>
      </w:r>
    </w:p>
    <w:p w14:paraId="18F677CC" w14:textId="77777777" w:rsidR="00A2588D" w:rsidRDefault="00A2588D" w:rsidP="00A2588D">
      <w:r>
        <w:t>ggplot(DF1, aes(Var2,value , fill = Var1)) +</w:t>
      </w:r>
    </w:p>
    <w:p w14:paraId="425E9185" w14:textId="77777777" w:rsidR="00A2588D" w:rsidRDefault="00A2588D" w:rsidP="00A2588D">
      <w:r>
        <w:t xml:space="preserve">  geom_bar(stat= "identity", position = "fill") +</w:t>
      </w:r>
    </w:p>
    <w:p w14:paraId="41016EF0" w14:textId="77777777" w:rsidR="00A2588D" w:rsidRDefault="00A2588D" w:rsidP="00A2588D">
      <w:r>
        <w:t xml:space="preserve">  xlab("Cluster") + ylab("Proportion of cluster")</w:t>
      </w:r>
    </w:p>
    <w:p w14:paraId="6F09BBEF" w14:textId="77777777" w:rsidR="00A2588D" w:rsidRDefault="00A2588D" w:rsidP="00A2588D"/>
    <w:p w14:paraId="73087407" w14:textId="77777777" w:rsidR="00AE7D23" w:rsidRDefault="00AE7D23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8D"/>
    <w:rsid w:val="008803A8"/>
    <w:rsid w:val="00A2588D"/>
    <w:rsid w:val="00A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D4281"/>
  <w15:chartTrackingRefBased/>
  <w15:docId w15:val="{C15E62C4-8C24-594E-9E8D-2E143D47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2022-01-26T18:18:00Z</dcterms:created>
  <dcterms:modified xsi:type="dcterms:W3CDTF">2022-01-26T18:18:00Z</dcterms:modified>
</cp:coreProperties>
</file>