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DB6C4" w14:textId="77777777" w:rsidR="000B5FD9" w:rsidRPr="003C55BE" w:rsidRDefault="000B5FD9" w:rsidP="00A05BAC">
      <w:pPr>
        <w:spacing w:line="360" w:lineRule="auto"/>
        <w:rPr>
          <w:rFonts w:ascii="Times New Roman" w:hAnsi="Times New Roman" w:cs="Times New Roman"/>
        </w:rPr>
      </w:pPr>
    </w:p>
    <w:p w14:paraId="67EFC65B" w14:textId="46EC9E39" w:rsidR="005A0F74" w:rsidRPr="003C55BE" w:rsidRDefault="00AC0774" w:rsidP="00A05BAC">
      <w:pPr>
        <w:pStyle w:val="Title"/>
        <w:spacing w:line="360" w:lineRule="auto"/>
        <w:jc w:val="center"/>
        <w:rPr>
          <w:rFonts w:ascii="Times New Roman" w:hAnsi="Times New Roman" w:cs="Times New Roman"/>
        </w:rPr>
      </w:pPr>
      <w:r w:rsidRPr="003C55BE">
        <w:rPr>
          <w:rFonts w:ascii="Times New Roman" w:hAnsi="Times New Roman" w:cs="Times New Roman"/>
        </w:rPr>
        <w:t>Case Study Report</w:t>
      </w:r>
    </w:p>
    <w:p w14:paraId="147BFBE9" w14:textId="78E2AB32" w:rsidR="005A0F74" w:rsidRPr="003C55BE" w:rsidRDefault="152EC845" w:rsidP="152EC845">
      <w:pPr>
        <w:pStyle w:val="Heading2"/>
        <w:spacing w:line="360" w:lineRule="auto"/>
        <w:jc w:val="center"/>
        <w:rPr>
          <w:rFonts w:ascii="Times New Roman" w:hAnsi="Times New Roman" w:cs="Times New Roman"/>
        </w:rPr>
      </w:pPr>
      <w:bookmarkStart w:id="0" w:name="_Toc223408828"/>
      <w:r w:rsidRPr="152EC845">
        <w:rPr>
          <w:rFonts w:ascii="Times New Roman" w:hAnsi="Times New Roman" w:cs="Times New Roman"/>
        </w:rPr>
        <w:t xml:space="preserve">COM579001P6 – </w:t>
      </w:r>
      <w:bookmarkEnd w:id="0"/>
      <w:r w:rsidRPr="152EC845">
        <w:rPr>
          <w:rFonts w:ascii="Times New Roman" w:hAnsi="Times New Roman" w:cs="Times New Roman"/>
        </w:rPr>
        <w:t>Big Data Processing</w:t>
      </w:r>
    </w:p>
    <w:p w14:paraId="51699C54" w14:textId="1FB6073B" w:rsidR="005A0F74" w:rsidRDefault="00467B48" w:rsidP="00C01FF9">
      <w:pPr>
        <w:spacing w:line="360" w:lineRule="auto"/>
        <w:jc w:val="center"/>
        <w:rPr>
          <w:rFonts w:ascii="Times New Roman" w:hAnsi="Times New Roman" w:cs="Times New Roman"/>
          <w:b/>
          <w:bCs/>
          <w:lang w:val="en-US"/>
        </w:rPr>
      </w:pPr>
      <w:r w:rsidRPr="003C55BE">
        <w:rPr>
          <w:rFonts w:ascii="Times New Roman" w:hAnsi="Times New Roman" w:cs="Times New Roman"/>
          <w:b/>
          <w:bCs/>
          <w:lang w:val="en-US"/>
        </w:rPr>
        <w:t xml:space="preserve">2802410346 - </w:t>
      </w:r>
      <w:r w:rsidR="00840D82" w:rsidRPr="003C55BE">
        <w:rPr>
          <w:rFonts w:ascii="Times New Roman" w:hAnsi="Times New Roman" w:cs="Times New Roman"/>
          <w:b/>
          <w:bCs/>
          <w:lang w:val="en-US"/>
        </w:rPr>
        <w:t>JULIUS GILANG NUGROHO</w:t>
      </w:r>
    </w:p>
    <w:p w14:paraId="267A0E8C" w14:textId="77777777" w:rsidR="00C01FF9" w:rsidRPr="00C01FF9" w:rsidRDefault="00C01FF9" w:rsidP="00C01FF9">
      <w:pPr>
        <w:spacing w:line="360" w:lineRule="auto"/>
        <w:jc w:val="center"/>
        <w:rPr>
          <w:rFonts w:ascii="Times New Roman" w:hAnsi="Times New Roman" w:cs="Times New Roman"/>
          <w:b/>
          <w:bCs/>
          <w:lang w:val="en-US"/>
        </w:rPr>
      </w:pPr>
    </w:p>
    <w:p w14:paraId="5951F814" w14:textId="51D4AD0F" w:rsidR="005253EF" w:rsidRPr="003C55BE" w:rsidRDefault="00E96FA7" w:rsidP="00E96FA7">
      <w:pPr>
        <w:spacing w:line="360" w:lineRule="auto"/>
        <w:jc w:val="center"/>
        <w:rPr>
          <w:rFonts w:ascii="Times New Roman" w:hAnsi="Times New Roman" w:cs="Times New Roman"/>
          <w:b/>
          <w:bCs/>
        </w:rPr>
      </w:pPr>
      <w:r w:rsidRPr="003C55BE">
        <w:rPr>
          <w:rFonts w:ascii="Times New Roman" w:hAnsi="Times New Roman" w:cs="Times New Roman"/>
          <w:b/>
          <w:bCs/>
        </w:rPr>
        <w:t>Big Data Architecture for Real-Time Air Quality Monitoring in Brooklyn, New York</w:t>
      </w:r>
    </w:p>
    <w:sdt>
      <w:sdtPr>
        <w:rPr>
          <w:rFonts w:ascii="Times New Roman" w:eastAsiaTheme="minorEastAsia" w:hAnsi="Times New Roman" w:cs="Times New Roman"/>
          <w:color w:val="auto"/>
          <w:kern w:val="2"/>
          <w:sz w:val="22"/>
          <w:szCs w:val="22"/>
          <w:lang w:val="en-ID"/>
          <w14:ligatures w14:val="standardContextual"/>
        </w:rPr>
        <w:id w:val="1765184318"/>
        <w:docPartObj>
          <w:docPartGallery w:val="Table of Contents"/>
          <w:docPartUnique/>
        </w:docPartObj>
      </w:sdtPr>
      <w:sdtEndPr>
        <w:rPr>
          <w:b/>
          <w:bCs/>
        </w:rPr>
      </w:sdtEndPr>
      <w:sdtContent>
        <w:p w14:paraId="350A55E7" w14:textId="7111028A" w:rsidR="005253EF" w:rsidRPr="003C55BE" w:rsidRDefault="005253EF" w:rsidP="00A05BAC">
          <w:pPr>
            <w:pStyle w:val="TOCHeading"/>
            <w:spacing w:line="360" w:lineRule="auto"/>
            <w:rPr>
              <w:rFonts w:ascii="Times New Roman" w:hAnsi="Times New Roman" w:cs="Times New Roman"/>
            </w:rPr>
          </w:pPr>
          <w:r w:rsidRPr="003C55BE">
            <w:rPr>
              <w:rFonts w:ascii="Times New Roman" w:hAnsi="Times New Roman" w:cs="Times New Roman"/>
            </w:rPr>
            <w:t>Contents</w:t>
          </w:r>
        </w:p>
        <w:p w14:paraId="7DA18919" w14:textId="2DC117C5" w:rsidR="00AA5A30" w:rsidRPr="003C55BE" w:rsidRDefault="005253EF" w:rsidP="00A05BAC">
          <w:pPr>
            <w:pStyle w:val="TOC2"/>
            <w:tabs>
              <w:tab w:val="right" w:leader="dot" w:pos="9016"/>
            </w:tabs>
            <w:spacing w:line="360" w:lineRule="auto"/>
            <w:rPr>
              <w:rFonts w:ascii="Times New Roman" w:eastAsiaTheme="minorEastAsia" w:hAnsi="Times New Roman" w:cs="Times New Roman"/>
              <w:noProof/>
              <w:sz w:val="24"/>
              <w:szCs w:val="24"/>
              <w:lang w:eastAsia="en-ID"/>
            </w:rPr>
          </w:pPr>
          <w:r w:rsidRPr="003C55BE">
            <w:rPr>
              <w:rFonts w:ascii="Times New Roman" w:hAnsi="Times New Roman" w:cs="Times New Roman"/>
            </w:rPr>
            <w:fldChar w:fldCharType="begin"/>
          </w:r>
          <w:r w:rsidRPr="003C55BE">
            <w:rPr>
              <w:rFonts w:ascii="Times New Roman" w:hAnsi="Times New Roman" w:cs="Times New Roman"/>
            </w:rPr>
            <w:instrText xml:space="preserve"> TOC \o "1-3" \h \z \u </w:instrText>
          </w:r>
          <w:r w:rsidRPr="003C55BE">
            <w:rPr>
              <w:rFonts w:ascii="Times New Roman" w:hAnsi="Times New Roman" w:cs="Times New Roman"/>
            </w:rPr>
            <w:fldChar w:fldCharType="separate"/>
          </w:r>
          <w:hyperlink w:anchor="_Toc223408828" w:history="1">
            <w:r w:rsidR="00AA5A30" w:rsidRPr="003C55BE">
              <w:rPr>
                <w:rStyle w:val="Hyperlink"/>
                <w:rFonts w:ascii="Times New Roman" w:hAnsi="Times New Roman" w:cs="Times New Roman"/>
                <w:noProof/>
              </w:rPr>
              <w:t>Cover Page</w:t>
            </w:r>
            <w:r w:rsidR="00AA5A30" w:rsidRPr="003C55BE">
              <w:rPr>
                <w:rFonts w:ascii="Times New Roman" w:hAnsi="Times New Roman" w:cs="Times New Roman"/>
                <w:noProof/>
                <w:webHidden/>
              </w:rPr>
              <w:tab/>
            </w:r>
            <w:r w:rsidR="00AA5A30" w:rsidRPr="003C55BE">
              <w:rPr>
                <w:rFonts w:ascii="Times New Roman" w:hAnsi="Times New Roman" w:cs="Times New Roman"/>
                <w:noProof/>
                <w:webHidden/>
              </w:rPr>
              <w:fldChar w:fldCharType="begin"/>
            </w:r>
            <w:r w:rsidR="00AA5A30" w:rsidRPr="003C55BE">
              <w:rPr>
                <w:rFonts w:ascii="Times New Roman" w:hAnsi="Times New Roman" w:cs="Times New Roman"/>
                <w:noProof/>
                <w:webHidden/>
              </w:rPr>
              <w:instrText xml:space="preserve"> PAGEREF _Toc223408828 \h </w:instrText>
            </w:r>
            <w:r w:rsidR="00AA5A30" w:rsidRPr="003C55BE">
              <w:rPr>
                <w:rFonts w:ascii="Times New Roman" w:hAnsi="Times New Roman" w:cs="Times New Roman"/>
                <w:noProof/>
                <w:webHidden/>
              </w:rPr>
            </w:r>
            <w:r w:rsidR="00AA5A30" w:rsidRPr="003C55BE">
              <w:rPr>
                <w:rFonts w:ascii="Times New Roman" w:hAnsi="Times New Roman" w:cs="Times New Roman"/>
                <w:noProof/>
                <w:webHidden/>
              </w:rPr>
              <w:fldChar w:fldCharType="separate"/>
            </w:r>
            <w:r w:rsidR="00467B48" w:rsidRPr="003C55BE">
              <w:rPr>
                <w:rFonts w:ascii="Times New Roman" w:hAnsi="Times New Roman" w:cs="Times New Roman"/>
                <w:noProof/>
                <w:webHidden/>
              </w:rPr>
              <w:t>1</w:t>
            </w:r>
            <w:r w:rsidR="00AA5A30" w:rsidRPr="003C55BE">
              <w:rPr>
                <w:rFonts w:ascii="Times New Roman" w:hAnsi="Times New Roman" w:cs="Times New Roman"/>
                <w:noProof/>
                <w:webHidden/>
              </w:rPr>
              <w:fldChar w:fldCharType="end"/>
            </w:r>
          </w:hyperlink>
        </w:p>
        <w:p w14:paraId="3915742D" w14:textId="762FB166" w:rsidR="00AA5A30" w:rsidRPr="003C55BE" w:rsidRDefault="00AA5A30" w:rsidP="00A05BAC">
          <w:pPr>
            <w:pStyle w:val="TOC3"/>
            <w:tabs>
              <w:tab w:val="right" w:leader="dot" w:pos="9016"/>
            </w:tabs>
            <w:spacing w:line="360" w:lineRule="auto"/>
            <w:rPr>
              <w:rFonts w:ascii="Times New Roman" w:eastAsiaTheme="minorEastAsia" w:hAnsi="Times New Roman" w:cs="Times New Roman"/>
              <w:noProof/>
              <w:sz w:val="24"/>
              <w:szCs w:val="24"/>
              <w:lang w:eastAsia="en-ID"/>
            </w:rPr>
          </w:pPr>
          <w:hyperlink w:anchor="_Toc223408829" w:history="1">
            <w:r w:rsidRPr="003C55BE">
              <w:rPr>
                <w:rStyle w:val="Hyperlink"/>
                <w:rFonts w:ascii="Times New Roman" w:hAnsi="Times New Roman" w:cs="Times New Roman"/>
                <w:noProof/>
              </w:rPr>
              <w:t>Executive Summary</w:t>
            </w:r>
            <w:r w:rsidRPr="003C55BE">
              <w:rPr>
                <w:rFonts w:ascii="Times New Roman" w:hAnsi="Times New Roman" w:cs="Times New Roman"/>
                <w:noProof/>
                <w:webHidden/>
              </w:rPr>
              <w:tab/>
            </w:r>
            <w:r w:rsidRPr="003C55BE">
              <w:rPr>
                <w:rFonts w:ascii="Times New Roman" w:hAnsi="Times New Roman" w:cs="Times New Roman"/>
                <w:noProof/>
                <w:webHidden/>
              </w:rPr>
              <w:fldChar w:fldCharType="begin"/>
            </w:r>
            <w:r w:rsidRPr="003C55BE">
              <w:rPr>
                <w:rFonts w:ascii="Times New Roman" w:hAnsi="Times New Roman" w:cs="Times New Roman"/>
                <w:noProof/>
                <w:webHidden/>
              </w:rPr>
              <w:instrText xml:space="preserve"> PAGEREF _Toc223408829 \h </w:instrText>
            </w:r>
            <w:r w:rsidRPr="003C55BE">
              <w:rPr>
                <w:rFonts w:ascii="Times New Roman" w:hAnsi="Times New Roman" w:cs="Times New Roman"/>
                <w:noProof/>
                <w:webHidden/>
              </w:rPr>
            </w:r>
            <w:r w:rsidRPr="003C55BE">
              <w:rPr>
                <w:rFonts w:ascii="Times New Roman" w:hAnsi="Times New Roman" w:cs="Times New Roman"/>
                <w:noProof/>
                <w:webHidden/>
              </w:rPr>
              <w:fldChar w:fldCharType="separate"/>
            </w:r>
            <w:r w:rsidR="00467B48" w:rsidRPr="003C55BE">
              <w:rPr>
                <w:rFonts w:ascii="Times New Roman" w:hAnsi="Times New Roman" w:cs="Times New Roman"/>
                <w:noProof/>
                <w:webHidden/>
              </w:rPr>
              <w:t>2</w:t>
            </w:r>
            <w:r w:rsidRPr="003C55BE">
              <w:rPr>
                <w:rFonts w:ascii="Times New Roman" w:hAnsi="Times New Roman" w:cs="Times New Roman"/>
                <w:noProof/>
                <w:webHidden/>
              </w:rPr>
              <w:fldChar w:fldCharType="end"/>
            </w:r>
          </w:hyperlink>
        </w:p>
        <w:p w14:paraId="0716B200" w14:textId="4902F75C" w:rsidR="00AA5A30" w:rsidRPr="003C55BE" w:rsidRDefault="00AA5A30" w:rsidP="00A05BAC">
          <w:pPr>
            <w:pStyle w:val="TOC3"/>
            <w:tabs>
              <w:tab w:val="left" w:pos="960"/>
              <w:tab w:val="right" w:leader="dot" w:pos="9016"/>
            </w:tabs>
            <w:spacing w:line="360" w:lineRule="auto"/>
            <w:rPr>
              <w:rFonts w:ascii="Times New Roman" w:eastAsiaTheme="minorEastAsia" w:hAnsi="Times New Roman" w:cs="Times New Roman"/>
              <w:noProof/>
              <w:sz w:val="24"/>
              <w:szCs w:val="24"/>
              <w:lang w:eastAsia="en-ID"/>
            </w:rPr>
          </w:pPr>
          <w:hyperlink w:anchor="_Toc223408830" w:history="1">
            <w:r w:rsidRPr="003C55BE">
              <w:rPr>
                <w:rStyle w:val="Hyperlink"/>
                <w:rFonts w:ascii="Times New Roman" w:hAnsi="Times New Roman" w:cs="Times New Roman"/>
                <w:noProof/>
              </w:rPr>
              <w:t>A.</w:t>
            </w:r>
            <w:r w:rsidRPr="003C55BE">
              <w:rPr>
                <w:rFonts w:ascii="Times New Roman" w:eastAsiaTheme="minorEastAsia" w:hAnsi="Times New Roman" w:cs="Times New Roman"/>
                <w:noProof/>
                <w:sz w:val="24"/>
                <w:szCs w:val="24"/>
                <w:lang w:eastAsia="en-ID"/>
              </w:rPr>
              <w:tab/>
            </w:r>
            <w:r w:rsidRPr="003C55BE">
              <w:rPr>
                <w:rStyle w:val="Hyperlink"/>
                <w:rFonts w:ascii="Times New Roman" w:hAnsi="Times New Roman" w:cs="Times New Roman"/>
                <w:noProof/>
              </w:rPr>
              <w:t>Introduction</w:t>
            </w:r>
            <w:r w:rsidRPr="003C55BE">
              <w:rPr>
                <w:rFonts w:ascii="Times New Roman" w:hAnsi="Times New Roman" w:cs="Times New Roman"/>
                <w:noProof/>
                <w:webHidden/>
              </w:rPr>
              <w:tab/>
            </w:r>
            <w:r w:rsidRPr="003C55BE">
              <w:rPr>
                <w:rFonts w:ascii="Times New Roman" w:hAnsi="Times New Roman" w:cs="Times New Roman"/>
                <w:noProof/>
                <w:webHidden/>
              </w:rPr>
              <w:fldChar w:fldCharType="begin"/>
            </w:r>
            <w:r w:rsidRPr="003C55BE">
              <w:rPr>
                <w:rFonts w:ascii="Times New Roman" w:hAnsi="Times New Roman" w:cs="Times New Roman"/>
                <w:noProof/>
                <w:webHidden/>
              </w:rPr>
              <w:instrText xml:space="preserve"> PAGEREF _Toc223408830 \h </w:instrText>
            </w:r>
            <w:r w:rsidRPr="003C55BE">
              <w:rPr>
                <w:rFonts w:ascii="Times New Roman" w:hAnsi="Times New Roman" w:cs="Times New Roman"/>
                <w:noProof/>
                <w:webHidden/>
              </w:rPr>
            </w:r>
            <w:r w:rsidRPr="003C55BE">
              <w:rPr>
                <w:rFonts w:ascii="Times New Roman" w:hAnsi="Times New Roman" w:cs="Times New Roman"/>
                <w:noProof/>
                <w:webHidden/>
              </w:rPr>
              <w:fldChar w:fldCharType="separate"/>
            </w:r>
            <w:r w:rsidR="00467B48" w:rsidRPr="003C55BE">
              <w:rPr>
                <w:rFonts w:ascii="Times New Roman" w:hAnsi="Times New Roman" w:cs="Times New Roman"/>
                <w:noProof/>
                <w:webHidden/>
              </w:rPr>
              <w:t>3</w:t>
            </w:r>
            <w:r w:rsidRPr="003C55BE">
              <w:rPr>
                <w:rFonts w:ascii="Times New Roman" w:hAnsi="Times New Roman" w:cs="Times New Roman"/>
                <w:noProof/>
                <w:webHidden/>
              </w:rPr>
              <w:fldChar w:fldCharType="end"/>
            </w:r>
          </w:hyperlink>
        </w:p>
        <w:p w14:paraId="0CB760B3" w14:textId="68915032" w:rsidR="00AA5A30" w:rsidRPr="003C55BE" w:rsidRDefault="00AA5A30" w:rsidP="00A05BAC">
          <w:pPr>
            <w:pStyle w:val="TOC3"/>
            <w:tabs>
              <w:tab w:val="left" w:pos="960"/>
              <w:tab w:val="right" w:leader="dot" w:pos="9016"/>
            </w:tabs>
            <w:spacing w:line="360" w:lineRule="auto"/>
            <w:rPr>
              <w:rFonts w:ascii="Times New Roman" w:eastAsiaTheme="minorEastAsia" w:hAnsi="Times New Roman" w:cs="Times New Roman"/>
              <w:noProof/>
              <w:sz w:val="24"/>
              <w:szCs w:val="24"/>
              <w:lang w:eastAsia="en-ID"/>
            </w:rPr>
          </w:pPr>
          <w:hyperlink w:anchor="_Toc223408831" w:history="1">
            <w:r w:rsidRPr="003C55BE">
              <w:rPr>
                <w:rStyle w:val="Hyperlink"/>
                <w:rFonts w:ascii="Times New Roman" w:hAnsi="Times New Roman" w:cs="Times New Roman"/>
                <w:noProof/>
              </w:rPr>
              <w:t>B.</w:t>
            </w:r>
            <w:r w:rsidRPr="003C55BE">
              <w:rPr>
                <w:rFonts w:ascii="Times New Roman" w:eastAsiaTheme="minorEastAsia" w:hAnsi="Times New Roman" w:cs="Times New Roman"/>
                <w:noProof/>
                <w:sz w:val="24"/>
                <w:szCs w:val="24"/>
                <w:lang w:eastAsia="en-ID"/>
              </w:rPr>
              <w:tab/>
            </w:r>
            <w:r w:rsidRPr="003C55BE">
              <w:rPr>
                <w:rStyle w:val="Hyperlink"/>
                <w:rFonts w:ascii="Times New Roman" w:hAnsi="Times New Roman" w:cs="Times New Roman"/>
                <w:noProof/>
              </w:rPr>
              <w:t>Big Data Architecture Design</w:t>
            </w:r>
            <w:r w:rsidRPr="003C55BE">
              <w:rPr>
                <w:rFonts w:ascii="Times New Roman" w:hAnsi="Times New Roman" w:cs="Times New Roman"/>
                <w:noProof/>
                <w:webHidden/>
              </w:rPr>
              <w:tab/>
            </w:r>
            <w:r w:rsidRPr="003C55BE">
              <w:rPr>
                <w:rFonts w:ascii="Times New Roman" w:hAnsi="Times New Roman" w:cs="Times New Roman"/>
                <w:noProof/>
                <w:webHidden/>
              </w:rPr>
              <w:fldChar w:fldCharType="begin"/>
            </w:r>
            <w:r w:rsidRPr="003C55BE">
              <w:rPr>
                <w:rFonts w:ascii="Times New Roman" w:hAnsi="Times New Roman" w:cs="Times New Roman"/>
                <w:noProof/>
                <w:webHidden/>
              </w:rPr>
              <w:instrText xml:space="preserve"> PAGEREF _Toc223408831 \h </w:instrText>
            </w:r>
            <w:r w:rsidRPr="003C55BE">
              <w:rPr>
                <w:rFonts w:ascii="Times New Roman" w:hAnsi="Times New Roman" w:cs="Times New Roman"/>
                <w:noProof/>
                <w:webHidden/>
              </w:rPr>
            </w:r>
            <w:r w:rsidRPr="003C55BE">
              <w:rPr>
                <w:rFonts w:ascii="Times New Roman" w:hAnsi="Times New Roman" w:cs="Times New Roman"/>
                <w:noProof/>
                <w:webHidden/>
              </w:rPr>
              <w:fldChar w:fldCharType="separate"/>
            </w:r>
            <w:r w:rsidR="00467B48" w:rsidRPr="003C55BE">
              <w:rPr>
                <w:rFonts w:ascii="Times New Roman" w:hAnsi="Times New Roman" w:cs="Times New Roman"/>
                <w:noProof/>
                <w:webHidden/>
              </w:rPr>
              <w:t>6</w:t>
            </w:r>
            <w:r w:rsidRPr="003C55BE">
              <w:rPr>
                <w:rFonts w:ascii="Times New Roman" w:hAnsi="Times New Roman" w:cs="Times New Roman"/>
                <w:noProof/>
                <w:webHidden/>
              </w:rPr>
              <w:fldChar w:fldCharType="end"/>
            </w:r>
          </w:hyperlink>
        </w:p>
        <w:p w14:paraId="72057D6E" w14:textId="3F00D308" w:rsidR="00AA5A30" w:rsidRPr="003C55BE" w:rsidRDefault="00AA5A30" w:rsidP="00A05BAC">
          <w:pPr>
            <w:pStyle w:val="TOC3"/>
            <w:tabs>
              <w:tab w:val="left" w:pos="960"/>
              <w:tab w:val="right" w:leader="dot" w:pos="9016"/>
            </w:tabs>
            <w:spacing w:line="360" w:lineRule="auto"/>
            <w:rPr>
              <w:rFonts w:ascii="Times New Roman" w:eastAsiaTheme="minorEastAsia" w:hAnsi="Times New Roman" w:cs="Times New Roman"/>
              <w:noProof/>
              <w:sz w:val="24"/>
              <w:szCs w:val="24"/>
              <w:lang w:eastAsia="en-ID"/>
            </w:rPr>
          </w:pPr>
          <w:hyperlink w:anchor="_Toc223408832" w:history="1">
            <w:r w:rsidRPr="003C55BE">
              <w:rPr>
                <w:rStyle w:val="Hyperlink"/>
                <w:rFonts w:ascii="Times New Roman" w:hAnsi="Times New Roman" w:cs="Times New Roman"/>
                <w:noProof/>
              </w:rPr>
              <w:t>C.</w:t>
            </w:r>
            <w:r w:rsidRPr="003C55BE">
              <w:rPr>
                <w:rFonts w:ascii="Times New Roman" w:eastAsiaTheme="minorEastAsia" w:hAnsi="Times New Roman" w:cs="Times New Roman"/>
                <w:noProof/>
                <w:sz w:val="24"/>
                <w:szCs w:val="24"/>
                <w:lang w:eastAsia="en-ID"/>
              </w:rPr>
              <w:tab/>
            </w:r>
            <w:r w:rsidRPr="003C55BE">
              <w:rPr>
                <w:rStyle w:val="Hyperlink"/>
                <w:rFonts w:ascii="Times New Roman" w:hAnsi="Times New Roman" w:cs="Times New Roman"/>
                <w:noProof/>
              </w:rPr>
              <w:t>Implementation Details</w:t>
            </w:r>
            <w:r w:rsidRPr="003C55BE">
              <w:rPr>
                <w:rFonts w:ascii="Times New Roman" w:hAnsi="Times New Roman" w:cs="Times New Roman"/>
                <w:noProof/>
                <w:webHidden/>
              </w:rPr>
              <w:tab/>
            </w:r>
            <w:r w:rsidRPr="003C55BE">
              <w:rPr>
                <w:rFonts w:ascii="Times New Roman" w:hAnsi="Times New Roman" w:cs="Times New Roman"/>
                <w:noProof/>
                <w:webHidden/>
              </w:rPr>
              <w:fldChar w:fldCharType="begin"/>
            </w:r>
            <w:r w:rsidRPr="003C55BE">
              <w:rPr>
                <w:rFonts w:ascii="Times New Roman" w:hAnsi="Times New Roman" w:cs="Times New Roman"/>
                <w:noProof/>
                <w:webHidden/>
              </w:rPr>
              <w:instrText xml:space="preserve"> PAGEREF _Toc223408832 \h </w:instrText>
            </w:r>
            <w:r w:rsidRPr="003C55BE">
              <w:rPr>
                <w:rFonts w:ascii="Times New Roman" w:hAnsi="Times New Roman" w:cs="Times New Roman"/>
                <w:noProof/>
                <w:webHidden/>
              </w:rPr>
            </w:r>
            <w:r w:rsidRPr="003C55BE">
              <w:rPr>
                <w:rFonts w:ascii="Times New Roman" w:hAnsi="Times New Roman" w:cs="Times New Roman"/>
                <w:noProof/>
                <w:webHidden/>
              </w:rPr>
              <w:fldChar w:fldCharType="separate"/>
            </w:r>
            <w:r w:rsidR="00467B48" w:rsidRPr="003C55BE">
              <w:rPr>
                <w:rFonts w:ascii="Times New Roman" w:hAnsi="Times New Roman" w:cs="Times New Roman"/>
                <w:noProof/>
                <w:webHidden/>
              </w:rPr>
              <w:t>18</w:t>
            </w:r>
            <w:r w:rsidRPr="003C55BE">
              <w:rPr>
                <w:rFonts w:ascii="Times New Roman" w:hAnsi="Times New Roman" w:cs="Times New Roman"/>
                <w:noProof/>
                <w:webHidden/>
              </w:rPr>
              <w:fldChar w:fldCharType="end"/>
            </w:r>
          </w:hyperlink>
        </w:p>
        <w:p w14:paraId="57A9CCF6" w14:textId="41FA23AD" w:rsidR="00AA5A30" w:rsidRPr="003C55BE" w:rsidRDefault="00AA5A30" w:rsidP="00A05BAC">
          <w:pPr>
            <w:pStyle w:val="TOC3"/>
            <w:tabs>
              <w:tab w:val="left" w:pos="960"/>
              <w:tab w:val="right" w:leader="dot" w:pos="9016"/>
            </w:tabs>
            <w:spacing w:line="360" w:lineRule="auto"/>
            <w:rPr>
              <w:rFonts w:ascii="Times New Roman" w:eastAsiaTheme="minorEastAsia" w:hAnsi="Times New Roman" w:cs="Times New Roman"/>
              <w:noProof/>
              <w:sz w:val="24"/>
              <w:szCs w:val="24"/>
              <w:lang w:eastAsia="en-ID"/>
            </w:rPr>
          </w:pPr>
          <w:hyperlink w:anchor="_Toc223408833" w:history="1">
            <w:r w:rsidRPr="003C55BE">
              <w:rPr>
                <w:rStyle w:val="Hyperlink"/>
                <w:rFonts w:ascii="Times New Roman" w:hAnsi="Times New Roman" w:cs="Times New Roman"/>
                <w:noProof/>
              </w:rPr>
              <w:t>D.</w:t>
            </w:r>
            <w:r w:rsidRPr="003C55BE">
              <w:rPr>
                <w:rFonts w:ascii="Times New Roman" w:eastAsiaTheme="minorEastAsia" w:hAnsi="Times New Roman" w:cs="Times New Roman"/>
                <w:noProof/>
                <w:sz w:val="24"/>
                <w:szCs w:val="24"/>
                <w:lang w:eastAsia="en-ID"/>
              </w:rPr>
              <w:tab/>
            </w:r>
            <w:r w:rsidRPr="003C55BE">
              <w:rPr>
                <w:rStyle w:val="Hyperlink"/>
                <w:rFonts w:ascii="Times New Roman" w:hAnsi="Times New Roman" w:cs="Times New Roman"/>
                <w:noProof/>
              </w:rPr>
              <w:t>Result and Discussion</w:t>
            </w:r>
            <w:r w:rsidRPr="003C55BE">
              <w:rPr>
                <w:rFonts w:ascii="Times New Roman" w:hAnsi="Times New Roman" w:cs="Times New Roman"/>
                <w:noProof/>
                <w:webHidden/>
              </w:rPr>
              <w:tab/>
            </w:r>
            <w:r w:rsidRPr="003C55BE">
              <w:rPr>
                <w:rFonts w:ascii="Times New Roman" w:hAnsi="Times New Roman" w:cs="Times New Roman"/>
                <w:noProof/>
                <w:webHidden/>
              </w:rPr>
              <w:fldChar w:fldCharType="begin"/>
            </w:r>
            <w:r w:rsidRPr="003C55BE">
              <w:rPr>
                <w:rFonts w:ascii="Times New Roman" w:hAnsi="Times New Roman" w:cs="Times New Roman"/>
                <w:noProof/>
                <w:webHidden/>
              </w:rPr>
              <w:instrText xml:space="preserve"> PAGEREF _Toc223408833 \h </w:instrText>
            </w:r>
            <w:r w:rsidRPr="003C55BE">
              <w:rPr>
                <w:rFonts w:ascii="Times New Roman" w:hAnsi="Times New Roman" w:cs="Times New Roman"/>
                <w:noProof/>
                <w:webHidden/>
              </w:rPr>
            </w:r>
            <w:r w:rsidRPr="003C55BE">
              <w:rPr>
                <w:rFonts w:ascii="Times New Roman" w:hAnsi="Times New Roman" w:cs="Times New Roman"/>
                <w:noProof/>
                <w:webHidden/>
              </w:rPr>
              <w:fldChar w:fldCharType="separate"/>
            </w:r>
            <w:r w:rsidR="00467B48" w:rsidRPr="003C55BE">
              <w:rPr>
                <w:rFonts w:ascii="Times New Roman" w:hAnsi="Times New Roman" w:cs="Times New Roman"/>
                <w:noProof/>
                <w:webHidden/>
              </w:rPr>
              <w:t>23</w:t>
            </w:r>
            <w:r w:rsidRPr="003C55BE">
              <w:rPr>
                <w:rFonts w:ascii="Times New Roman" w:hAnsi="Times New Roman" w:cs="Times New Roman"/>
                <w:noProof/>
                <w:webHidden/>
              </w:rPr>
              <w:fldChar w:fldCharType="end"/>
            </w:r>
          </w:hyperlink>
        </w:p>
        <w:p w14:paraId="2828D7B4" w14:textId="1170B827" w:rsidR="00AA5A30" w:rsidRPr="003C55BE" w:rsidRDefault="00AA5A30" w:rsidP="00A05BAC">
          <w:pPr>
            <w:pStyle w:val="TOC3"/>
            <w:tabs>
              <w:tab w:val="left" w:pos="960"/>
              <w:tab w:val="right" w:leader="dot" w:pos="9016"/>
            </w:tabs>
            <w:spacing w:line="360" w:lineRule="auto"/>
            <w:rPr>
              <w:rFonts w:ascii="Times New Roman" w:eastAsiaTheme="minorEastAsia" w:hAnsi="Times New Roman" w:cs="Times New Roman"/>
              <w:noProof/>
              <w:sz w:val="24"/>
              <w:szCs w:val="24"/>
              <w:lang w:eastAsia="en-ID"/>
            </w:rPr>
          </w:pPr>
          <w:hyperlink w:anchor="_Toc223408834" w:history="1">
            <w:r w:rsidRPr="003C55BE">
              <w:rPr>
                <w:rStyle w:val="Hyperlink"/>
                <w:rFonts w:ascii="Times New Roman" w:hAnsi="Times New Roman" w:cs="Times New Roman"/>
                <w:noProof/>
              </w:rPr>
              <w:t>E.</w:t>
            </w:r>
            <w:r w:rsidRPr="003C55BE">
              <w:rPr>
                <w:rFonts w:ascii="Times New Roman" w:eastAsiaTheme="minorEastAsia" w:hAnsi="Times New Roman" w:cs="Times New Roman"/>
                <w:noProof/>
                <w:sz w:val="24"/>
                <w:szCs w:val="24"/>
                <w:lang w:eastAsia="en-ID"/>
              </w:rPr>
              <w:tab/>
            </w:r>
            <w:r w:rsidRPr="003C55BE">
              <w:rPr>
                <w:rStyle w:val="Hyperlink"/>
                <w:rFonts w:ascii="Times New Roman" w:hAnsi="Times New Roman" w:cs="Times New Roman"/>
                <w:noProof/>
              </w:rPr>
              <w:t>Conclusion</w:t>
            </w:r>
            <w:r w:rsidRPr="003C55BE">
              <w:rPr>
                <w:rFonts w:ascii="Times New Roman" w:hAnsi="Times New Roman" w:cs="Times New Roman"/>
                <w:noProof/>
                <w:webHidden/>
              </w:rPr>
              <w:tab/>
            </w:r>
            <w:r w:rsidRPr="003C55BE">
              <w:rPr>
                <w:rFonts w:ascii="Times New Roman" w:hAnsi="Times New Roman" w:cs="Times New Roman"/>
                <w:noProof/>
                <w:webHidden/>
              </w:rPr>
              <w:fldChar w:fldCharType="begin"/>
            </w:r>
            <w:r w:rsidRPr="003C55BE">
              <w:rPr>
                <w:rFonts w:ascii="Times New Roman" w:hAnsi="Times New Roman" w:cs="Times New Roman"/>
                <w:noProof/>
                <w:webHidden/>
              </w:rPr>
              <w:instrText xml:space="preserve"> PAGEREF _Toc223408834 \h </w:instrText>
            </w:r>
            <w:r w:rsidRPr="003C55BE">
              <w:rPr>
                <w:rFonts w:ascii="Times New Roman" w:hAnsi="Times New Roman" w:cs="Times New Roman"/>
                <w:noProof/>
                <w:webHidden/>
              </w:rPr>
            </w:r>
            <w:r w:rsidRPr="003C55BE">
              <w:rPr>
                <w:rFonts w:ascii="Times New Roman" w:hAnsi="Times New Roman" w:cs="Times New Roman"/>
                <w:noProof/>
                <w:webHidden/>
              </w:rPr>
              <w:fldChar w:fldCharType="separate"/>
            </w:r>
            <w:r w:rsidR="00467B48" w:rsidRPr="003C55BE">
              <w:rPr>
                <w:rFonts w:ascii="Times New Roman" w:hAnsi="Times New Roman" w:cs="Times New Roman"/>
                <w:noProof/>
                <w:webHidden/>
              </w:rPr>
              <w:t>25</w:t>
            </w:r>
            <w:r w:rsidRPr="003C55BE">
              <w:rPr>
                <w:rFonts w:ascii="Times New Roman" w:hAnsi="Times New Roman" w:cs="Times New Roman"/>
                <w:noProof/>
                <w:webHidden/>
              </w:rPr>
              <w:fldChar w:fldCharType="end"/>
            </w:r>
          </w:hyperlink>
        </w:p>
        <w:p w14:paraId="41E7E22B" w14:textId="04B9D1C5" w:rsidR="00AA5A30" w:rsidRPr="003C55BE" w:rsidRDefault="00AA5A30" w:rsidP="00A05BAC">
          <w:pPr>
            <w:pStyle w:val="TOC3"/>
            <w:tabs>
              <w:tab w:val="left" w:pos="960"/>
              <w:tab w:val="right" w:leader="dot" w:pos="9016"/>
            </w:tabs>
            <w:spacing w:line="360" w:lineRule="auto"/>
            <w:rPr>
              <w:rFonts w:ascii="Times New Roman" w:eastAsiaTheme="minorEastAsia" w:hAnsi="Times New Roman" w:cs="Times New Roman"/>
              <w:noProof/>
              <w:sz w:val="24"/>
              <w:szCs w:val="24"/>
              <w:lang w:eastAsia="en-ID"/>
            </w:rPr>
          </w:pPr>
          <w:hyperlink w:anchor="_Toc223408835" w:history="1">
            <w:r w:rsidRPr="003C55BE">
              <w:rPr>
                <w:rStyle w:val="Hyperlink"/>
                <w:rFonts w:ascii="Times New Roman" w:hAnsi="Times New Roman" w:cs="Times New Roman"/>
                <w:noProof/>
              </w:rPr>
              <w:t>F.</w:t>
            </w:r>
            <w:r w:rsidRPr="003C55BE">
              <w:rPr>
                <w:rFonts w:ascii="Times New Roman" w:eastAsiaTheme="minorEastAsia" w:hAnsi="Times New Roman" w:cs="Times New Roman"/>
                <w:noProof/>
                <w:sz w:val="24"/>
                <w:szCs w:val="24"/>
                <w:lang w:eastAsia="en-ID"/>
              </w:rPr>
              <w:tab/>
            </w:r>
            <w:r w:rsidRPr="003C55BE">
              <w:rPr>
                <w:rStyle w:val="Hyperlink"/>
                <w:rFonts w:ascii="Times New Roman" w:hAnsi="Times New Roman" w:cs="Times New Roman"/>
                <w:noProof/>
              </w:rPr>
              <w:t>Declaration Statement</w:t>
            </w:r>
            <w:r w:rsidRPr="003C55BE">
              <w:rPr>
                <w:rFonts w:ascii="Times New Roman" w:hAnsi="Times New Roman" w:cs="Times New Roman"/>
                <w:noProof/>
                <w:webHidden/>
              </w:rPr>
              <w:tab/>
            </w:r>
            <w:r w:rsidRPr="003C55BE">
              <w:rPr>
                <w:rFonts w:ascii="Times New Roman" w:hAnsi="Times New Roman" w:cs="Times New Roman"/>
                <w:noProof/>
                <w:webHidden/>
              </w:rPr>
              <w:fldChar w:fldCharType="begin"/>
            </w:r>
            <w:r w:rsidRPr="003C55BE">
              <w:rPr>
                <w:rFonts w:ascii="Times New Roman" w:hAnsi="Times New Roman" w:cs="Times New Roman"/>
                <w:noProof/>
                <w:webHidden/>
              </w:rPr>
              <w:instrText xml:space="preserve"> PAGEREF _Toc223408835 \h </w:instrText>
            </w:r>
            <w:r w:rsidRPr="003C55BE">
              <w:rPr>
                <w:rFonts w:ascii="Times New Roman" w:hAnsi="Times New Roman" w:cs="Times New Roman"/>
                <w:noProof/>
                <w:webHidden/>
              </w:rPr>
            </w:r>
            <w:r w:rsidRPr="003C55BE">
              <w:rPr>
                <w:rFonts w:ascii="Times New Roman" w:hAnsi="Times New Roman" w:cs="Times New Roman"/>
                <w:noProof/>
                <w:webHidden/>
              </w:rPr>
              <w:fldChar w:fldCharType="separate"/>
            </w:r>
            <w:r w:rsidR="00467B48" w:rsidRPr="003C55BE">
              <w:rPr>
                <w:rFonts w:ascii="Times New Roman" w:hAnsi="Times New Roman" w:cs="Times New Roman"/>
                <w:noProof/>
                <w:webHidden/>
              </w:rPr>
              <w:t>26</w:t>
            </w:r>
            <w:r w:rsidRPr="003C55BE">
              <w:rPr>
                <w:rFonts w:ascii="Times New Roman" w:hAnsi="Times New Roman" w:cs="Times New Roman"/>
                <w:noProof/>
                <w:webHidden/>
              </w:rPr>
              <w:fldChar w:fldCharType="end"/>
            </w:r>
          </w:hyperlink>
        </w:p>
        <w:p w14:paraId="77DC53EC" w14:textId="38F7C27B" w:rsidR="00AA5A30" w:rsidRPr="003C55BE" w:rsidRDefault="00AA5A30" w:rsidP="00A05BAC">
          <w:pPr>
            <w:pStyle w:val="TOC3"/>
            <w:tabs>
              <w:tab w:val="right" w:leader="dot" w:pos="9016"/>
            </w:tabs>
            <w:spacing w:line="360" w:lineRule="auto"/>
            <w:rPr>
              <w:rFonts w:ascii="Times New Roman" w:eastAsiaTheme="minorEastAsia" w:hAnsi="Times New Roman" w:cs="Times New Roman"/>
              <w:noProof/>
              <w:sz w:val="24"/>
              <w:szCs w:val="24"/>
              <w:lang w:eastAsia="en-ID"/>
            </w:rPr>
          </w:pPr>
          <w:hyperlink w:anchor="_Toc223408836" w:history="1">
            <w:r w:rsidRPr="003C55BE">
              <w:rPr>
                <w:rStyle w:val="Hyperlink"/>
                <w:rFonts w:ascii="Times New Roman" w:hAnsi="Times New Roman" w:cs="Times New Roman"/>
                <w:noProof/>
              </w:rPr>
              <w:t>Reference</w:t>
            </w:r>
            <w:r w:rsidRPr="003C55BE">
              <w:rPr>
                <w:rFonts w:ascii="Times New Roman" w:hAnsi="Times New Roman" w:cs="Times New Roman"/>
                <w:noProof/>
                <w:webHidden/>
              </w:rPr>
              <w:tab/>
            </w:r>
            <w:r w:rsidRPr="003C55BE">
              <w:rPr>
                <w:rFonts w:ascii="Times New Roman" w:hAnsi="Times New Roman" w:cs="Times New Roman"/>
                <w:noProof/>
                <w:webHidden/>
              </w:rPr>
              <w:fldChar w:fldCharType="begin"/>
            </w:r>
            <w:r w:rsidRPr="003C55BE">
              <w:rPr>
                <w:rFonts w:ascii="Times New Roman" w:hAnsi="Times New Roman" w:cs="Times New Roman"/>
                <w:noProof/>
                <w:webHidden/>
              </w:rPr>
              <w:instrText xml:space="preserve"> PAGEREF _Toc223408836 \h </w:instrText>
            </w:r>
            <w:r w:rsidRPr="003C55BE">
              <w:rPr>
                <w:rFonts w:ascii="Times New Roman" w:hAnsi="Times New Roman" w:cs="Times New Roman"/>
                <w:noProof/>
                <w:webHidden/>
              </w:rPr>
            </w:r>
            <w:r w:rsidRPr="003C55BE">
              <w:rPr>
                <w:rFonts w:ascii="Times New Roman" w:hAnsi="Times New Roman" w:cs="Times New Roman"/>
                <w:noProof/>
                <w:webHidden/>
              </w:rPr>
              <w:fldChar w:fldCharType="separate"/>
            </w:r>
            <w:r w:rsidR="00467B48" w:rsidRPr="003C55BE">
              <w:rPr>
                <w:rFonts w:ascii="Times New Roman" w:hAnsi="Times New Roman" w:cs="Times New Roman"/>
                <w:noProof/>
                <w:webHidden/>
              </w:rPr>
              <w:t>27</w:t>
            </w:r>
            <w:r w:rsidRPr="003C55BE">
              <w:rPr>
                <w:rFonts w:ascii="Times New Roman" w:hAnsi="Times New Roman" w:cs="Times New Roman"/>
                <w:noProof/>
                <w:webHidden/>
              </w:rPr>
              <w:fldChar w:fldCharType="end"/>
            </w:r>
          </w:hyperlink>
        </w:p>
        <w:p w14:paraId="688E3F81" w14:textId="5A8C8FCD" w:rsidR="005253EF" w:rsidRPr="003C55BE" w:rsidRDefault="005253EF" w:rsidP="00A05BAC">
          <w:pPr>
            <w:spacing w:line="360" w:lineRule="auto"/>
            <w:rPr>
              <w:rFonts w:ascii="Times New Roman" w:hAnsi="Times New Roman" w:cs="Times New Roman"/>
            </w:rPr>
          </w:pPr>
          <w:r w:rsidRPr="003C55BE">
            <w:rPr>
              <w:rFonts w:ascii="Times New Roman" w:hAnsi="Times New Roman" w:cs="Times New Roman"/>
              <w:b/>
              <w:bCs/>
              <w:noProof/>
            </w:rPr>
            <w:fldChar w:fldCharType="end"/>
          </w:r>
        </w:p>
      </w:sdtContent>
    </w:sdt>
    <w:p w14:paraId="7F739629" w14:textId="196F2E5A" w:rsidR="005253EF" w:rsidRPr="003C55BE" w:rsidRDefault="005A0F74" w:rsidP="00A05BAC">
      <w:pPr>
        <w:spacing w:line="360" w:lineRule="auto"/>
        <w:rPr>
          <w:rFonts w:ascii="Times New Roman" w:hAnsi="Times New Roman" w:cs="Times New Roman"/>
          <w:b/>
          <w:bCs/>
        </w:rPr>
      </w:pPr>
      <w:r w:rsidRPr="003C55BE">
        <w:rPr>
          <w:rFonts w:ascii="Times New Roman" w:hAnsi="Times New Roman" w:cs="Times New Roman"/>
          <w:b/>
          <w:bCs/>
        </w:rPr>
        <w:br w:type="page"/>
      </w:r>
    </w:p>
    <w:p w14:paraId="67A93AD0" w14:textId="5BA9787F" w:rsidR="005A0F74" w:rsidRDefault="000141B5" w:rsidP="00A05BAC">
      <w:pPr>
        <w:pStyle w:val="Heading3"/>
        <w:spacing w:line="360" w:lineRule="auto"/>
        <w:rPr>
          <w:rFonts w:ascii="Times New Roman" w:hAnsi="Times New Roman" w:cs="Times New Roman"/>
        </w:rPr>
      </w:pPr>
      <w:bookmarkStart w:id="1" w:name="_Toc223408829"/>
      <w:r w:rsidRPr="003C55BE">
        <w:rPr>
          <w:rFonts w:ascii="Times New Roman" w:hAnsi="Times New Roman" w:cs="Times New Roman"/>
        </w:rPr>
        <w:lastRenderedPageBreak/>
        <w:t>Executive Summary</w:t>
      </w:r>
      <w:bookmarkEnd w:id="1"/>
    </w:p>
    <w:p w14:paraId="12A5D258" w14:textId="32AAFA1F" w:rsidR="008270CD" w:rsidRDefault="001C5C51" w:rsidP="001C5C51">
      <w:pPr>
        <w:rPr>
          <w:rFonts w:ascii="Times New Roman" w:hAnsi="Times New Roman" w:cs="Times New Roman"/>
          <w:sz w:val="24"/>
          <w:szCs w:val="24"/>
        </w:rPr>
      </w:pPr>
      <w:r>
        <w:rPr>
          <w:rFonts w:ascii="Times New Roman" w:hAnsi="Times New Roman" w:cs="Times New Roman"/>
          <w:sz w:val="24"/>
          <w:szCs w:val="24"/>
        </w:rPr>
        <w:t xml:space="preserve">Air quality monitoring is an important issue in </w:t>
      </w:r>
      <w:r w:rsidR="007A0E00">
        <w:rPr>
          <w:rFonts w:ascii="Times New Roman" w:hAnsi="Times New Roman" w:cs="Times New Roman"/>
          <w:sz w:val="24"/>
          <w:szCs w:val="24"/>
        </w:rPr>
        <w:t>urban areas such as Brooklyn, New York, because poor air quality can</w:t>
      </w:r>
      <w:r w:rsidR="00550689">
        <w:rPr>
          <w:rFonts w:ascii="Times New Roman" w:hAnsi="Times New Roman" w:cs="Times New Roman"/>
          <w:sz w:val="24"/>
          <w:szCs w:val="24"/>
        </w:rPr>
        <w:t xml:space="preserve"> cause negative effect of public health. Since IoT based air quality sensors continuo</w:t>
      </w:r>
      <w:r w:rsidR="00F31D55">
        <w:rPr>
          <w:rFonts w:ascii="Times New Roman" w:hAnsi="Times New Roman" w:cs="Times New Roman"/>
          <w:sz w:val="24"/>
          <w:szCs w:val="24"/>
        </w:rPr>
        <w:t xml:space="preserve">usly generate large </w:t>
      </w:r>
      <w:r w:rsidR="0055429F">
        <w:rPr>
          <w:rFonts w:ascii="Times New Roman" w:hAnsi="Times New Roman" w:cs="Times New Roman"/>
          <w:sz w:val="24"/>
          <w:szCs w:val="24"/>
        </w:rPr>
        <w:t>amounts</w:t>
      </w:r>
      <w:r w:rsidR="00F31D55">
        <w:rPr>
          <w:rFonts w:ascii="Times New Roman" w:hAnsi="Times New Roman" w:cs="Times New Roman"/>
          <w:sz w:val="24"/>
          <w:szCs w:val="24"/>
        </w:rPr>
        <w:t xml:space="preserve"> of PM 2.5 data</w:t>
      </w:r>
      <w:r w:rsidR="00B36B8E">
        <w:rPr>
          <w:rFonts w:ascii="Times New Roman" w:hAnsi="Times New Roman" w:cs="Times New Roman"/>
          <w:sz w:val="24"/>
          <w:szCs w:val="24"/>
        </w:rPr>
        <w:t xml:space="preserve">, traditional systems may </w:t>
      </w:r>
      <w:r w:rsidR="0089031F">
        <w:rPr>
          <w:rFonts w:ascii="Times New Roman" w:hAnsi="Times New Roman" w:cs="Times New Roman"/>
          <w:sz w:val="24"/>
          <w:szCs w:val="24"/>
        </w:rPr>
        <w:t>cause struggle to process the ef</w:t>
      </w:r>
      <w:r w:rsidR="0057788F">
        <w:rPr>
          <w:rFonts w:ascii="Times New Roman" w:hAnsi="Times New Roman" w:cs="Times New Roman"/>
          <w:sz w:val="24"/>
          <w:szCs w:val="24"/>
        </w:rPr>
        <w:t>ficiency data</w:t>
      </w:r>
      <w:r w:rsidR="00487E48">
        <w:rPr>
          <w:rFonts w:ascii="Times New Roman" w:hAnsi="Times New Roman" w:cs="Times New Roman"/>
          <w:sz w:val="24"/>
          <w:szCs w:val="24"/>
        </w:rPr>
        <w:t xml:space="preserve"> in real time. This project </w:t>
      </w:r>
      <w:r w:rsidR="0055429F">
        <w:rPr>
          <w:rFonts w:ascii="Times New Roman" w:hAnsi="Times New Roman" w:cs="Times New Roman"/>
          <w:sz w:val="24"/>
          <w:szCs w:val="24"/>
        </w:rPr>
        <w:t>focuses</w:t>
      </w:r>
      <w:r w:rsidR="00487E48">
        <w:rPr>
          <w:rFonts w:ascii="Times New Roman" w:hAnsi="Times New Roman" w:cs="Times New Roman"/>
          <w:sz w:val="24"/>
          <w:szCs w:val="24"/>
        </w:rPr>
        <w:t xml:space="preserve"> on how Big Data Technologies can use to store, process, and </w:t>
      </w:r>
      <w:r w:rsidR="0055429F">
        <w:rPr>
          <w:rFonts w:ascii="Times New Roman" w:hAnsi="Times New Roman" w:cs="Times New Roman"/>
          <w:sz w:val="24"/>
          <w:szCs w:val="24"/>
        </w:rPr>
        <w:t>analyse</w:t>
      </w:r>
      <w:r w:rsidR="00487E48">
        <w:rPr>
          <w:rFonts w:ascii="Times New Roman" w:hAnsi="Times New Roman" w:cs="Times New Roman"/>
          <w:sz w:val="24"/>
          <w:szCs w:val="24"/>
        </w:rPr>
        <w:t xml:space="preserve"> air quality data to </w:t>
      </w:r>
      <w:r w:rsidR="008270CD">
        <w:rPr>
          <w:rFonts w:ascii="Times New Roman" w:hAnsi="Times New Roman" w:cs="Times New Roman"/>
          <w:sz w:val="24"/>
          <w:szCs w:val="24"/>
        </w:rPr>
        <w:t>make an accurate decision making.</w:t>
      </w:r>
    </w:p>
    <w:p w14:paraId="086ACBFD" w14:textId="644A3F6A" w:rsidR="008270CD" w:rsidRDefault="008270CD" w:rsidP="001C5C51">
      <w:pPr>
        <w:rPr>
          <w:rFonts w:ascii="Times New Roman" w:hAnsi="Times New Roman" w:cs="Times New Roman"/>
          <w:sz w:val="24"/>
          <w:szCs w:val="24"/>
        </w:rPr>
      </w:pPr>
      <w:r>
        <w:rPr>
          <w:rFonts w:ascii="Times New Roman" w:hAnsi="Times New Roman" w:cs="Times New Roman"/>
          <w:sz w:val="24"/>
          <w:szCs w:val="24"/>
        </w:rPr>
        <w:t xml:space="preserve">The project uses the Air Quality Data in Brooklyn, NY (OpenAQ 2025) dataset from Kaggle, which </w:t>
      </w:r>
      <w:r w:rsidR="00B64415">
        <w:rPr>
          <w:rFonts w:ascii="Times New Roman" w:hAnsi="Times New Roman" w:cs="Times New Roman"/>
          <w:sz w:val="24"/>
          <w:szCs w:val="24"/>
        </w:rPr>
        <w:t xml:space="preserve">contains PM 2.5 measurements, timestamps, geographic coordinates, and station information collected from multiple </w:t>
      </w:r>
      <w:r w:rsidR="00E67AB0">
        <w:rPr>
          <w:rFonts w:ascii="Times New Roman" w:hAnsi="Times New Roman" w:cs="Times New Roman"/>
          <w:sz w:val="24"/>
          <w:szCs w:val="24"/>
        </w:rPr>
        <w:t>sensors. Because the data is generated continuously over time, it is categorized as time series Big Data.</w:t>
      </w:r>
    </w:p>
    <w:p w14:paraId="357BC2CB" w14:textId="272F01EA" w:rsidR="00817B4B" w:rsidRDefault="00B10DAF" w:rsidP="001C5C51">
      <w:pPr>
        <w:rPr>
          <w:rFonts w:ascii="Times New Roman" w:hAnsi="Times New Roman" w:cs="Times New Roman"/>
          <w:sz w:val="24"/>
          <w:szCs w:val="24"/>
        </w:rPr>
      </w:pPr>
      <w:r>
        <w:rPr>
          <w:rFonts w:ascii="Times New Roman" w:hAnsi="Times New Roman" w:cs="Times New Roman"/>
          <w:sz w:val="24"/>
          <w:szCs w:val="24"/>
        </w:rPr>
        <w:t>The proposed architecture uses a layered Big Data approach deployed on a public cloud environment</w:t>
      </w:r>
      <w:r w:rsidR="006C067D">
        <w:rPr>
          <w:rFonts w:ascii="Times New Roman" w:hAnsi="Times New Roman" w:cs="Times New Roman"/>
          <w:sz w:val="24"/>
          <w:szCs w:val="24"/>
        </w:rPr>
        <w:t>. Real time sensor data is ingested through a streaming pipeline, stored using Apache Hadoop HDFS and Apache HBase</w:t>
      </w:r>
      <w:r w:rsidR="008975CF">
        <w:rPr>
          <w:rFonts w:ascii="Times New Roman" w:hAnsi="Times New Roman" w:cs="Times New Roman"/>
          <w:sz w:val="24"/>
          <w:szCs w:val="24"/>
        </w:rPr>
        <w:t xml:space="preserve">, and processed using Apache Spark and PySpark. The analysis shows that most PM 2.5 readings fall into the good and Moderate categories, </w:t>
      </w:r>
      <w:r w:rsidR="00A44058">
        <w:rPr>
          <w:rFonts w:ascii="Times New Roman" w:hAnsi="Times New Roman" w:cs="Times New Roman"/>
          <w:sz w:val="24"/>
          <w:szCs w:val="24"/>
        </w:rPr>
        <w:t>with</w:t>
      </w:r>
      <w:r w:rsidR="00817B4B">
        <w:rPr>
          <w:rFonts w:ascii="Times New Roman" w:hAnsi="Times New Roman" w:cs="Times New Roman"/>
          <w:sz w:val="24"/>
          <w:szCs w:val="24"/>
        </w:rPr>
        <w:t xml:space="preserve"> higher pollution level appearing during certain hours. A Random Forest Classification was used to predict air quality categories based on location data and time.</w:t>
      </w:r>
    </w:p>
    <w:p w14:paraId="0005F49A" w14:textId="266300F2" w:rsidR="00817B4B" w:rsidRPr="001C5C51" w:rsidRDefault="00817B4B" w:rsidP="001C5C51">
      <w:pPr>
        <w:rPr>
          <w:rFonts w:ascii="Times New Roman" w:hAnsi="Times New Roman" w:cs="Times New Roman"/>
          <w:sz w:val="24"/>
          <w:szCs w:val="24"/>
        </w:rPr>
      </w:pPr>
      <w:r>
        <w:rPr>
          <w:rFonts w:ascii="Times New Roman" w:hAnsi="Times New Roman" w:cs="Times New Roman"/>
          <w:sz w:val="24"/>
          <w:szCs w:val="24"/>
        </w:rPr>
        <w:t>Overall, the project demonstrates how Big Data Technologies can support to</w:t>
      </w:r>
      <w:r w:rsidR="00315F8D">
        <w:rPr>
          <w:rFonts w:ascii="Times New Roman" w:hAnsi="Times New Roman" w:cs="Times New Roman"/>
          <w:sz w:val="24"/>
          <w:szCs w:val="24"/>
        </w:rPr>
        <w:t xml:space="preserve"> scalable the storage and monitoring in real time for smarter public health and urban management.</w:t>
      </w:r>
    </w:p>
    <w:p w14:paraId="2F615D33" w14:textId="4CB4029E" w:rsidR="005137C1" w:rsidRPr="003C55BE" w:rsidRDefault="000141B5" w:rsidP="00A05BAC">
      <w:pPr>
        <w:pStyle w:val="Heading3"/>
        <w:numPr>
          <w:ilvl w:val="0"/>
          <w:numId w:val="11"/>
        </w:numPr>
        <w:spacing w:line="360" w:lineRule="auto"/>
        <w:ind w:left="426" w:hanging="426"/>
        <w:rPr>
          <w:rFonts w:ascii="Times New Roman" w:hAnsi="Times New Roman" w:cs="Times New Roman"/>
        </w:rPr>
      </w:pPr>
      <w:bookmarkStart w:id="2" w:name="_Toc223408830"/>
      <w:r w:rsidRPr="003C55BE">
        <w:rPr>
          <w:rFonts w:ascii="Times New Roman" w:hAnsi="Times New Roman" w:cs="Times New Roman"/>
        </w:rPr>
        <w:t>Introduction</w:t>
      </w:r>
      <w:bookmarkEnd w:id="2"/>
    </w:p>
    <w:p w14:paraId="03734D76" w14:textId="1E49E696" w:rsidR="000141B5" w:rsidRPr="003C55BE" w:rsidRDefault="000141B5" w:rsidP="00A05BAC">
      <w:pPr>
        <w:pStyle w:val="Heading4"/>
        <w:numPr>
          <w:ilvl w:val="0"/>
          <w:numId w:val="13"/>
        </w:numPr>
        <w:spacing w:line="360" w:lineRule="auto"/>
        <w:rPr>
          <w:rFonts w:ascii="Times New Roman" w:hAnsi="Times New Roman" w:cs="Times New Roman"/>
        </w:rPr>
      </w:pPr>
      <w:r w:rsidRPr="003C55BE">
        <w:rPr>
          <w:rFonts w:ascii="Times New Roman" w:hAnsi="Times New Roman" w:cs="Times New Roman"/>
        </w:rPr>
        <w:t>Background</w:t>
      </w:r>
    </w:p>
    <w:p w14:paraId="198784BC" w14:textId="77777777" w:rsidR="00F16A96" w:rsidRPr="003C55BE" w:rsidRDefault="00A45196" w:rsidP="00A05BAC">
      <w:pPr>
        <w:pStyle w:val="ListParagraph"/>
        <w:numPr>
          <w:ilvl w:val="0"/>
          <w:numId w:val="16"/>
        </w:numPr>
        <w:spacing w:line="360" w:lineRule="auto"/>
        <w:rPr>
          <w:rFonts w:ascii="Times New Roman" w:eastAsiaTheme="majorEastAsia" w:hAnsi="Times New Roman" w:cs="Times New Roman"/>
          <w:sz w:val="24"/>
          <w:szCs w:val="24"/>
        </w:rPr>
      </w:pPr>
      <w:r w:rsidRPr="003C55BE">
        <w:rPr>
          <w:rFonts w:ascii="Times New Roman" w:eastAsiaTheme="majorEastAsia" w:hAnsi="Times New Roman" w:cs="Times New Roman"/>
          <w:sz w:val="24"/>
          <w:szCs w:val="24"/>
        </w:rPr>
        <w:t xml:space="preserve">Dataset Source: </w:t>
      </w:r>
      <w:hyperlink r:id="rId8" w:history="1">
        <w:r w:rsidRPr="003C55BE">
          <w:rPr>
            <w:rStyle w:val="Hyperlink"/>
            <w:rFonts w:ascii="Times New Roman" w:eastAsiaTheme="majorEastAsia" w:hAnsi="Times New Roman" w:cs="Times New Roman"/>
            <w:sz w:val="24"/>
            <w:szCs w:val="24"/>
          </w:rPr>
          <w:t>https://www.kaggle.com/datasets/aidenl25/air-quality-data-in-brooklyn-ny-openaq-2025</w:t>
        </w:r>
      </w:hyperlink>
      <w:r w:rsidRPr="003C55BE">
        <w:rPr>
          <w:rFonts w:ascii="Times New Roman" w:eastAsiaTheme="majorEastAsia" w:hAnsi="Times New Roman" w:cs="Times New Roman"/>
          <w:sz w:val="24"/>
          <w:szCs w:val="24"/>
        </w:rPr>
        <w:t xml:space="preserve">  </w:t>
      </w:r>
    </w:p>
    <w:p w14:paraId="5498357B" w14:textId="4D8ACE17" w:rsidR="00A45196" w:rsidRPr="003C55BE" w:rsidRDefault="00D25786" w:rsidP="00A05BAC">
      <w:pPr>
        <w:pStyle w:val="ListParagraph"/>
        <w:numPr>
          <w:ilvl w:val="0"/>
          <w:numId w:val="17"/>
        </w:numPr>
        <w:spacing w:line="360" w:lineRule="auto"/>
        <w:rPr>
          <w:rFonts w:ascii="Times New Roman" w:eastAsiaTheme="majorEastAsia" w:hAnsi="Times New Roman" w:cs="Times New Roman"/>
          <w:sz w:val="24"/>
          <w:szCs w:val="24"/>
        </w:rPr>
      </w:pPr>
      <w:r>
        <w:rPr>
          <w:rFonts w:ascii="Times New Roman" w:eastAsiaTheme="majorEastAsia" w:hAnsi="Times New Roman" w:cs="Times New Roman"/>
          <w:sz w:val="24"/>
          <w:szCs w:val="24"/>
        </w:rPr>
        <w:t>This dataset is sourced from Kaggle with topic “Air Quality Data in Brooklyn, NY – OpenAQ 2025”</w:t>
      </w:r>
      <w:r w:rsidR="00AA0819">
        <w:rPr>
          <w:rFonts w:ascii="Times New Roman" w:eastAsiaTheme="majorEastAsia" w:hAnsi="Times New Roman" w:cs="Times New Roman"/>
          <w:sz w:val="24"/>
          <w:szCs w:val="24"/>
        </w:rPr>
        <w:t xml:space="preserve">. This data </w:t>
      </w:r>
      <w:r w:rsidR="0055429F">
        <w:rPr>
          <w:rFonts w:ascii="Times New Roman" w:eastAsiaTheme="majorEastAsia" w:hAnsi="Times New Roman" w:cs="Times New Roman"/>
          <w:sz w:val="24"/>
          <w:szCs w:val="24"/>
        </w:rPr>
        <w:t>contains</w:t>
      </w:r>
      <w:r w:rsidR="00AA0819">
        <w:rPr>
          <w:rFonts w:ascii="Times New Roman" w:eastAsiaTheme="majorEastAsia" w:hAnsi="Times New Roman" w:cs="Times New Roman"/>
          <w:sz w:val="24"/>
          <w:szCs w:val="24"/>
        </w:rPr>
        <w:t xml:space="preserve"> air quality records, specifically about air quality level on PM 2.5 parameter, timestamps, and locations from </w:t>
      </w:r>
      <w:r w:rsidR="00680DB5">
        <w:rPr>
          <w:rFonts w:ascii="Times New Roman" w:eastAsiaTheme="majorEastAsia" w:hAnsi="Times New Roman" w:cs="Times New Roman"/>
          <w:sz w:val="24"/>
          <w:szCs w:val="24"/>
        </w:rPr>
        <w:t>many monitoring stations in Brooklyn, New York area.</w:t>
      </w:r>
    </w:p>
    <w:p w14:paraId="68CE5AE8" w14:textId="22BD55FB" w:rsidR="00A45196" w:rsidRPr="003C55BE" w:rsidRDefault="00A45196" w:rsidP="00A05BAC">
      <w:pPr>
        <w:pStyle w:val="ListParagraph"/>
        <w:numPr>
          <w:ilvl w:val="0"/>
          <w:numId w:val="16"/>
        </w:numPr>
        <w:spacing w:line="360" w:lineRule="auto"/>
        <w:rPr>
          <w:rFonts w:ascii="Times New Roman" w:eastAsiaTheme="majorEastAsia" w:hAnsi="Times New Roman" w:cs="Times New Roman"/>
          <w:sz w:val="24"/>
          <w:szCs w:val="24"/>
        </w:rPr>
      </w:pPr>
      <w:r w:rsidRPr="003C55BE">
        <w:rPr>
          <w:rFonts w:ascii="Times New Roman" w:eastAsiaTheme="majorEastAsia" w:hAnsi="Times New Roman" w:cs="Times New Roman"/>
          <w:sz w:val="24"/>
          <w:szCs w:val="24"/>
        </w:rPr>
        <w:t>Business Domain and Problem Statement</w:t>
      </w:r>
    </w:p>
    <w:p w14:paraId="00C5803B" w14:textId="3C5AEF7C" w:rsidR="00745656" w:rsidRPr="003C55BE" w:rsidRDefault="00D5238D" w:rsidP="00A05BAC">
      <w:pPr>
        <w:pStyle w:val="ListParagraph"/>
        <w:numPr>
          <w:ilvl w:val="0"/>
          <w:numId w:val="17"/>
        </w:numPr>
        <w:spacing w:line="360" w:lineRule="auto"/>
        <w:rPr>
          <w:rFonts w:ascii="Times New Roman" w:eastAsiaTheme="majorEastAsia" w:hAnsi="Times New Roman" w:cs="Times New Roman"/>
          <w:sz w:val="24"/>
          <w:szCs w:val="24"/>
        </w:rPr>
      </w:pPr>
      <w:r>
        <w:rPr>
          <w:rFonts w:ascii="Times New Roman" w:eastAsiaTheme="majorEastAsia" w:hAnsi="Times New Roman" w:cs="Times New Roman"/>
          <w:sz w:val="24"/>
          <w:szCs w:val="24"/>
        </w:rPr>
        <w:t xml:space="preserve">Urban areas air pollution has become a major public health </w:t>
      </w:r>
      <w:r w:rsidR="00A65BF4">
        <w:rPr>
          <w:rFonts w:ascii="Times New Roman" w:eastAsiaTheme="majorEastAsia" w:hAnsi="Times New Roman" w:cs="Times New Roman"/>
          <w:sz w:val="24"/>
          <w:szCs w:val="24"/>
        </w:rPr>
        <w:t xml:space="preserve">concern, especially in </w:t>
      </w:r>
      <w:r w:rsidR="006A7EE9">
        <w:rPr>
          <w:rFonts w:ascii="Times New Roman" w:eastAsiaTheme="majorEastAsia" w:hAnsi="Times New Roman" w:cs="Times New Roman"/>
          <w:sz w:val="24"/>
          <w:szCs w:val="24"/>
        </w:rPr>
        <w:t xml:space="preserve">densely populated city where pollution levels can </w:t>
      </w:r>
      <w:r w:rsidR="0055429F">
        <w:rPr>
          <w:rFonts w:ascii="Times New Roman" w:eastAsiaTheme="majorEastAsia" w:hAnsi="Times New Roman" w:cs="Times New Roman"/>
          <w:sz w:val="24"/>
          <w:szCs w:val="24"/>
        </w:rPr>
        <w:t>change quickly</w:t>
      </w:r>
      <w:r w:rsidR="00F45BFF">
        <w:rPr>
          <w:rFonts w:ascii="Times New Roman" w:eastAsiaTheme="majorEastAsia" w:hAnsi="Times New Roman" w:cs="Times New Roman"/>
          <w:sz w:val="24"/>
          <w:szCs w:val="24"/>
        </w:rPr>
        <w:t xml:space="preserve"> especially by traffic, industrial activit</w:t>
      </w:r>
      <w:r w:rsidR="00FC0290">
        <w:rPr>
          <w:rFonts w:ascii="Times New Roman" w:eastAsiaTheme="majorEastAsia" w:hAnsi="Times New Roman" w:cs="Times New Roman"/>
          <w:sz w:val="24"/>
          <w:szCs w:val="24"/>
        </w:rPr>
        <w:t>i</w:t>
      </w:r>
      <w:r w:rsidR="00F45BFF">
        <w:rPr>
          <w:rFonts w:ascii="Times New Roman" w:eastAsiaTheme="majorEastAsia" w:hAnsi="Times New Roman" w:cs="Times New Roman"/>
          <w:sz w:val="24"/>
          <w:szCs w:val="24"/>
        </w:rPr>
        <w:t>es, and</w:t>
      </w:r>
      <w:r w:rsidR="00FC0290">
        <w:rPr>
          <w:rFonts w:ascii="Times New Roman" w:eastAsiaTheme="majorEastAsia" w:hAnsi="Times New Roman" w:cs="Times New Roman"/>
          <w:sz w:val="24"/>
          <w:szCs w:val="24"/>
        </w:rPr>
        <w:t xml:space="preserve"> weather conditions. The main challenge is that traditional data processing systems are often unable to handle the large amount of real time data </w:t>
      </w:r>
      <w:r w:rsidR="008324D0">
        <w:rPr>
          <w:rFonts w:ascii="Times New Roman" w:eastAsiaTheme="majorEastAsia" w:hAnsi="Times New Roman" w:cs="Times New Roman"/>
          <w:sz w:val="24"/>
          <w:szCs w:val="24"/>
        </w:rPr>
        <w:t>generated conti</w:t>
      </w:r>
      <w:r w:rsidR="001B747E">
        <w:rPr>
          <w:rFonts w:ascii="Times New Roman" w:eastAsiaTheme="majorEastAsia" w:hAnsi="Times New Roman" w:cs="Times New Roman"/>
          <w:sz w:val="24"/>
          <w:szCs w:val="24"/>
        </w:rPr>
        <w:t xml:space="preserve">nuously by IoT based air quality sensors. </w:t>
      </w:r>
      <w:r w:rsidR="00834029">
        <w:rPr>
          <w:rFonts w:ascii="Times New Roman" w:eastAsiaTheme="majorEastAsia" w:hAnsi="Times New Roman" w:cs="Times New Roman"/>
          <w:sz w:val="24"/>
          <w:szCs w:val="24"/>
        </w:rPr>
        <w:t xml:space="preserve">Then, a scalable Big Data system </w:t>
      </w:r>
      <w:r w:rsidR="00A95390">
        <w:rPr>
          <w:rFonts w:ascii="Times New Roman" w:eastAsiaTheme="majorEastAsia" w:hAnsi="Times New Roman" w:cs="Times New Roman"/>
          <w:sz w:val="24"/>
          <w:szCs w:val="24"/>
        </w:rPr>
        <w:t>is need to make an effi</w:t>
      </w:r>
      <w:r w:rsidR="004876A3">
        <w:rPr>
          <w:rFonts w:ascii="Times New Roman" w:eastAsiaTheme="majorEastAsia" w:hAnsi="Times New Roman" w:cs="Times New Roman"/>
          <w:sz w:val="24"/>
          <w:szCs w:val="24"/>
        </w:rPr>
        <w:t>ci</w:t>
      </w:r>
      <w:r w:rsidR="00A95390">
        <w:rPr>
          <w:rFonts w:ascii="Times New Roman" w:eastAsiaTheme="majorEastAsia" w:hAnsi="Times New Roman" w:cs="Times New Roman"/>
          <w:sz w:val="24"/>
          <w:szCs w:val="24"/>
        </w:rPr>
        <w:t>enc</w:t>
      </w:r>
      <w:r w:rsidR="004876A3">
        <w:rPr>
          <w:rFonts w:ascii="Times New Roman" w:eastAsiaTheme="majorEastAsia" w:hAnsi="Times New Roman" w:cs="Times New Roman"/>
          <w:sz w:val="24"/>
          <w:szCs w:val="24"/>
        </w:rPr>
        <w:t>y</w:t>
      </w:r>
      <w:r w:rsidR="00A95390">
        <w:rPr>
          <w:rFonts w:ascii="Times New Roman" w:eastAsiaTheme="majorEastAsia" w:hAnsi="Times New Roman" w:cs="Times New Roman"/>
          <w:sz w:val="24"/>
          <w:szCs w:val="24"/>
        </w:rPr>
        <w:t xml:space="preserve"> collect, store, </w:t>
      </w:r>
      <w:r w:rsidR="00A95390">
        <w:rPr>
          <w:rFonts w:ascii="Times New Roman" w:eastAsiaTheme="majorEastAsia" w:hAnsi="Times New Roman" w:cs="Times New Roman"/>
          <w:sz w:val="24"/>
          <w:szCs w:val="24"/>
        </w:rPr>
        <w:lastRenderedPageBreak/>
        <w:t>and analyze data</w:t>
      </w:r>
      <w:r w:rsidR="00277366">
        <w:rPr>
          <w:rFonts w:ascii="Times New Roman" w:eastAsiaTheme="majorEastAsia" w:hAnsi="Times New Roman" w:cs="Times New Roman"/>
          <w:sz w:val="24"/>
          <w:szCs w:val="24"/>
        </w:rPr>
        <w:t xml:space="preserve"> in real time. </w:t>
      </w:r>
      <w:r w:rsidR="008B669F">
        <w:rPr>
          <w:rFonts w:ascii="Times New Roman" w:eastAsiaTheme="majorEastAsia" w:hAnsi="Times New Roman" w:cs="Times New Roman"/>
          <w:sz w:val="24"/>
          <w:szCs w:val="24"/>
        </w:rPr>
        <w:t>A system can help detect pollution increases, identify high risk areas with poor air quality, and support faster decision making to improve environment monitoring and public health awareness.</w:t>
      </w:r>
    </w:p>
    <w:p w14:paraId="24913BB1" w14:textId="09FC8270" w:rsidR="000141B5" w:rsidRDefault="000141B5" w:rsidP="00A05BAC">
      <w:pPr>
        <w:pStyle w:val="Heading4"/>
        <w:numPr>
          <w:ilvl w:val="0"/>
          <w:numId w:val="13"/>
        </w:numPr>
        <w:spacing w:line="360" w:lineRule="auto"/>
        <w:rPr>
          <w:rFonts w:ascii="Times New Roman" w:hAnsi="Times New Roman" w:cs="Times New Roman"/>
        </w:rPr>
      </w:pPr>
      <w:r w:rsidRPr="003C55BE">
        <w:rPr>
          <w:rFonts w:ascii="Times New Roman" w:hAnsi="Times New Roman" w:cs="Times New Roman"/>
        </w:rPr>
        <w:t>Big Data Characteristics</w:t>
      </w:r>
    </w:p>
    <w:p w14:paraId="6A0F36C7" w14:textId="406BD3B2" w:rsidR="008E5D41" w:rsidRPr="008D20FE" w:rsidRDefault="00667CD7" w:rsidP="00667CD7">
      <w:pPr>
        <w:pStyle w:val="ListParagraph"/>
        <w:numPr>
          <w:ilvl w:val="0"/>
          <w:numId w:val="41"/>
        </w:numPr>
      </w:pPr>
      <w:r>
        <w:rPr>
          <w:rFonts w:ascii="Times New Roman" w:hAnsi="Times New Roman" w:cs="Times New Roman"/>
          <w:sz w:val="24"/>
          <w:szCs w:val="24"/>
        </w:rPr>
        <w:t xml:space="preserve">Volume: The dataset contains around 1,391 hourly </w:t>
      </w:r>
      <w:r w:rsidR="004C664D">
        <w:rPr>
          <w:rFonts w:ascii="Times New Roman" w:hAnsi="Times New Roman" w:cs="Times New Roman"/>
          <w:sz w:val="24"/>
          <w:szCs w:val="24"/>
        </w:rPr>
        <w:t xml:space="preserve">PM 2.5 records collected from monitoring stations in Brooklyn. </w:t>
      </w:r>
      <w:r w:rsidR="00A92CB4">
        <w:rPr>
          <w:rFonts w:ascii="Times New Roman" w:hAnsi="Times New Roman" w:cs="Times New Roman"/>
          <w:sz w:val="24"/>
          <w:szCs w:val="24"/>
        </w:rPr>
        <w:t>Although relati</w:t>
      </w:r>
      <w:r w:rsidR="007F2324">
        <w:rPr>
          <w:rFonts w:ascii="Times New Roman" w:hAnsi="Times New Roman" w:cs="Times New Roman"/>
          <w:sz w:val="24"/>
          <w:szCs w:val="24"/>
        </w:rPr>
        <w:t xml:space="preserve">vely small, it represents a </w:t>
      </w:r>
      <w:r w:rsidR="00E82BAB">
        <w:rPr>
          <w:rFonts w:ascii="Times New Roman" w:hAnsi="Times New Roman" w:cs="Times New Roman"/>
          <w:sz w:val="24"/>
          <w:szCs w:val="24"/>
        </w:rPr>
        <w:t xml:space="preserve">real world smart </w:t>
      </w:r>
      <w:r w:rsidR="00A66522">
        <w:rPr>
          <w:rFonts w:ascii="Times New Roman" w:hAnsi="Times New Roman" w:cs="Times New Roman"/>
          <w:sz w:val="24"/>
          <w:szCs w:val="24"/>
        </w:rPr>
        <w:t xml:space="preserve">city </w:t>
      </w:r>
      <w:r w:rsidR="00957A6E">
        <w:rPr>
          <w:rFonts w:ascii="Times New Roman" w:hAnsi="Times New Roman" w:cs="Times New Roman"/>
          <w:sz w:val="24"/>
          <w:szCs w:val="24"/>
        </w:rPr>
        <w:t>scenario wh</w:t>
      </w:r>
      <w:r w:rsidR="00FE0E5A">
        <w:rPr>
          <w:rFonts w:ascii="Times New Roman" w:hAnsi="Times New Roman" w:cs="Times New Roman"/>
          <w:sz w:val="24"/>
          <w:szCs w:val="24"/>
        </w:rPr>
        <w:t>ere IoT sensors continuously generate large amounts of environmental data require scalable Big Data Storage system</w:t>
      </w:r>
      <w:r w:rsidR="008D20FE">
        <w:rPr>
          <w:rFonts w:ascii="Times New Roman" w:hAnsi="Times New Roman" w:cs="Times New Roman"/>
          <w:sz w:val="24"/>
          <w:szCs w:val="24"/>
        </w:rPr>
        <w:t>s.</w:t>
      </w:r>
    </w:p>
    <w:p w14:paraId="4C76B0FD" w14:textId="06B88AFD" w:rsidR="008D20FE" w:rsidRPr="0092518D" w:rsidRDefault="004D30EA" w:rsidP="00667CD7">
      <w:pPr>
        <w:pStyle w:val="ListParagraph"/>
        <w:numPr>
          <w:ilvl w:val="0"/>
          <w:numId w:val="41"/>
        </w:numPr>
      </w:pPr>
      <w:r>
        <w:rPr>
          <w:rFonts w:ascii="Times New Roman" w:hAnsi="Times New Roman" w:cs="Times New Roman"/>
          <w:sz w:val="24"/>
          <w:szCs w:val="24"/>
        </w:rPr>
        <w:t xml:space="preserve">Velocity: </w:t>
      </w:r>
      <w:r w:rsidR="005630AC">
        <w:rPr>
          <w:rFonts w:ascii="Times New Roman" w:hAnsi="Times New Roman" w:cs="Times New Roman"/>
          <w:sz w:val="24"/>
          <w:szCs w:val="24"/>
        </w:rPr>
        <w:t>Air quality sensors generate new PM 2.5 in every hour, creating continuous real time</w:t>
      </w:r>
      <w:r w:rsidR="004C439D">
        <w:rPr>
          <w:rFonts w:ascii="Times New Roman" w:hAnsi="Times New Roman" w:cs="Times New Roman"/>
          <w:sz w:val="24"/>
          <w:szCs w:val="24"/>
        </w:rPr>
        <w:t xml:space="preserve">. </w:t>
      </w:r>
      <w:r w:rsidR="00DD4D06">
        <w:rPr>
          <w:rFonts w:ascii="Times New Roman" w:hAnsi="Times New Roman" w:cs="Times New Roman"/>
          <w:sz w:val="24"/>
          <w:szCs w:val="24"/>
        </w:rPr>
        <w:t>This high velocity data requ</w:t>
      </w:r>
      <w:r w:rsidR="008C21DE">
        <w:rPr>
          <w:rFonts w:ascii="Times New Roman" w:hAnsi="Times New Roman" w:cs="Times New Roman"/>
          <w:sz w:val="24"/>
          <w:szCs w:val="24"/>
        </w:rPr>
        <w:t xml:space="preserve">ires streaming </w:t>
      </w:r>
      <w:r w:rsidR="0092518D">
        <w:rPr>
          <w:rFonts w:ascii="Times New Roman" w:hAnsi="Times New Roman" w:cs="Times New Roman"/>
          <w:sz w:val="24"/>
          <w:szCs w:val="24"/>
        </w:rPr>
        <w:t>and real tim processing infrastructure.</w:t>
      </w:r>
    </w:p>
    <w:p w14:paraId="7A5E70DD" w14:textId="0824CB6D" w:rsidR="0081630A" w:rsidRPr="0081630A" w:rsidRDefault="00A31D53" w:rsidP="00667CD7">
      <w:pPr>
        <w:pStyle w:val="ListParagraph"/>
        <w:numPr>
          <w:ilvl w:val="0"/>
          <w:numId w:val="41"/>
        </w:numPr>
      </w:pPr>
      <w:r>
        <w:rPr>
          <w:rFonts w:ascii="Times New Roman" w:hAnsi="Times New Roman" w:cs="Times New Roman"/>
          <w:sz w:val="24"/>
          <w:szCs w:val="24"/>
        </w:rPr>
        <w:t xml:space="preserve">Variety: </w:t>
      </w:r>
      <w:r w:rsidR="00B05EBF">
        <w:rPr>
          <w:rFonts w:ascii="Times New Roman" w:hAnsi="Times New Roman" w:cs="Times New Roman"/>
          <w:sz w:val="24"/>
          <w:szCs w:val="24"/>
        </w:rPr>
        <w:t>The dataset includes</w:t>
      </w:r>
      <w:r w:rsidR="00234F95">
        <w:rPr>
          <w:rFonts w:ascii="Times New Roman" w:hAnsi="Times New Roman" w:cs="Times New Roman"/>
          <w:sz w:val="24"/>
          <w:szCs w:val="24"/>
        </w:rPr>
        <w:t xml:space="preserve"> different data types such as numerical values</w:t>
      </w:r>
      <w:r w:rsidR="005F2847">
        <w:rPr>
          <w:rFonts w:ascii="Times New Roman" w:hAnsi="Times New Roman" w:cs="Times New Roman"/>
          <w:sz w:val="24"/>
          <w:szCs w:val="24"/>
        </w:rPr>
        <w:t>, timestamps, geographic</w:t>
      </w:r>
      <w:r w:rsidR="000B21DE">
        <w:rPr>
          <w:rFonts w:ascii="Times New Roman" w:hAnsi="Times New Roman" w:cs="Times New Roman"/>
          <w:sz w:val="24"/>
          <w:szCs w:val="24"/>
        </w:rPr>
        <w:t xml:space="preserve"> coordinates, and categorical information like sensors providers. </w:t>
      </w:r>
      <w:r w:rsidR="001C2A1E">
        <w:rPr>
          <w:rFonts w:ascii="Times New Roman" w:hAnsi="Times New Roman" w:cs="Times New Roman"/>
          <w:sz w:val="24"/>
          <w:szCs w:val="24"/>
        </w:rPr>
        <w:t>Real world system</w:t>
      </w:r>
      <w:r w:rsidR="009921A1">
        <w:rPr>
          <w:rFonts w:ascii="Times New Roman" w:hAnsi="Times New Roman" w:cs="Times New Roman"/>
          <w:sz w:val="24"/>
          <w:szCs w:val="24"/>
        </w:rPr>
        <w:t xml:space="preserve"> may also add</w:t>
      </w:r>
      <w:r w:rsidR="00A73939">
        <w:rPr>
          <w:rFonts w:ascii="Times New Roman" w:hAnsi="Times New Roman" w:cs="Times New Roman"/>
          <w:sz w:val="24"/>
          <w:szCs w:val="24"/>
        </w:rPr>
        <w:t xml:space="preserve"> external data like </w:t>
      </w:r>
      <w:r w:rsidR="00FC282A">
        <w:rPr>
          <w:rFonts w:ascii="Times New Roman" w:hAnsi="Times New Roman" w:cs="Times New Roman"/>
          <w:sz w:val="24"/>
          <w:szCs w:val="24"/>
        </w:rPr>
        <w:t>weather and traffic.</w:t>
      </w:r>
    </w:p>
    <w:p w14:paraId="222E0111" w14:textId="46E51330" w:rsidR="00F13DB1" w:rsidRPr="00F13DB1" w:rsidRDefault="00FC2063" w:rsidP="00667CD7">
      <w:pPr>
        <w:pStyle w:val="ListParagraph"/>
        <w:numPr>
          <w:ilvl w:val="0"/>
          <w:numId w:val="41"/>
        </w:numPr>
      </w:pPr>
      <w:r>
        <w:rPr>
          <w:rFonts w:ascii="Times New Roman" w:hAnsi="Times New Roman" w:cs="Times New Roman"/>
          <w:sz w:val="24"/>
          <w:szCs w:val="24"/>
        </w:rPr>
        <w:t>V</w:t>
      </w:r>
      <w:r w:rsidR="00CD0319">
        <w:rPr>
          <w:rFonts w:ascii="Times New Roman" w:hAnsi="Times New Roman" w:cs="Times New Roman"/>
          <w:sz w:val="24"/>
          <w:szCs w:val="24"/>
        </w:rPr>
        <w:t xml:space="preserve">eracity: </w:t>
      </w:r>
      <w:r w:rsidR="00660E75">
        <w:rPr>
          <w:rFonts w:ascii="Times New Roman" w:hAnsi="Times New Roman" w:cs="Times New Roman"/>
          <w:sz w:val="24"/>
          <w:szCs w:val="24"/>
        </w:rPr>
        <w:t>The dataset</w:t>
      </w:r>
      <w:r w:rsidR="00AA3372">
        <w:rPr>
          <w:rFonts w:ascii="Times New Roman" w:hAnsi="Times New Roman" w:cs="Times New Roman"/>
          <w:sz w:val="24"/>
          <w:szCs w:val="24"/>
        </w:rPr>
        <w:t xml:space="preserve"> contains </w:t>
      </w:r>
      <w:r w:rsidR="008F183E">
        <w:rPr>
          <w:rFonts w:ascii="Times New Roman" w:hAnsi="Times New Roman" w:cs="Times New Roman"/>
          <w:sz w:val="24"/>
          <w:szCs w:val="24"/>
        </w:rPr>
        <w:t>data quality issues</w:t>
      </w:r>
      <w:r w:rsidR="005F0189">
        <w:rPr>
          <w:rFonts w:ascii="Times New Roman" w:hAnsi="Times New Roman" w:cs="Times New Roman"/>
          <w:sz w:val="24"/>
          <w:szCs w:val="24"/>
        </w:rPr>
        <w:t xml:space="preserve"> that found in </w:t>
      </w:r>
      <w:r w:rsidR="00427A69">
        <w:rPr>
          <w:rFonts w:ascii="Times New Roman" w:hAnsi="Times New Roman" w:cs="Times New Roman"/>
          <w:sz w:val="24"/>
          <w:szCs w:val="24"/>
        </w:rPr>
        <w:t>IoT systems</w:t>
      </w:r>
      <w:r w:rsidR="0091484D">
        <w:rPr>
          <w:rFonts w:ascii="Times New Roman" w:hAnsi="Times New Roman" w:cs="Times New Roman"/>
          <w:sz w:val="24"/>
          <w:szCs w:val="24"/>
        </w:rPr>
        <w:t>, including missing values, inconsistent data types, and duplicate</w:t>
      </w:r>
      <w:r w:rsidR="004F6279">
        <w:rPr>
          <w:rFonts w:ascii="Times New Roman" w:hAnsi="Times New Roman" w:cs="Times New Roman"/>
          <w:sz w:val="24"/>
          <w:szCs w:val="24"/>
        </w:rPr>
        <w:t xml:space="preserve"> rows</w:t>
      </w:r>
      <w:r w:rsidR="009D0DE3">
        <w:rPr>
          <w:rFonts w:ascii="Times New Roman" w:hAnsi="Times New Roman" w:cs="Times New Roman"/>
          <w:sz w:val="24"/>
          <w:szCs w:val="24"/>
        </w:rPr>
        <w:t xml:space="preserve">. </w:t>
      </w:r>
      <w:r w:rsidR="006327BB">
        <w:rPr>
          <w:rFonts w:ascii="Times New Roman" w:hAnsi="Times New Roman" w:cs="Times New Roman"/>
          <w:sz w:val="24"/>
          <w:szCs w:val="24"/>
        </w:rPr>
        <w:t xml:space="preserve">This </w:t>
      </w:r>
      <w:r w:rsidR="005457B9">
        <w:rPr>
          <w:rFonts w:ascii="Times New Roman" w:hAnsi="Times New Roman" w:cs="Times New Roman"/>
          <w:sz w:val="24"/>
          <w:szCs w:val="24"/>
        </w:rPr>
        <w:t xml:space="preserve">topic highlight about importance data cleaning and validation before </w:t>
      </w:r>
      <w:r w:rsidR="00F13DB1">
        <w:rPr>
          <w:rFonts w:ascii="Times New Roman" w:hAnsi="Times New Roman" w:cs="Times New Roman"/>
          <w:sz w:val="24"/>
          <w:szCs w:val="24"/>
        </w:rPr>
        <w:t>analysis.</w:t>
      </w:r>
    </w:p>
    <w:p w14:paraId="11935088" w14:textId="5900737D" w:rsidR="00191986" w:rsidRPr="00191986" w:rsidRDefault="00266ED3" w:rsidP="00191986">
      <w:pPr>
        <w:pStyle w:val="ListParagraph"/>
        <w:numPr>
          <w:ilvl w:val="0"/>
          <w:numId w:val="41"/>
        </w:numPr>
      </w:pPr>
      <w:r>
        <w:rPr>
          <w:rFonts w:ascii="Times New Roman" w:hAnsi="Times New Roman" w:cs="Times New Roman"/>
          <w:sz w:val="24"/>
          <w:szCs w:val="24"/>
        </w:rPr>
        <w:t xml:space="preserve">Value: </w:t>
      </w:r>
      <w:r w:rsidR="00684389">
        <w:rPr>
          <w:rFonts w:ascii="Times New Roman" w:hAnsi="Times New Roman" w:cs="Times New Roman"/>
          <w:sz w:val="24"/>
          <w:szCs w:val="24"/>
        </w:rPr>
        <w:t xml:space="preserve">After processing and analysis, </w:t>
      </w:r>
      <w:r w:rsidR="009E2BE4">
        <w:rPr>
          <w:rFonts w:ascii="Times New Roman" w:hAnsi="Times New Roman" w:cs="Times New Roman"/>
          <w:sz w:val="24"/>
          <w:szCs w:val="24"/>
        </w:rPr>
        <w:t>then data</w:t>
      </w:r>
      <w:r w:rsidR="004F77E9">
        <w:rPr>
          <w:rFonts w:ascii="Times New Roman" w:hAnsi="Times New Roman" w:cs="Times New Roman"/>
          <w:sz w:val="24"/>
          <w:szCs w:val="24"/>
        </w:rPr>
        <w:t xml:space="preserve"> can make a useful insights for government, healthcare, and t</w:t>
      </w:r>
      <w:r w:rsidR="00D3749B">
        <w:rPr>
          <w:rFonts w:ascii="Times New Roman" w:hAnsi="Times New Roman" w:cs="Times New Roman"/>
          <w:sz w:val="24"/>
          <w:szCs w:val="24"/>
        </w:rPr>
        <w:t xml:space="preserve">he public to support </w:t>
      </w:r>
      <w:r w:rsidR="007F1108">
        <w:rPr>
          <w:rFonts w:ascii="Times New Roman" w:hAnsi="Times New Roman" w:cs="Times New Roman"/>
          <w:sz w:val="24"/>
          <w:szCs w:val="24"/>
        </w:rPr>
        <w:t>monitoring pollution, and improve public health</w:t>
      </w:r>
      <w:r w:rsidR="00191986">
        <w:rPr>
          <w:rFonts w:ascii="Times New Roman" w:hAnsi="Times New Roman" w:cs="Times New Roman"/>
          <w:sz w:val="24"/>
          <w:szCs w:val="24"/>
        </w:rPr>
        <w:t xml:space="preserve"> awareness</w:t>
      </w:r>
      <w:r w:rsidR="00234F95">
        <w:rPr>
          <w:rFonts w:ascii="Times New Roman" w:hAnsi="Times New Roman" w:cs="Times New Roman"/>
          <w:sz w:val="24"/>
          <w:szCs w:val="24"/>
        </w:rPr>
        <w:t xml:space="preserve"> </w:t>
      </w:r>
    </w:p>
    <w:p w14:paraId="24EDA8D1" w14:textId="00E2A32F" w:rsidR="000141B5" w:rsidRDefault="000141B5" w:rsidP="00A05BAC">
      <w:pPr>
        <w:pStyle w:val="Heading4"/>
        <w:numPr>
          <w:ilvl w:val="0"/>
          <w:numId w:val="13"/>
        </w:numPr>
        <w:spacing w:line="360" w:lineRule="auto"/>
        <w:rPr>
          <w:rFonts w:ascii="Times New Roman" w:hAnsi="Times New Roman" w:cs="Times New Roman"/>
        </w:rPr>
      </w:pPr>
      <w:r w:rsidRPr="003C55BE">
        <w:rPr>
          <w:rFonts w:ascii="Times New Roman" w:hAnsi="Times New Roman" w:cs="Times New Roman"/>
        </w:rPr>
        <w:t>Business Motivation</w:t>
      </w:r>
    </w:p>
    <w:p w14:paraId="2B27FB51" w14:textId="3C804938" w:rsidR="00191986" w:rsidRPr="00C65037" w:rsidRDefault="00C65037" w:rsidP="00191986">
      <w:pPr>
        <w:pStyle w:val="ListParagraph"/>
        <w:numPr>
          <w:ilvl w:val="0"/>
          <w:numId w:val="42"/>
        </w:numPr>
      </w:pPr>
      <w:r>
        <w:rPr>
          <w:rFonts w:ascii="Times New Roman" w:hAnsi="Times New Roman" w:cs="Times New Roman"/>
          <w:sz w:val="24"/>
          <w:szCs w:val="24"/>
        </w:rPr>
        <w:t>Limitations of Traditional Data Processing</w:t>
      </w:r>
    </w:p>
    <w:p w14:paraId="083DA933" w14:textId="48CD4285" w:rsidR="00433F95" w:rsidRDefault="00504CE1" w:rsidP="00B538A7">
      <w:pPr>
        <w:pStyle w:val="ListParagraph"/>
        <w:numPr>
          <w:ilvl w:val="1"/>
          <w:numId w:val="42"/>
        </w:numPr>
      </w:pPr>
      <w:r>
        <w:rPr>
          <w:rFonts w:ascii="Times New Roman" w:hAnsi="Times New Roman" w:cs="Times New Roman"/>
          <w:sz w:val="24"/>
          <w:szCs w:val="24"/>
        </w:rPr>
        <w:t xml:space="preserve">Traditional Database have limited scalability and are not suitable for handling many </w:t>
      </w:r>
      <w:r w:rsidR="00961ABD">
        <w:rPr>
          <w:rFonts w:ascii="Times New Roman" w:hAnsi="Times New Roman" w:cs="Times New Roman"/>
          <w:sz w:val="24"/>
          <w:szCs w:val="24"/>
        </w:rPr>
        <w:t>realtime IoT sensor stream efficien</w:t>
      </w:r>
      <w:r w:rsidR="002D7FA8">
        <w:rPr>
          <w:rFonts w:ascii="Times New Roman" w:hAnsi="Times New Roman" w:cs="Times New Roman"/>
          <w:sz w:val="24"/>
          <w:szCs w:val="24"/>
        </w:rPr>
        <w:t xml:space="preserve">tly. </w:t>
      </w:r>
      <w:r w:rsidR="005366B1">
        <w:rPr>
          <w:rFonts w:ascii="Times New Roman" w:hAnsi="Times New Roman" w:cs="Times New Roman"/>
          <w:sz w:val="24"/>
          <w:szCs w:val="24"/>
        </w:rPr>
        <w:t xml:space="preserve">Traditional system have struggling to process semi structured data like JSON and geographic </w:t>
      </w:r>
      <w:r w:rsidR="00DD5795">
        <w:rPr>
          <w:rFonts w:ascii="Times New Roman" w:hAnsi="Times New Roman" w:cs="Times New Roman"/>
          <w:sz w:val="24"/>
          <w:szCs w:val="24"/>
        </w:rPr>
        <w:t xml:space="preserve">information, make Big Data Technologies </w:t>
      </w:r>
      <w:r w:rsidR="00433F95">
        <w:rPr>
          <w:rFonts w:ascii="Times New Roman" w:hAnsi="Times New Roman" w:cs="Times New Roman"/>
          <w:sz w:val="24"/>
          <w:szCs w:val="24"/>
        </w:rPr>
        <w:t>are suitable for this case.</w:t>
      </w:r>
    </w:p>
    <w:p w14:paraId="5F44C0BF" w14:textId="019A1062" w:rsidR="00B538A7" w:rsidRPr="00B538A7" w:rsidRDefault="00B538A7" w:rsidP="00B538A7">
      <w:pPr>
        <w:pStyle w:val="ListParagraph"/>
        <w:numPr>
          <w:ilvl w:val="0"/>
          <w:numId w:val="42"/>
        </w:numPr>
      </w:pPr>
      <w:r>
        <w:t xml:space="preserve"> </w:t>
      </w:r>
      <w:r>
        <w:rPr>
          <w:rFonts w:ascii="Times New Roman" w:hAnsi="Times New Roman" w:cs="Times New Roman"/>
          <w:sz w:val="24"/>
          <w:szCs w:val="24"/>
        </w:rPr>
        <w:t>Business Motivations and Expected Value</w:t>
      </w:r>
    </w:p>
    <w:p w14:paraId="74A39620" w14:textId="36622CDE" w:rsidR="00B538A7" w:rsidRPr="00191986" w:rsidRDefault="003E39C1" w:rsidP="00B538A7">
      <w:pPr>
        <w:pStyle w:val="ListParagraph"/>
        <w:numPr>
          <w:ilvl w:val="1"/>
          <w:numId w:val="42"/>
        </w:numPr>
      </w:pPr>
      <w:r>
        <w:rPr>
          <w:rFonts w:ascii="Times New Roman" w:hAnsi="Times New Roman" w:cs="Times New Roman"/>
          <w:sz w:val="24"/>
          <w:szCs w:val="24"/>
        </w:rPr>
        <w:t xml:space="preserve">Implementing </w:t>
      </w:r>
      <w:r w:rsidR="00A32997">
        <w:rPr>
          <w:rFonts w:ascii="Times New Roman" w:hAnsi="Times New Roman" w:cs="Times New Roman"/>
          <w:sz w:val="24"/>
          <w:szCs w:val="24"/>
        </w:rPr>
        <w:t>a Big Data Architecture allows government and org</w:t>
      </w:r>
      <w:r w:rsidR="00E8737F">
        <w:rPr>
          <w:rFonts w:ascii="Times New Roman" w:hAnsi="Times New Roman" w:cs="Times New Roman"/>
          <w:sz w:val="24"/>
          <w:szCs w:val="24"/>
        </w:rPr>
        <w:t xml:space="preserve">anizations to make more accurate data driven decision during high pollution. </w:t>
      </w:r>
      <w:r w:rsidR="00A82D0A">
        <w:rPr>
          <w:rFonts w:ascii="Times New Roman" w:hAnsi="Times New Roman" w:cs="Times New Roman"/>
          <w:sz w:val="24"/>
          <w:szCs w:val="24"/>
        </w:rPr>
        <w:t>The system supports pollution forecasting, better resource allo</w:t>
      </w:r>
      <w:r w:rsidR="007321AC">
        <w:rPr>
          <w:rFonts w:ascii="Times New Roman" w:hAnsi="Times New Roman" w:cs="Times New Roman"/>
          <w:sz w:val="24"/>
          <w:szCs w:val="24"/>
        </w:rPr>
        <w:t>cation and more sustainable urban area planning.</w:t>
      </w:r>
    </w:p>
    <w:p w14:paraId="70682324" w14:textId="5BA547C9" w:rsidR="001732D8" w:rsidRPr="003C55BE" w:rsidRDefault="000141B5" w:rsidP="00A05BAC">
      <w:pPr>
        <w:pStyle w:val="Heading3"/>
        <w:numPr>
          <w:ilvl w:val="0"/>
          <w:numId w:val="11"/>
        </w:numPr>
        <w:spacing w:line="360" w:lineRule="auto"/>
        <w:ind w:left="426" w:hanging="426"/>
        <w:rPr>
          <w:rFonts w:ascii="Times New Roman" w:hAnsi="Times New Roman" w:cs="Times New Roman"/>
        </w:rPr>
      </w:pPr>
      <w:bookmarkStart w:id="3" w:name="_Toc223408831"/>
      <w:r w:rsidRPr="003C55BE">
        <w:rPr>
          <w:rFonts w:ascii="Times New Roman" w:hAnsi="Times New Roman" w:cs="Times New Roman"/>
        </w:rPr>
        <w:lastRenderedPageBreak/>
        <w:t>Big Data Architecture Design</w:t>
      </w:r>
      <w:bookmarkEnd w:id="3"/>
    </w:p>
    <w:p w14:paraId="0D7FECCA" w14:textId="329F949A" w:rsidR="000141B5" w:rsidRPr="003C55BE" w:rsidRDefault="000141B5" w:rsidP="00A05BAC">
      <w:pPr>
        <w:pStyle w:val="Heading4"/>
        <w:numPr>
          <w:ilvl w:val="0"/>
          <w:numId w:val="14"/>
        </w:numPr>
        <w:spacing w:line="360" w:lineRule="auto"/>
        <w:rPr>
          <w:rFonts w:ascii="Times New Roman" w:hAnsi="Times New Roman" w:cs="Times New Roman"/>
        </w:rPr>
      </w:pPr>
      <w:r w:rsidRPr="003C55BE">
        <w:rPr>
          <w:rFonts w:ascii="Times New Roman" w:hAnsi="Times New Roman" w:cs="Times New Roman"/>
        </w:rPr>
        <w:t>Architecture Overview</w:t>
      </w:r>
    </w:p>
    <w:p w14:paraId="5B4B30C0" w14:textId="2D6BC20D" w:rsidR="09E0BA00" w:rsidRPr="003C55BE" w:rsidRDefault="002D5861" w:rsidP="002D5861">
      <w:pPr>
        <w:spacing w:before="240" w:after="240"/>
        <w:rPr>
          <w:rFonts w:ascii="Times New Roman" w:eastAsia="Times New Roman" w:hAnsi="Times New Roman" w:cs="Times New Roman"/>
          <w:sz w:val="24"/>
          <w:szCs w:val="24"/>
          <w:lang w:val="en-US"/>
        </w:rPr>
      </w:pPr>
      <w:r w:rsidRPr="003C55BE">
        <w:rPr>
          <w:rFonts w:ascii="Times New Roman" w:eastAsia="Times New Roman" w:hAnsi="Times New Roman" w:cs="Times New Roman"/>
          <w:noProof/>
          <w:sz w:val="24"/>
          <w:szCs w:val="24"/>
          <w:lang w:val="en-US"/>
        </w:rPr>
        <w:drawing>
          <wp:inline distT="0" distB="0" distL="0" distR="0" wp14:anchorId="005AD7D3" wp14:editId="1A00412B">
            <wp:extent cx="5942965" cy="3307080"/>
            <wp:effectExtent l="0" t="0" r="0" b="0"/>
            <wp:docPr id="96799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999276" name="Picture 967999276"/>
                    <pic:cNvPicPr/>
                  </pic:nvPicPr>
                  <pic:blipFill rotWithShape="1">
                    <a:blip r:embed="rId9" cstate="print">
                      <a:extLst>
                        <a:ext uri="{28A0092B-C50C-407E-A947-70E740481C1C}">
                          <a14:useLocalDpi xmlns:a14="http://schemas.microsoft.com/office/drawing/2010/main" val="0"/>
                        </a:ext>
                      </a:extLst>
                    </a:blip>
                    <a:srcRect t="12091" b="43439"/>
                    <a:stretch>
                      <a:fillRect/>
                    </a:stretch>
                  </pic:blipFill>
                  <pic:spPr bwMode="auto">
                    <a:xfrm>
                      <a:off x="0" y="0"/>
                      <a:ext cx="5959797" cy="3316446"/>
                    </a:xfrm>
                    <a:prstGeom prst="rect">
                      <a:avLst/>
                    </a:prstGeom>
                    <a:ln>
                      <a:noFill/>
                    </a:ln>
                    <a:extLst>
                      <a:ext uri="{53640926-AAD7-44D8-BBD7-CCE9431645EC}">
                        <a14:shadowObscured xmlns:a14="http://schemas.microsoft.com/office/drawing/2010/main"/>
                      </a:ext>
                    </a:extLst>
                  </pic:spPr>
                </pic:pic>
              </a:graphicData>
            </a:graphic>
          </wp:inline>
        </w:drawing>
      </w:r>
    </w:p>
    <w:p w14:paraId="4703C88E" w14:textId="553E0EB7" w:rsidR="000141B5" w:rsidRPr="003C55BE" w:rsidRDefault="000141B5" w:rsidP="00A05BAC">
      <w:pPr>
        <w:pStyle w:val="Heading4"/>
        <w:numPr>
          <w:ilvl w:val="0"/>
          <w:numId w:val="14"/>
        </w:numPr>
        <w:spacing w:line="360" w:lineRule="auto"/>
        <w:rPr>
          <w:rFonts w:ascii="Times New Roman" w:hAnsi="Times New Roman" w:cs="Times New Roman"/>
        </w:rPr>
      </w:pPr>
      <w:r w:rsidRPr="003C55BE">
        <w:rPr>
          <w:rFonts w:ascii="Times New Roman" w:hAnsi="Times New Roman" w:cs="Times New Roman"/>
        </w:rPr>
        <w:t>Data Sources</w:t>
      </w:r>
    </w:p>
    <w:p w14:paraId="027C21BA" w14:textId="22CF705A" w:rsidR="00514271" w:rsidRPr="003C55BE" w:rsidRDefault="005B37BE" w:rsidP="5F1724AE">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main data source </w:t>
      </w:r>
      <w:r w:rsidR="00CA2450">
        <w:rPr>
          <w:rFonts w:ascii="Times New Roman" w:eastAsia="Times New Roman" w:hAnsi="Times New Roman" w:cs="Times New Roman"/>
          <w:sz w:val="24"/>
          <w:szCs w:val="24"/>
        </w:rPr>
        <w:t>used in this architecture cons</w:t>
      </w:r>
      <w:r w:rsidR="009703E5">
        <w:rPr>
          <w:rFonts w:ascii="Times New Roman" w:eastAsia="Times New Roman" w:hAnsi="Times New Roman" w:cs="Times New Roman"/>
          <w:sz w:val="24"/>
          <w:szCs w:val="24"/>
        </w:rPr>
        <w:t>ists of two CSV files</w:t>
      </w:r>
    </w:p>
    <w:p w14:paraId="248194C6" w14:textId="4430C85E" w:rsidR="00514271" w:rsidRDefault="009703E5" w:rsidP="40B3ED0D">
      <w:pPr>
        <w:pStyle w:val="ListParagraph"/>
        <w:numPr>
          <w:ilvl w:val="0"/>
          <w:numId w:val="33"/>
        </w:num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Measurements.csv </w:t>
      </w:r>
      <w:r w:rsidR="00C76CB2">
        <w:rPr>
          <w:rFonts w:ascii="Times New Roman" w:eastAsia="Times New Roman" w:hAnsi="Times New Roman" w:cs="Times New Roman"/>
          <w:sz w:val="24"/>
          <w:szCs w:val="24"/>
        </w:rPr>
        <w:t xml:space="preserve">contains 1,391 </w:t>
      </w:r>
      <w:r w:rsidR="00147700">
        <w:rPr>
          <w:rFonts w:ascii="Times New Roman" w:eastAsia="Times New Roman" w:hAnsi="Times New Roman" w:cs="Times New Roman"/>
          <w:sz w:val="24"/>
          <w:szCs w:val="24"/>
        </w:rPr>
        <w:t>hourly PM 2.5</w:t>
      </w:r>
      <w:r w:rsidR="00303F06">
        <w:rPr>
          <w:rFonts w:ascii="Times New Roman" w:eastAsia="Times New Roman" w:hAnsi="Times New Roman" w:cs="Times New Roman"/>
          <w:sz w:val="24"/>
          <w:szCs w:val="24"/>
        </w:rPr>
        <w:t xml:space="preserve"> </w:t>
      </w:r>
      <w:r w:rsidR="00441ACE">
        <w:rPr>
          <w:rFonts w:ascii="Times New Roman" w:eastAsia="Times New Roman" w:hAnsi="Times New Roman" w:cs="Times New Roman"/>
          <w:sz w:val="24"/>
          <w:szCs w:val="24"/>
        </w:rPr>
        <w:t xml:space="preserve">readings collected </w:t>
      </w:r>
      <w:r w:rsidR="00D93561">
        <w:rPr>
          <w:rFonts w:ascii="Times New Roman" w:eastAsia="Times New Roman" w:hAnsi="Times New Roman" w:cs="Times New Roman"/>
          <w:sz w:val="24"/>
          <w:szCs w:val="24"/>
        </w:rPr>
        <w:t xml:space="preserve">from </w:t>
      </w:r>
      <w:r w:rsidR="00A8587E">
        <w:rPr>
          <w:rFonts w:ascii="Times New Roman" w:eastAsia="Times New Roman" w:hAnsi="Times New Roman" w:cs="Times New Roman"/>
          <w:sz w:val="24"/>
          <w:szCs w:val="24"/>
        </w:rPr>
        <w:t>two monitoring</w:t>
      </w:r>
      <w:r w:rsidR="00B27271">
        <w:rPr>
          <w:rFonts w:ascii="Times New Roman" w:eastAsia="Times New Roman" w:hAnsi="Times New Roman" w:cs="Times New Roman"/>
          <w:sz w:val="24"/>
          <w:szCs w:val="24"/>
        </w:rPr>
        <w:t xml:space="preserve"> stations between August 1- 30, 2025. </w:t>
      </w:r>
      <w:r w:rsidR="008278A3">
        <w:rPr>
          <w:rFonts w:ascii="Times New Roman" w:eastAsia="Times New Roman" w:hAnsi="Times New Roman" w:cs="Times New Roman"/>
          <w:sz w:val="24"/>
          <w:szCs w:val="24"/>
        </w:rPr>
        <w:t>Each record include sensor details, timestamps, coordinates, and PM 2.5</w:t>
      </w:r>
      <w:r w:rsidR="00573030">
        <w:rPr>
          <w:rFonts w:ascii="Times New Roman" w:eastAsia="Times New Roman" w:hAnsi="Times New Roman" w:cs="Times New Roman"/>
          <w:sz w:val="24"/>
          <w:szCs w:val="24"/>
        </w:rPr>
        <w:t xml:space="preserve"> values in </w:t>
      </w:r>
      <w:r w:rsidR="00F862BA" w:rsidRPr="00F862BA">
        <w:rPr>
          <w:rFonts w:ascii="Times New Roman" w:eastAsia="Times New Roman" w:hAnsi="Times New Roman" w:cs="Times New Roman"/>
          <w:sz w:val="24"/>
          <w:szCs w:val="24"/>
        </w:rPr>
        <w:t>µg/m³</w:t>
      </w:r>
      <w:r w:rsidR="00F862BA">
        <w:rPr>
          <w:rFonts w:ascii="Times New Roman" w:eastAsia="Times New Roman" w:hAnsi="Times New Roman" w:cs="Times New Roman"/>
          <w:sz w:val="24"/>
          <w:szCs w:val="24"/>
        </w:rPr>
        <w:t xml:space="preserve">. </w:t>
      </w:r>
      <w:r w:rsidR="00821E8A">
        <w:rPr>
          <w:rFonts w:ascii="Times New Roman" w:eastAsia="Times New Roman" w:hAnsi="Times New Roman" w:cs="Times New Roman"/>
          <w:sz w:val="24"/>
          <w:szCs w:val="24"/>
        </w:rPr>
        <w:t xml:space="preserve">Data quality issues </w:t>
      </w:r>
      <w:r w:rsidR="008B43EC">
        <w:rPr>
          <w:rFonts w:ascii="Times New Roman" w:eastAsia="Times New Roman" w:hAnsi="Times New Roman" w:cs="Times New Roman"/>
          <w:sz w:val="24"/>
          <w:szCs w:val="24"/>
        </w:rPr>
        <w:t xml:space="preserve">found </w:t>
      </w:r>
      <w:r w:rsidR="00037D97">
        <w:rPr>
          <w:rFonts w:ascii="Times New Roman" w:eastAsia="Times New Roman" w:hAnsi="Times New Roman" w:cs="Times New Roman"/>
          <w:sz w:val="24"/>
          <w:szCs w:val="24"/>
        </w:rPr>
        <w:t xml:space="preserve">PM 2.5 column being stored as a string, missing values, in isMobile, isMonitoring, and country_iso, and a duplicate </w:t>
      </w:r>
      <w:r w:rsidR="0081060E">
        <w:rPr>
          <w:rFonts w:ascii="Times New Roman" w:eastAsia="Times New Roman" w:hAnsi="Times New Roman" w:cs="Times New Roman"/>
          <w:sz w:val="24"/>
          <w:szCs w:val="24"/>
        </w:rPr>
        <w:t>header row caused by data merging.</w:t>
      </w:r>
    </w:p>
    <w:p w14:paraId="51E6ECF3" w14:textId="6C11F4A7" w:rsidR="0081060E" w:rsidRPr="003C55BE" w:rsidRDefault="0081060E" w:rsidP="40B3ED0D">
      <w:pPr>
        <w:pStyle w:val="ListParagraph"/>
        <w:numPr>
          <w:ilvl w:val="0"/>
          <w:numId w:val="33"/>
        </w:num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Stations.csv </w:t>
      </w:r>
      <w:r w:rsidR="00B73BE3">
        <w:rPr>
          <w:rFonts w:ascii="Times New Roman" w:eastAsia="Times New Roman" w:hAnsi="Times New Roman" w:cs="Times New Roman"/>
          <w:sz w:val="24"/>
          <w:szCs w:val="24"/>
        </w:rPr>
        <w:t>provides metadata for the two monitoring stations, including station ID, station</w:t>
      </w:r>
      <w:r w:rsidR="00BA434C">
        <w:rPr>
          <w:rFonts w:ascii="Times New Roman" w:eastAsia="Times New Roman" w:hAnsi="Times New Roman" w:cs="Times New Roman"/>
          <w:sz w:val="24"/>
          <w:szCs w:val="24"/>
        </w:rPr>
        <w:t xml:space="preserve"> name, coordinates, sensor type, and data source. Station 1 (Near Bay 50  St) </w:t>
      </w:r>
      <w:r w:rsidR="00260F6E">
        <w:rPr>
          <w:rFonts w:ascii="Times New Roman" w:eastAsia="Times New Roman" w:hAnsi="Times New Roman" w:cs="Times New Roman"/>
          <w:sz w:val="24"/>
          <w:szCs w:val="24"/>
        </w:rPr>
        <w:t>uses in AirGradient sensor, while Station 2 (Bklyn – PS 314) uses a reference grade AirNow monitor.</w:t>
      </w:r>
    </w:p>
    <w:p w14:paraId="6B2B4E48" w14:textId="1ACCC202" w:rsidR="00514271" w:rsidRPr="003C55BE" w:rsidRDefault="005043DD" w:rsidP="5F1724AE">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 real production environment, </w:t>
      </w:r>
      <w:r w:rsidR="00BE1ADB">
        <w:rPr>
          <w:rFonts w:ascii="Times New Roman" w:eastAsia="Times New Roman" w:hAnsi="Times New Roman" w:cs="Times New Roman"/>
          <w:sz w:val="24"/>
          <w:szCs w:val="24"/>
        </w:rPr>
        <w:t>t</w:t>
      </w:r>
      <w:r w:rsidR="00C26493">
        <w:rPr>
          <w:rFonts w:ascii="Times New Roman" w:eastAsia="Times New Roman" w:hAnsi="Times New Roman" w:cs="Times New Roman"/>
          <w:sz w:val="24"/>
          <w:szCs w:val="24"/>
        </w:rPr>
        <w:t>he system</w:t>
      </w:r>
      <w:r w:rsidR="00D76761">
        <w:rPr>
          <w:rFonts w:ascii="Times New Roman" w:eastAsia="Times New Roman" w:hAnsi="Times New Roman" w:cs="Times New Roman"/>
          <w:sz w:val="24"/>
          <w:szCs w:val="24"/>
        </w:rPr>
        <w:t xml:space="preserve"> can expanded by integrating other data sources like real time OpenAQ API stream, weather APIs, NYC traffic data, and satellite</w:t>
      </w:r>
      <w:r w:rsidR="00FA0074">
        <w:rPr>
          <w:rFonts w:ascii="Times New Roman" w:eastAsia="Times New Roman" w:hAnsi="Times New Roman" w:cs="Times New Roman"/>
          <w:sz w:val="24"/>
          <w:szCs w:val="24"/>
        </w:rPr>
        <w:t xml:space="preserve"> aerosol measurement to improve air quality analysis.</w:t>
      </w:r>
    </w:p>
    <w:p w14:paraId="3E01453C" w14:textId="309819CA" w:rsidR="00514271" w:rsidRPr="003C55BE" w:rsidRDefault="00514271" w:rsidP="00A05BAC">
      <w:pPr>
        <w:spacing w:line="360" w:lineRule="auto"/>
        <w:rPr>
          <w:rFonts w:ascii="Times New Roman" w:eastAsia="Aptos" w:hAnsi="Times New Roman" w:cs="Times New Roman"/>
          <w:sz w:val="24"/>
          <w:szCs w:val="24"/>
        </w:rPr>
      </w:pPr>
    </w:p>
    <w:p w14:paraId="274F57DF" w14:textId="5B8BC529" w:rsidR="000141B5" w:rsidRPr="003C55BE" w:rsidRDefault="000141B5" w:rsidP="00A05BAC">
      <w:pPr>
        <w:pStyle w:val="Heading4"/>
        <w:numPr>
          <w:ilvl w:val="0"/>
          <w:numId w:val="14"/>
        </w:numPr>
        <w:spacing w:line="360" w:lineRule="auto"/>
        <w:rPr>
          <w:rFonts w:ascii="Times New Roman" w:hAnsi="Times New Roman" w:cs="Times New Roman"/>
        </w:rPr>
      </w:pPr>
      <w:r w:rsidRPr="003C55BE">
        <w:rPr>
          <w:rFonts w:ascii="Times New Roman" w:hAnsi="Times New Roman" w:cs="Times New Roman"/>
        </w:rPr>
        <w:lastRenderedPageBreak/>
        <w:t>Ingestion Layer</w:t>
      </w:r>
    </w:p>
    <w:p w14:paraId="4F87AB17" w14:textId="4C86135B" w:rsidR="5C7CA60E" w:rsidRPr="003C55BE" w:rsidRDefault="4122F5D7" w:rsidP="41E65EF0">
      <w:pPr>
        <w:spacing w:before="240" w:after="240"/>
        <w:rPr>
          <w:rFonts w:ascii="Times New Roman" w:eastAsia="Times New Roman" w:hAnsi="Times New Roman" w:cs="Times New Roman"/>
          <w:sz w:val="24"/>
          <w:szCs w:val="24"/>
        </w:rPr>
      </w:pPr>
      <w:r w:rsidRPr="4122F5D7">
        <w:rPr>
          <w:rFonts w:ascii="Times New Roman" w:eastAsia="Times New Roman" w:hAnsi="Times New Roman" w:cs="Times New Roman"/>
          <w:sz w:val="24"/>
          <w:szCs w:val="24"/>
        </w:rPr>
        <w:t xml:space="preserve">Ingestion layer in this project used streaming </w:t>
      </w:r>
      <w:r w:rsidR="283C3F04" w:rsidRPr="283C3F04">
        <w:rPr>
          <w:rFonts w:ascii="Times New Roman" w:eastAsia="Times New Roman" w:hAnsi="Times New Roman" w:cs="Times New Roman"/>
          <w:sz w:val="24"/>
          <w:szCs w:val="24"/>
        </w:rPr>
        <w:t xml:space="preserve">type because the sensors produce </w:t>
      </w:r>
      <w:r w:rsidR="3989C5AB" w:rsidRPr="3989C5AB">
        <w:rPr>
          <w:rFonts w:ascii="Times New Roman" w:eastAsia="Times New Roman" w:hAnsi="Times New Roman" w:cs="Times New Roman"/>
          <w:sz w:val="24"/>
          <w:szCs w:val="24"/>
        </w:rPr>
        <w:t>data continuously</w:t>
      </w:r>
      <w:r w:rsidR="35A5918F" w:rsidRPr="35A5918F">
        <w:rPr>
          <w:rFonts w:ascii="Times New Roman" w:eastAsia="Times New Roman" w:hAnsi="Times New Roman" w:cs="Times New Roman"/>
          <w:sz w:val="24"/>
          <w:szCs w:val="24"/>
        </w:rPr>
        <w:t xml:space="preserve"> </w:t>
      </w:r>
      <w:r w:rsidR="69128810" w:rsidRPr="69128810">
        <w:rPr>
          <w:rFonts w:ascii="Times New Roman" w:eastAsia="Times New Roman" w:hAnsi="Times New Roman" w:cs="Times New Roman"/>
          <w:sz w:val="24"/>
          <w:szCs w:val="24"/>
        </w:rPr>
        <w:t>in real time.</w:t>
      </w:r>
      <w:r w:rsidR="5D8FAD70" w:rsidRPr="5D8FAD70">
        <w:rPr>
          <w:rFonts w:ascii="Times New Roman" w:eastAsia="Times New Roman" w:hAnsi="Times New Roman" w:cs="Times New Roman"/>
          <w:sz w:val="24"/>
          <w:szCs w:val="24"/>
        </w:rPr>
        <w:t xml:space="preserve"> </w:t>
      </w:r>
      <w:r w:rsidR="0A3A2B3E" w:rsidRPr="0A3A2B3E">
        <w:rPr>
          <w:rFonts w:ascii="Times New Roman" w:eastAsia="Times New Roman" w:hAnsi="Times New Roman" w:cs="Times New Roman"/>
          <w:sz w:val="24"/>
          <w:szCs w:val="24"/>
        </w:rPr>
        <w:t xml:space="preserve">So the data will be collected </w:t>
      </w:r>
      <w:r w:rsidR="6658DD05" w:rsidRPr="6658DD05">
        <w:rPr>
          <w:rFonts w:ascii="Times New Roman" w:eastAsia="Times New Roman" w:hAnsi="Times New Roman" w:cs="Times New Roman"/>
          <w:sz w:val="24"/>
          <w:szCs w:val="24"/>
        </w:rPr>
        <w:t xml:space="preserve">at the time </w:t>
      </w:r>
      <w:r w:rsidR="5553D48D" w:rsidRPr="5553D48D">
        <w:rPr>
          <w:rFonts w:ascii="Times New Roman" w:eastAsia="Times New Roman" w:hAnsi="Times New Roman" w:cs="Times New Roman"/>
          <w:sz w:val="24"/>
          <w:szCs w:val="24"/>
        </w:rPr>
        <w:t xml:space="preserve">the data </w:t>
      </w:r>
      <w:r w:rsidR="404ED7C3" w:rsidRPr="404ED7C3">
        <w:rPr>
          <w:rFonts w:ascii="Times New Roman" w:eastAsia="Times New Roman" w:hAnsi="Times New Roman" w:cs="Times New Roman"/>
          <w:sz w:val="24"/>
          <w:szCs w:val="24"/>
        </w:rPr>
        <w:t>recieved.</w:t>
      </w:r>
    </w:p>
    <w:p w14:paraId="3595249F" w14:textId="002715DB" w:rsidR="50CFEF92" w:rsidRDefault="20E3A0D3" w:rsidP="50CFEF92">
      <w:pPr>
        <w:spacing w:before="240" w:after="240"/>
        <w:rPr>
          <w:rFonts w:ascii="Times New Roman" w:eastAsia="Times New Roman" w:hAnsi="Times New Roman" w:cs="Times New Roman"/>
          <w:sz w:val="24"/>
          <w:szCs w:val="24"/>
        </w:rPr>
      </w:pPr>
      <w:r w:rsidRPr="20E3A0D3">
        <w:rPr>
          <w:rFonts w:ascii="Times New Roman" w:eastAsia="Times New Roman" w:hAnsi="Times New Roman" w:cs="Times New Roman"/>
          <w:sz w:val="24"/>
          <w:szCs w:val="24"/>
        </w:rPr>
        <w:t xml:space="preserve">Also the pattern that </w:t>
      </w:r>
      <w:r w:rsidR="6F8BE95E" w:rsidRPr="6F8BE95E">
        <w:rPr>
          <w:rFonts w:ascii="Times New Roman" w:eastAsia="Times New Roman" w:hAnsi="Times New Roman" w:cs="Times New Roman"/>
          <w:sz w:val="24"/>
          <w:szCs w:val="24"/>
        </w:rPr>
        <w:t>are used is realtime</w:t>
      </w:r>
      <w:r w:rsidR="7AF5F253" w:rsidRPr="7AF5F253">
        <w:rPr>
          <w:rFonts w:ascii="Times New Roman" w:eastAsia="Times New Roman" w:hAnsi="Times New Roman" w:cs="Times New Roman"/>
          <w:sz w:val="24"/>
          <w:szCs w:val="24"/>
        </w:rPr>
        <w:t xml:space="preserve"> streaming </w:t>
      </w:r>
      <w:r w:rsidR="0354F4B7" w:rsidRPr="0354F4B7">
        <w:rPr>
          <w:rFonts w:ascii="Times New Roman" w:eastAsia="Times New Roman" w:hAnsi="Times New Roman" w:cs="Times New Roman"/>
          <w:sz w:val="24"/>
          <w:szCs w:val="24"/>
        </w:rPr>
        <w:t>pattern</w:t>
      </w:r>
      <w:r w:rsidR="35F43599" w:rsidRPr="35F43599">
        <w:rPr>
          <w:rFonts w:ascii="Times New Roman" w:eastAsia="Times New Roman" w:hAnsi="Times New Roman" w:cs="Times New Roman"/>
          <w:sz w:val="24"/>
          <w:szCs w:val="24"/>
        </w:rPr>
        <w:t xml:space="preserve">. </w:t>
      </w:r>
      <w:r w:rsidR="62962243" w:rsidRPr="62962243">
        <w:rPr>
          <w:rFonts w:ascii="Times New Roman" w:eastAsia="Times New Roman" w:hAnsi="Times New Roman" w:cs="Times New Roman"/>
          <w:sz w:val="24"/>
          <w:szCs w:val="24"/>
        </w:rPr>
        <w:t xml:space="preserve">It is really good because </w:t>
      </w:r>
      <w:r w:rsidR="2F1B5557" w:rsidRPr="2F1B5557">
        <w:rPr>
          <w:rFonts w:ascii="Times New Roman" w:eastAsia="Times New Roman" w:hAnsi="Times New Roman" w:cs="Times New Roman"/>
          <w:sz w:val="24"/>
          <w:szCs w:val="24"/>
        </w:rPr>
        <w:t xml:space="preserve">this </w:t>
      </w:r>
      <w:r w:rsidR="2EB3ED7A" w:rsidRPr="2EB3ED7A">
        <w:rPr>
          <w:rFonts w:ascii="Times New Roman" w:eastAsia="Times New Roman" w:hAnsi="Times New Roman" w:cs="Times New Roman"/>
          <w:sz w:val="24"/>
          <w:szCs w:val="24"/>
        </w:rPr>
        <w:t xml:space="preserve">problem </w:t>
      </w:r>
      <w:r w:rsidR="3CAC2DFD" w:rsidRPr="3CAC2DFD">
        <w:rPr>
          <w:rFonts w:ascii="Times New Roman" w:eastAsia="Times New Roman" w:hAnsi="Times New Roman" w:cs="Times New Roman"/>
          <w:sz w:val="24"/>
          <w:szCs w:val="24"/>
        </w:rPr>
        <w:t>used</w:t>
      </w:r>
      <w:r w:rsidR="7B0D95F2" w:rsidRPr="7B0D95F2">
        <w:rPr>
          <w:rFonts w:ascii="Times New Roman" w:eastAsia="Times New Roman" w:hAnsi="Times New Roman" w:cs="Times New Roman"/>
          <w:sz w:val="24"/>
          <w:szCs w:val="24"/>
        </w:rPr>
        <w:t xml:space="preserve"> IoT monitoring </w:t>
      </w:r>
      <w:r w:rsidR="3E607D5E" w:rsidRPr="3E607D5E">
        <w:rPr>
          <w:rFonts w:ascii="Times New Roman" w:eastAsia="Times New Roman" w:hAnsi="Times New Roman" w:cs="Times New Roman"/>
          <w:sz w:val="24"/>
          <w:szCs w:val="24"/>
        </w:rPr>
        <w:t xml:space="preserve">system, and </w:t>
      </w:r>
      <w:r w:rsidR="5D680A00" w:rsidRPr="5D680A00">
        <w:rPr>
          <w:rFonts w:ascii="Times New Roman" w:eastAsia="Times New Roman" w:hAnsi="Times New Roman" w:cs="Times New Roman"/>
          <w:sz w:val="24"/>
          <w:szCs w:val="24"/>
        </w:rPr>
        <w:t xml:space="preserve">PM2.5 measurement </w:t>
      </w:r>
      <w:r w:rsidR="61C167D9" w:rsidRPr="61C167D9">
        <w:rPr>
          <w:rFonts w:ascii="Times New Roman" w:eastAsia="Times New Roman" w:hAnsi="Times New Roman" w:cs="Times New Roman"/>
          <w:sz w:val="24"/>
          <w:szCs w:val="24"/>
        </w:rPr>
        <w:t xml:space="preserve">are generated </w:t>
      </w:r>
      <w:r w:rsidR="010BD2D7" w:rsidRPr="010BD2D7">
        <w:rPr>
          <w:rFonts w:ascii="Times New Roman" w:eastAsia="Times New Roman" w:hAnsi="Times New Roman" w:cs="Times New Roman"/>
          <w:sz w:val="24"/>
          <w:szCs w:val="24"/>
        </w:rPr>
        <w:t xml:space="preserve">continuous and </w:t>
      </w:r>
      <w:r w:rsidR="68B49B45" w:rsidRPr="68B49B45">
        <w:rPr>
          <w:rFonts w:ascii="Times New Roman" w:eastAsia="Times New Roman" w:hAnsi="Times New Roman" w:cs="Times New Roman"/>
          <w:sz w:val="24"/>
          <w:szCs w:val="24"/>
        </w:rPr>
        <w:t>need</w:t>
      </w:r>
      <w:r w:rsidR="010BD2D7" w:rsidRPr="010BD2D7">
        <w:rPr>
          <w:rFonts w:ascii="Times New Roman" w:eastAsia="Times New Roman" w:hAnsi="Times New Roman" w:cs="Times New Roman"/>
          <w:sz w:val="24"/>
          <w:szCs w:val="24"/>
        </w:rPr>
        <w:t xml:space="preserve"> </w:t>
      </w:r>
      <w:r w:rsidR="2F10E0FB" w:rsidRPr="2F10E0FB">
        <w:rPr>
          <w:rFonts w:ascii="Times New Roman" w:eastAsia="Times New Roman" w:hAnsi="Times New Roman" w:cs="Times New Roman"/>
          <w:sz w:val="24"/>
          <w:szCs w:val="24"/>
        </w:rPr>
        <w:t xml:space="preserve">to </w:t>
      </w:r>
      <w:r w:rsidR="09732828" w:rsidRPr="09732828">
        <w:rPr>
          <w:rFonts w:ascii="Times New Roman" w:eastAsia="Times New Roman" w:hAnsi="Times New Roman" w:cs="Times New Roman"/>
          <w:sz w:val="24"/>
          <w:szCs w:val="24"/>
        </w:rPr>
        <w:t xml:space="preserve">be processed </w:t>
      </w:r>
      <w:r w:rsidR="429A50D8" w:rsidRPr="429A50D8">
        <w:rPr>
          <w:rFonts w:ascii="Times New Roman" w:eastAsia="Times New Roman" w:hAnsi="Times New Roman" w:cs="Times New Roman"/>
          <w:sz w:val="24"/>
          <w:szCs w:val="24"/>
        </w:rPr>
        <w:t>immediately</w:t>
      </w:r>
      <w:r w:rsidR="68B49B45" w:rsidRPr="68B49B45">
        <w:rPr>
          <w:rFonts w:ascii="Times New Roman" w:eastAsia="Times New Roman" w:hAnsi="Times New Roman" w:cs="Times New Roman"/>
          <w:sz w:val="24"/>
          <w:szCs w:val="24"/>
        </w:rPr>
        <w:t xml:space="preserve"> to produce decision solution as soon as </w:t>
      </w:r>
      <w:r w:rsidR="2E07502E" w:rsidRPr="2E07502E">
        <w:rPr>
          <w:rFonts w:ascii="Times New Roman" w:eastAsia="Times New Roman" w:hAnsi="Times New Roman" w:cs="Times New Roman"/>
          <w:sz w:val="24"/>
          <w:szCs w:val="24"/>
        </w:rPr>
        <w:t>possible.</w:t>
      </w:r>
      <w:r w:rsidR="0571A969" w:rsidRPr="0571A969">
        <w:rPr>
          <w:rFonts w:ascii="Times New Roman" w:eastAsia="Times New Roman" w:hAnsi="Times New Roman" w:cs="Times New Roman"/>
          <w:sz w:val="24"/>
          <w:szCs w:val="24"/>
        </w:rPr>
        <w:t xml:space="preserve"> </w:t>
      </w:r>
      <w:r w:rsidR="345FB99E" w:rsidRPr="345FB99E">
        <w:rPr>
          <w:rFonts w:ascii="Times New Roman" w:eastAsia="Times New Roman" w:hAnsi="Times New Roman" w:cs="Times New Roman"/>
          <w:sz w:val="24"/>
          <w:szCs w:val="24"/>
        </w:rPr>
        <w:t xml:space="preserve">An </w:t>
      </w:r>
      <w:r w:rsidR="57F27D6E" w:rsidRPr="57F27D6E">
        <w:rPr>
          <w:rFonts w:ascii="Times New Roman" w:eastAsia="Times New Roman" w:hAnsi="Times New Roman" w:cs="Times New Roman"/>
          <w:sz w:val="24"/>
          <w:szCs w:val="24"/>
        </w:rPr>
        <w:t xml:space="preserve">effective </w:t>
      </w:r>
      <w:r w:rsidR="0C2D570E" w:rsidRPr="0C2D570E">
        <w:rPr>
          <w:rFonts w:ascii="Times New Roman" w:eastAsia="Times New Roman" w:hAnsi="Times New Roman" w:cs="Times New Roman"/>
          <w:sz w:val="24"/>
          <w:szCs w:val="24"/>
        </w:rPr>
        <w:t xml:space="preserve">ingestion </w:t>
      </w:r>
      <w:r w:rsidR="0DBA9C65" w:rsidRPr="0DBA9C65">
        <w:rPr>
          <w:rFonts w:ascii="Times New Roman" w:eastAsia="Times New Roman" w:hAnsi="Times New Roman" w:cs="Times New Roman"/>
          <w:sz w:val="24"/>
          <w:szCs w:val="24"/>
        </w:rPr>
        <w:t xml:space="preserve">component </w:t>
      </w:r>
      <w:r w:rsidR="23557D1D" w:rsidRPr="23557D1D">
        <w:rPr>
          <w:rFonts w:ascii="Times New Roman" w:eastAsia="Times New Roman" w:hAnsi="Times New Roman" w:cs="Times New Roman"/>
          <w:sz w:val="24"/>
          <w:szCs w:val="24"/>
        </w:rPr>
        <w:t xml:space="preserve">need to have </w:t>
      </w:r>
      <w:r w:rsidR="22757A48" w:rsidRPr="22757A48">
        <w:rPr>
          <w:rFonts w:ascii="Times New Roman" w:eastAsia="Times New Roman" w:hAnsi="Times New Roman" w:cs="Times New Roman"/>
          <w:sz w:val="24"/>
          <w:szCs w:val="24"/>
        </w:rPr>
        <w:t xml:space="preserve">ability </w:t>
      </w:r>
      <w:r w:rsidR="0B06575E" w:rsidRPr="0B06575E">
        <w:rPr>
          <w:rFonts w:ascii="Times New Roman" w:eastAsia="Times New Roman" w:hAnsi="Times New Roman" w:cs="Times New Roman"/>
          <w:sz w:val="24"/>
          <w:szCs w:val="24"/>
        </w:rPr>
        <w:t xml:space="preserve">to handling </w:t>
      </w:r>
      <w:r w:rsidR="6B7DB2C3" w:rsidRPr="6B7DB2C3">
        <w:rPr>
          <w:rFonts w:ascii="Times New Roman" w:eastAsia="Times New Roman" w:hAnsi="Times New Roman" w:cs="Times New Roman"/>
          <w:sz w:val="24"/>
          <w:szCs w:val="24"/>
        </w:rPr>
        <w:t xml:space="preserve">many data and </w:t>
      </w:r>
      <w:r w:rsidR="00238C22" w:rsidRPr="00238C22">
        <w:rPr>
          <w:rFonts w:ascii="Times New Roman" w:eastAsia="Times New Roman" w:hAnsi="Times New Roman" w:cs="Times New Roman"/>
          <w:sz w:val="24"/>
          <w:szCs w:val="24"/>
        </w:rPr>
        <w:t>fault</w:t>
      </w:r>
      <w:r w:rsidR="5686CA0E" w:rsidRPr="5686CA0E">
        <w:rPr>
          <w:rFonts w:ascii="Times New Roman" w:eastAsia="Times New Roman" w:hAnsi="Times New Roman" w:cs="Times New Roman"/>
          <w:sz w:val="24"/>
          <w:szCs w:val="24"/>
        </w:rPr>
        <w:t xml:space="preserve"> tolerant data </w:t>
      </w:r>
      <w:r w:rsidR="27893AD8" w:rsidRPr="27893AD8">
        <w:rPr>
          <w:rFonts w:ascii="Times New Roman" w:eastAsia="Times New Roman" w:hAnsi="Times New Roman" w:cs="Times New Roman"/>
          <w:sz w:val="24"/>
          <w:szCs w:val="24"/>
        </w:rPr>
        <w:t xml:space="preserve">from many IoT </w:t>
      </w:r>
      <w:r w:rsidR="05AD969F" w:rsidRPr="05AD969F">
        <w:rPr>
          <w:rFonts w:ascii="Times New Roman" w:eastAsia="Times New Roman" w:hAnsi="Times New Roman" w:cs="Times New Roman"/>
          <w:sz w:val="24"/>
          <w:szCs w:val="24"/>
        </w:rPr>
        <w:t>sensors</w:t>
      </w:r>
      <w:r w:rsidR="7F98C777" w:rsidRPr="7F98C777">
        <w:rPr>
          <w:rFonts w:ascii="Times New Roman" w:eastAsia="Times New Roman" w:hAnsi="Times New Roman" w:cs="Times New Roman"/>
          <w:sz w:val="24"/>
          <w:szCs w:val="24"/>
        </w:rPr>
        <w:t xml:space="preserve"> </w:t>
      </w:r>
      <w:r w:rsidR="55901D34" w:rsidRPr="55901D34">
        <w:rPr>
          <w:rFonts w:ascii="Times New Roman" w:eastAsia="Times New Roman" w:hAnsi="Times New Roman" w:cs="Times New Roman"/>
          <w:sz w:val="24"/>
          <w:szCs w:val="24"/>
        </w:rPr>
        <w:t xml:space="preserve">together. </w:t>
      </w:r>
      <w:r w:rsidR="32A7A029" w:rsidRPr="32A7A029">
        <w:rPr>
          <w:rFonts w:ascii="Times New Roman" w:eastAsia="Times New Roman" w:hAnsi="Times New Roman" w:cs="Times New Roman"/>
          <w:sz w:val="24"/>
          <w:szCs w:val="24"/>
        </w:rPr>
        <w:t>So no data will lost during</w:t>
      </w:r>
      <w:r w:rsidR="19E2FC61" w:rsidRPr="19E2FC61">
        <w:rPr>
          <w:rFonts w:ascii="Times New Roman" w:eastAsia="Times New Roman" w:hAnsi="Times New Roman" w:cs="Times New Roman"/>
          <w:sz w:val="24"/>
          <w:szCs w:val="24"/>
        </w:rPr>
        <w:t xml:space="preserve"> </w:t>
      </w:r>
      <w:r w:rsidR="0FD76955" w:rsidRPr="0FD76955">
        <w:rPr>
          <w:rFonts w:ascii="Times New Roman" w:eastAsia="Times New Roman" w:hAnsi="Times New Roman" w:cs="Times New Roman"/>
          <w:sz w:val="24"/>
          <w:szCs w:val="24"/>
        </w:rPr>
        <w:t xml:space="preserve">continuous </w:t>
      </w:r>
      <w:r w:rsidR="3CCA06BE" w:rsidRPr="3CCA06BE">
        <w:rPr>
          <w:rFonts w:ascii="Times New Roman" w:eastAsia="Times New Roman" w:hAnsi="Times New Roman" w:cs="Times New Roman"/>
          <w:sz w:val="24"/>
          <w:szCs w:val="24"/>
        </w:rPr>
        <w:t>transmission</w:t>
      </w:r>
      <w:r w:rsidR="5BA6EFEA" w:rsidRPr="5BA6EFEA">
        <w:rPr>
          <w:rFonts w:ascii="Times New Roman" w:eastAsia="Times New Roman" w:hAnsi="Times New Roman" w:cs="Times New Roman"/>
          <w:sz w:val="24"/>
          <w:szCs w:val="24"/>
        </w:rPr>
        <w:t xml:space="preserve"> [3</w:t>
      </w:r>
      <w:r w:rsidR="78BB6A89" w:rsidRPr="78BB6A89">
        <w:rPr>
          <w:rFonts w:ascii="Times New Roman" w:eastAsia="Times New Roman" w:hAnsi="Times New Roman" w:cs="Times New Roman"/>
          <w:sz w:val="24"/>
          <w:szCs w:val="24"/>
        </w:rPr>
        <w:t>].</w:t>
      </w:r>
    </w:p>
    <w:p w14:paraId="210F38DA" w14:textId="7D5B0C40" w:rsidR="5C7CA60E" w:rsidRPr="003C55BE" w:rsidRDefault="5C7CA60E" w:rsidP="41E65EF0">
      <w:pPr>
        <w:spacing w:before="240" w:after="240"/>
        <w:rPr>
          <w:rFonts w:ascii="Times New Roman" w:eastAsia="Times New Roman" w:hAnsi="Times New Roman" w:cs="Times New Roman"/>
          <w:sz w:val="24"/>
          <w:szCs w:val="24"/>
        </w:rPr>
      </w:pPr>
      <w:r w:rsidRPr="003C55BE">
        <w:rPr>
          <w:rFonts w:ascii="Times New Roman" w:eastAsia="Times New Roman" w:hAnsi="Times New Roman" w:cs="Times New Roman"/>
          <w:sz w:val="24"/>
          <w:szCs w:val="24"/>
        </w:rPr>
        <w:t xml:space="preserve">By </w:t>
      </w:r>
      <w:r w:rsidR="27DD4F1B" w:rsidRPr="27DD4F1B">
        <w:rPr>
          <w:rFonts w:ascii="Times New Roman" w:eastAsia="Times New Roman" w:hAnsi="Times New Roman" w:cs="Times New Roman"/>
          <w:sz w:val="24"/>
          <w:szCs w:val="24"/>
        </w:rPr>
        <w:t>using</w:t>
      </w:r>
      <w:r w:rsidRPr="003C55BE">
        <w:rPr>
          <w:rFonts w:ascii="Times New Roman" w:eastAsia="Times New Roman" w:hAnsi="Times New Roman" w:cs="Times New Roman"/>
          <w:sz w:val="24"/>
          <w:szCs w:val="24"/>
        </w:rPr>
        <w:t xml:space="preserve"> a real-time streaming ingestion pattern, the system is able to:</w:t>
      </w:r>
    </w:p>
    <w:p w14:paraId="15E8932B" w14:textId="74FEE763" w:rsidR="5C7CA60E" w:rsidRPr="003C55BE" w:rsidRDefault="5C7CA60E" w:rsidP="5C7CA60E">
      <w:pPr>
        <w:pStyle w:val="ListParagraph"/>
        <w:numPr>
          <w:ilvl w:val="0"/>
          <w:numId w:val="22"/>
        </w:numPr>
        <w:spacing w:before="240" w:after="240"/>
        <w:rPr>
          <w:rFonts w:ascii="Times New Roman" w:eastAsia="Times New Roman" w:hAnsi="Times New Roman" w:cs="Times New Roman"/>
          <w:sz w:val="24"/>
          <w:szCs w:val="24"/>
        </w:rPr>
      </w:pPr>
      <w:r w:rsidRPr="003C55BE">
        <w:rPr>
          <w:rFonts w:ascii="Times New Roman" w:eastAsia="Times New Roman" w:hAnsi="Times New Roman" w:cs="Times New Roman"/>
          <w:sz w:val="24"/>
          <w:szCs w:val="24"/>
        </w:rPr>
        <w:t>Process continuous sensor data efficiently,</w:t>
      </w:r>
    </w:p>
    <w:p w14:paraId="10030BF1" w14:textId="5F45F09D" w:rsidR="5C7CA60E" w:rsidRPr="003C55BE" w:rsidRDefault="5C7CA60E" w:rsidP="5C7CA60E">
      <w:pPr>
        <w:pStyle w:val="ListParagraph"/>
        <w:numPr>
          <w:ilvl w:val="0"/>
          <w:numId w:val="22"/>
        </w:numPr>
        <w:spacing w:before="240" w:after="240"/>
        <w:rPr>
          <w:rFonts w:ascii="Times New Roman" w:eastAsia="Times New Roman" w:hAnsi="Times New Roman" w:cs="Times New Roman"/>
          <w:sz w:val="24"/>
          <w:szCs w:val="24"/>
        </w:rPr>
      </w:pPr>
      <w:r w:rsidRPr="003C55BE">
        <w:rPr>
          <w:rFonts w:ascii="Times New Roman" w:eastAsia="Times New Roman" w:hAnsi="Times New Roman" w:cs="Times New Roman"/>
          <w:sz w:val="24"/>
          <w:szCs w:val="24"/>
        </w:rPr>
        <w:t>Detect sudden pollution spikes in real time,</w:t>
      </w:r>
    </w:p>
    <w:p w14:paraId="6555654E" w14:textId="19A9406B" w:rsidR="5C7CA60E" w:rsidRPr="003C55BE" w:rsidRDefault="5C7CA60E" w:rsidP="5C7CA60E">
      <w:pPr>
        <w:pStyle w:val="ListParagraph"/>
        <w:numPr>
          <w:ilvl w:val="0"/>
          <w:numId w:val="22"/>
        </w:numPr>
        <w:spacing w:before="240" w:after="240"/>
        <w:rPr>
          <w:rFonts w:ascii="Times New Roman" w:eastAsia="Times New Roman" w:hAnsi="Times New Roman" w:cs="Times New Roman"/>
          <w:sz w:val="24"/>
          <w:szCs w:val="24"/>
        </w:rPr>
      </w:pPr>
      <w:r w:rsidRPr="003C55BE">
        <w:rPr>
          <w:rFonts w:ascii="Times New Roman" w:eastAsia="Times New Roman" w:hAnsi="Times New Roman" w:cs="Times New Roman"/>
          <w:sz w:val="24"/>
          <w:szCs w:val="24"/>
        </w:rPr>
        <w:t>Support live monitoring dashboards,</w:t>
      </w:r>
    </w:p>
    <w:p w14:paraId="28450AED" w14:textId="5C624B07" w:rsidR="05B308E1" w:rsidRPr="003C55BE" w:rsidRDefault="5C7CA60E" w:rsidP="4285DE62">
      <w:pPr>
        <w:pStyle w:val="ListParagraph"/>
        <w:numPr>
          <w:ilvl w:val="0"/>
          <w:numId w:val="22"/>
        </w:numPr>
        <w:spacing w:before="240" w:after="240" w:line="360" w:lineRule="auto"/>
        <w:rPr>
          <w:rFonts w:ascii="Times New Roman" w:eastAsia="Times New Roman" w:hAnsi="Times New Roman" w:cs="Times New Roman"/>
          <w:sz w:val="24"/>
          <w:szCs w:val="24"/>
        </w:rPr>
      </w:pPr>
      <w:r w:rsidRPr="003C55BE">
        <w:rPr>
          <w:rFonts w:ascii="Times New Roman" w:eastAsia="Times New Roman" w:hAnsi="Times New Roman" w:cs="Times New Roman"/>
          <w:sz w:val="24"/>
          <w:szCs w:val="24"/>
        </w:rPr>
        <w:t xml:space="preserve">Generate real-time alerts when PM2.5 levels </w:t>
      </w:r>
      <w:r w:rsidR="72E99EB4" w:rsidRPr="72E99EB4">
        <w:rPr>
          <w:rFonts w:ascii="Times New Roman" w:eastAsia="Times New Roman" w:hAnsi="Times New Roman" w:cs="Times New Roman"/>
          <w:sz w:val="24"/>
          <w:szCs w:val="24"/>
        </w:rPr>
        <w:t>reach dangerous</w:t>
      </w:r>
    </w:p>
    <w:p w14:paraId="47DF9B69" w14:textId="772241EB" w:rsidR="000141B5" w:rsidRPr="003C55BE" w:rsidRDefault="000141B5" w:rsidP="00A05BAC">
      <w:pPr>
        <w:pStyle w:val="Heading4"/>
        <w:numPr>
          <w:ilvl w:val="0"/>
          <w:numId w:val="14"/>
        </w:numPr>
        <w:spacing w:line="360" w:lineRule="auto"/>
        <w:rPr>
          <w:rFonts w:ascii="Times New Roman" w:hAnsi="Times New Roman" w:cs="Times New Roman"/>
        </w:rPr>
      </w:pPr>
      <w:r w:rsidRPr="003C55BE">
        <w:rPr>
          <w:rFonts w:ascii="Times New Roman" w:hAnsi="Times New Roman" w:cs="Times New Roman"/>
        </w:rPr>
        <w:t>Storage Layer</w:t>
      </w:r>
    </w:p>
    <w:p w14:paraId="3DE88008" w14:textId="4912509B" w:rsidR="7B9D979F" w:rsidRPr="003C55BE" w:rsidRDefault="327969F5" w:rsidP="327969F5">
      <w:pPr>
        <w:spacing w:before="240" w:after="240"/>
        <w:rPr>
          <w:rFonts w:ascii="Times New Roman" w:eastAsia="Times New Roman" w:hAnsi="Times New Roman" w:cs="Times New Roman"/>
          <w:sz w:val="24"/>
          <w:szCs w:val="24"/>
        </w:rPr>
      </w:pPr>
      <w:r w:rsidRPr="003C55BE">
        <w:rPr>
          <w:rFonts w:ascii="Times New Roman" w:eastAsia="Times New Roman" w:hAnsi="Times New Roman" w:cs="Times New Roman"/>
          <w:sz w:val="24"/>
          <w:szCs w:val="24"/>
        </w:rPr>
        <w:t xml:space="preserve">The storage layer in this architecture combines Hadoop Distributed File System </w:t>
      </w:r>
      <w:r w:rsidR="51A20933" w:rsidRPr="51A20933">
        <w:rPr>
          <w:rFonts w:ascii="Times New Roman" w:eastAsia="Times New Roman" w:hAnsi="Times New Roman" w:cs="Times New Roman"/>
          <w:sz w:val="24"/>
          <w:szCs w:val="24"/>
        </w:rPr>
        <w:t xml:space="preserve">(HDFS) </w:t>
      </w:r>
      <w:r w:rsidRPr="003C55BE">
        <w:rPr>
          <w:rFonts w:ascii="Times New Roman" w:eastAsia="Times New Roman" w:hAnsi="Times New Roman" w:cs="Times New Roman"/>
          <w:sz w:val="24"/>
          <w:szCs w:val="24"/>
        </w:rPr>
        <w:t xml:space="preserve">and Apache HBase to manage </w:t>
      </w:r>
      <w:r w:rsidR="51A20933" w:rsidRPr="51A20933">
        <w:rPr>
          <w:rFonts w:ascii="Times New Roman" w:eastAsia="Times New Roman" w:hAnsi="Times New Roman" w:cs="Times New Roman"/>
          <w:sz w:val="24"/>
          <w:szCs w:val="24"/>
        </w:rPr>
        <w:t>big</w:t>
      </w:r>
      <w:r w:rsidRPr="003C55BE">
        <w:rPr>
          <w:rFonts w:ascii="Times New Roman" w:eastAsia="Times New Roman" w:hAnsi="Times New Roman" w:cs="Times New Roman"/>
          <w:sz w:val="24"/>
          <w:szCs w:val="24"/>
        </w:rPr>
        <w:t xml:space="preserve"> air quality sensor data in a scalable, efficient, and fault-tolerant environment.</w:t>
      </w:r>
    </w:p>
    <w:p w14:paraId="66EB6612" w14:textId="5822BFD9" w:rsidR="4C8D61D3" w:rsidRPr="003C55BE" w:rsidRDefault="4C8D61D3" w:rsidP="4C8D61D3">
      <w:pPr>
        <w:rPr>
          <w:rFonts w:ascii="Times New Roman" w:eastAsia="Times New Roman" w:hAnsi="Times New Roman" w:cs="Times New Roman"/>
          <w:b/>
          <w:sz w:val="24"/>
          <w:szCs w:val="24"/>
        </w:rPr>
      </w:pPr>
      <w:r w:rsidRPr="003C55BE">
        <w:rPr>
          <w:rFonts w:ascii="Times New Roman" w:eastAsia="Times New Roman" w:hAnsi="Times New Roman" w:cs="Times New Roman"/>
          <w:b/>
          <w:sz w:val="24"/>
          <w:szCs w:val="24"/>
        </w:rPr>
        <w:t xml:space="preserve">HDFS (Hadoop </w:t>
      </w:r>
      <w:r w:rsidR="0EC8021D" w:rsidRPr="0EC8021D">
        <w:rPr>
          <w:rFonts w:ascii="Times New Roman" w:eastAsia="Times New Roman" w:hAnsi="Times New Roman" w:cs="Times New Roman"/>
          <w:b/>
          <w:bCs/>
          <w:sz w:val="24"/>
          <w:szCs w:val="24"/>
        </w:rPr>
        <w:t>Distributed</w:t>
      </w:r>
      <w:r w:rsidRPr="003C55BE">
        <w:rPr>
          <w:rFonts w:ascii="Times New Roman" w:eastAsia="Times New Roman" w:hAnsi="Times New Roman" w:cs="Times New Roman"/>
          <w:b/>
          <w:sz w:val="24"/>
          <w:szCs w:val="24"/>
        </w:rPr>
        <w:t xml:space="preserve"> File System)</w:t>
      </w:r>
    </w:p>
    <w:p w14:paraId="00F7195B" w14:textId="7724CDC2" w:rsidR="0EC8021D" w:rsidRDefault="69A30889" w:rsidP="0EC8021D">
      <w:pPr>
        <w:spacing w:before="240" w:after="240"/>
        <w:rPr>
          <w:rFonts w:ascii="Times New Roman" w:eastAsia="Times New Roman" w:hAnsi="Times New Roman" w:cs="Times New Roman"/>
          <w:sz w:val="24"/>
          <w:szCs w:val="24"/>
        </w:rPr>
      </w:pPr>
      <w:r w:rsidRPr="69A30889">
        <w:rPr>
          <w:rFonts w:ascii="Times New Roman" w:eastAsia="Times New Roman" w:hAnsi="Times New Roman" w:cs="Times New Roman"/>
          <w:sz w:val="24"/>
          <w:szCs w:val="24"/>
        </w:rPr>
        <w:t xml:space="preserve">HDFS role is becoming the primary distributed storage system for raw and modified data. </w:t>
      </w:r>
      <w:r w:rsidR="44C02E9C" w:rsidRPr="44C02E9C">
        <w:rPr>
          <w:rFonts w:ascii="Times New Roman" w:eastAsia="Times New Roman" w:hAnsi="Times New Roman" w:cs="Times New Roman"/>
          <w:sz w:val="24"/>
          <w:szCs w:val="24"/>
        </w:rPr>
        <w:t xml:space="preserve">Since the sensors continuosly generate data and the volume of data become more </w:t>
      </w:r>
      <w:r w:rsidR="008EE119" w:rsidRPr="008EE119">
        <w:rPr>
          <w:rFonts w:ascii="Times New Roman" w:eastAsia="Times New Roman" w:hAnsi="Times New Roman" w:cs="Times New Roman"/>
          <w:sz w:val="24"/>
          <w:szCs w:val="24"/>
        </w:rPr>
        <w:t xml:space="preserve">bigger over time, </w:t>
      </w:r>
      <w:r w:rsidR="770A2E32" w:rsidRPr="770A2E32">
        <w:rPr>
          <w:rFonts w:ascii="Times New Roman" w:eastAsia="Times New Roman" w:hAnsi="Times New Roman" w:cs="Times New Roman"/>
          <w:sz w:val="24"/>
          <w:szCs w:val="24"/>
        </w:rPr>
        <w:t xml:space="preserve">HDFS </w:t>
      </w:r>
      <w:r w:rsidR="4520F990" w:rsidRPr="4520F990">
        <w:rPr>
          <w:rFonts w:ascii="Times New Roman" w:eastAsia="Times New Roman" w:hAnsi="Times New Roman" w:cs="Times New Roman"/>
          <w:sz w:val="24"/>
          <w:szCs w:val="24"/>
        </w:rPr>
        <w:t xml:space="preserve">is really suitable, </w:t>
      </w:r>
      <w:r w:rsidR="0620FC3D" w:rsidRPr="0620FC3D">
        <w:rPr>
          <w:rFonts w:ascii="Times New Roman" w:eastAsia="Times New Roman" w:hAnsi="Times New Roman" w:cs="Times New Roman"/>
          <w:sz w:val="24"/>
          <w:szCs w:val="24"/>
        </w:rPr>
        <w:t>because</w:t>
      </w:r>
      <w:r w:rsidR="162F9396" w:rsidRPr="162F9396">
        <w:rPr>
          <w:rFonts w:ascii="Times New Roman" w:eastAsia="Times New Roman" w:hAnsi="Times New Roman" w:cs="Times New Roman"/>
          <w:sz w:val="24"/>
          <w:szCs w:val="24"/>
        </w:rPr>
        <w:t xml:space="preserve"> HDFS can strongly deal with fault tolerance</w:t>
      </w:r>
      <w:r w:rsidR="6100BD04" w:rsidRPr="6100BD04">
        <w:rPr>
          <w:rFonts w:ascii="Times New Roman" w:eastAsia="Times New Roman" w:hAnsi="Times New Roman" w:cs="Times New Roman"/>
          <w:sz w:val="24"/>
          <w:szCs w:val="24"/>
        </w:rPr>
        <w:t xml:space="preserve">, </w:t>
      </w:r>
      <w:r w:rsidR="5C4BA72D" w:rsidRPr="5C4BA72D">
        <w:rPr>
          <w:rFonts w:ascii="Times New Roman" w:eastAsia="Times New Roman" w:hAnsi="Times New Roman" w:cs="Times New Roman"/>
          <w:sz w:val="24"/>
          <w:szCs w:val="24"/>
        </w:rPr>
        <w:t>more scalable, and</w:t>
      </w:r>
      <w:r w:rsidR="75F221AE" w:rsidRPr="75F221AE">
        <w:rPr>
          <w:rFonts w:ascii="Times New Roman" w:eastAsia="Times New Roman" w:hAnsi="Times New Roman" w:cs="Times New Roman"/>
          <w:sz w:val="24"/>
          <w:szCs w:val="24"/>
        </w:rPr>
        <w:t xml:space="preserve"> </w:t>
      </w:r>
      <w:r w:rsidR="0E245A73" w:rsidRPr="0E245A73">
        <w:rPr>
          <w:rFonts w:ascii="Times New Roman" w:eastAsia="Times New Roman" w:hAnsi="Times New Roman" w:cs="Times New Roman"/>
          <w:sz w:val="24"/>
          <w:szCs w:val="24"/>
        </w:rPr>
        <w:t>cost efficiency</w:t>
      </w:r>
      <w:r w:rsidR="03A0053A" w:rsidRPr="03A0053A">
        <w:rPr>
          <w:rFonts w:ascii="Times New Roman" w:eastAsia="Times New Roman" w:hAnsi="Times New Roman" w:cs="Times New Roman"/>
          <w:sz w:val="24"/>
          <w:szCs w:val="24"/>
        </w:rPr>
        <w:t xml:space="preserve"> [1]. </w:t>
      </w:r>
      <w:r w:rsidR="4224810C" w:rsidRPr="4224810C">
        <w:rPr>
          <w:rFonts w:ascii="Times New Roman" w:eastAsia="Times New Roman" w:hAnsi="Times New Roman" w:cs="Times New Roman"/>
          <w:sz w:val="24"/>
          <w:szCs w:val="24"/>
        </w:rPr>
        <w:t xml:space="preserve">So HDFS really good with large scale </w:t>
      </w:r>
      <w:r w:rsidR="7B8C7D10" w:rsidRPr="7B8C7D10">
        <w:rPr>
          <w:rFonts w:ascii="Times New Roman" w:eastAsia="Times New Roman" w:hAnsi="Times New Roman" w:cs="Times New Roman"/>
          <w:sz w:val="24"/>
          <w:szCs w:val="24"/>
        </w:rPr>
        <w:t xml:space="preserve">batch processing and modern </w:t>
      </w:r>
      <w:r w:rsidR="5253E22E" w:rsidRPr="5253E22E">
        <w:rPr>
          <w:rFonts w:ascii="Times New Roman" w:eastAsia="Times New Roman" w:hAnsi="Times New Roman" w:cs="Times New Roman"/>
          <w:sz w:val="24"/>
          <w:szCs w:val="24"/>
        </w:rPr>
        <w:t xml:space="preserve">big data </w:t>
      </w:r>
      <w:r w:rsidR="3304A330" w:rsidRPr="3304A330">
        <w:rPr>
          <w:rFonts w:ascii="Times New Roman" w:eastAsia="Times New Roman" w:hAnsi="Times New Roman" w:cs="Times New Roman"/>
          <w:sz w:val="24"/>
          <w:szCs w:val="24"/>
        </w:rPr>
        <w:t xml:space="preserve">environment. </w:t>
      </w:r>
    </w:p>
    <w:p w14:paraId="406E0B5E" w14:textId="26BD2A56" w:rsidR="7B9D979F" w:rsidRPr="003C55BE" w:rsidRDefault="3B2D8BDC" w:rsidP="327969F5">
      <w:pPr>
        <w:spacing w:before="240" w:after="240"/>
        <w:rPr>
          <w:rFonts w:ascii="Times New Roman" w:eastAsia="Times New Roman" w:hAnsi="Times New Roman" w:cs="Times New Roman"/>
          <w:sz w:val="24"/>
          <w:szCs w:val="24"/>
        </w:rPr>
      </w:pPr>
      <w:r w:rsidRPr="3B2D8BDC">
        <w:rPr>
          <w:rFonts w:ascii="Times New Roman" w:eastAsia="Times New Roman" w:hAnsi="Times New Roman" w:cs="Times New Roman"/>
          <w:sz w:val="24"/>
          <w:szCs w:val="24"/>
        </w:rPr>
        <w:t>So</w:t>
      </w:r>
      <w:r w:rsidR="327969F5" w:rsidRPr="003C55BE">
        <w:rPr>
          <w:rFonts w:ascii="Times New Roman" w:eastAsia="Times New Roman" w:hAnsi="Times New Roman" w:cs="Times New Roman"/>
          <w:sz w:val="24"/>
          <w:szCs w:val="24"/>
        </w:rPr>
        <w:t>, HDFS is suitable for:</w:t>
      </w:r>
    </w:p>
    <w:p w14:paraId="4D906F95" w14:textId="2763FCF3" w:rsidR="7B9D979F" w:rsidRPr="003C55BE" w:rsidRDefault="327969F5" w:rsidP="1DAB3CC9">
      <w:pPr>
        <w:pStyle w:val="ListParagraph"/>
        <w:numPr>
          <w:ilvl w:val="0"/>
          <w:numId w:val="43"/>
        </w:numPr>
        <w:spacing w:before="240" w:after="240"/>
        <w:rPr>
          <w:rFonts w:ascii="Times New Roman" w:eastAsia="Times New Roman" w:hAnsi="Times New Roman" w:cs="Times New Roman"/>
          <w:sz w:val="24"/>
          <w:szCs w:val="24"/>
        </w:rPr>
      </w:pPr>
      <w:r w:rsidRPr="003C55BE">
        <w:rPr>
          <w:rFonts w:ascii="Times New Roman" w:eastAsia="Times New Roman" w:hAnsi="Times New Roman" w:cs="Times New Roman"/>
          <w:sz w:val="24"/>
          <w:szCs w:val="24"/>
        </w:rPr>
        <w:t xml:space="preserve">Storing large historical datasets </w:t>
      </w:r>
      <w:r w:rsidR="55F85212" w:rsidRPr="55F85212">
        <w:rPr>
          <w:rFonts w:ascii="Times New Roman" w:eastAsia="Times New Roman" w:hAnsi="Times New Roman" w:cs="Times New Roman"/>
          <w:sz w:val="24"/>
          <w:szCs w:val="24"/>
        </w:rPr>
        <w:t>from</w:t>
      </w:r>
      <w:r w:rsidRPr="003C55BE">
        <w:rPr>
          <w:rFonts w:ascii="Times New Roman" w:eastAsia="Times New Roman" w:hAnsi="Times New Roman" w:cs="Times New Roman"/>
          <w:sz w:val="24"/>
          <w:szCs w:val="24"/>
        </w:rPr>
        <w:t xml:space="preserve"> long monitoring periods,</w:t>
      </w:r>
    </w:p>
    <w:p w14:paraId="214B9D1A" w14:textId="3857FC94" w:rsidR="7B9D979F" w:rsidRPr="003C55BE" w:rsidRDefault="327969F5" w:rsidP="1DAB3CC9">
      <w:pPr>
        <w:pStyle w:val="ListParagraph"/>
        <w:numPr>
          <w:ilvl w:val="0"/>
          <w:numId w:val="43"/>
        </w:numPr>
        <w:spacing w:before="240" w:after="240"/>
        <w:rPr>
          <w:rFonts w:ascii="Times New Roman" w:eastAsia="Times New Roman" w:hAnsi="Times New Roman" w:cs="Times New Roman"/>
          <w:sz w:val="24"/>
          <w:szCs w:val="24"/>
        </w:rPr>
      </w:pPr>
      <w:r w:rsidRPr="003C55BE">
        <w:rPr>
          <w:rFonts w:ascii="Times New Roman" w:eastAsia="Times New Roman" w:hAnsi="Times New Roman" w:cs="Times New Roman"/>
          <w:sz w:val="24"/>
          <w:szCs w:val="24"/>
        </w:rPr>
        <w:t>Distributing storage across multiple nodes,</w:t>
      </w:r>
    </w:p>
    <w:p w14:paraId="448ACCC1" w14:textId="623CA098" w:rsidR="7B9D979F" w:rsidRPr="003C55BE" w:rsidRDefault="327969F5" w:rsidP="1DAB3CC9">
      <w:pPr>
        <w:pStyle w:val="ListParagraph"/>
        <w:numPr>
          <w:ilvl w:val="0"/>
          <w:numId w:val="43"/>
        </w:numPr>
        <w:spacing w:before="240" w:after="240"/>
        <w:rPr>
          <w:rFonts w:ascii="Times New Roman" w:eastAsia="Times New Roman" w:hAnsi="Times New Roman" w:cs="Times New Roman"/>
          <w:sz w:val="24"/>
          <w:szCs w:val="24"/>
        </w:rPr>
      </w:pPr>
      <w:r w:rsidRPr="003C55BE">
        <w:rPr>
          <w:rFonts w:ascii="Times New Roman" w:eastAsia="Times New Roman" w:hAnsi="Times New Roman" w:cs="Times New Roman"/>
          <w:sz w:val="24"/>
          <w:szCs w:val="24"/>
        </w:rPr>
        <w:t>Supporting batch analytics for long-term trend analysis</w:t>
      </w:r>
    </w:p>
    <w:p w14:paraId="3C3E4152" w14:textId="503D864C" w:rsidR="1DAB3CC9" w:rsidRDefault="1DAB3CC9" w:rsidP="1DAB3CC9">
      <w:pPr>
        <w:rPr>
          <w:rFonts w:ascii="Times New Roman" w:eastAsia="Times New Roman" w:hAnsi="Times New Roman" w:cs="Times New Roman"/>
          <w:b/>
          <w:bCs/>
          <w:sz w:val="24"/>
          <w:szCs w:val="24"/>
        </w:rPr>
      </w:pPr>
    </w:p>
    <w:p w14:paraId="6AB4304D" w14:textId="1C7A3355" w:rsidR="4C8D61D3" w:rsidRPr="003C55BE" w:rsidRDefault="4C8D61D3" w:rsidP="4C8D61D3">
      <w:pPr>
        <w:rPr>
          <w:rFonts w:ascii="Times New Roman" w:eastAsia="Times New Roman" w:hAnsi="Times New Roman" w:cs="Times New Roman"/>
          <w:b/>
          <w:sz w:val="24"/>
          <w:szCs w:val="24"/>
        </w:rPr>
      </w:pPr>
      <w:r w:rsidRPr="003C55BE">
        <w:rPr>
          <w:rFonts w:ascii="Times New Roman" w:eastAsia="Times New Roman" w:hAnsi="Times New Roman" w:cs="Times New Roman"/>
          <w:b/>
          <w:sz w:val="24"/>
          <w:szCs w:val="24"/>
        </w:rPr>
        <w:t>HBase</w:t>
      </w:r>
    </w:p>
    <w:p w14:paraId="5502F796" w14:textId="4207FED4" w:rsidR="6C5E1AFC" w:rsidRDefault="2123FABE" w:rsidP="6C5E1AFC">
      <w:pPr>
        <w:spacing w:before="240" w:after="240"/>
      </w:pPr>
      <w:r w:rsidRPr="2123FABE">
        <w:rPr>
          <w:rFonts w:ascii="Times New Roman" w:eastAsia="Times New Roman" w:hAnsi="Times New Roman" w:cs="Times New Roman"/>
          <w:sz w:val="24"/>
          <w:szCs w:val="24"/>
        </w:rPr>
        <w:t>Apache HBase is a NoSQL database</w:t>
      </w:r>
      <w:r w:rsidR="3F82C4AA" w:rsidRPr="3F82C4AA">
        <w:rPr>
          <w:rFonts w:ascii="Times New Roman" w:eastAsia="Times New Roman" w:hAnsi="Times New Roman" w:cs="Times New Roman"/>
          <w:sz w:val="24"/>
          <w:szCs w:val="24"/>
        </w:rPr>
        <w:t xml:space="preserve"> </w:t>
      </w:r>
      <w:r w:rsidR="4711B60E" w:rsidRPr="4711B60E">
        <w:rPr>
          <w:rFonts w:ascii="Times New Roman" w:eastAsia="Times New Roman" w:hAnsi="Times New Roman" w:cs="Times New Roman"/>
          <w:sz w:val="24"/>
          <w:szCs w:val="24"/>
        </w:rPr>
        <w:t>that was built on HDFS,</w:t>
      </w:r>
      <w:r w:rsidR="1DE37F97" w:rsidRPr="1DE37F97">
        <w:rPr>
          <w:rFonts w:ascii="Times New Roman" w:eastAsia="Times New Roman" w:hAnsi="Times New Roman" w:cs="Times New Roman"/>
          <w:sz w:val="24"/>
          <w:szCs w:val="24"/>
        </w:rPr>
        <w:t xml:space="preserve"> </w:t>
      </w:r>
      <w:r w:rsidR="5246166F" w:rsidRPr="5246166F">
        <w:rPr>
          <w:rFonts w:ascii="Times New Roman" w:eastAsia="Times New Roman" w:hAnsi="Times New Roman" w:cs="Times New Roman"/>
          <w:sz w:val="24"/>
          <w:szCs w:val="24"/>
        </w:rPr>
        <w:t>help fast real time</w:t>
      </w:r>
      <w:r w:rsidR="657221E0" w:rsidRPr="657221E0">
        <w:rPr>
          <w:rFonts w:ascii="Times New Roman" w:eastAsia="Times New Roman" w:hAnsi="Times New Roman" w:cs="Times New Roman"/>
          <w:sz w:val="24"/>
          <w:szCs w:val="24"/>
        </w:rPr>
        <w:t xml:space="preserve"> read and write operations for continuous IoT sensor </w:t>
      </w:r>
      <w:r w:rsidR="1B774EEC" w:rsidRPr="1B774EEC">
        <w:rPr>
          <w:rFonts w:ascii="Times New Roman" w:eastAsia="Times New Roman" w:hAnsi="Times New Roman" w:cs="Times New Roman"/>
          <w:sz w:val="24"/>
          <w:szCs w:val="24"/>
        </w:rPr>
        <w:t xml:space="preserve">data. </w:t>
      </w:r>
      <w:r w:rsidR="69EE7A61" w:rsidRPr="69EE7A61">
        <w:rPr>
          <w:rFonts w:ascii="Times New Roman" w:eastAsia="Times New Roman" w:hAnsi="Times New Roman" w:cs="Times New Roman"/>
          <w:sz w:val="24"/>
          <w:szCs w:val="24"/>
        </w:rPr>
        <w:t>HBase support real time access to sensor generated data,</w:t>
      </w:r>
      <w:r w:rsidR="7C33E7E3" w:rsidRPr="7C33E7E3">
        <w:rPr>
          <w:rFonts w:ascii="Times New Roman" w:eastAsia="Times New Roman" w:hAnsi="Times New Roman" w:cs="Times New Roman"/>
          <w:sz w:val="24"/>
          <w:szCs w:val="24"/>
        </w:rPr>
        <w:t xml:space="preserve"> making it really suitable with this project</w:t>
      </w:r>
      <w:r w:rsidR="1DC2D3FC" w:rsidRPr="1DC2D3FC">
        <w:rPr>
          <w:rFonts w:ascii="Times New Roman" w:eastAsia="Times New Roman" w:hAnsi="Times New Roman" w:cs="Times New Roman"/>
          <w:sz w:val="24"/>
          <w:szCs w:val="24"/>
        </w:rPr>
        <w:t xml:space="preserve"> [5]. </w:t>
      </w:r>
      <w:r w:rsidR="6EA9B15D" w:rsidRPr="6EA9B15D">
        <w:rPr>
          <w:rFonts w:ascii="Times New Roman" w:eastAsia="Times New Roman" w:hAnsi="Times New Roman" w:cs="Times New Roman"/>
          <w:sz w:val="24"/>
          <w:szCs w:val="24"/>
        </w:rPr>
        <w:t xml:space="preserve">This ability help system to quickly respond to environmental event </w:t>
      </w:r>
      <w:r w:rsidR="1E37180A" w:rsidRPr="1E37180A">
        <w:rPr>
          <w:rFonts w:ascii="Times New Roman" w:eastAsia="Times New Roman" w:hAnsi="Times New Roman" w:cs="Times New Roman"/>
          <w:sz w:val="24"/>
          <w:szCs w:val="24"/>
        </w:rPr>
        <w:t>while</w:t>
      </w:r>
      <w:r w:rsidR="489873BF" w:rsidRPr="489873BF">
        <w:rPr>
          <w:rFonts w:ascii="Times New Roman" w:eastAsia="Times New Roman" w:hAnsi="Times New Roman" w:cs="Times New Roman"/>
          <w:sz w:val="24"/>
          <w:szCs w:val="24"/>
        </w:rPr>
        <w:t xml:space="preserve"> dealed with dashboard and give </w:t>
      </w:r>
      <w:r w:rsidR="5D046F50" w:rsidRPr="5D046F50">
        <w:rPr>
          <w:rFonts w:ascii="Times New Roman" w:eastAsia="Times New Roman" w:hAnsi="Times New Roman" w:cs="Times New Roman"/>
          <w:sz w:val="24"/>
          <w:szCs w:val="24"/>
        </w:rPr>
        <w:t>automated notifications.</w:t>
      </w:r>
    </w:p>
    <w:p w14:paraId="4CA9EEE1" w14:textId="271B3101" w:rsidR="7B9D979F" w:rsidRPr="003C55BE" w:rsidRDefault="099D9251" w:rsidP="327969F5">
      <w:pPr>
        <w:spacing w:before="240" w:after="240"/>
        <w:rPr>
          <w:rFonts w:ascii="Times New Roman" w:eastAsia="Times New Roman" w:hAnsi="Times New Roman" w:cs="Times New Roman"/>
          <w:sz w:val="24"/>
          <w:szCs w:val="24"/>
        </w:rPr>
      </w:pPr>
      <w:r w:rsidRPr="099D9251">
        <w:rPr>
          <w:rFonts w:ascii="Times New Roman" w:eastAsia="Times New Roman" w:hAnsi="Times New Roman" w:cs="Times New Roman"/>
          <w:sz w:val="24"/>
          <w:szCs w:val="24"/>
        </w:rPr>
        <w:lastRenderedPageBreak/>
        <w:t xml:space="preserve">Stanic </w:t>
      </w:r>
      <w:r w:rsidRPr="099D9251">
        <w:rPr>
          <w:rFonts w:ascii="Times New Roman" w:eastAsia="Times New Roman" w:hAnsi="Times New Roman" w:cs="Times New Roman"/>
          <w:i/>
          <w:iCs/>
          <w:sz w:val="24"/>
          <w:szCs w:val="24"/>
        </w:rPr>
        <w:t>et al.</w:t>
      </w:r>
      <w:r w:rsidRPr="099D9251">
        <w:rPr>
          <w:rFonts w:ascii="Times New Roman" w:eastAsia="Times New Roman" w:hAnsi="Times New Roman" w:cs="Times New Roman"/>
          <w:sz w:val="24"/>
          <w:szCs w:val="24"/>
        </w:rPr>
        <w:t xml:space="preserve"> [11] explain that HBase uses a four-dimensional data model consisting of row keys, column families, column qualifiers, and data value versions. This structure is well suited for high-velocity and time-stamped sensor data generated by IoT monitoring systems.</w:t>
      </w:r>
    </w:p>
    <w:p w14:paraId="11AEEA27" w14:textId="4D18E7DB" w:rsidR="7B9D979F" w:rsidRPr="003C55BE" w:rsidRDefault="327969F5" w:rsidP="327969F5">
      <w:pPr>
        <w:spacing w:before="240" w:after="240"/>
        <w:rPr>
          <w:rFonts w:ascii="Times New Roman" w:eastAsia="Times New Roman" w:hAnsi="Times New Roman" w:cs="Times New Roman"/>
          <w:sz w:val="24"/>
          <w:szCs w:val="24"/>
        </w:rPr>
      </w:pPr>
      <w:r w:rsidRPr="003C55BE">
        <w:rPr>
          <w:rFonts w:ascii="Times New Roman" w:eastAsia="Times New Roman" w:hAnsi="Times New Roman" w:cs="Times New Roman"/>
          <w:sz w:val="24"/>
          <w:szCs w:val="24"/>
        </w:rPr>
        <w:t>HBase supports efficient handling of:</w:t>
      </w:r>
    </w:p>
    <w:p w14:paraId="75A58265" w14:textId="40C6CFF1" w:rsidR="7B9D979F" w:rsidRPr="003C55BE" w:rsidRDefault="327969F5" w:rsidP="327969F5">
      <w:pPr>
        <w:pStyle w:val="ListParagraph"/>
        <w:numPr>
          <w:ilvl w:val="0"/>
          <w:numId w:val="37"/>
        </w:numPr>
        <w:spacing w:before="240" w:after="240"/>
        <w:rPr>
          <w:rFonts w:ascii="Times New Roman" w:eastAsia="Times New Roman" w:hAnsi="Times New Roman" w:cs="Times New Roman"/>
          <w:sz w:val="24"/>
          <w:szCs w:val="24"/>
        </w:rPr>
      </w:pPr>
      <w:r w:rsidRPr="003C55BE">
        <w:rPr>
          <w:rFonts w:ascii="Times New Roman" w:eastAsia="Times New Roman" w:hAnsi="Times New Roman" w:cs="Times New Roman"/>
          <w:sz w:val="24"/>
          <w:szCs w:val="24"/>
        </w:rPr>
        <w:t>High-velocity PM2.5 sensor data ingestion,</w:t>
      </w:r>
    </w:p>
    <w:p w14:paraId="7C9CC8AE" w14:textId="3459499E" w:rsidR="7B9D979F" w:rsidRPr="003C55BE" w:rsidRDefault="327969F5" w:rsidP="327969F5">
      <w:pPr>
        <w:pStyle w:val="ListParagraph"/>
        <w:numPr>
          <w:ilvl w:val="0"/>
          <w:numId w:val="37"/>
        </w:numPr>
        <w:spacing w:before="240" w:after="240"/>
        <w:rPr>
          <w:rFonts w:ascii="Times New Roman" w:eastAsia="Times New Roman" w:hAnsi="Times New Roman" w:cs="Times New Roman"/>
          <w:sz w:val="24"/>
          <w:szCs w:val="24"/>
        </w:rPr>
      </w:pPr>
      <w:r w:rsidRPr="003C55BE">
        <w:rPr>
          <w:rFonts w:ascii="Times New Roman" w:eastAsia="Times New Roman" w:hAnsi="Times New Roman" w:cs="Times New Roman"/>
          <w:sz w:val="24"/>
          <w:szCs w:val="24"/>
        </w:rPr>
        <w:t>Fast retrieval of current sensor readings,</w:t>
      </w:r>
    </w:p>
    <w:p w14:paraId="56C6C693" w14:textId="5662474A" w:rsidR="7B9D979F" w:rsidRPr="003C55BE" w:rsidRDefault="327969F5" w:rsidP="327969F5">
      <w:pPr>
        <w:pStyle w:val="ListParagraph"/>
        <w:numPr>
          <w:ilvl w:val="0"/>
          <w:numId w:val="37"/>
        </w:numPr>
        <w:spacing w:before="240" w:after="240"/>
        <w:rPr>
          <w:rFonts w:ascii="Times New Roman" w:eastAsia="Times New Roman" w:hAnsi="Times New Roman" w:cs="Times New Roman"/>
          <w:sz w:val="24"/>
          <w:szCs w:val="24"/>
        </w:rPr>
      </w:pPr>
      <w:r w:rsidRPr="003C55BE">
        <w:rPr>
          <w:rFonts w:ascii="Times New Roman" w:eastAsia="Times New Roman" w:hAnsi="Times New Roman" w:cs="Times New Roman"/>
          <w:sz w:val="24"/>
          <w:szCs w:val="24"/>
        </w:rPr>
        <w:t>Low-latency access to time-series data,</w:t>
      </w:r>
    </w:p>
    <w:p w14:paraId="3F682A1A" w14:textId="5A41018D" w:rsidR="76CA00DD" w:rsidRPr="003C55BE" w:rsidRDefault="327969F5" w:rsidP="327969F5">
      <w:pPr>
        <w:pStyle w:val="ListParagraph"/>
        <w:numPr>
          <w:ilvl w:val="0"/>
          <w:numId w:val="37"/>
        </w:numPr>
        <w:spacing w:before="240" w:after="240"/>
        <w:rPr>
          <w:rFonts w:ascii="Times New Roman" w:eastAsia="Times New Roman" w:hAnsi="Times New Roman" w:cs="Times New Roman"/>
          <w:sz w:val="24"/>
          <w:szCs w:val="24"/>
        </w:rPr>
      </w:pPr>
      <w:r w:rsidRPr="003C55BE">
        <w:rPr>
          <w:rFonts w:ascii="Times New Roman" w:eastAsia="Times New Roman" w:hAnsi="Times New Roman" w:cs="Times New Roman"/>
          <w:sz w:val="24"/>
          <w:szCs w:val="24"/>
        </w:rPr>
        <w:t xml:space="preserve">Scalable </w:t>
      </w:r>
      <w:r w:rsidR="76CA00DD" w:rsidRPr="003C55BE">
        <w:rPr>
          <w:rFonts w:ascii="Times New Roman" w:eastAsia="Times New Roman" w:hAnsi="Times New Roman" w:cs="Times New Roman"/>
          <w:sz w:val="24"/>
          <w:szCs w:val="24"/>
        </w:rPr>
        <w:t>processing across monitoring stations.</w:t>
      </w:r>
    </w:p>
    <w:p w14:paraId="173FCAE7" w14:textId="17A172ED" w:rsidR="327969F5" w:rsidRPr="003C55BE" w:rsidRDefault="76CA00DD" w:rsidP="327969F5">
      <w:pPr>
        <w:rPr>
          <w:rFonts w:ascii="Times New Roman" w:eastAsia="Times New Roman" w:hAnsi="Times New Roman" w:cs="Times New Roman"/>
          <w:b/>
          <w:sz w:val="24"/>
          <w:szCs w:val="24"/>
        </w:rPr>
      </w:pPr>
      <w:r w:rsidRPr="003C55BE">
        <w:rPr>
          <w:rFonts w:ascii="Times New Roman" w:eastAsia="Times New Roman" w:hAnsi="Times New Roman" w:cs="Times New Roman"/>
          <w:b/>
          <w:sz w:val="24"/>
          <w:szCs w:val="24"/>
        </w:rPr>
        <w:t>Why HDFS + HBase?</w:t>
      </w:r>
    </w:p>
    <w:p w14:paraId="60A9F10C" w14:textId="27CD2460" w:rsidR="7B9D979F" w:rsidRPr="003C55BE" w:rsidRDefault="14FD9E91" w:rsidP="327969F5">
      <w:pPr>
        <w:spacing w:before="240" w:after="240"/>
        <w:rPr>
          <w:rFonts w:ascii="Times New Roman" w:eastAsia="Times New Roman" w:hAnsi="Times New Roman" w:cs="Times New Roman"/>
          <w:sz w:val="24"/>
          <w:szCs w:val="24"/>
        </w:rPr>
      </w:pPr>
      <w:r w:rsidRPr="14FD9E91">
        <w:rPr>
          <w:rFonts w:ascii="Times New Roman" w:eastAsia="Times New Roman" w:hAnsi="Times New Roman" w:cs="Times New Roman"/>
          <w:sz w:val="24"/>
          <w:szCs w:val="24"/>
        </w:rPr>
        <w:t>Combination</w:t>
      </w:r>
      <w:r w:rsidR="327969F5" w:rsidRPr="003C55BE">
        <w:rPr>
          <w:rFonts w:ascii="Times New Roman" w:eastAsia="Times New Roman" w:hAnsi="Times New Roman" w:cs="Times New Roman"/>
          <w:sz w:val="24"/>
          <w:szCs w:val="24"/>
        </w:rPr>
        <w:t xml:space="preserve"> of HDFS and HBase creates a </w:t>
      </w:r>
      <w:r w:rsidRPr="14FD9E91">
        <w:rPr>
          <w:rFonts w:ascii="Times New Roman" w:eastAsia="Times New Roman" w:hAnsi="Times New Roman" w:cs="Times New Roman"/>
          <w:sz w:val="24"/>
          <w:szCs w:val="24"/>
        </w:rPr>
        <w:t>good</w:t>
      </w:r>
      <w:r w:rsidR="327969F5" w:rsidRPr="003C55BE">
        <w:rPr>
          <w:rFonts w:ascii="Times New Roman" w:eastAsia="Times New Roman" w:hAnsi="Times New Roman" w:cs="Times New Roman"/>
          <w:sz w:val="24"/>
          <w:szCs w:val="24"/>
        </w:rPr>
        <w:t xml:space="preserve"> storage architecture because:</w:t>
      </w:r>
    </w:p>
    <w:p w14:paraId="23B15DE0" w14:textId="7A5F17FA" w:rsidR="7B9D979F" w:rsidRPr="003C55BE" w:rsidRDefault="327969F5" w:rsidP="327969F5">
      <w:pPr>
        <w:pStyle w:val="ListParagraph"/>
        <w:numPr>
          <w:ilvl w:val="0"/>
          <w:numId w:val="36"/>
        </w:numPr>
        <w:spacing w:before="240" w:after="240"/>
        <w:rPr>
          <w:rFonts w:ascii="Times New Roman" w:eastAsia="Times New Roman" w:hAnsi="Times New Roman" w:cs="Times New Roman"/>
          <w:sz w:val="24"/>
          <w:szCs w:val="24"/>
        </w:rPr>
      </w:pPr>
      <w:r w:rsidRPr="003C55BE">
        <w:rPr>
          <w:rFonts w:ascii="Times New Roman" w:eastAsia="Times New Roman" w:hAnsi="Times New Roman" w:cs="Times New Roman"/>
          <w:sz w:val="24"/>
          <w:szCs w:val="24"/>
        </w:rPr>
        <w:t>HDFS provides scalable and fault-tolerant storage for massive historical datasets [1][7],</w:t>
      </w:r>
    </w:p>
    <w:p w14:paraId="47877E55" w14:textId="1180DA5F" w:rsidR="7B9D979F" w:rsidRPr="003C55BE" w:rsidRDefault="327969F5" w:rsidP="327969F5">
      <w:pPr>
        <w:pStyle w:val="ListParagraph"/>
        <w:numPr>
          <w:ilvl w:val="0"/>
          <w:numId w:val="36"/>
        </w:numPr>
        <w:spacing w:before="240" w:after="240"/>
        <w:rPr>
          <w:rFonts w:ascii="Times New Roman" w:eastAsia="Times New Roman" w:hAnsi="Times New Roman" w:cs="Times New Roman"/>
          <w:sz w:val="24"/>
          <w:szCs w:val="24"/>
        </w:rPr>
      </w:pPr>
      <w:r w:rsidRPr="003C55BE">
        <w:rPr>
          <w:rFonts w:ascii="Times New Roman" w:eastAsia="Times New Roman" w:hAnsi="Times New Roman" w:cs="Times New Roman"/>
          <w:sz w:val="24"/>
          <w:szCs w:val="24"/>
        </w:rPr>
        <w:t xml:space="preserve">HBase </w:t>
      </w:r>
      <w:r w:rsidR="3D0CC6B0" w:rsidRPr="3D0CC6B0">
        <w:rPr>
          <w:rFonts w:ascii="Times New Roman" w:eastAsia="Times New Roman" w:hAnsi="Times New Roman" w:cs="Times New Roman"/>
          <w:sz w:val="24"/>
          <w:szCs w:val="24"/>
        </w:rPr>
        <w:t>help</w:t>
      </w:r>
      <w:r w:rsidRPr="003C55BE">
        <w:rPr>
          <w:rFonts w:ascii="Times New Roman" w:eastAsia="Times New Roman" w:hAnsi="Times New Roman" w:cs="Times New Roman"/>
          <w:sz w:val="24"/>
          <w:szCs w:val="24"/>
        </w:rPr>
        <w:t xml:space="preserve"> real-time access to live sensor data [5][11],</w:t>
      </w:r>
    </w:p>
    <w:p w14:paraId="3F49490E" w14:textId="00799DB2" w:rsidR="7B9D979F" w:rsidRPr="003C55BE" w:rsidRDefault="327969F5" w:rsidP="327969F5">
      <w:pPr>
        <w:pStyle w:val="ListParagraph"/>
        <w:numPr>
          <w:ilvl w:val="0"/>
          <w:numId w:val="36"/>
        </w:numPr>
        <w:spacing w:before="240" w:after="240"/>
        <w:rPr>
          <w:rFonts w:ascii="Times New Roman" w:eastAsia="Times New Roman" w:hAnsi="Times New Roman" w:cs="Times New Roman"/>
          <w:sz w:val="24"/>
          <w:szCs w:val="24"/>
        </w:rPr>
      </w:pPr>
      <w:r w:rsidRPr="003C55BE">
        <w:rPr>
          <w:rFonts w:ascii="Times New Roman" w:eastAsia="Times New Roman" w:hAnsi="Times New Roman" w:cs="Times New Roman"/>
          <w:sz w:val="24"/>
          <w:szCs w:val="24"/>
        </w:rPr>
        <w:t>Both technologies support horizontal scalability for growing sensor deployments,</w:t>
      </w:r>
    </w:p>
    <w:p w14:paraId="6F6E8E04" w14:textId="03F4D97C" w:rsidR="7B9D979F" w:rsidRPr="003C55BE" w:rsidRDefault="327969F5" w:rsidP="288F7C99">
      <w:pPr>
        <w:pStyle w:val="ListParagraph"/>
        <w:numPr>
          <w:ilvl w:val="0"/>
          <w:numId w:val="36"/>
        </w:numPr>
        <w:spacing w:before="240" w:after="240" w:line="360" w:lineRule="auto"/>
        <w:rPr>
          <w:rFonts w:ascii="Times New Roman" w:eastAsia="Times New Roman" w:hAnsi="Times New Roman" w:cs="Times New Roman"/>
          <w:sz w:val="24"/>
          <w:szCs w:val="24"/>
        </w:rPr>
      </w:pPr>
      <w:r w:rsidRPr="003C55BE">
        <w:rPr>
          <w:rFonts w:ascii="Times New Roman" w:eastAsia="Times New Roman" w:hAnsi="Times New Roman" w:cs="Times New Roman"/>
          <w:sz w:val="24"/>
          <w:szCs w:val="24"/>
        </w:rPr>
        <w:t>Together, they can efficiently process continuous IoT streaming data from the real-time ingestion pipeline [4].</w:t>
      </w:r>
    </w:p>
    <w:p w14:paraId="2410310D" w14:textId="2C259CF3" w:rsidR="009F2D0D" w:rsidRPr="003C55BE" w:rsidRDefault="000141B5" w:rsidP="00A05BAC">
      <w:pPr>
        <w:pStyle w:val="Heading4"/>
        <w:numPr>
          <w:ilvl w:val="0"/>
          <w:numId w:val="14"/>
        </w:numPr>
        <w:spacing w:line="360" w:lineRule="auto"/>
        <w:rPr>
          <w:rFonts w:ascii="Times New Roman" w:hAnsi="Times New Roman" w:cs="Times New Roman"/>
        </w:rPr>
      </w:pPr>
      <w:r w:rsidRPr="003C55BE">
        <w:rPr>
          <w:rFonts w:ascii="Times New Roman" w:hAnsi="Times New Roman" w:cs="Times New Roman"/>
        </w:rPr>
        <w:t>Processing &amp; Analytics Engine</w:t>
      </w:r>
    </w:p>
    <w:p w14:paraId="0C07DFD4" w14:textId="5E78A731" w:rsidR="009F2D0D" w:rsidRPr="003C55BE" w:rsidRDefault="00E410C5" w:rsidP="00A05BAC">
      <w:pPr>
        <w:spacing w:line="360" w:lineRule="auto"/>
        <w:rPr>
          <w:rFonts w:ascii="Times New Roman" w:eastAsiaTheme="majorEastAsia" w:hAnsi="Times New Roman" w:cs="Times New Roman"/>
          <w:sz w:val="24"/>
          <w:szCs w:val="24"/>
        </w:rPr>
      </w:pPr>
      <w:r>
        <w:rPr>
          <w:rFonts w:ascii="Times New Roman" w:eastAsiaTheme="majorEastAsia" w:hAnsi="Times New Roman" w:cs="Times New Roman"/>
          <w:sz w:val="24"/>
          <w:szCs w:val="24"/>
        </w:rPr>
        <w:t>The analytics engine uses Apache Spark</w:t>
      </w:r>
      <w:r w:rsidR="00EE3FC1">
        <w:rPr>
          <w:rFonts w:ascii="Times New Roman" w:eastAsiaTheme="majorEastAsia" w:hAnsi="Times New Roman" w:cs="Times New Roman"/>
          <w:sz w:val="24"/>
          <w:szCs w:val="24"/>
        </w:rPr>
        <w:t xml:space="preserve"> for main processing framework for </w:t>
      </w:r>
      <w:r w:rsidR="00127C53">
        <w:rPr>
          <w:rFonts w:ascii="Times New Roman" w:eastAsiaTheme="majorEastAsia" w:hAnsi="Times New Roman" w:cs="Times New Roman"/>
          <w:sz w:val="24"/>
          <w:szCs w:val="24"/>
        </w:rPr>
        <w:t xml:space="preserve">handling large scale air quality sensors data. </w:t>
      </w:r>
      <w:r w:rsidR="00F774AF">
        <w:rPr>
          <w:rFonts w:ascii="Times New Roman" w:eastAsiaTheme="majorEastAsia" w:hAnsi="Times New Roman" w:cs="Times New Roman"/>
          <w:sz w:val="24"/>
          <w:szCs w:val="24"/>
        </w:rPr>
        <w:t xml:space="preserve">Spark is chosen </w:t>
      </w:r>
      <w:r w:rsidR="00C106DC">
        <w:rPr>
          <w:rFonts w:ascii="Times New Roman" w:eastAsiaTheme="majorEastAsia" w:hAnsi="Times New Roman" w:cs="Times New Roman"/>
          <w:sz w:val="24"/>
          <w:szCs w:val="24"/>
        </w:rPr>
        <w:t xml:space="preserve">because </w:t>
      </w:r>
      <w:r w:rsidR="00A45EC0">
        <w:rPr>
          <w:rFonts w:ascii="Times New Roman" w:eastAsiaTheme="majorEastAsia" w:hAnsi="Times New Roman" w:cs="Times New Roman"/>
          <w:sz w:val="24"/>
          <w:szCs w:val="24"/>
        </w:rPr>
        <w:t xml:space="preserve">it supports </w:t>
      </w:r>
      <w:r w:rsidR="00B96FA1">
        <w:rPr>
          <w:rFonts w:ascii="Times New Roman" w:eastAsiaTheme="majorEastAsia" w:hAnsi="Times New Roman" w:cs="Times New Roman"/>
          <w:sz w:val="24"/>
          <w:szCs w:val="24"/>
        </w:rPr>
        <w:t xml:space="preserve">batch processing and realtime streaming </w:t>
      </w:r>
      <w:r w:rsidR="006F7557">
        <w:rPr>
          <w:rFonts w:ascii="Times New Roman" w:eastAsiaTheme="majorEastAsia" w:hAnsi="Times New Roman" w:cs="Times New Roman"/>
          <w:sz w:val="24"/>
          <w:szCs w:val="24"/>
        </w:rPr>
        <w:t xml:space="preserve">analytics within a single platform, </w:t>
      </w:r>
      <w:r w:rsidR="004C5E9D">
        <w:rPr>
          <w:rFonts w:ascii="Times New Roman" w:eastAsiaTheme="majorEastAsia" w:hAnsi="Times New Roman" w:cs="Times New Roman"/>
          <w:sz w:val="24"/>
          <w:szCs w:val="24"/>
        </w:rPr>
        <w:t>make it suitable for processing and continuous PM 2.5 sensor data.</w:t>
      </w:r>
      <w:r w:rsidR="008B3777" w:rsidRPr="003C55BE">
        <w:rPr>
          <w:rFonts w:ascii="Times New Roman" w:eastAsiaTheme="majorEastAsia" w:hAnsi="Times New Roman" w:cs="Times New Roman"/>
          <w:sz w:val="24"/>
          <w:szCs w:val="24"/>
        </w:rPr>
        <w:t xml:space="preserve"> </w:t>
      </w:r>
    </w:p>
    <w:p w14:paraId="2522895B" w14:textId="77777777" w:rsidR="009F2D0D" w:rsidRPr="003C55BE" w:rsidRDefault="009F2D0D" w:rsidP="00A05BAC">
      <w:pPr>
        <w:spacing w:line="360" w:lineRule="auto"/>
        <w:rPr>
          <w:rFonts w:ascii="Times New Roman" w:eastAsiaTheme="majorEastAsia" w:hAnsi="Times New Roman" w:cs="Times New Roman"/>
          <w:b/>
          <w:bCs/>
          <w:sz w:val="24"/>
          <w:szCs w:val="24"/>
        </w:rPr>
      </w:pPr>
      <w:r w:rsidRPr="003C55BE">
        <w:rPr>
          <w:rFonts w:ascii="Times New Roman" w:eastAsiaTheme="majorEastAsia" w:hAnsi="Times New Roman" w:cs="Times New Roman"/>
          <w:b/>
          <w:bCs/>
          <w:sz w:val="24"/>
          <w:szCs w:val="24"/>
        </w:rPr>
        <w:t>Apache Spark as a Unified Analytics Engine</w:t>
      </w:r>
    </w:p>
    <w:p w14:paraId="3CF80E94" w14:textId="4B08B62C" w:rsidR="009F2D0D" w:rsidRPr="003C55BE" w:rsidRDefault="00A66E7B" w:rsidP="00A05BAC">
      <w:pPr>
        <w:spacing w:line="360" w:lineRule="auto"/>
        <w:rPr>
          <w:rFonts w:ascii="Times New Roman" w:eastAsiaTheme="majorEastAsia" w:hAnsi="Times New Roman" w:cs="Times New Roman"/>
          <w:sz w:val="24"/>
          <w:szCs w:val="24"/>
        </w:rPr>
      </w:pPr>
      <w:r>
        <w:rPr>
          <w:rFonts w:ascii="Times New Roman" w:eastAsiaTheme="majorEastAsia" w:hAnsi="Times New Roman" w:cs="Times New Roman"/>
          <w:sz w:val="24"/>
          <w:szCs w:val="24"/>
        </w:rPr>
        <w:t xml:space="preserve">Apache Spark is </w:t>
      </w:r>
      <w:r w:rsidR="003A7075">
        <w:rPr>
          <w:rFonts w:ascii="Times New Roman" w:eastAsiaTheme="majorEastAsia" w:hAnsi="Times New Roman" w:cs="Times New Roman"/>
          <w:sz w:val="24"/>
          <w:szCs w:val="24"/>
        </w:rPr>
        <w:t>open source distributed analytics engine</w:t>
      </w:r>
      <w:r w:rsidR="00C575CD">
        <w:rPr>
          <w:rFonts w:ascii="Times New Roman" w:eastAsiaTheme="majorEastAsia" w:hAnsi="Times New Roman" w:cs="Times New Roman"/>
          <w:sz w:val="24"/>
          <w:szCs w:val="24"/>
        </w:rPr>
        <w:t xml:space="preserve"> for large scale data processing. </w:t>
      </w:r>
      <w:r w:rsidR="007250CB">
        <w:rPr>
          <w:rFonts w:ascii="Times New Roman" w:eastAsiaTheme="majorEastAsia" w:hAnsi="Times New Roman" w:cs="Times New Roman"/>
          <w:sz w:val="24"/>
          <w:szCs w:val="24"/>
        </w:rPr>
        <w:t>Spark</w:t>
      </w:r>
      <w:r w:rsidR="00645181">
        <w:rPr>
          <w:rFonts w:ascii="Times New Roman" w:eastAsiaTheme="majorEastAsia" w:hAnsi="Times New Roman" w:cs="Times New Roman"/>
          <w:sz w:val="24"/>
          <w:szCs w:val="24"/>
        </w:rPr>
        <w:t xml:space="preserve"> used because flexible and capable of handling both batch and </w:t>
      </w:r>
      <w:r w:rsidR="009111E8">
        <w:rPr>
          <w:rFonts w:ascii="Times New Roman" w:eastAsiaTheme="majorEastAsia" w:hAnsi="Times New Roman" w:cs="Times New Roman"/>
          <w:sz w:val="24"/>
          <w:szCs w:val="24"/>
        </w:rPr>
        <w:t xml:space="preserve">stream processing </w:t>
      </w:r>
      <w:r w:rsidR="00471FD8">
        <w:rPr>
          <w:rFonts w:ascii="Times New Roman" w:eastAsiaTheme="majorEastAsia" w:hAnsi="Times New Roman" w:cs="Times New Roman"/>
          <w:sz w:val="24"/>
          <w:szCs w:val="24"/>
        </w:rPr>
        <w:t xml:space="preserve">with scalable performance for high volume Big Data workloads [12]. </w:t>
      </w:r>
      <w:r w:rsidR="009D7B93" w:rsidRPr="003C55BE">
        <w:rPr>
          <w:rFonts w:ascii="Times New Roman" w:eastAsiaTheme="majorEastAsia" w:hAnsi="Times New Roman" w:cs="Times New Roman"/>
          <w:sz w:val="24"/>
          <w:szCs w:val="24"/>
        </w:rPr>
        <w:t xml:space="preserve"> </w:t>
      </w:r>
      <w:r w:rsidR="007250CB">
        <w:rPr>
          <w:rFonts w:ascii="Times New Roman" w:eastAsiaTheme="majorEastAsia" w:hAnsi="Times New Roman" w:cs="Times New Roman"/>
          <w:sz w:val="24"/>
          <w:szCs w:val="24"/>
        </w:rPr>
        <w:t>The advantage</w:t>
      </w:r>
      <w:r w:rsidR="00B927A8">
        <w:rPr>
          <w:rFonts w:ascii="Times New Roman" w:eastAsiaTheme="majorEastAsia" w:hAnsi="Times New Roman" w:cs="Times New Roman"/>
          <w:sz w:val="24"/>
          <w:szCs w:val="24"/>
        </w:rPr>
        <w:t>s is in memory processing architecture, which reduces laten</w:t>
      </w:r>
      <w:r w:rsidR="00A82C9C">
        <w:rPr>
          <w:rFonts w:ascii="Times New Roman" w:eastAsiaTheme="majorEastAsia" w:hAnsi="Times New Roman" w:cs="Times New Roman"/>
          <w:sz w:val="24"/>
          <w:szCs w:val="24"/>
        </w:rPr>
        <w:t xml:space="preserve">cy and provides faster computation compared to traditional </w:t>
      </w:r>
      <w:r w:rsidR="003B25F5">
        <w:rPr>
          <w:rFonts w:ascii="Times New Roman" w:eastAsiaTheme="majorEastAsia" w:hAnsi="Times New Roman" w:cs="Times New Roman"/>
          <w:sz w:val="24"/>
          <w:szCs w:val="24"/>
        </w:rPr>
        <w:t>like Hadoop MapReduce, while still supportin</w:t>
      </w:r>
      <w:r w:rsidR="009002E9">
        <w:rPr>
          <w:rFonts w:ascii="Times New Roman" w:eastAsiaTheme="majorEastAsia" w:hAnsi="Times New Roman" w:cs="Times New Roman"/>
          <w:sz w:val="24"/>
          <w:szCs w:val="24"/>
        </w:rPr>
        <w:t xml:space="preserve">g when memory capacity is exceeded [12]. </w:t>
      </w:r>
      <w:r w:rsidR="000A1DB8">
        <w:rPr>
          <w:rFonts w:ascii="Times New Roman" w:eastAsiaTheme="majorEastAsia" w:hAnsi="Times New Roman" w:cs="Times New Roman"/>
          <w:sz w:val="24"/>
          <w:szCs w:val="24"/>
        </w:rPr>
        <w:t xml:space="preserve">Spark become </w:t>
      </w:r>
      <w:r w:rsidR="00B7184C">
        <w:rPr>
          <w:rFonts w:ascii="Times New Roman" w:eastAsiaTheme="majorEastAsia" w:hAnsi="Times New Roman" w:cs="Times New Roman"/>
          <w:sz w:val="24"/>
          <w:szCs w:val="24"/>
        </w:rPr>
        <w:t>a framework for Big Data Analytics because there are libraries for machine learning, streaming, graph, and structured data processing [8].</w:t>
      </w:r>
    </w:p>
    <w:p w14:paraId="13540A93" w14:textId="77777777" w:rsidR="009F2D0D" w:rsidRPr="003C55BE" w:rsidRDefault="009F2D0D" w:rsidP="00A05BAC">
      <w:pPr>
        <w:spacing w:line="360" w:lineRule="auto"/>
        <w:rPr>
          <w:rFonts w:ascii="Times New Roman" w:eastAsiaTheme="majorEastAsia" w:hAnsi="Times New Roman" w:cs="Times New Roman"/>
          <w:b/>
          <w:bCs/>
          <w:sz w:val="24"/>
          <w:szCs w:val="24"/>
        </w:rPr>
      </w:pPr>
      <w:r w:rsidRPr="003C55BE">
        <w:rPr>
          <w:rFonts w:ascii="Times New Roman" w:eastAsiaTheme="majorEastAsia" w:hAnsi="Times New Roman" w:cs="Times New Roman"/>
          <w:b/>
          <w:bCs/>
          <w:sz w:val="24"/>
          <w:szCs w:val="24"/>
        </w:rPr>
        <w:t>Spark Structured Streaming for Real-Time Processing</w:t>
      </w:r>
    </w:p>
    <w:p w14:paraId="50832A58" w14:textId="41987C2F" w:rsidR="009F2D0D" w:rsidRPr="003C55BE" w:rsidRDefault="00F241CE" w:rsidP="00A05BAC">
      <w:pPr>
        <w:spacing w:line="360" w:lineRule="auto"/>
        <w:rPr>
          <w:rFonts w:ascii="Times New Roman" w:eastAsiaTheme="majorEastAsia" w:hAnsi="Times New Roman" w:cs="Times New Roman"/>
          <w:sz w:val="24"/>
          <w:szCs w:val="24"/>
        </w:rPr>
      </w:pPr>
      <w:r>
        <w:rPr>
          <w:rFonts w:ascii="Times New Roman" w:eastAsiaTheme="majorEastAsia" w:hAnsi="Times New Roman" w:cs="Times New Roman"/>
          <w:sz w:val="24"/>
          <w:szCs w:val="24"/>
        </w:rPr>
        <w:t xml:space="preserve">Realtime component of this air quality monitoring  system, Apache Spark </w:t>
      </w:r>
      <w:r w:rsidR="000D40B0">
        <w:rPr>
          <w:rFonts w:ascii="Times New Roman" w:eastAsiaTheme="majorEastAsia" w:hAnsi="Times New Roman" w:cs="Times New Roman"/>
          <w:sz w:val="24"/>
          <w:szCs w:val="24"/>
        </w:rPr>
        <w:t xml:space="preserve">Structured Streaming is used for process continuous PM 2.5 sensor data. </w:t>
      </w:r>
      <w:r w:rsidR="00436358">
        <w:rPr>
          <w:rFonts w:ascii="Times New Roman" w:eastAsiaTheme="majorEastAsia" w:hAnsi="Times New Roman" w:cs="Times New Roman"/>
          <w:sz w:val="24"/>
          <w:szCs w:val="24"/>
        </w:rPr>
        <w:t xml:space="preserve">According to Anand et al. [4], </w:t>
      </w:r>
      <w:r w:rsidR="00436358">
        <w:rPr>
          <w:rFonts w:ascii="Times New Roman" w:eastAsiaTheme="majorEastAsia" w:hAnsi="Times New Roman" w:cs="Times New Roman"/>
          <w:sz w:val="24"/>
          <w:szCs w:val="24"/>
        </w:rPr>
        <w:lastRenderedPageBreak/>
        <w:t>Spark Structured Streaming is scalable, high throughput, and fault toleran</w:t>
      </w:r>
      <w:r w:rsidR="007B2C18">
        <w:rPr>
          <w:rFonts w:ascii="Times New Roman" w:eastAsiaTheme="majorEastAsia" w:hAnsi="Times New Roman" w:cs="Times New Roman"/>
          <w:sz w:val="24"/>
          <w:szCs w:val="24"/>
        </w:rPr>
        <w:t>t stream processing framework</w:t>
      </w:r>
      <w:r w:rsidR="00C839BB">
        <w:rPr>
          <w:rFonts w:ascii="Times New Roman" w:eastAsiaTheme="majorEastAsia" w:hAnsi="Times New Roman" w:cs="Times New Roman"/>
          <w:sz w:val="24"/>
          <w:szCs w:val="24"/>
        </w:rPr>
        <w:t xml:space="preserve"> that applies a micro batch processing model to process incoming data</w:t>
      </w:r>
      <w:r w:rsidR="007712C9">
        <w:rPr>
          <w:rFonts w:ascii="Times New Roman" w:eastAsiaTheme="majorEastAsia" w:hAnsi="Times New Roman" w:cs="Times New Roman"/>
          <w:sz w:val="24"/>
          <w:szCs w:val="24"/>
        </w:rPr>
        <w:t xml:space="preserve">. This important for air quality monitoring because sensor data </w:t>
      </w:r>
      <w:r w:rsidR="00FC06B7">
        <w:rPr>
          <w:rFonts w:ascii="Times New Roman" w:eastAsiaTheme="majorEastAsia" w:hAnsi="Times New Roman" w:cs="Times New Roman"/>
          <w:sz w:val="24"/>
          <w:szCs w:val="24"/>
        </w:rPr>
        <w:t xml:space="preserve">have to be processed faster to support real time </w:t>
      </w:r>
      <w:r w:rsidR="00986CCA">
        <w:rPr>
          <w:rFonts w:ascii="Times New Roman" w:eastAsiaTheme="majorEastAsia" w:hAnsi="Times New Roman" w:cs="Times New Roman"/>
          <w:sz w:val="24"/>
          <w:szCs w:val="24"/>
        </w:rPr>
        <w:t xml:space="preserve">update and fast pollution detection. Spark Structured Streaming collect data from many sources, including Apache Hadoop HDFS and Apache HBase, </w:t>
      </w:r>
      <w:r w:rsidR="00D971FD">
        <w:rPr>
          <w:rFonts w:ascii="Times New Roman" w:eastAsiaTheme="majorEastAsia" w:hAnsi="Times New Roman" w:cs="Times New Roman"/>
          <w:sz w:val="24"/>
          <w:szCs w:val="24"/>
        </w:rPr>
        <w:t>ensuring integration between storage and analytics layer.</w:t>
      </w:r>
    </w:p>
    <w:p w14:paraId="52FC5420" w14:textId="5FE69BFB" w:rsidR="009F2D0D" w:rsidRPr="003C55BE" w:rsidRDefault="009F2D0D" w:rsidP="00A05BAC">
      <w:pPr>
        <w:spacing w:line="360" w:lineRule="auto"/>
        <w:rPr>
          <w:rFonts w:ascii="Times New Roman" w:eastAsiaTheme="majorEastAsia" w:hAnsi="Times New Roman" w:cs="Times New Roman"/>
          <w:b/>
          <w:bCs/>
          <w:sz w:val="24"/>
          <w:szCs w:val="24"/>
        </w:rPr>
      </w:pPr>
      <w:r w:rsidRPr="003C55BE">
        <w:rPr>
          <w:rFonts w:ascii="Times New Roman" w:eastAsiaTheme="majorEastAsia" w:hAnsi="Times New Roman" w:cs="Times New Roman"/>
          <w:b/>
          <w:bCs/>
          <w:sz w:val="24"/>
          <w:szCs w:val="24"/>
        </w:rPr>
        <w:t>Spark Integration with HDFS and HBase</w:t>
      </w:r>
    </w:p>
    <w:p w14:paraId="2CDCCF44" w14:textId="5FD5AF24" w:rsidR="009F2D0D" w:rsidRPr="003C55BE" w:rsidRDefault="00B15EC3" w:rsidP="00A05BAC">
      <w:pPr>
        <w:spacing w:line="360" w:lineRule="auto"/>
        <w:rPr>
          <w:rFonts w:ascii="Times New Roman" w:eastAsiaTheme="majorEastAsia" w:hAnsi="Times New Roman" w:cs="Times New Roman"/>
          <w:sz w:val="24"/>
          <w:szCs w:val="24"/>
        </w:rPr>
      </w:pPr>
      <w:r>
        <w:rPr>
          <w:rFonts w:ascii="Times New Roman" w:eastAsiaTheme="majorEastAsia" w:hAnsi="Times New Roman" w:cs="Times New Roman"/>
          <w:sz w:val="24"/>
          <w:szCs w:val="24"/>
        </w:rPr>
        <w:t>Apache Spark have another advantage</w:t>
      </w:r>
      <w:r w:rsidR="006238E5">
        <w:rPr>
          <w:rFonts w:ascii="Times New Roman" w:eastAsiaTheme="majorEastAsia" w:hAnsi="Times New Roman" w:cs="Times New Roman"/>
          <w:sz w:val="24"/>
          <w:szCs w:val="24"/>
        </w:rPr>
        <w:t xml:space="preserve"> is compatibility with the storage layer</w:t>
      </w:r>
      <w:r w:rsidR="009F2D0D" w:rsidRPr="003C55BE">
        <w:rPr>
          <w:rFonts w:ascii="Times New Roman" w:eastAsiaTheme="majorEastAsia" w:hAnsi="Times New Roman" w:cs="Times New Roman"/>
          <w:sz w:val="24"/>
          <w:szCs w:val="24"/>
        </w:rPr>
        <w:t>.</w:t>
      </w:r>
      <w:r w:rsidR="006238E5">
        <w:rPr>
          <w:rFonts w:ascii="Times New Roman" w:eastAsiaTheme="majorEastAsia" w:hAnsi="Times New Roman" w:cs="Times New Roman"/>
          <w:sz w:val="24"/>
          <w:szCs w:val="24"/>
        </w:rPr>
        <w:t xml:space="preserve"> According </w:t>
      </w:r>
      <w:r w:rsidR="00014D60">
        <w:rPr>
          <w:rFonts w:ascii="Times New Roman" w:eastAsiaTheme="majorEastAsia" w:hAnsi="Times New Roman" w:cs="Times New Roman"/>
          <w:sz w:val="24"/>
          <w:szCs w:val="24"/>
        </w:rPr>
        <w:t>to AWS</w:t>
      </w:r>
      <w:r w:rsidR="0046615B">
        <w:rPr>
          <w:rFonts w:ascii="Times New Roman" w:eastAsiaTheme="majorEastAsia" w:hAnsi="Times New Roman" w:cs="Times New Roman"/>
          <w:sz w:val="24"/>
          <w:szCs w:val="24"/>
        </w:rPr>
        <w:t xml:space="preserve"> [3], Spark not provide its own storage system, but </w:t>
      </w:r>
      <w:r w:rsidR="001B6B67">
        <w:rPr>
          <w:rFonts w:ascii="Times New Roman" w:eastAsiaTheme="majorEastAsia" w:hAnsi="Times New Roman" w:cs="Times New Roman"/>
          <w:sz w:val="24"/>
          <w:szCs w:val="24"/>
        </w:rPr>
        <w:t xml:space="preserve">perform analytics directly on external storage platform like Apache Hadoop HDFS by leveraging YARN to share the same cluster and dataset. </w:t>
      </w:r>
      <w:r w:rsidR="00A81BEA">
        <w:rPr>
          <w:rFonts w:ascii="Times New Roman" w:eastAsiaTheme="majorEastAsia" w:hAnsi="Times New Roman" w:cs="Times New Roman"/>
          <w:sz w:val="24"/>
          <w:szCs w:val="24"/>
        </w:rPr>
        <w:t>Spark on Hadoop support the integration of compute and storage resources, e</w:t>
      </w:r>
      <w:r w:rsidR="00181622">
        <w:rPr>
          <w:rFonts w:ascii="Times New Roman" w:eastAsiaTheme="majorEastAsia" w:hAnsi="Times New Roman" w:cs="Times New Roman"/>
          <w:sz w:val="24"/>
          <w:szCs w:val="24"/>
        </w:rPr>
        <w:t>nable an effective processing historical in HDFS and realtime in Apache HBase.</w:t>
      </w:r>
    </w:p>
    <w:p w14:paraId="2E083527" w14:textId="77777777" w:rsidR="009F2D0D" w:rsidRPr="003C55BE" w:rsidRDefault="009F2D0D" w:rsidP="00A05BAC">
      <w:pPr>
        <w:spacing w:line="360" w:lineRule="auto"/>
        <w:rPr>
          <w:rFonts w:ascii="Times New Roman" w:eastAsiaTheme="majorEastAsia" w:hAnsi="Times New Roman" w:cs="Times New Roman"/>
          <w:b/>
          <w:bCs/>
          <w:sz w:val="24"/>
          <w:szCs w:val="24"/>
        </w:rPr>
      </w:pPr>
      <w:r w:rsidRPr="003C55BE">
        <w:rPr>
          <w:rFonts w:ascii="Times New Roman" w:eastAsiaTheme="majorEastAsia" w:hAnsi="Times New Roman" w:cs="Times New Roman"/>
          <w:b/>
          <w:bCs/>
          <w:sz w:val="24"/>
          <w:szCs w:val="24"/>
        </w:rPr>
        <w:t>Why Apache Spark?</w:t>
      </w:r>
    </w:p>
    <w:p w14:paraId="083D4B79" w14:textId="5533F5D4" w:rsidR="00531530" w:rsidRPr="003C55BE" w:rsidRDefault="3108FC7C" w:rsidP="3108FC7C">
      <w:pPr>
        <w:numPr>
          <w:ilvl w:val="0"/>
          <w:numId w:val="39"/>
        </w:numPr>
        <w:spacing w:line="360" w:lineRule="auto"/>
        <w:rPr>
          <w:rFonts w:ascii="Times New Roman" w:eastAsiaTheme="majorEastAsia" w:hAnsi="Times New Roman" w:cs="Times New Roman"/>
          <w:sz w:val="24"/>
          <w:szCs w:val="24"/>
          <w:lang w:val="en-US"/>
        </w:rPr>
      </w:pPr>
      <w:r w:rsidRPr="3108FC7C">
        <w:rPr>
          <w:rFonts w:ascii="Times New Roman" w:eastAsiaTheme="majorEastAsia" w:hAnsi="Times New Roman" w:cs="Times New Roman"/>
          <w:sz w:val="24"/>
          <w:szCs w:val="24"/>
          <w:lang w:val="en-US"/>
        </w:rPr>
        <w:t>Apache Spark supports batch and realtime streaming analytics that making it suitable for processing historical and continuous PM 2.5 sensor data [12].</w:t>
      </w:r>
    </w:p>
    <w:p w14:paraId="14713C8B" w14:textId="58087741" w:rsidR="002B3D99" w:rsidRDefault="62B75B5C" w:rsidP="62B75B5C">
      <w:pPr>
        <w:numPr>
          <w:ilvl w:val="0"/>
          <w:numId w:val="39"/>
        </w:numPr>
        <w:spacing w:line="360" w:lineRule="auto"/>
        <w:rPr>
          <w:rFonts w:ascii="Times New Roman" w:eastAsiaTheme="majorEastAsia" w:hAnsi="Times New Roman" w:cs="Times New Roman"/>
          <w:sz w:val="24"/>
          <w:szCs w:val="24"/>
          <w:lang w:val="en-US"/>
        </w:rPr>
      </w:pPr>
      <w:r w:rsidRPr="62B75B5C">
        <w:rPr>
          <w:rFonts w:ascii="Times New Roman" w:eastAsiaTheme="majorEastAsia" w:hAnsi="Times New Roman" w:cs="Times New Roman"/>
          <w:sz w:val="24"/>
          <w:szCs w:val="24"/>
          <w:lang w:val="en-US"/>
        </w:rPr>
        <w:t>Spark uses in memory processing model that provides faster computation and lower latency compare traditional system like Hadoop MapReduce.</w:t>
      </w:r>
    </w:p>
    <w:p w14:paraId="58790454" w14:textId="5FEB1584" w:rsidR="00145AEE" w:rsidRDefault="62B75B5C" w:rsidP="62B75B5C">
      <w:pPr>
        <w:numPr>
          <w:ilvl w:val="0"/>
          <w:numId w:val="39"/>
        </w:numPr>
        <w:spacing w:line="360" w:lineRule="auto"/>
        <w:rPr>
          <w:rFonts w:ascii="Times New Roman" w:eastAsiaTheme="majorEastAsia" w:hAnsi="Times New Roman" w:cs="Times New Roman"/>
          <w:sz w:val="24"/>
          <w:szCs w:val="24"/>
          <w:lang w:val="en-US"/>
        </w:rPr>
      </w:pPr>
      <w:r w:rsidRPr="62B75B5C">
        <w:rPr>
          <w:rFonts w:ascii="Times New Roman" w:eastAsiaTheme="majorEastAsia" w:hAnsi="Times New Roman" w:cs="Times New Roman"/>
          <w:sz w:val="24"/>
          <w:szCs w:val="24"/>
          <w:lang w:val="en-US"/>
        </w:rPr>
        <w:t>Spark Structured Streaming enable scalable, low latency, and fault tolerant processing continuous air quality sensor for real time monitoring and pollution detection [4].</w:t>
      </w:r>
    </w:p>
    <w:p w14:paraId="08FDE680" w14:textId="77777777" w:rsidR="00867C00" w:rsidRDefault="00145AEE" w:rsidP="00531530">
      <w:pPr>
        <w:numPr>
          <w:ilvl w:val="0"/>
          <w:numId w:val="39"/>
        </w:numPr>
        <w:spacing w:line="360" w:lineRule="auto"/>
        <w:rPr>
          <w:rFonts w:ascii="Times New Roman" w:eastAsiaTheme="majorEastAsia" w:hAnsi="Times New Roman" w:cs="Times New Roman"/>
          <w:sz w:val="24"/>
          <w:szCs w:val="24"/>
          <w:lang w:val="en-US"/>
        </w:rPr>
      </w:pPr>
      <w:r>
        <w:rPr>
          <w:rFonts w:ascii="Times New Roman" w:eastAsiaTheme="majorEastAsia" w:hAnsi="Times New Roman" w:cs="Times New Roman"/>
          <w:sz w:val="24"/>
          <w:szCs w:val="24"/>
          <w:lang w:val="en-US"/>
        </w:rPr>
        <w:t xml:space="preserve">Spark </w:t>
      </w:r>
      <w:r w:rsidR="00867C00">
        <w:rPr>
          <w:rFonts w:ascii="Times New Roman" w:eastAsiaTheme="majorEastAsia" w:hAnsi="Times New Roman" w:cs="Times New Roman"/>
          <w:sz w:val="24"/>
          <w:szCs w:val="24"/>
          <w:lang w:val="en-US"/>
        </w:rPr>
        <w:t>integrate with Apache Hadoop HDFS and Apache HBase, ensuring integration between storage and analytics [3].</w:t>
      </w:r>
    </w:p>
    <w:p w14:paraId="7A81CBFF" w14:textId="43D63830" w:rsidR="00531530" w:rsidRPr="003C55BE" w:rsidRDefault="0019219A" w:rsidP="00531530">
      <w:pPr>
        <w:numPr>
          <w:ilvl w:val="0"/>
          <w:numId w:val="39"/>
        </w:numPr>
        <w:spacing w:line="360" w:lineRule="auto"/>
        <w:rPr>
          <w:rFonts w:ascii="Times New Roman" w:eastAsiaTheme="majorEastAsia" w:hAnsi="Times New Roman" w:cs="Times New Roman"/>
          <w:sz w:val="24"/>
          <w:szCs w:val="24"/>
          <w:lang w:val="en-US"/>
        </w:rPr>
      </w:pPr>
      <w:r>
        <w:rPr>
          <w:rFonts w:ascii="Times New Roman" w:eastAsiaTheme="majorEastAsia" w:hAnsi="Times New Roman" w:cs="Times New Roman"/>
          <w:sz w:val="24"/>
          <w:szCs w:val="24"/>
          <w:lang w:val="en-US"/>
        </w:rPr>
        <w:t>Spark supports horizontal scalability</w:t>
      </w:r>
      <w:r w:rsidR="006A43A2">
        <w:rPr>
          <w:rFonts w:ascii="Times New Roman" w:eastAsiaTheme="majorEastAsia" w:hAnsi="Times New Roman" w:cs="Times New Roman"/>
          <w:sz w:val="24"/>
          <w:szCs w:val="24"/>
          <w:lang w:val="en-US"/>
        </w:rPr>
        <w:t xml:space="preserve"> distributed nodes, and allowing system to handle future growth in number of IoT monitoring sensors [12][8].</w:t>
      </w:r>
      <w:r w:rsidR="00531530" w:rsidRPr="003C55BE">
        <w:rPr>
          <w:rFonts w:ascii="Times New Roman" w:eastAsiaTheme="majorEastAsia" w:hAnsi="Times New Roman" w:cs="Times New Roman"/>
          <w:sz w:val="24"/>
          <w:szCs w:val="24"/>
          <w:lang w:val="en-US"/>
        </w:rPr>
        <w:t xml:space="preserve"> </w:t>
      </w:r>
    </w:p>
    <w:p w14:paraId="7428B144" w14:textId="58257E94" w:rsidR="0055429F" w:rsidRPr="003C55BE" w:rsidRDefault="00531530" w:rsidP="00A05BAC">
      <w:pPr>
        <w:spacing w:line="360" w:lineRule="auto"/>
        <w:rPr>
          <w:rFonts w:ascii="Times New Roman" w:eastAsiaTheme="majorEastAsia" w:hAnsi="Times New Roman" w:cs="Times New Roman"/>
          <w:sz w:val="24"/>
          <w:szCs w:val="24"/>
          <w:lang w:val="en-US"/>
        </w:rPr>
      </w:pPr>
      <w:r w:rsidRPr="003C55BE">
        <w:rPr>
          <w:rFonts w:ascii="Times New Roman" w:eastAsiaTheme="majorEastAsia" w:hAnsi="Times New Roman" w:cs="Times New Roman"/>
          <w:sz w:val="24"/>
          <w:szCs w:val="24"/>
          <w:lang w:val="en-US"/>
        </w:rPr>
        <w:t xml:space="preserve">Overall, </w:t>
      </w:r>
      <w:r w:rsidR="006A43A2">
        <w:rPr>
          <w:rFonts w:ascii="Times New Roman" w:eastAsiaTheme="majorEastAsia" w:hAnsi="Times New Roman" w:cs="Times New Roman"/>
          <w:sz w:val="24"/>
          <w:szCs w:val="24"/>
          <w:lang w:val="en-US"/>
        </w:rPr>
        <w:t xml:space="preserve">Apache Spark </w:t>
      </w:r>
      <w:r w:rsidR="00D233D2">
        <w:rPr>
          <w:rFonts w:ascii="Times New Roman" w:eastAsiaTheme="majorEastAsia" w:hAnsi="Times New Roman" w:cs="Times New Roman"/>
          <w:sz w:val="24"/>
          <w:szCs w:val="24"/>
          <w:lang w:val="en-US"/>
        </w:rPr>
        <w:t>provides scalable and reliable analytics engine for historical and real tim</w:t>
      </w:r>
      <w:r w:rsidR="000F46A5">
        <w:rPr>
          <w:rFonts w:ascii="Times New Roman" w:eastAsiaTheme="majorEastAsia" w:hAnsi="Times New Roman" w:cs="Times New Roman"/>
          <w:sz w:val="24"/>
          <w:szCs w:val="24"/>
          <w:lang w:val="en-US"/>
        </w:rPr>
        <w:t>e</w:t>
      </w:r>
      <w:r w:rsidR="00D233D2">
        <w:rPr>
          <w:rFonts w:ascii="Times New Roman" w:eastAsiaTheme="majorEastAsia" w:hAnsi="Times New Roman" w:cs="Times New Roman"/>
          <w:sz w:val="24"/>
          <w:szCs w:val="24"/>
          <w:lang w:val="en-US"/>
        </w:rPr>
        <w:t xml:space="preserve"> </w:t>
      </w:r>
      <w:r w:rsidR="000F46A5">
        <w:rPr>
          <w:rFonts w:ascii="Times New Roman" w:eastAsiaTheme="majorEastAsia" w:hAnsi="Times New Roman" w:cs="Times New Roman"/>
          <w:sz w:val="24"/>
          <w:szCs w:val="24"/>
          <w:lang w:val="en-US"/>
        </w:rPr>
        <w:t>environmental monitoring in smart city applications.</w:t>
      </w:r>
    </w:p>
    <w:p w14:paraId="33E84B50" w14:textId="153C17CE" w:rsidR="000141B5" w:rsidRPr="003C55BE" w:rsidRDefault="000141B5" w:rsidP="00A05BAC">
      <w:pPr>
        <w:pStyle w:val="Heading4"/>
        <w:numPr>
          <w:ilvl w:val="0"/>
          <w:numId w:val="14"/>
        </w:numPr>
        <w:spacing w:line="360" w:lineRule="auto"/>
        <w:rPr>
          <w:rFonts w:ascii="Times New Roman" w:hAnsi="Times New Roman" w:cs="Times New Roman"/>
        </w:rPr>
      </w:pPr>
      <w:r w:rsidRPr="003C55BE">
        <w:rPr>
          <w:rFonts w:ascii="Times New Roman" w:hAnsi="Times New Roman" w:cs="Times New Roman"/>
        </w:rPr>
        <w:t>Visualization Layer</w:t>
      </w:r>
    </w:p>
    <w:p w14:paraId="6BC80211" w14:textId="0FC093E4" w:rsidR="00F8551E" w:rsidRPr="003C55BE" w:rsidRDefault="4B98FF95" w:rsidP="00A05BAC">
      <w:pPr>
        <w:spacing w:line="360" w:lineRule="auto"/>
        <w:rPr>
          <w:rFonts w:ascii="Times New Roman" w:eastAsiaTheme="majorEastAsia" w:hAnsi="Times New Roman" w:cs="Times New Roman"/>
          <w:sz w:val="24"/>
          <w:szCs w:val="24"/>
        </w:rPr>
      </w:pPr>
      <w:r w:rsidRPr="4B98FF95">
        <w:rPr>
          <w:rFonts w:ascii="Times New Roman" w:eastAsiaTheme="majorEastAsia" w:hAnsi="Times New Roman" w:cs="Times New Roman"/>
          <w:sz w:val="24"/>
          <w:szCs w:val="24"/>
        </w:rPr>
        <w:t xml:space="preserve">To visualize data in this architecture, tableau used as the primary tool to produce data insights to users. </w:t>
      </w:r>
      <w:r w:rsidR="15CA95F9" w:rsidRPr="15CA95F9">
        <w:rPr>
          <w:rFonts w:ascii="Times New Roman" w:eastAsiaTheme="majorEastAsia" w:hAnsi="Times New Roman" w:cs="Times New Roman"/>
          <w:sz w:val="24"/>
          <w:szCs w:val="24"/>
        </w:rPr>
        <w:t>Tableau selected beacuse it provides an</w:t>
      </w:r>
      <w:r w:rsidR="2A178E36" w:rsidRPr="2A178E36">
        <w:rPr>
          <w:rFonts w:ascii="Times New Roman" w:eastAsiaTheme="majorEastAsia" w:hAnsi="Times New Roman" w:cs="Times New Roman"/>
          <w:sz w:val="24"/>
          <w:szCs w:val="24"/>
        </w:rPr>
        <w:t xml:space="preserve"> interactive and user friendly interface that help </w:t>
      </w:r>
      <w:r w:rsidR="72D4DDCA" w:rsidRPr="72D4DDCA">
        <w:rPr>
          <w:rFonts w:ascii="Times New Roman" w:eastAsiaTheme="majorEastAsia" w:hAnsi="Times New Roman" w:cs="Times New Roman"/>
          <w:sz w:val="24"/>
          <w:szCs w:val="24"/>
        </w:rPr>
        <w:t>analysts and stakeholders to explore the trend, distribution graph</w:t>
      </w:r>
      <w:r w:rsidR="5147B34F" w:rsidRPr="5147B34F">
        <w:rPr>
          <w:rFonts w:ascii="Times New Roman" w:eastAsiaTheme="majorEastAsia" w:hAnsi="Times New Roman" w:cs="Times New Roman"/>
          <w:sz w:val="24"/>
          <w:szCs w:val="24"/>
        </w:rPr>
        <w:t>, and pattern from the sensor data.</w:t>
      </w:r>
    </w:p>
    <w:p w14:paraId="0CC406FD" w14:textId="0F0A36A3" w:rsidR="009F2D0D" w:rsidRPr="003C55BE" w:rsidRDefault="01B15A8D" w:rsidP="00A05BAC">
      <w:pPr>
        <w:spacing w:line="360" w:lineRule="auto"/>
        <w:rPr>
          <w:rFonts w:ascii="Times New Roman" w:eastAsiaTheme="majorEastAsia" w:hAnsi="Times New Roman" w:cs="Times New Roman"/>
          <w:sz w:val="24"/>
          <w:szCs w:val="24"/>
        </w:rPr>
      </w:pPr>
      <w:r w:rsidRPr="01B15A8D">
        <w:rPr>
          <w:rFonts w:ascii="Times New Roman" w:eastAsiaTheme="majorEastAsia" w:hAnsi="Times New Roman" w:cs="Times New Roman"/>
          <w:sz w:val="24"/>
          <w:szCs w:val="24"/>
        </w:rPr>
        <w:lastRenderedPageBreak/>
        <w:t>In this system, tableau will visualize processed data from spark</w:t>
      </w:r>
      <w:r w:rsidR="1FDC8393" w:rsidRPr="1FDC8393">
        <w:rPr>
          <w:rFonts w:ascii="Times New Roman" w:eastAsiaTheme="majorEastAsia" w:hAnsi="Times New Roman" w:cs="Times New Roman"/>
          <w:sz w:val="24"/>
          <w:szCs w:val="24"/>
        </w:rPr>
        <w:t>, where the sensor raw data has been cleaned, aggregated</w:t>
      </w:r>
      <w:r w:rsidR="06138838" w:rsidRPr="06138838">
        <w:rPr>
          <w:rFonts w:ascii="Times New Roman" w:eastAsiaTheme="majorEastAsia" w:hAnsi="Times New Roman" w:cs="Times New Roman"/>
          <w:sz w:val="24"/>
          <w:szCs w:val="24"/>
        </w:rPr>
        <w:t xml:space="preserve">, and structured. So the insight that displayed in tableau </w:t>
      </w:r>
      <w:r w:rsidR="608FA86F" w:rsidRPr="608FA86F">
        <w:rPr>
          <w:rFonts w:ascii="Times New Roman" w:eastAsiaTheme="majorEastAsia" w:hAnsi="Times New Roman" w:cs="Times New Roman"/>
          <w:sz w:val="24"/>
          <w:szCs w:val="24"/>
        </w:rPr>
        <w:t>shows data that is ready for analysis</w:t>
      </w:r>
      <w:r w:rsidR="1992CFAA" w:rsidRPr="1992CFAA">
        <w:rPr>
          <w:rFonts w:ascii="Times New Roman" w:eastAsiaTheme="majorEastAsia" w:hAnsi="Times New Roman" w:cs="Times New Roman"/>
          <w:sz w:val="24"/>
          <w:szCs w:val="24"/>
        </w:rPr>
        <w:t xml:space="preserve"> </w:t>
      </w:r>
      <w:r w:rsidR="7EE85A5C" w:rsidRPr="7EE85A5C">
        <w:rPr>
          <w:rFonts w:ascii="Times New Roman" w:eastAsiaTheme="majorEastAsia" w:hAnsi="Times New Roman" w:cs="Times New Roman"/>
          <w:sz w:val="24"/>
          <w:szCs w:val="24"/>
        </w:rPr>
        <w:t xml:space="preserve">to make the dashboard precise and </w:t>
      </w:r>
      <w:r w:rsidR="65FB79F5" w:rsidRPr="65FB79F5">
        <w:rPr>
          <w:rFonts w:ascii="Times New Roman" w:eastAsiaTheme="majorEastAsia" w:hAnsi="Times New Roman" w:cs="Times New Roman"/>
          <w:sz w:val="24"/>
          <w:szCs w:val="24"/>
        </w:rPr>
        <w:t>insightful.</w:t>
      </w:r>
    </w:p>
    <w:p w14:paraId="7CE6ADF9" w14:textId="6467AD0E" w:rsidR="000141B5" w:rsidRPr="003C55BE" w:rsidRDefault="000141B5" w:rsidP="00A05BAC">
      <w:pPr>
        <w:pStyle w:val="Heading4"/>
        <w:numPr>
          <w:ilvl w:val="0"/>
          <w:numId w:val="14"/>
        </w:numPr>
        <w:spacing w:line="360" w:lineRule="auto"/>
        <w:rPr>
          <w:rFonts w:ascii="Times New Roman" w:hAnsi="Times New Roman" w:cs="Times New Roman"/>
        </w:rPr>
      </w:pPr>
      <w:r w:rsidRPr="003C55BE">
        <w:rPr>
          <w:rFonts w:ascii="Times New Roman" w:hAnsi="Times New Roman" w:cs="Times New Roman"/>
        </w:rPr>
        <w:t>Monitoring &amp; Security (Conceptual)</w:t>
      </w:r>
    </w:p>
    <w:p w14:paraId="6A52B506" w14:textId="4D70ADA6" w:rsidR="009E77AE" w:rsidRPr="003C55BE" w:rsidRDefault="009E77AE" w:rsidP="00A05BAC">
      <w:pPr>
        <w:pStyle w:val="font-claude-response-body"/>
        <w:spacing w:line="360" w:lineRule="auto"/>
        <w:rPr>
          <w:b/>
          <w:bCs/>
        </w:rPr>
      </w:pPr>
      <w:r w:rsidRPr="003C55BE">
        <w:rPr>
          <w:b/>
          <w:bCs/>
        </w:rPr>
        <w:t>Security Layer</w:t>
      </w:r>
    </w:p>
    <w:p w14:paraId="5A8A8A75" w14:textId="5DDACB1A" w:rsidR="00BB3C23" w:rsidRPr="003C55BE" w:rsidRDefault="51B3D5A2" w:rsidP="00BB3C23">
      <w:pPr>
        <w:pStyle w:val="font-claude-response-body"/>
        <w:spacing w:line="360" w:lineRule="auto"/>
      </w:pPr>
      <w:r>
        <w:t xml:space="preserve">The security layer in this architecture designed to </w:t>
      </w:r>
      <w:r w:rsidR="23B1232F">
        <w:t xml:space="preserve">protect the air quality sensor data </w:t>
      </w:r>
      <w:r w:rsidR="4739F377">
        <w:t xml:space="preserve">in the big data system (ingestion, storage, etc). </w:t>
      </w:r>
      <w:r w:rsidR="7BE5DAD4">
        <w:t xml:space="preserve">Since the data flows through many distributed technologies like HDFS, HBase, and spark, </w:t>
      </w:r>
      <w:r w:rsidR="63CF64CE">
        <w:t xml:space="preserve">securing stored data and transformed data is needed to prevent </w:t>
      </w:r>
      <w:r w:rsidR="0D13D3FF">
        <w:t>from unauthorized access, and many other threats.</w:t>
      </w:r>
    </w:p>
    <w:p w14:paraId="0FEE7DD4" w14:textId="2A87ED76" w:rsidR="00BB3C23" w:rsidRPr="003C55BE" w:rsidRDefault="00BB3C23" w:rsidP="00324F73">
      <w:pPr>
        <w:pStyle w:val="font-claude-response-body"/>
        <w:numPr>
          <w:ilvl w:val="0"/>
          <w:numId w:val="40"/>
        </w:numPr>
        <w:spacing w:line="360" w:lineRule="auto"/>
        <w:rPr>
          <w:b/>
          <w:bCs/>
        </w:rPr>
      </w:pPr>
      <w:r w:rsidRPr="003C55BE">
        <w:rPr>
          <w:b/>
          <w:bCs/>
        </w:rPr>
        <w:t>Data Encryption</w:t>
      </w:r>
    </w:p>
    <w:p w14:paraId="4B5DE0E4" w14:textId="5D2FF729" w:rsidR="00BB3C23" w:rsidRPr="003C55BE" w:rsidRDefault="2AE9E6B9" w:rsidP="00BB3C23">
      <w:pPr>
        <w:pStyle w:val="font-claude-response-body"/>
        <w:spacing w:line="360" w:lineRule="auto"/>
      </w:pPr>
      <w:r>
        <w:t>To secure the PM2.5 sensor data, encryption is used in storage and transmission. Data stored in HDFS is protected by Hadoop Transparent Data Encryption. Also transfering data between node secured by SSL/TLS encryption. SSL/TLS help encrypt communication between cluster nodes and clients, help reduce the risk of threats during transmission [10].</w:t>
      </w:r>
    </w:p>
    <w:p w14:paraId="6B89717A" w14:textId="3B2EF011" w:rsidR="00BB3C23" w:rsidRPr="003C55BE" w:rsidRDefault="00BB3C23" w:rsidP="00324F73">
      <w:pPr>
        <w:pStyle w:val="font-claude-response-body"/>
        <w:numPr>
          <w:ilvl w:val="0"/>
          <w:numId w:val="40"/>
        </w:numPr>
        <w:spacing w:line="360" w:lineRule="auto"/>
        <w:rPr>
          <w:b/>
          <w:bCs/>
        </w:rPr>
      </w:pPr>
      <w:r w:rsidRPr="003C55BE">
        <w:rPr>
          <w:b/>
          <w:bCs/>
        </w:rPr>
        <w:t>Access Control</w:t>
      </w:r>
    </w:p>
    <w:p w14:paraId="1FD2BA8C" w14:textId="31F6E796" w:rsidR="42987B69" w:rsidRDefault="42987B69" w:rsidP="42987B69">
      <w:pPr>
        <w:pStyle w:val="font-claude-response-body"/>
        <w:spacing w:line="360" w:lineRule="auto"/>
      </w:pPr>
      <w:r>
        <w:t>Access control based on role is used in this system to manage permission of other contributor. This make sure only authorized contributor can access specific/important data and system functions. For example, the analytics engine allowed to process data from HDFS, while external users can only access the result through dashbords.</w:t>
      </w:r>
    </w:p>
    <w:p w14:paraId="50F15539" w14:textId="40226859" w:rsidR="42987B69" w:rsidRDefault="63DEC12D" w:rsidP="42987B69">
      <w:pPr>
        <w:pStyle w:val="font-claude-response-body"/>
        <w:spacing w:line="360" w:lineRule="auto"/>
      </w:pPr>
      <w:r>
        <w:t>Overall, security layer helps to make sure the air quality data safe and protected in the big data pipeline end to end.</w:t>
      </w:r>
    </w:p>
    <w:p w14:paraId="4E97FC44" w14:textId="77777777" w:rsidR="00436236" w:rsidRPr="003C55BE" w:rsidRDefault="00436236" w:rsidP="00A05BAC">
      <w:pPr>
        <w:spacing w:line="360" w:lineRule="auto"/>
        <w:rPr>
          <w:rFonts w:ascii="Times New Roman" w:eastAsiaTheme="majorEastAsia" w:hAnsi="Times New Roman" w:cs="Times New Roman"/>
          <w:b/>
          <w:bCs/>
          <w:sz w:val="24"/>
          <w:szCs w:val="24"/>
        </w:rPr>
      </w:pPr>
      <w:r w:rsidRPr="003C55BE">
        <w:rPr>
          <w:rFonts w:ascii="Times New Roman" w:eastAsiaTheme="majorEastAsia" w:hAnsi="Times New Roman" w:cs="Times New Roman"/>
          <w:b/>
          <w:bCs/>
          <w:sz w:val="24"/>
          <w:szCs w:val="24"/>
        </w:rPr>
        <w:t>Monitoring Layer</w:t>
      </w:r>
    </w:p>
    <w:p w14:paraId="103C901C" w14:textId="3CF0E8B2" w:rsidR="000A738B" w:rsidRPr="003C55BE" w:rsidRDefault="2AE9E6B9" w:rsidP="68B819B2">
      <w:pPr>
        <w:spacing w:line="360" w:lineRule="auto"/>
        <w:rPr>
          <w:rFonts w:ascii="Times New Roman" w:eastAsiaTheme="majorEastAsia" w:hAnsi="Times New Roman" w:cs="Times New Roman"/>
          <w:sz w:val="24"/>
          <w:szCs w:val="24"/>
          <w:lang w:val="en-US"/>
        </w:rPr>
      </w:pPr>
      <w:r w:rsidRPr="2AE9E6B9">
        <w:rPr>
          <w:rFonts w:ascii="Times New Roman" w:eastAsiaTheme="majorEastAsia" w:hAnsi="Times New Roman" w:cs="Times New Roman"/>
          <w:sz w:val="24"/>
          <w:szCs w:val="24"/>
          <w:lang w:val="en-US"/>
        </w:rPr>
        <w:t xml:space="preserve">Monitoring layer in this system has functions to continuosly monitoring the performance and reliability of all components involved in processing the air quality data, including the storage tool, analytics engine, and overall data pipeline. Since the data is processed realtime continuously, there must be failure or issues. So this layer help locate the issue to avoid data loss, error, or delayed analysis.  </w:t>
      </w:r>
    </w:p>
    <w:p w14:paraId="7E712948" w14:textId="77777777" w:rsidR="000A738B" w:rsidRPr="003C55BE" w:rsidRDefault="000A738B" w:rsidP="000A738B">
      <w:pPr>
        <w:spacing w:line="360" w:lineRule="auto"/>
        <w:rPr>
          <w:rFonts w:ascii="Times New Roman" w:eastAsiaTheme="majorEastAsia" w:hAnsi="Times New Roman" w:cs="Times New Roman"/>
          <w:b/>
          <w:bCs/>
          <w:sz w:val="24"/>
          <w:szCs w:val="24"/>
          <w:lang w:val="en-US"/>
        </w:rPr>
      </w:pPr>
      <w:r w:rsidRPr="003C55BE">
        <w:rPr>
          <w:rFonts w:ascii="Times New Roman" w:eastAsiaTheme="majorEastAsia" w:hAnsi="Times New Roman" w:cs="Times New Roman"/>
          <w:b/>
          <w:bCs/>
          <w:sz w:val="24"/>
          <w:szCs w:val="24"/>
          <w:lang w:val="en-US"/>
        </w:rPr>
        <w:lastRenderedPageBreak/>
        <w:t>Cluster and Infrastructure Monitoring</w:t>
      </w:r>
    </w:p>
    <w:p w14:paraId="5649A850" w14:textId="6A73D2C7" w:rsidR="000A738B" w:rsidRPr="003C55BE" w:rsidRDefault="2AE9E6B9" w:rsidP="2AE9E6B9">
      <w:pPr>
        <w:spacing w:line="360" w:lineRule="auto"/>
        <w:rPr>
          <w:rFonts w:ascii="Times New Roman" w:eastAsiaTheme="majorEastAsia" w:hAnsi="Times New Roman" w:cs="Times New Roman"/>
          <w:sz w:val="24"/>
          <w:szCs w:val="24"/>
          <w:lang w:val="en-US"/>
        </w:rPr>
      </w:pPr>
      <w:r w:rsidRPr="2AE9E6B9">
        <w:rPr>
          <w:rFonts w:ascii="Times New Roman" w:eastAsiaTheme="majorEastAsia" w:hAnsi="Times New Roman" w:cs="Times New Roman"/>
          <w:sz w:val="24"/>
          <w:szCs w:val="24"/>
          <w:lang w:val="en-US"/>
        </w:rPr>
        <w:t>System monitors the health of the hadoop cluster, including CPU usage, memory usage, disk capacity, and many others activity in nodes. Effective Hadoop monitoring need real time observation tools that provide visibility to clusters, jobs, and nodes. Many tools that help this process like Apache Ambari and Prometheus can help collect metrics from HDFS and diplay it on monitoring dashboards [2].</w:t>
      </w:r>
    </w:p>
    <w:p w14:paraId="62CAFA53" w14:textId="77777777" w:rsidR="000A738B" w:rsidRPr="003C55BE" w:rsidRDefault="717ACA23" w:rsidP="000A738B">
      <w:pPr>
        <w:spacing w:line="360" w:lineRule="auto"/>
        <w:rPr>
          <w:rFonts w:ascii="Times New Roman" w:eastAsiaTheme="majorEastAsia" w:hAnsi="Times New Roman" w:cs="Times New Roman"/>
          <w:b/>
          <w:bCs/>
          <w:sz w:val="24"/>
          <w:szCs w:val="24"/>
          <w:lang w:val="en-US"/>
        </w:rPr>
      </w:pPr>
      <w:r w:rsidRPr="60949133">
        <w:rPr>
          <w:rFonts w:ascii="Times New Roman" w:eastAsiaTheme="majorEastAsia" w:hAnsi="Times New Roman" w:cs="Times New Roman"/>
          <w:b/>
          <w:bCs/>
          <w:sz w:val="24"/>
          <w:szCs w:val="24"/>
          <w:lang w:val="en-US"/>
        </w:rPr>
        <w:t>Performance Alerting</w:t>
      </w:r>
    </w:p>
    <w:p w14:paraId="2A90177F" w14:textId="33E6D9DA" w:rsidR="3BE32CAA" w:rsidRDefault="3BE32CAA" w:rsidP="60949133">
      <w:pPr>
        <w:spacing w:line="360" w:lineRule="auto"/>
        <w:rPr>
          <w:rFonts w:ascii="Times New Roman" w:eastAsiaTheme="majorEastAsia" w:hAnsi="Times New Roman" w:cs="Times New Roman"/>
          <w:sz w:val="24"/>
          <w:szCs w:val="24"/>
          <w:lang w:val="en-US"/>
        </w:rPr>
      </w:pPr>
      <w:r w:rsidRPr="60949133">
        <w:rPr>
          <w:rFonts w:ascii="Times New Roman" w:eastAsiaTheme="majorEastAsia" w:hAnsi="Times New Roman" w:cs="Times New Roman"/>
          <w:sz w:val="24"/>
          <w:szCs w:val="24"/>
          <w:lang w:val="en-US"/>
        </w:rPr>
        <w:t>Realtime alerts also used to alert the admin when there are critical performance issues such as high memory usage, low HDFS storage, failed spark jobs. System health, system integrity and CPU [9] should be monitored by a monitoring system at all times. Alert system such as prometheus can help to send notifications in real-time.</w:t>
      </w:r>
    </w:p>
    <w:p w14:paraId="27B27F3B" w14:textId="77777777" w:rsidR="000A738B" w:rsidRPr="003C55BE" w:rsidRDefault="000A738B" w:rsidP="000A738B">
      <w:pPr>
        <w:spacing w:line="360" w:lineRule="auto"/>
        <w:rPr>
          <w:rFonts w:ascii="Times New Roman" w:eastAsiaTheme="majorEastAsia" w:hAnsi="Times New Roman" w:cs="Times New Roman"/>
          <w:b/>
          <w:bCs/>
          <w:sz w:val="24"/>
          <w:szCs w:val="24"/>
          <w:lang w:val="en-US"/>
        </w:rPr>
      </w:pPr>
      <w:r w:rsidRPr="003C55BE">
        <w:rPr>
          <w:rFonts w:ascii="Times New Roman" w:eastAsiaTheme="majorEastAsia" w:hAnsi="Times New Roman" w:cs="Times New Roman"/>
          <w:b/>
          <w:bCs/>
          <w:sz w:val="24"/>
          <w:szCs w:val="24"/>
          <w:lang w:val="en-US"/>
        </w:rPr>
        <w:t>Centralized Log Collection</w:t>
      </w:r>
    </w:p>
    <w:p w14:paraId="05C7B854" w14:textId="14C173E1" w:rsidR="000A738B" w:rsidRPr="003C55BE" w:rsidRDefault="2AE9E6B9" w:rsidP="2AE9E6B9">
      <w:pPr>
        <w:spacing w:line="360" w:lineRule="auto"/>
        <w:rPr>
          <w:rFonts w:ascii="Times New Roman" w:eastAsiaTheme="majorEastAsia" w:hAnsi="Times New Roman" w:cs="Times New Roman"/>
          <w:sz w:val="24"/>
          <w:szCs w:val="24"/>
          <w:lang w:val="en-US"/>
        </w:rPr>
      </w:pPr>
      <w:r w:rsidRPr="2AE9E6B9">
        <w:rPr>
          <w:rFonts w:ascii="Times New Roman" w:eastAsiaTheme="majorEastAsia" w:hAnsi="Times New Roman" w:cs="Times New Roman"/>
          <w:sz w:val="24"/>
          <w:szCs w:val="24"/>
          <w:lang w:val="en-US"/>
        </w:rPr>
        <w:t>Generated logs from different components and HDFS operations, HBase, and spark job, and collect it into centralized log system. Tools like ELK stack can be used to collecting, indexing, and analyzing logs from many cluster, making detcting issue and troubleshooting more efficient.</w:t>
      </w:r>
    </w:p>
    <w:p w14:paraId="64A4FD11" w14:textId="33A7CC5E" w:rsidR="00436236" w:rsidRPr="003C55BE" w:rsidRDefault="2AE9E6B9" w:rsidP="2AE9E6B9">
      <w:pPr>
        <w:spacing w:line="360" w:lineRule="auto"/>
        <w:rPr>
          <w:rFonts w:ascii="Times New Roman" w:eastAsiaTheme="majorEastAsia" w:hAnsi="Times New Roman" w:cs="Times New Roman"/>
          <w:sz w:val="24"/>
          <w:szCs w:val="24"/>
          <w:lang w:val="en-US"/>
        </w:rPr>
      </w:pPr>
      <w:r w:rsidRPr="2AE9E6B9">
        <w:rPr>
          <w:rFonts w:ascii="Times New Roman" w:eastAsiaTheme="majorEastAsia" w:hAnsi="Times New Roman" w:cs="Times New Roman"/>
          <w:sz w:val="24"/>
          <w:szCs w:val="24"/>
          <w:lang w:val="en-US"/>
        </w:rPr>
        <w:t>Overall, monitoring systems have functions to keep the infrastructure reliable, observable, and responsive by real time monitoring, allerting, and logging.</w:t>
      </w:r>
    </w:p>
    <w:p w14:paraId="00D6CC2C" w14:textId="225F0140" w:rsidR="00AA5A30" w:rsidRPr="003C55BE" w:rsidRDefault="00AA5A30" w:rsidP="00A05BAC">
      <w:pPr>
        <w:pStyle w:val="Heading4"/>
        <w:numPr>
          <w:ilvl w:val="0"/>
          <w:numId w:val="14"/>
        </w:numPr>
        <w:spacing w:line="360" w:lineRule="auto"/>
        <w:rPr>
          <w:rFonts w:ascii="Times New Roman" w:hAnsi="Times New Roman" w:cs="Times New Roman"/>
        </w:rPr>
      </w:pPr>
      <w:r w:rsidRPr="003C55BE">
        <w:rPr>
          <w:rFonts w:ascii="Times New Roman" w:hAnsi="Times New Roman" w:cs="Times New Roman"/>
        </w:rPr>
        <w:t>Infrastructure Decision Analysis</w:t>
      </w:r>
    </w:p>
    <w:p w14:paraId="18CE1745" w14:textId="6735110C" w:rsidR="00A03CB6" w:rsidRPr="003C55BE" w:rsidRDefault="00A03CB6" w:rsidP="00A03CB6">
      <w:pPr>
        <w:pStyle w:val="font-claude-response-body"/>
        <w:numPr>
          <w:ilvl w:val="0"/>
          <w:numId w:val="25"/>
        </w:numPr>
        <w:spacing w:line="360" w:lineRule="auto"/>
        <w:rPr>
          <w:rStyle w:val="Strong"/>
          <w:b w:val="0"/>
          <w:bCs w:val="0"/>
        </w:rPr>
      </w:pPr>
      <w:r w:rsidRPr="003C55BE">
        <w:rPr>
          <w:rStyle w:val="Strong"/>
        </w:rPr>
        <w:t>Streaming Ingestio</w:t>
      </w:r>
      <w:r w:rsidR="00076C18" w:rsidRPr="003C55BE">
        <w:rPr>
          <w:rStyle w:val="Strong"/>
        </w:rPr>
        <w:t>n.</w:t>
      </w:r>
      <w:r w:rsidRPr="003C55BE">
        <w:rPr>
          <w:rStyle w:val="Strong"/>
          <w:b w:val="0"/>
          <w:bCs w:val="0"/>
        </w:rPr>
        <w:t xml:space="preserve"> Since PM2.5 sensor data is generated continuously and needs to be processed in realtime, streaming ingestion is the most suitable approach for this air quality monitoring system.</w:t>
      </w:r>
    </w:p>
    <w:p w14:paraId="355F7D72" w14:textId="3D267DA8" w:rsidR="00A03CB6" w:rsidRPr="003C55BE" w:rsidRDefault="1E8F6D43" w:rsidP="00A03CB6">
      <w:pPr>
        <w:pStyle w:val="font-claude-response-body"/>
        <w:numPr>
          <w:ilvl w:val="0"/>
          <w:numId w:val="25"/>
        </w:numPr>
        <w:spacing w:line="360" w:lineRule="auto"/>
        <w:rPr>
          <w:rStyle w:val="Strong"/>
          <w:b w:val="0"/>
          <w:bCs w:val="0"/>
        </w:rPr>
      </w:pPr>
      <w:r w:rsidRPr="60949133">
        <w:rPr>
          <w:rStyle w:val="Strong"/>
        </w:rPr>
        <w:t>HDFS + HBase.</w:t>
      </w:r>
      <w:r w:rsidRPr="60949133">
        <w:rPr>
          <w:rStyle w:val="Strong"/>
          <w:b w:val="0"/>
          <w:bCs w:val="0"/>
        </w:rPr>
        <w:t xml:space="preserve"> </w:t>
      </w:r>
      <w:r w:rsidR="489A0802" w:rsidRPr="60949133">
        <w:rPr>
          <w:sz w:val="22"/>
          <w:szCs w:val="22"/>
        </w:rPr>
        <w:t>Apache Hadoop HDFS is employed to store large quantities of data for batch processing at a later date while Apache HBase is used to retrieve data for realtime queries with a high speed. The combination of both technologies enable the system to achieve both long term archival and low latency realtime data access simultaneously.</w:t>
      </w:r>
    </w:p>
    <w:p w14:paraId="155B1F7D" w14:textId="4C80D0A1" w:rsidR="1E8F6D43" w:rsidRDefault="1E8F6D43" w:rsidP="60949133">
      <w:pPr>
        <w:pStyle w:val="font-claude-response-body"/>
        <w:numPr>
          <w:ilvl w:val="0"/>
          <w:numId w:val="25"/>
        </w:numPr>
        <w:spacing w:line="360" w:lineRule="auto"/>
        <w:rPr>
          <w:rStyle w:val="Strong"/>
          <w:b w:val="0"/>
          <w:bCs w:val="0"/>
        </w:rPr>
      </w:pPr>
      <w:r w:rsidRPr="60949133">
        <w:rPr>
          <w:rStyle w:val="Strong"/>
        </w:rPr>
        <w:t>Apache Spark.</w:t>
      </w:r>
      <w:r w:rsidRPr="60949133">
        <w:rPr>
          <w:rStyle w:val="Strong"/>
          <w:b w:val="0"/>
          <w:bCs w:val="0"/>
        </w:rPr>
        <w:t xml:space="preserve"> </w:t>
      </w:r>
      <w:r w:rsidR="65F76F52" w:rsidRPr="60949133">
        <w:rPr>
          <w:rStyle w:val="Strong"/>
          <w:b w:val="0"/>
          <w:bCs w:val="0"/>
        </w:rPr>
        <w:t>The reason for choosing Apache Spark over Hadoop MapReduce is because of the ability to do faster in-memory processing and better support for realtime analytics via Structured Streaming. This will make Spark more suited for processing historical sensor data and continuous streams of PM2.5 data.</w:t>
      </w:r>
    </w:p>
    <w:p w14:paraId="38B7C9E3" w14:textId="31C6CCC2" w:rsidR="1E8F6D43" w:rsidRDefault="1E8F6D43" w:rsidP="60949133">
      <w:pPr>
        <w:pStyle w:val="font-claude-response-body"/>
        <w:numPr>
          <w:ilvl w:val="0"/>
          <w:numId w:val="25"/>
        </w:numPr>
        <w:spacing w:line="360" w:lineRule="auto"/>
      </w:pPr>
      <w:r w:rsidRPr="60949133">
        <w:rPr>
          <w:rStyle w:val="Strong"/>
        </w:rPr>
        <w:lastRenderedPageBreak/>
        <w:t>Tableau.</w:t>
      </w:r>
      <w:r w:rsidRPr="60949133">
        <w:rPr>
          <w:rStyle w:val="Strong"/>
          <w:b w:val="0"/>
          <w:bCs w:val="0"/>
        </w:rPr>
        <w:t xml:space="preserve"> </w:t>
      </w:r>
      <w:r w:rsidR="5E8B59EA" w:rsidRPr="60949133">
        <w:t>The use of Tableau is chosen as it has the ability to directly connect to processed analytics outputs and build interactive visualisations without extensive development. This makes the insights in air quality clearer to understand for the non-technical stakeholders.</w:t>
      </w:r>
    </w:p>
    <w:p w14:paraId="28DD99AF" w14:textId="77777777" w:rsidR="00540AA6" w:rsidRPr="003C55BE" w:rsidRDefault="5172B567" w:rsidP="00A05BAC">
      <w:pPr>
        <w:spacing w:line="360" w:lineRule="auto"/>
        <w:rPr>
          <w:rFonts w:ascii="Times New Roman" w:eastAsiaTheme="majorEastAsia" w:hAnsi="Times New Roman" w:cs="Times New Roman"/>
          <w:b/>
          <w:bCs/>
          <w:sz w:val="24"/>
          <w:szCs w:val="24"/>
        </w:rPr>
      </w:pPr>
      <w:r w:rsidRPr="60949133">
        <w:rPr>
          <w:rFonts w:ascii="Times New Roman" w:eastAsiaTheme="majorEastAsia" w:hAnsi="Times New Roman" w:cs="Times New Roman"/>
          <w:b/>
          <w:bCs/>
          <w:sz w:val="24"/>
          <w:szCs w:val="24"/>
        </w:rPr>
        <w:t>Deployment Model</w:t>
      </w:r>
    </w:p>
    <w:p w14:paraId="6CE6025A" w14:textId="62713A3A" w:rsidR="2EFF9913" w:rsidRDefault="2EFF9913" w:rsidP="60949133">
      <w:pPr>
        <w:spacing w:line="360" w:lineRule="auto"/>
        <w:rPr>
          <w:rFonts w:ascii="Times New Roman" w:eastAsia="Times New Roman" w:hAnsi="Times New Roman" w:cs="Times New Roman"/>
          <w:sz w:val="24"/>
          <w:szCs w:val="24"/>
        </w:rPr>
      </w:pPr>
      <w:r w:rsidRPr="60949133">
        <w:rPr>
          <w:rFonts w:ascii="Times New Roman" w:eastAsia="Times New Roman" w:hAnsi="Times New Roman" w:cs="Times New Roman"/>
          <w:sz w:val="24"/>
          <w:szCs w:val="24"/>
        </w:rPr>
        <w:t>This deployment model for this big data architecture is public cloud, where all infrastructure elements, such as storage, analytics, visualization are deployed and managed by a third party cloud provider Google Cloud Platform.</w:t>
      </w:r>
    </w:p>
    <w:p w14:paraId="1C54D935" w14:textId="773B652C" w:rsidR="00540AA6" w:rsidRPr="003C55BE" w:rsidRDefault="5172B567" w:rsidP="00A05BAC">
      <w:pPr>
        <w:spacing w:line="360" w:lineRule="auto"/>
        <w:rPr>
          <w:rFonts w:ascii="Times New Roman" w:eastAsiaTheme="majorEastAsia" w:hAnsi="Times New Roman" w:cs="Times New Roman"/>
          <w:b/>
          <w:bCs/>
          <w:sz w:val="24"/>
          <w:szCs w:val="24"/>
        </w:rPr>
      </w:pPr>
      <w:r w:rsidRPr="60949133">
        <w:rPr>
          <w:rFonts w:ascii="Times New Roman" w:eastAsiaTheme="majorEastAsia" w:hAnsi="Times New Roman" w:cs="Times New Roman"/>
          <w:b/>
          <w:bCs/>
          <w:sz w:val="24"/>
          <w:szCs w:val="24"/>
        </w:rPr>
        <w:t>Why Public Cloud?</w:t>
      </w:r>
    </w:p>
    <w:p w14:paraId="3DB532FF" w14:textId="25D6893A" w:rsidR="27B95CF5" w:rsidRDefault="27B95CF5" w:rsidP="60949133">
      <w:pPr>
        <w:spacing w:before="240" w:after="240"/>
        <w:rPr>
          <w:rFonts w:ascii="Times New Roman" w:eastAsia="Times New Roman" w:hAnsi="Times New Roman" w:cs="Times New Roman"/>
          <w:sz w:val="24"/>
          <w:szCs w:val="24"/>
        </w:rPr>
      </w:pPr>
      <w:r w:rsidRPr="60949133">
        <w:rPr>
          <w:rFonts w:ascii="Times New Roman" w:eastAsia="Times New Roman" w:hAnsi="Times New Roman" w:cs="Times New Roman"/>
          <w:sz w:val="24"/>
          <w:szCs w:val="24"/>
        </w:rPr>
        <w:t>For this project, the most convenient approach will be a public cloud deployment model, since it does not involve the management of physical hardware infrastructure. The system is designed on the basis of the Air Quality Data in Brooklyn, NY (OpenAQ, 2025) data set from kaggle, so no servers or data centers are needed to purchase or maintain. Cloud computing can be used to provision all computing resources on demand, enabling the project team to concentrate on developing and managing the data pipeline, without having to worry about keeping the infrastructure up to date. Major cloud providers also provide some managed services across the Hadoop ecosystem like Amazon EMR and Google Cloud Dataproc, which make deployment and processing with Apache Spark and system management easier.</w:t>
      </w:r>
    </w:p>
    <w:p w14:paraId="5BF76681" w14:textId="7CB94D3E" w:rsidR="27B95CF5" w:rsidRDefault="27B95CF5" w:rsidP="60949133">
      <w:pPr>
        <w:spacing w:before="240" w:after="240"/>
        <w:rPr>
          <w:rFonts w:ascii="Times New Roman" w:eastAsia="Times New Roman" w:hAnsi="Times New Roman" w:cs="Times New Roman"/>
          <w:sz w:val="24"/>
          <w:szCs w:val="24"/>
        </w:rPr>
      </w:pPr>
      <w:r w:rsidRPr="60949133">
        <w:rPr>
          <w:rFonts w:ascii="Times New Roman" w:eastAsia="Times New Roman" w:hAnsi="Times New Roman" w:cs="Times New Roman"/>
          <w:sz w:val="24"/>
          <w:szCs w:val="24"/>
        </w:rPr>
        <w:t>The other big benefit of moving to a public cloud is scalability and cost-saving. Air quality sensor data is generated and is added over time, particularly in time-series data where historical data is added over long periods of time. The public cloud platforms allow for dynamic storage and computing resources to be provisioned to meet workload requirements, which is very appropriate for large-scale analytics processing. At the same time, the pay-as-you-go pricing model ensures that costs are incurred only for the resources being used. This is more cost-efficient than developing and maintaining infrastructure on-site, for academic and research projects.</w:t>
      </w:r>
    </w:p>
    <w:p w14:paraId="2FC9B432" w14:textId="318410A6" w:rsidR="27B95CF5" w:rsidRDefault="27B95CF5" w:rsidP="60949133">
      <w:pPr>
        <w:spacing w:before="240" w:after="240"/>
        <w:rPr>
          <w:rFonts w:ascii="Times New Roman" w:eastAsia="Times New Roman" w:hAnsi="Times New Roman" w:cs="Times New Roman"/>
          <w:sz w:val="24"/>
          <w:szCs w:val="24"/>
        </w:rPr>
      </w:pPr>
      <w:r w:rsidRPr="60949133">
        <w:rPr>
          <w:rFonts w:ascii="Times New Roman" w:eastAsia="Times New Roman" w:hAnsi="Times New Roman" w:cs="Times New Roman"/>
          <w:sz w:val="24"/>
          <w:szCs w:val="24"/>
        </w:rPr>
        <w:t>Plus, public cloud deployment also enhances accessibility and collaboration between stakeholders. The system and analytical dashboards can be accessed via the internet, allowing researchers, city analysts and environmental agencies to monitor and analyze air quality data in various locations. This flexibility enables greater cooperation and faster information transmission, as well as enhanced decision-making. Air quality trends and analytical results are presented in a user-friendly and interactive format, with the ability to integrate visualization platforms like Tableau.</w:t>
      </w:r>
    </w:p>
    <w:p w14:paraId="348ACF90" w14:textId="68B6D098" w:rsidR="27B95CF5" w:rsidRDefault="27B95CF5" w:rsidP="60949133">
      <w:pPr>
        <w:spacing w:line="360" w:lineRule="auto"/>
        <w:rPr>
          <w:rFonts w:ascii="Times New Roman" w:eastAsia="Times New Roman" w:hAnsi="Times New Roman" w:cs="Times New Roman"/>
          <w:sz w:val="24"/>
          <w:szCs w:val="24"/>
        </w:rPr>
      </w:pPr>
      <w:r w:rsidRPr="60949133">
        <w:rPr>
          <w:rFonts w:ascii="Times New Roman" w:eastAsia="Times New Roman" w:hAnsi="Times New Roman" w:cs="Times New Roman"/>
          <w:sz w:val="24"/>
          <w:szCs w:val="24"/>
        </w:rPr>
        <w:t xml:space="preserve">To sum up, the Public Cloud deployment model is the most practical and effective for this architecture as it does not depend on any hardware, is able to scale as the volume of sensor </w:t>
      </w:r>
      <w:r w:rsidRPr="60949133">
        <w:rPr>
          <w:rFonts w:ascii="Times New Roman" w:eastAsia="Times New Roman" w:hAnsi="Times New Roman" w:cs="Times New Roman"/>
          <w:sz w:val="24"/>
          <w:szCs w:val="24"/>
        </w:rPr>
        <w:lastRenderedPageBreak/>
        <w:t>data continues to grow, lowers operational costs and ensures wide accessibility which is a perfect match with the goals of this air quality monitoring project.</w:t>
      </w:r>
    </w:p>
    <w:p w14:paraId="276CB885" w14:textId="7BC1F0F2" w:rsidR="60949133" w:rsidRDefault="60949133" w:rsidP="60949133">
      <w:pPr>
        <w:spacing w:line="360" w:lineRule="auto"/>
        <w:rPr>
          <w:rFonts w:ascii="Times New Roman" w:eastAsia="Times New Roman" w:hAnsi="Times New Roman" w:cs="Times New Roman"/>
        </w:rPr>
      </w:pPr>
    </w:p>
    <w:p w14:paraId="714C8D88" w14:textId="4D5F6D15" w:rsidR="00540AA6" w:rsidRPr="003C55BE" w:rsidRDefault="5172B567" w:rsidP="60949133">
      <w:pPr>
        <w:spacing w:line="360" w:lineRule="auto"/>
        <w:rPr>
          <w:rFonts w:ascii="Times New Roman" w:eastAsiaTheme="majorEastAsia" w:hAnsi="Times New Roman" w:cs="Times New Roman"/>
          <w:b/>
          <w:bCs/>
          <w:sz w:val="24"/>
          <w:szCs w:val="24"/>
        </w:rPr>
      </w:pPr>
      <w:r w:rsidRPr="60949133">
        <w:rPr>
          <w:rFonts w:ascii="Times New Roman" w:eastAsiaTheme="majorEastAsia" w:hAnsi="Times New Roman" w:cs="Times New Roman"/>
          <w:b/>
          <w:bCs/>
          <w:sz w:val="24"/>
          <w:szCs w:val="24"/>
        </w:rPr>
        <w:t xml:space="preserve">Virtual Infrastructure vs. Physical Data Center </w:t>
      </w:r>
      <w:r w:rsidR="1B64050C" w:rsidRPr="60949133">
        <w:rPr>
          <w:rFonts w:ascii="Times New Roman" w:eastAsiaTheme="majorEastAsia" w:hAnsi="Times New Roman" w:cs="Times New Roman"/>
          <w:b/>
          <w:bCs/>
          <w:sz w:val="24"/>
          <w:szCs w:val="24"/>
        </w:rPr>
        <w:t>-</w:t>
      </w:r>
      <w:r w:rsidRPr="60949133">
        <w:rPr>
          <w:rFonts w:ascii="Times New Roman" w:eastAsiaTheme="majorEastAsia" w:hAnsi="Times New Roman" w:cs="Times New Roman"/>
          <w:b/>
          <w:bCs/>
          <w:sz w:val="24"/>
          <w:szCs w:val="24"/>
        </w:rPr>
        <w:t xml:space="preserve"> Implications for This Architecture</w:t>
      </w:r>
    </w:p>
    <w:p w14:paraId="29C4A417" w14:textId="7EF26549" w:rsidR="3BC7F560" w:rsidRPr="003C55BE" w:rsidRDefault="58BEF2C4" w:rsidP="60949133">
      <w:pPr>
        <w:spacing w:before="240" w:after="240" w:line="360" w:lineRule="auto"/>
      </w:pPr>
      <w:r w:rsidRPr="60949133">
        <w:rPr>
          <w:rFonts w:ascii="Times New Roman" w:eastAsia="Times New Roman" w:hAnsi="Times New Roman" w:cs="Times New Roman"/>
        </w:rPr>
        <w:t>One of the primary design choices in this project is whether the big data infrastructure should be implemented on virtual infrastructure (on cloud) or physical data center (on premise). This architecture is designed for a public cloud deployment model, so the performance and scalability of Hadoop Distributed File System, Apache HBase, and Apache Spark in the real world have significant implications.</w:t>
      </w:r>
    </w:p>
    <w:p w14:paraId="571EF5BA" w14:textId="3F5FC7F6" w:rsidR="3BC7F560" w:rsidRPr="003C55BE" w:rsidRDefault="58BEF2C4" w:rsidP="60949133">
      <w:pPr>
        <w:spacing w:before="240" w:after="240" w:line="360" w:lineRule="auto"/>
        <w:rPr>
          <w:rFonts w:ascii="Times New Roman" w:hAnsi="Times New Roman" w:cs="Times New Roman"/>
        </w:rPr>
      </w:pPr>
      <w:r w:rsidRPr="60949133">
        <w:rPr>
          <w:rFonts w:ascii="Times New Roman" w:eastAsia="Times New Roman" w:hAnsi="Times New Roman" w:cs="Times New Roman"/>
          <w:sz w:val="24"/>
          <w:szCs w:val="24"/>
        </w:rPr>
        <w:t>A physical data center requires the organization to purchase, install and maintain all hardware resources such as servers, storage gear and network gear. While this gives the full control over the infrastructure, it also slows down the scalability as the capacity is increased, the number of physical machines and infrastructure configuration increases, making it more costly. This can be a significant restriction for a project that is constantly ingesting ever increasing air quality time-series data from Brooklyn, especially if a large historical dataset needs reprocessing, or if several Spark jobs need to be executed at once. To meet the growing storage and computational requirements of the organization, they would have to make significant investments in time and resources.</w:t>
      </w:r>
    </w:p>
    <w:p w14:paraId="2298C120" w14:textId="0B82FABF" w:rsidR="3BC7F560" w:rsidRPr="003C55BE" w:rsidRDefault="58BEF2C4" w:rsidP="60949133">
      <w:pPr>
        <w:spacing w:before="240" w:after="240" w:line="360" w:lineRule="auto"/>
      </w:pPr>
      <w:r w:rsidRPr="60949133">
        <w:rPr>
          <w:rFonts w:ascii="Times New Roman" w:eastAsia="Times New Roman" w:hAnsi="Times New Roman" w:cs="Times New Roman"/>
        </w:rPr>
        <w:t>Unlike a cloud-based virtual infrastructure, which abstracts the underlying physical hardware, a virtual infrastructure enables computing resources, like CPU resources, memory, and storage, to be dynamically provisioned within minutes. This scaling flexibility allows for adding virtual nodes to HDFS clusters as storage demands grow, and scaling them back when the workloads are not as analytics-intensive, helping to balance cost.This scaling flexibility also allows for scaling HDFS clusters up to the number of virtual nodes required to meet storage needs, and scaling them back when the workloads are not as analytics-driven, helping to balance cost. Furthermore, cloud platforms offer inherent redundancy and fault tolerance within each availability zone, ensuring higher reliability of the overall system. Together with HDFS data replication, the system is more resilient without the need to manually manage complex physical infrastructure.</w:t>
      </w:r>
    </w:p>
    <w:p w14:paraId="48A78DA7" w14:textId="0CC70C11" w:rsidR="3BC7F560" w:rsidRPr="003C55BE" w:rsidRDefault="58BEF2C4" w:rsidP="60949133">
      <w:pPr>
        <w:spacing w:before="240" w:after="240" w:line="360" w:lineRule="auto"/>
        <w:rPr>
          <w:rFonts w:ascii="Times New Roman" w:eastAsia="Times New Roman" w:hAnsi="Times New Roman" w:cs="Times New Roman"/>
          <w:sz w:val="24"/>
          <w:szCs w:val="24"/>
        </w:rPr>
      </w:pPr>
      <w:r w:rsidRPr="60949133">
        <w:rPr>
          <w:rFonts w:ascii="Times New Roman" w:eastAsia="Times New Roman" w:hAnsi="Times New Roman" w:cs="Times New Roman"/>
        </w:rPr>
        <w:t xml:space="preserve">The downside of virtual infrastructure is that it is less dependent on hardware that can be managed and less flexible with regard to pricing and network performance policies set by the cloud provider. But when it comes to conducting research and monitoring, virtual infrastructure offers more benefits </w:t>
      </w:r>
      <w:r w:rsidRPr="60949133">
        <w:rPr>
          <w:rFonts w:ascii="Times New Roman" w:eastAsia="Times New Roman" w:hAnsi="Times New Roman" w:cs="Times New Roman"/>
        </w:rPr>
        <w:lastRenderedPageBreak/>
        <w:t>than a traditional physical data center in terms of flexibility, scalability, deployment speed and cost effectiveness.</w:t>
      </w:r>
    </w:p>
    <w:p w14:paraId="351F122A" w14:textId="6D74DC79" w:rsidR="00540AA6" w:rsidRPr="003C55BE" w:rsidRDefault="5172B567" w:rsidP="60949133">
      <w:pPr>
        <w:spacing w:line="360" w:lineRule="auto"/>
        <w:rPr>
          <w:rFonts w:ascii="Times New Roman" w:eastAsiaTheme="majorEastAsia" w:hAnsi="Times New Roman" w:cs="Times New Roman"/>
          <w:b/>
          <w:bCs/>
          <w:sz w:val="24"/>
          <w:szCs w:val="24"/>
        </w:rPr>
      </w:pPr>
      <w:r w:rsidRPr="60949133">
        <w:rPr>
          <w:rFonts w:ascii="Times New Roman" w:eastAsiaTheme="majorEastAsia" w:hAnsi="Times New Roman" w:cs="Times New Roman"/>
          <w:b/>
          <w:bCs/>
          <w:sz w:val="24"/>
          <w:szCs w:val="24"/>
        </w:rPr>
        <w:t>Hadoop's Infrastructure Assumptions Relevance to This Project</w:t>
      </w:r>
    </w:p>
    <w:p w14:paraId="5EBB6376" w14:textId="6FE77C97" w:rsidR="2630CE11" w:rsidRDefault="2630CE11" w:rsidP="60949133">
      <w:pPr>
        <w:spacing w:before="240" w:after="240"/>
        <w:rPr>
          <w:rFonts w:ascii="Times New Roman" w:eastAsia="Times New Roman" w:hAnsi="Times New Roman" w:cs="Times New Roman"/>
          <w:sz w:val="24"/>
          <w:szCs w:val="24"/>
        </w:rPr>
      </w:pPr>
      <w:r w:rsidRPr="60949133">
        <w:rPr>
          <w:rFonts w:ascii="Times New Roman" w:eastAsia="Times New Roman" w:hAnsi="Times New Roman" w:cs="Times New Roman"/>
          <w:sz w:val="24"/>
          <w:szCs w:val="24"/>
        </w:rPr>
        <w:t>There were some infrastructure assumptions that were the original basis for Apache Hadoop. Hadoop will run on clusters of commodity hardware, which are relatively low cost, and where hardware failures can be assumed to happen. Consequently, the overall Hadoop ecosystem, such as Hadoop Distributed File System replication, the fault tolerant scheduling in YARN, and distributed processing frameworks like Apache Spark, assume that node failures are not the exception.</w:t>
      </w:r>
    </w:p>
    <w:p w14:paraId="4B6EF7EA" w14:textId="4145C67F" w:rsidR="2630CE11" w:rsidRDefault="2630CE11" w:rsidP="60949133">
      <w:pPr>
        <w:spacing w:before="240" w:after="240"/>
        <w:rPr>
          <w:rFonts w:ascii="Times New Roman" w:eastAsia="Times New Roman" w:hAnsi="Times New Roman" w:cs="Times New Roman"/>
          <w:sz w:val="24"/>
          <w:szCs w:val="24"/>
        </w:rPr>
      </w:pPr>
      <w:r w:rsidRPr="60949133">
        <w:rPr>
          <w:rFonts w:ascii="Times New Roman" w:eastAsia="Times New Roman" w:hAnsi="Times New Roman" w:cs="Times New Roman"/>
          <w:sz w:val="24"/>
          <w:szCs w:val="24"/>
        </w:rPr>
        <w:t>As the air quality monitoring system is deployed in a public cloud platform rather than commodity servers, these assumptions are still valid for this project.</w:t>
      </w:r>
    </w:p>
    <w:p w14:paraId="2CB2942F" w14:textId="58B7CDF1" w:rsidR="2630CE11" w:rsidRDefault="2630CE11" w:rsidP="60949133">
      <w:pPr>
        <w:spacing w:before="240" w:after="240"/>
        <w:rPr>
          <w:rFonts w:ascii="Times New Roman" w:eastAsia="Times New Roman" w:hAnsi="Times New Roman" w:cs="Times New Roman"/>
          <w:sz w:val="24"/>
          <w:szCs w:val="24"/>
        </w:rPr>
      </w:pPr>
      <w:r w:rsidRPr="60949133">
        <w:rPr>
          <w:rFonts w:ascii="Times New Roman" w:eastAsia="Times New Roman" w:hAnsi="Times New Roman" w:cs="Times New Roman"/>
          <w:sz w:val="24"/>
          <w:szCs w:val="24"/>
        </w:rPr>
        <w:t>Replication of data for reliability is one of the important assumptions. The data should be replicated in HDFS across a number of nodes, typically three replications are used, to guarantee data availability if a node fails. In this project, PM2.5 sensor data is historical time-series data that cannot be recovered. Thus, if any data were to be lost, it would be lost forever. HDFS' replication feature helps ensure integrity and availability of the Brooklyn air quality data in the distributed cloud.</w:t>
      </w:r>
    </w:p>
    <w:p w14:paraId="7BAE82C3" w14:textId="2AA2409F" w:rsidR="2630CE11" w:rsidRDefault="2630CE11" w:rsidP="60949133">
      <w:pPr>
        <w:spacing w:before="240" w:after="240"/>
        <w:rPr>
          <w:rFonts w:ascii="Times New Roman" w:eastAsia="Times New Roman" w:hAnsi="Times New Roman" w:cs="Times New Roman"/>
          <w:sz w:val="24"/>
          <w:szCs w:val="24"/>
        </w:rPr>
      </w:pPr>
      <w:r w:rsidRPr="60949133">
        <w:rPr>
          <w:rFonts w:ascii="Times New Roman" w:eastAsia="Times New Roman" w:hAnsi="Times New Roman" w:cs="Times New Roman"/>
          <w:sz w:val="24"/>
          <w:szCs w:val="24"/>
        </w:rPr>
        <w:t>Horizontal scalability is another important assumption. Hadoop focuses on the principle that it is better to add more nodes to the system than upgrade one node. Given the fact that the amount of air quality sensor data is continually growing over time, this horizontal scaling approach is very well suited for this project. The architecture can scale by adding a virtual cloud node for each additional monitoring station or by adding more historic data to existing nodes, without making significant changes to the architecture.</w:t>
      </w:r>
    </w:p>
    <w:p w14:paraId="40F16460" w14:textId="793D834E" w:rsidR="2630CE11" w:rsidRDefault="2630CE11" w:rsidP="60949133">
      <w:pPr>
        <w:spacing w:before="240" w:after="240"/>
        <w:rPr>
          <w:rFonts w:ascii="Times New Roman" w:hAnsi="Times New Roman" w:cs="Times New Roman"/>
          <w:sz w:val="24"/>
          <w:szCs w:val="24"/>
        </w:rPr>
      </w:pPr>
      <w:r w:rsidRPr="60949133">
        <w:rPr>
          <w:rFonts w:ascii="Times New Roman" w:eastAsia="Times New Roman" w:hAnsi="Times New Roman" w:cs="Times New Roman"/>
          <w:sz w:val="24"/>
          <w:szCs w:val="24"/>
        </w:rPr>
        <w:t>Overall, the key principles of the infrastructure of Hadoop, such as using commodity-based distributed systems, employing fault tolerance with replication, and scaling horizontally across multiple clusters continue to be extremely relevant to this project. Cloud-based virtual infrastructure adds to these principles. Simultaneously, Hadoop's inherent inability to process data in realtime has been overcome with the addition of Apache HBase and Apache Spark, resulting in a manner of doing things that retains the key concepts of Hadoop and satisfies the needs of current environmental monitoring needs for IoT.</w:t>
      </w:r>
    </w:p>
    <w:p w14:paraId="6306EB31" w14:textId="532D01BB" w:rsidR="329F126D" w:rsidRPr="003C55BE" w:rsidRDefault="329F126D" w:rsidP="329F126D">
      <w:pPr>
        <w:spacing w:line="360" w:lineRule="auto"/>
        <w:rPr>
          <w:rFonts w:ascii="Times New Roman" w:eastAsiaTheme="majorEastAsia" w:hAnsi="Times New Roman" w:cs="Times New Roman"/>
          <w:sz w:val="24"/>
          <w:szCs w:val="24"/>
        </w:rPr>
      </w:pPr>
    </w:p>
    <w:p w14:paraId="6E5444D7" w14:textId="4072CD2A" w:rsidR="00F62CC9" w:rsidRPr="003C55BE" w:rsidRDefault="000141B5" w:rsidP="000F3C0F">
      <w:pPr>
        <w:pStyle w:val="Heading3"/>
        <w:numPr>
          <w:ilvl w:val="0"/>
          <w:numId w:val="11"/>
        </w:numPr>
        <w:spacing w:line="360" w:lineRule="auto"/>
        <w:ind w:left="426" w:hanging="426"/>
        <w:rPr>
          <w:rFonts w:ascii="Times New Roman" w:hAnsi="Times New Roman" w:cs="Times New Roman"/>
        </w:rPr>
      </w:pPr>
      <w:bookmarkStart w:id="4" w:name="_Toc223408832"/>
      <w:r w:rsidRPr="003C55BE">
        <w:rPr>
          <w:rFonts w:ascii="Times New Roman" w:hAnsi="Times New Roman" w:cs="Times New Roman"/>
        </w:rPr>
        <w:t>Implementation Details</w:t>
      </w:r>
      <w:bookmarkEnd w:id="4"/>
    </w:p>
    <w:p w14:paraId="14027029" w14:textId="461859D5" w:rsidR="000F3C0F" w:rsidRPr="003C55BE" w:rsidRDefault="000F3C0F" w:rsidP="000F3C0F">
      <w:pPr>
        <w:rPr>
          <w:rFonts w:ascii="Times New Roman" w:hAnsi="Times New Roman" w:cs="Times New Roman"/>
          <w:b/>
          <w:bCs/>
          <w:sz w:val="24"/>
          <w:szCs w:val="24"/>
        </w:rPr>
      </w:pPr>
      <w:r w:rsidRPr="003C55BE">
        <w:rPr>
          <w:rFonts w:ascii="Times New Roman" w:hAnsi="Times New Roman" w:cs="Times New Roman"/>
          <w:b/>
          <w:bCs/>
          <w:sz w:val="24"/>
          <w:szCs w:val="24"/>
        </w:rPr>
        <w:t>Big Data Analytics</w:t>
      </w:r>
    </w:p>
    <w:p w14:paraId="41A6B64B" w14:textId="161D1D03" w:rsidR="00F62CC9" w:rsidRPr="003C55BE" w:rsidRDefault="574CF872" w:rsidP="000A38A2">
      <w:pPr>
        <w:pStyle w:val="NormalWeb"/>
      </w:pPr>
      <w:r>
        <w:t xml:space="preserve">The main analytics of this project used Apache Spark </w:t>
      </w:r>
      <w:r w:rsidR="373F3208">
        <w:t>on google colab. With this tools, there are two data that were processed</w:t>
      </w:r>
      <w:r w:rsidR="3C0557E4">
        <w:t>,</w:t>
      </w:r>
      <w:r w:rsidR="373F3208">
        <w:t xml:space="preserve"> measurement.csv </w:t>
      </w:r>
      <w:r w:rsidR="241CD58A">
        <w:t xml:space="preserve">file that contain PM2.5 sensor details, and stations.csv that contain stations data. The </w:t>
      </w:r>
      <w:r w:rsidR="1DF1A5E8">
        <w:t>analytics process do data preprocessing, descriptive analytics, and classification modeling.</w:t>
      </w:r>
    </w:p>
    <w:p w14:paraId="432AB94B" w14:textId="77777777" w:rsidR="00F45270" w:rsidRPr="003C55BE" w:rsidRDefault="61EDF5E3" w:rsidP="009F057D">
      <w:pPr>
        <w:pStyle w:val="NormalWeb"/>
        <w:rPr>
          <w:b/>
          <w:bCs/>
        </w:rPr>
      </w:pPr>
      <w:r w:rsidRPr="60949133">
        <w:rPr>
          <w:b/>
          <w:bCs/>
        </w:rPr>
        <w:lastRenderedPageBreak/>
        <w:t>Descriptive Analytics</w:t>
      </w:r>
    </w:p>
    <w:p w14:paraId="59134D6F" w14:textId="365DB31C" w:rsidR="00F62CC9" w:rsidRPr="003C55BE" w:rsidRDefault="4E7ACD6F" w:rsidP="60949133">
      <w:pPr>
        <w:pStyle w:val="NormalWeb"/>
      </w:pPr>
      <w:r>
        <w:t xml:space="preserve">There are three descriptive analytics in this project that </w:t>
      </w:r>
      <w:r w:rsidR="1C73F0D4">
        <w:t>are being researched to understand the condition of PM2.5 levels</w:t>
      </w:r>
      <w:r w:rsidR="24DBE3F6">
        <w:t>.</w:t>
      </w:r>
    </w:p>
    <w:p w14:paraId="548E7756" w14:textId="4230D9E6" w:rsidR="00F62CC9" w:rsidRPr="003C55BE" w:rsidRDefault="24DBE3F6" w:rsidP="009F057D">
      <w:pPr>
        <w:pStyle w:val="NormalWeb"/>
      </w:pPr>
      <w:r w:rsidRPr="60949133">
        <w:rPr>
          <w:rStyle w:val="Strong"/>
          <w:b w:val="0"/>
          <w:bCs w:val="0"/>
        </w:rPr>
        <w:t>Pollution Level Distribution.</w:t>
      </w:r>
      <w:r>
        <w:t xml:space="preserve"> </w:t>
      </w:r>
      <w:r w:rsidR="5B657DE0">
        <w:t xml:space="preserve">This dataset main analytics sources is pollution_level that are used to </w:t>
      </w:r>
      <w:r w:rsidR="4E8A9D05">
        <w:t>categorize</w:t>
      </w:r>
      <w:r w:rsidR="301C2A78">
        <w:t xml:space="preserve"> every condition into </w:t>
      </w:r>
      <w:r w:rsidR="28EF0197">
        <w:t xml:space="preserve">three </w:t>
      </w:r>
      <w:r w:rsidR="3A0B3441">
        <w:t>category</w:t>
      </w:r>
      <w:r w:rsidR="28EF0197">
        <w:t xml:space="preserve"> such as Go</w:t>
      </w:r>
      <w:r w:rsidR="52209024">
        <w:t>o</w:t>
      </w:r>
      <w:r w:rsidR="28EF0197">
        <w:t>d, Moderate, and Unhealthy.</w:t>
      </w:r>
      <w:r w:rsidR="6D7CCB96">
        <w:t xml:space="preserve"> </w:t>
      </w:r>
      <w:r w:rsidR="4FA65895">
        <w:t xml:space="preserve">So it help to alert and give </w:t>
      </w:r>
      <w:r w:rsidR="65D27459">
        <w:t xml:space="preserve">insigth frequency </w:t>
      </w:r>
      <w:r w:rsidR="4FA65895">
        <w:t>when the air quality reach bad category</w:t>
      </w:r>
      <w:r w:rsidR="007DFCCA">
        <w:t>. The visualization used pie chart to show informartion more clear and easy to understand.</w:t>
      </w:r>
    </w:p>
    <w:p w14:paraId="6FA64454" w14:textId="6E8D296E" w:rsidR="001D5711" w:rsidRPr="003C55BE" w:rsidRDefault="4392E949" w:rsidP="60949133">
      <w:pPr>
        <w:pStyle w:val="NormalWeb"/>
        <w:rPr>
          <w:b/>
          <w:bCs/>
        </w:rPr>
      </w:pPr>
      <w:r w:rsidRPr="60949133">
        <w:rPr>
          <w:rStyle w:val="Strong"/>
          <w:b w:val="0"/>
          <w:bCs w:val="0"/>
        </w:rPr>
        <w:t xml:space="preserve">Average PM2.5 by Provider. Data from sensors are grouped by data provider and then averaged to determine if there are any trends among the data providers that correspond to either different sensor stations or different data sources that consistently report higher or lower PM2.5 concentrations. The result is displayed in a bar chart, ordered from highest to lowest to show the highest polluters. </w:t>
      </w:r>
    </w:p>
    <w:p w14:paraId="5B3C1849" w14:textId="2DCE1B11" w:rsidR="001D5711" w:rsidRPr="003C55BE" w:rsidRDefault="4392E949" w:rsidP="60949133">
      <w:pPr>
        <w:pStyle w:val="NormalWeb"/>
        <w:rPr>
          <w:rStyle w:val="Strong"/>
          <w:b w:val="0"/>
          <w:bCs w:val="0"/>
        </w:rPr>
      </w:pPr>
      <w:r w:rsidRPr="60949133">
        <w:rPr>
          <w:rStyle w:val="Strong"/>
          <w:b w:val="0"/>
          <w:bCs w:val="0"/>
        </w:rPr>
        <w:t xml:space="preserve">Daily Average PM2.5. All sensor data is used to determine daily average PM2.5 levels to investigate the variation in air pollution levels during the month. A bar chart is used to display the results for days 1 to 30. The analysis shows that PM2.5 levels are highest on day 5 and day 6, at about 35 µg/m³ and 26 µg/m³, both of which are considered to be in the </w:t>
      </w:r>
      <w:r w:rsidR="44702B2F" w:rsidRPr="60949133">
        <w:rPr>
          <w:rStyle w:val="Strong"/>
          <w:b w:val="0"/>
          <w:bCs w:val="0"/>
        </w:rPr>
        <w:t>m</w:t>
      </w:r>
      <w:r w:rsidRPr="60949133">
        <w:rPr>
          <w:rStyle w:val="Strong"/>
          <w:b w:val="0"/>
          <w:bCs w:val="0"/>
        </w:rPr>
        <w:t xml:space="preserve">oderate to </w:t>
      </w:r>
      <w:r w:rsidR="696DE2BB" w:rsidRPr="60949133">
        <w:rPr>
          <w:rStyle w:val="Strong"/>
          <w:b w:val="0"/>
          <w:bCs w:val="0"/>
        </w:rPr>
        <w:t>u</w:t>
      </w:r>
      <w:r w:rsidRPr="60949133">
        <w:rPr>
          <w:rStyle w:val="Strong"/>
          <w:b w:val="0"/>
          <w:bCs w:val="0"/>
        </w:rPr>
        <w:t>nhealthy pollution category. Pollution levels then slowly drop in the second half of the month. This analysis is used to determine the days that have the most severe air pollution in Brooklyn during the observation period.</w:t>
      </w:r>
    </w:p>
    <w:p w14:paraId="1FF7ACF5" w14:textId="207C4A53" w:rsidR="00037D41" w:rsidRPr="003C55BE" w:rsidRDefault="76C9C075" w:rsidP="009F057D">
      <w:pPr>
        <w:pStyle w:val="NormalWeb"/>
        <w:rPr>
          <w:b/>
          <w:bCs/>
        </w:rPr>
      </w:pPr>
      <w:r w:rsidRPr="60949133">
        <w:rPr>
          <w:b/>
          <w:bCs/>
          <w:lang w:val="en-ID"/>
        </w:rPr>
        <w:t>Classification Model — Random Forest Classifier</w:t>
      </w:r>
    </w:p>
    <w:p w14:paraId="02EDD980" w14:textId="0386D46F" w:rsidR="49BF12D6" w:rsidRDefault="0055429F" w:rsidP="60949133">
      <w:pPr>
        <w:pStyle w:val="NormalWeb"/>
      </w:pPr>
      <w:r>
        <w:t>PySpark is</w:t>
      </w:r>
      <w:r w:rsidR="49BF12D6">
        <w:t xml:space="preserve"> used to train Random Forest Classifier to predict the pollution_level category (Good, Moderate or Unhealthy) for each sensor reading, using temporal and geographic features. </w:t>
      </w:r>
    </w:p>
    <w:p w14:paraId="11CA690D" w14:textId="33F35E14" w:rsidR="0055429F" w:rsidRDefault="0055429F" w:rsidP="60949133">
      <w:pPr>
        <w:pStyle w:val="NormalWeb"/>
      </w:pPr>
      <w:r>
        <w:rPr>
          <w:noProof/>
        </w:rPr>
        <w:drawing>
          <wp:inline distT="0" distB="0" distL="0" distR="0" wp14:anchorId="1C1BCD15" wp14:editId="5BF05C1A">
            <wp:extent cx="5731510" cy="1602740"/>
            <wp:effectExtent l="0" t="0" r="2540" b="0"/>
            <wp:docPr id="1202627440" name="Picture 1" descr="The air quality index category for PM2.5 (from AirNow [13]). AQI: air...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air quality index category for PM2.5 (from AirNow [13]). AQI: air... |  Download Scientific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602740"/>
                    </a:xfrm>
                    <a:prstGeom prst="rect">
                      <a:avLst/>
                    </a:prstGeom>
                    <a:noFill/>
                    <a:ln>
                      <a:noFill/>
                    </a:ln>
                  </pic:spPr>
                </pic:pic>
              </a:graphicData>
            </a:graphic>
          </wp:inline>
        </w:drawing>
      </w:r>
    </w:p>
    <w:p w14:paraId="13C38F30" w14:textId="320A4794" w:rsidR="0055429F" w:rsidRDefault="0055429F" w:rsidP="60949133">
      <w:pPr>
        <w:pStyle w:val="NormalWeb"/>
        <w:rPr>
          <w:lang w:val="en-ID"/>
        </w:rPr>
      </w:pPr>
      <w:r w:rsidRPr="0055429F">
        <w:rPr>
          <w:lang w:val="en-ID"/>
        </w:rPr>
        <w:t>We classified the pollution level into three categories based on this source. Values above the moderate threshold were labelled as unhealthy.</w:t>
      </w:r>
    </w:p>
    <w:p w14:paraId="6896F9ED" w14:textId="559A1925" w:rsidR="49BF12D6" w:rsidRDefault="49BF12D6" w:rsidP="60949133">
      <w:pPr>
        <w:pStyle w:val="NormalWeb"/>
      </w:pPr>
      <w:r>
        <w:t xml:space="preserve">Features used: </w:t>
      </w:r>
    </w:p>
    <w:p w14:paraId="6EAC99D6" w14:textId="43529CA3" w:rsidR="49BF12D6" w:rsidRDefault="49BF12D6" w:rsidP="00B94025">
      <w:pPr>
        <w:pStyle w:val="NormalWeb"/>
        <w:numPr>
          <w:ilvl w:val="0"/>
          <w:numId w:val="10"/>
        </w:numPr>
        <w:spacing w:before="0" w:beforeAutospacing="0" w:after="0" w:afterAutospacing="0" w:line="360" w:lineRule="auto"/>
      </w:pPr>
      <w:r>
        <w:t xml:space="preserve">Day: Day of the measurement was taken. </w:t>
      </w:r>
    </w:p>
    <w:p w14:paraId="2AF23416" w14:textId="4E2E2CC1" w:rsidR="49BF12D6" w:rsidRDefault="49BF12D6" w:rsidP="00B94025">
      <w:pPr>
        <w:pStyle w:val="NormalWeb"/>
        <w:numPr>
          <w:ilvl w:val="0"/>
          <w:numId w:val="9"/>
        </w:numPr>
        <w:spacing w:before="0" w:beforeAutospacing="0" w:after="0" w:afterAutospacing="0" w:line="360" w:lineRule="auto"/>
      </w:pPr>
      <w:r>
        <w:t xml:space="preserve">Month: Month of the measurement </w:t>
      </w:r>
    </w:p>
    <w:p w14:paraId="7018C07D" w14:textId="580BFB6E" w:rsidR="00B94025" w:rsidRDefault="00B94025" w:rsidP="00B94025">
      <w:pPr>
        <w:pStyle w:val="NormalWeb"/>
        <w:numPr>
          <w:ilvl w:val="0"/>
          <w:numId w:val="8"/>
        </w:numPr>
        <w:spacing w:before="0" w:beforeAutospacing="0" w:after="0" w:afterAutospacing="0" w:line="360" w:lineRule="auto"/>
      </w:pPr>
      <w:r>
        <w:t>Hour: Hour of the measurement</w:t>
      </w:r>
    </w:p>
    <w:p w14:paraId="00406F14" w14:textId="2200734A" w:rsidR="49BF12D6" w:rsidRDefault="49BF12D6" w:rsidP="00B94025">
      <w:pPr>
        <w:pStyle w:val="NormalWeb"/>
        <w:numPr>
          <w:ilvl w:val="0"/>
          <w:numId w:val="8"/>
        </w:numPr>
        <w:spacing w:before="0" w:beforeAutospacing="0" w:after="0" w:afterAutospacing="0" w:line="360" w:lineRule="auto"/>
      </w:pPr>
      <w:r>
        <w:lastRenderedPageBreak/>
        <w:t xml:space="preserve">Latitude: Geographic latitude of the sensor station. </w:t>
      </w:r>
    </w:p>
    <w:p w14:paraId="0E708D65" w14:textId="4B1D0CCD" w:rsidR="49BF12D6" w:rsidRDefault="49BF12D6" w:rsidP="00B94025">
      <w:pPr>
        <w:pStyle w:val="NormalWeb"/>
        <w:numPr>
          <w:ilvl w:val="0"/>
          <w:numId w:val="7"/>
        </w:numPr>
        <w:spacing w:before="0" w:beforeAutospacing="0" w:after="0" w:afterAutospacing="0" w:line="360" w:lineRule="auto"/>
      </w:pPr>
      <w:r>
        <w:t xml:space="preserve">Longitude: Geographic longitude of the sensor station. </w:t>
      </w:r>
    </w:p>
    <w:p w14:paraId="65A04AC1" w14:textId="2790CC5C" w:rsidR="49BF12D6" w:rsidRDefault="49BF12D6" w:rsidP="60949133">
      <w:pPr>
        <w:pStyle w:val="NormalWeb"/>
      </w:pPr>
      <w:r>
        <w:t>The pollution_level label is first converted to numeric value using StringIndexer. All features are then combined into a single vector with the VectorAssembler. To ensure the reproducibility of the results, the data set is split into 80% training and 20% testing sets with a fixed random seed of 42. Then the Random Forest model is trained with the training set and predictions are made on the test set.</w:t>
      </w:r>
    </w:p>
    <w:p w14:paraId="10D143F0" w14:textId="59BF6BB3" w:rsidR="00DF6E59" w:rsidRDefault="00DF6E59" w:rsidP="00DF6E59">
      <w:pPr>
        <w:pStyle w:val="NormalWeb"/>
      </w:pPr>
      <w:r w:rsidRPr="00DF6E59">
        <w:t>There is a major issue in the dataset</w:t>
      </w:r>
      <w:r>
        <w:t>.</w:t>
      </w:r>
      <w:r w:rsidRPr="00DF6E59">
        <w:t xml:space="preserve"> </w:t>
      </w:r>
      <w:r>
        <w:t>T</w:t>
      </w:r>
      <w:r w:rsidRPr="00DF6E59">
        <w:t>he classes are highly imbalanced across categories. The “unhealthy” class has significantly fewer samples compared to the others. To address this, SMOTE applied to balance the dataset, resulting in class distributions of 852 for Good, 600 for Moderate, and 300 for Unhealthy.</w:t>
      </w:r>
    </w:p>
    <w:p w14:paraId="7F9265F3" w14:textId="2773E491" w:rsidR="00DF6E59" w:rsidRDefault="00DF6E59" w:rsidP="00DF6E59">
      <w:pPr>
        <w:pStyle w:val="NormalWeb"/>
      </w:pPr>
      <w:r w:rsidRPr="00DF6E59">
        <w:rPr>
          <w:noProof/>
        </w:rPr>
        <w:drawing>
          <wp:inline distT="0" distB="0" distL="0" distR="0" wp14:anchorId="241453FD" wp14:editId="3AE6C510">
            <wp:extent cx="4410691" cy="1467055"/>
            <wp:effectExtent l="0" t="0" r="9525" b="0"/>
            <wp:docPr id="1554049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49410" name=""/>
                    <pic:cNvPicPr/>
                  </pic:nvPicPr>
                  <pic:blipFill>
                    <a:blip r:embed="rId11"/>
                    <a:stretch>
                      <a:fillRect/>
                    </a:stretch>
                  </pic:blipFill>
                  <pic:spPr>
                    <a:xfrm>
                      <a:off x="0" y="0"/>
                      <a:ext cx="4410691" cy="1467055"/>
                    </a:xfrm>
                    <a:prstGeom prst="rect">
                      <a:avLst/>
                    </a:prstGeom>
                  </pic:spPr>
                </pic:pic>
              </a:graphicData>
            </a:graphic>
          </wp:inline>
        </w:drawing>
      </w:r>
    </w:p>
    <w:p w14:paraId="0E160BC0" w14:textId="629E9DEA" w:rsidR="00DF6E59" w:rsidRDefault="00DF6E59" w:rsidP="00DF6E59">
      <w:pPr>
        <w:pStyle w:val="NormalWeb"/>
      </w:pPr>
      <w:r w:rsidRPr="00DF6E59">
        <w:rPr>
          <w:noProof/>
        </w:rPr>
        <w:drawing>
          <wp:inline distT="0" distB="0" distL="0" distR="0" wp14:anchorId="7A1D054D" wp14:editId="46615F5F">
            <wp:extent cx="5020376" cy="1295581"/>
            <wp:effectExtent l="0" t="0" r="8890" b="0"/>
            <wp:docPr id="975610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10987" name=""/>
                    <pic:cNvPicPr/>
                  </pic:nvPicPr>
                  <pic:blipFill>
                    <a:blip r:embed="rId12"/>
                    <a:stretch>
                      <a:fillRect/>
                    </a:stretch>
                  </pic:blipFill>
                  <pic:spPr>
                    <a:xfrm>
                      <a:off x="0" y="0"/>
                      <a:ext cx="5020376" cy="1295581"/>
                    </a:xfrm>
                    <a:prstGeom prst="rect">
                      <a:avLst/>
                    </a:prstGeom>
                  </pic:spPr>
                </pic:pic>
              </a:graphicData>
            </a:graphic>
          </wp:inline>
        </w:drawing>
      </w:r>
    </w:p>
    <w:p w14:paraId="32EF2F11" w14:textId="765D91E9" w:rsidR="00DF6E59" w:rsidRPr="00DF6E59" w:rsidRDefault="00DF6E59" w:rsidP="00DF6E59">
      <w:pPr>
        <w:pStyle w:val="NormalWeb"/>
      </w:pPr>
      <w:r w:rsidRPr="00DF6E59">
        <w:rPr>
          <w:noProof/>
        </w:rPr>
        <w:drawing>
          <wp:inline distT="0" distB="0" distL="0" distR="0" wp14:anchorId="7EB39C14" wp14:editId="4B779A3C">
            <wp:extent cx="4020111" cy="1733792"/>
            <wp:effectExtent l="0" t="0" r="0" b="0"/>
            <wp:docPr id="13023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0535" name=""/>
                    <pic:cNvPicPr/>
                  </pic:nvPicPr>
                  <pic:blipFill>
                    <a:blip r:embed="rId13"/>
                    <a:stretch>
                      <a:fillRect/>
                    </a:stretch>
                  </pic:blipFill>
                  <pic:spPr>
                    <a:xfrm>
                      <a:off x="0" y="0"/>
                      <a:ext cx="4020111" cy="1733792"/>
                    </a:xfrm>
                    <a:prstGeom prst="rect">
                      <a:avLst/>
                    </a:prstGeom>
                  </pic:spPr>
                </pic:pic>
              </a:graphicData>
            </a:graphic>
          </wp:inline>
        </w:drawing>
      </w:r>
    </w:p>
    <w:p w14:paraId="47281392" w14:textId="5A9EE19E" w:rsidR="00DF6E59" w:rsidRDefault="00DF6E59" w:rsidP="00DF6E59">
      <w:pPr>
        <w:pStyle w:val="NormalWeb"/>
      </w:pPr>
      <w:r>
        <w:t>T</w:t>
      </w:r>
      <w:r w:rsidRPr="00DF6E59">
        <w:t>hen</w:t>
      </w:r>
      <w:r>
        <w:t xml:space="preserve"> </w:t>
      </w:r>
      <w:r w:rsidRPr="00DF6E59">
        <w:t xml:space="preserve">hyperparameter tuning performed on the RandomForestClassifier to find the optimal configuration. The parameters tested were numTrees (50, 100, 150) and maxDepth (5, 10, 15). After training and evaluation, the best-performing model used 50 </w:t>
      </w:r>
      <w:r>
        <w:t>numT</w:t>
      </w:r>
      <w:r w:rsidRPr="00DF6E59">
        <w:t>rees and a max</w:t>
      </w:r>
      <w:r>
        <w:t>D</w:t>
      </w:r>
      <w:r w:rsidRPr="00DF6E59">
        <w:t>epth of 15.</w:t>
      </w:r>
    </w:p>
    <w:p w14:paraId="49588E9F" w14:textId="1FEADAA8" w:rsidR="00DF6E59" w:rsidRDefault="00DF6E59" w:rsidP="00DF6E59">
      <w:pPr>
        <w:pStyle w:val="NormalWeb"/>
      </w:pPr>
      <w:r>
        <w:t xml:space="preserve">Also we use </w:t>
      </w:r>
      <w:r w:rsidRPr="00DF6E59">
        <w:rPr>
          <w:lang w:val="en-ID"/>
        </w:rPr>
        <w:t>5-Fold Cross Validation to identify the optimal Random Forest parameters.</w:t>
      </w:r>
    </w:p>
    <w:p w14:paraId="09AB6C62" w14:textId="14355E78" w:rsidR="00DF6E59" w:rsidRPr="00DF6E59" w:rsidRDefault="00DF6E59" w:rsidP="00DF6E59">
      <w:pPr>
        <w:pStyle w:val="NormalWeb"/>
      </w:pPr>
      <w:r>
        <w:lastRenderedPageBreak/>
        <w:t xml:space="preserve">Overall, </w:t>
      </w:r>
      <w:r w:rsidRPr="00DF6E59">
        <w:rPr>
          <w:lang w:val="en-ID"/>
        </w:rPr>
        <w:t>Hyperparameter tuning with 5-fold cross validation selected a model that generalized better across multiple validation folds. Although the final test accuracy was slightly lower, the difference was minimal and the model selection process became more robust and less dependent on a single train-test split.</w:t>
      </w:r>
    </w:p>
    <w:p w14:paraId="3C54F91C" w14:textId="77777777" w:rsidR="00952261" w:rsidRPr="003C55BE" w:rsidRDefault="00952261" w:rsidP="00381D1F">
      <w:pPr>
        <w:pStyle w:val="NormalWeb"/>
        <w:rPr>
          <w:b/>
          <w:bCs/>
        </w:rPr>
      </w:pPr>
      <w:r w:rsidRPr="003C55BE">
        <w:rPr>
          <w:b/>
          <w:bCs/>
          <w:lang w:val="en-ID"/>
        </w:rPr>
        <w:t>Evaluation Metrics</w:t>
      </w:r>
    </w:p>
    <w:p w14:paraId="22E57985" w14:textId="5BE2C221" w:rsidR="00F62CC9" w:rsidRPr="003C55BE" w:rsidRDefault="00F62CC9" w:rsidP="00381D1F">
      <w:pPr>
        <w:pStyle w:val="NormalWeb"/>
      </w:pPr>
      <w:r w:rsidRPr="003C55BE">
        <w:t xml:space="preserve">The trained model is evaluated using two metrics from </w:t>
      </w:r>
      <w:r w:rsidRPr="003C55BE">
        <w:rPr>
          <w:rStyle w:val="HTMLCode"/>
          <w:rFonts w:ascii="Times New Roman" w:hAnsi="Times New Roman" w:cs="Times New Roman"/>
          <w:sz w:val="24"/>
          <w:szCs w:val="24"/>
        </w:rPr>
        <w:t>MulticlassClassificationEvaluator</w:t>
      </w:r>
      <w:r w:rsidR="006B6591" w:rsidRPr="003C55BE">
        <w:t xml:space="preserve"> </w:t>
      </w:r>
      <w:r w:rsidR="00C44A2F" w:rsidRPr="003C55BE">
        <w:t xml:space="preserve">such as </w:t>
      </w:r>
      <w:r w:rsidR="00A907B0" w:rsidRPr="003C55BE">
        <w:t>Accuracy and F1 Score</w:t>
      </w:r>
    </w:p>
    <w:p w14:paraId="77AAAA16" w14:textId="425A124C" w:rsidR="00DF6E59" w:rsidRDefault="0055429F" w:rsidP="008000EA">
      <w:pPr>
        <w:rPr>
          <w:rFonts w:ascii="Times New Roman" w:hAnsi="Times New Roman" w:cs="Times New Roman"/>
        </w:rPr>
      </w:pPr>
      <w:r w:rsidRPr="0055429F">
        <w:rPr>
          <w:rFonts w:ascii="Times New Roman" w:hAnsi="Times New Roman" w:cs="Times New Roman"/>
          <w:noProof/>
        </w:rPr>
        <w:drawing>
          <wp:inline distT="0" distB="0" distL="0" distR="0" wp14:anchorId="1776FFC2" wp14:editId="2E33D4A7">
            <wp:extent cx="5731510" cy="1443990"/>
            <wp:effectExtent l="0" t="0" r="2540" b="3810"/>
            <wp:docPr id="193052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21489" name=""/>
                    <pic:cNvPicPr/>
                  </pic:nvPicPr>
                  <pic:blipFill>
                    <a:blip r:embed="rId14"/>
                    <a:stretch>
                      <a:fillRect/>
                    </a:stretch>
                  </pic:blipFill>
                  <pic:spPr>
                    <a:xfrm>
                      <a:off x="0" y="0"/>
                      <a:ext cx="5731510" cy="1443990"/>
                    </a:xfrm>
                    <a:prstGeom prst="rect">
                      <a:avLst/>
                    </a:prstGeom>
                  </pic:spPr>
                </pic:pic>
              </a:graphicData>
            </a:graphic>
          </wp:inline>
        </w:drawing>
      </w:r>
    </w:p>
    <w:p w14:paraId="75A8804C" w14:textId="3F51DB62" w:rsidR="00DF6E59" w:rsidRPr="003C55BE" w:rsidRDefault="00DF6E59" w:rsidP="008000EA">
      <w:pPr>
        <w:rPr>
          <w:rFonts w:ascii="Times New Roman" w:hAnsi="Times New Roman" w:cs="Times New Roman"/>
        </w:rPr>
      </w:pPr>
      <w:r w:rsidRPr="00DF6E59">
        <w:rPr>
          <w:rFonts w:ascii="Times New Roman" w:hAnsi="Times New Roman" w:cs="Times New Roman"/>
          <w:noProof/>
        </w:rPr>
        <w:drawing>
          <wp:inline distT="0" distB="0" distL="0" distR="0" wp14:anchorId="61394EB1" wp14:editId="6E8CCE1D">
            <wp:extent cx="2372056" cy="2095792"/>
            <wp:effectExtent l="0" t="0" r="9525" b="0"/>
            <wp:docPr id="91140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03983" name=""/>
                    <pic:cNvPicPr/>
                  </pic:nvPicPr>
                  <pic:blipFill>
                    <a:blip r:embed="rId15"/>
                    <a:stretch>
                      <a:fillRect/>
                    </a:stretch>
                  </pic:blipFill>
                  <pic:spPr>
                    <a:xfrm>
                      <a:off x="0" y="0"/>
                      <a:ext cx="2372056" cy="2095792"/>
                    </a:xfrm>
                    <a:prstGeom prst="rect">
                      <a:avLst/>
                    </a:prstGeom>
                  </pic:spPr>
                </pic:pic>
              </a:graphicData>
            </a:graphic>
          </wp:inline>
        </w:drawing>
      </w:r>
    </w:p>
    <w:p w14:paraId="259EAB59" w14:textId="77777777" w:rsidR="003F23AA" w:rsidRPr="003C55BE" w:rsidRDefault="107D808D" w:rsidP="001F4E24">
      <w:pPr>
        <w:pStyle w:val="NormalWeb"/>
        <w:rPr>
          <w:b/>
          <w:bCs/>
        </w:rPr>
      </w:pPr>
      <w:r w:rsidRPr="60949133">
        <w:rPr>
          <w:b/>
          <w:bCs/>
          <w:lang w:val="en-ID"/>
        </w:rPr>
        <w:t>Interpretation of Results</w:t>
      </w:r>
    </w:p>
    <w:p w14:paraId="5A636667" w14:textId="7934B7EF" w:rsidR="00F62CC9" w:rsidRPr="003C55BE" w:rsidRDefault="026EC871" w:rsidP="001F4E24">
      <w:pPr>
        <w:pStyle w:val="NormalWeb"/>
      </w:pPr>
      <w:r>
        <w:t xml:space="preserve">The descriptive analytics shows that the most PM2.5 readings in the Brooklyn dataset fall within the Good to Moderate range, suggesting that air quality in the area being monitored is generally good for most of the monitoring period. However, the distribution chart shows that there are Unhealthy readings, which indicates that spiking pollution should be monitored. </w:t>
      </w:r>
    </w:p>
    <w:p w14:paraId="663C244F" w14:textId="6AD175ED" w:rsidR="00F62CC9" w:rsidRPr="003C55BE" w:rsidRDefault="026EC871" w:rsidP="001F4E24">
      <w:pPr>
        <w:pStyle w:val="NormalWeb"/>
      </w:pPr>
      <w:r>
        <w:t xml:space="preserve">The peak pollution hour analysis can help identify specific hours of the day during which PM2.5 concentrations are regularly high and can be used to develop time-sensitive environmental policy measures, such as traffic restrictions or limits on industrial operations, during high-pollution hours. </w:t>
      </w:r>
    </w:p>
    <w:p w14:paraId="39333CE7" w14:textId="47B086EF" w:rsidR="00F62CC9" w:rsidRPr="003C55BE" w:rsidRDefault="026EC871" w:rsidP="001F4E24">
      <w:pPr>
        <w:pStyle w:val="NormalWeb"/>
      </w:pPr>
      <w:r>
        <w:t>The Random Forest Classifier shows that the hour of the day, month, and location of the sensor do have meaningful signals in predicting the air quality category. The three pollution categories are classified by using multiple decision trees in the ensemble, which decreases overfitting and yields a more robust classification surface.</w:t>
      </w:r>
      <w:r w:rsidR="24DBE3F6">
        <w:t xml:space="preserve"> </w:t>
      </w:r>
    </w:p>
    <w:p w14:paraId="10515D6C" w14:textId="77777777" w:rsidR="00F62CC9" w:rsidRPr="003C55BE" w:rsidRDefault="00F62CC9" w:rsidP="00F62CC9">
      <w:pPr>
        <w:rPr>
          <w:rFonts w:ascii="Times New Roman" w:hAnsi="Times New Roman" w:cs="Times New Roman"/>
        </w:rPr>
      </w:pPr>
    </w:p>
    <w:p w14:paraId="7AA4FABB" w14:textId="5D7FE4BC" w:rsidR="00467B48" w:rsidRPr="003C55BE" w:rsidRDefault="00A570AF" w:rsidP="00467B48">
      <w:pPr>
        <w:rPr>
          <w:rFonts w:ascii="Times New Roman" w:hAnsi="Times New Roman" w:cs="Times New Roman"/>
        </w:rPr>
      </w:pPr>
      <w:r w:rsidRPr="003C55BE">
        <w:rPr>
          <w:rFonts w:ascii="Times New Roman" w:hAnsi="Times New Roman" w:cs="Times New Roman"/>
        </w:rPr>
        <w:lastRenderedPageBreak/>
        <w:t xml:space="preserve">Google Colab for Analytics using Spark: </w:t>
      </w:r>
      <w:hyperlink r:id="rId16" w:history="1">
        <w:r w:rsidR="002E2412" w:rsidRPr="003C55BE">
          <w:rPr>
            <w:rStyle w:val="Hyperlink"/>
            <w:rFonts w:ascii="Times New Roman" w:hAnsi="Times New Roman" w:cs="Times New Roman"/>
          </w:rPr>
          <w:t>https://colab.research.google.com/drive/13hZj9HrfV9rYGsM7x5wkF9u9_vny0zZ1?usp=sharing</w:t>
        </w:r>
      </w:hyperlink>
      <w:r w:rsidR="002E2412" w:rsidRPr="003C55BE">
        <w:rPr>
          <w:rFonts w:ascii="Times New Roman" w:hAnsi="Times New Roman" w:cs="Times New Roman"/>
        </w:rPr>
        <w:t xml:space="preserve"> </w:t>
      </w:r>
    </w:p>
    <w:p w14:paraId="3DD5D618" w14:textId="77777777" w:rsidR="00C02B24" w:rsidRPr="003C55BE" w:rsidRDefault="00C02B24" w:rsidP="00A05BAC">
      <w:pPr>
        <w:spacing w:line="360" w:lineRule="auto"/>
        <w:rPr>
          <w:rFonts w:ascii="Times New Roman" w:hAnsi="Times New Roman" w:cs="Times New Roman"/>
        </w:rPr>
      </w:pPr>
      <w:r w:rsidRPr="003C55BE">
        <w:rPr>
          <w:rFonts w:ascii="Times New Roman" w:hAnsi="Times New Roman" w:cs="Times New Roman"/>
          <w:noProof/>
        </w:rPr>
        <w:drawing>
          <wp:inline distT="0" distB="0" distL="0" distR="0" wp14:anchorId="2611F5B1" wp14:editId="4AE739AC">
            <wp:extent cx="5532120" cy="4159203"/>
            <wp:effectExtent l="0" t="0" r="0" b="0"/>
            <wp:docPr id="1037900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00262" name=""/>
                    <pic:cNvPicPr/>
                  </pic:nvPicPr>
                  <pic:blipFill>
                    <a:blip r:embed="rId17"/>
                    <a:stretch>
                      <a:fillRect/>
                    </a:stretch>
                  </pic:blipFill>
                  <pic:spPr>
                    <a:xfrm>
                      <a:off x="0" y="0"/>
                      <a:ext cx="5539773" cy="4164957"/>
                    </a:xfrm>
                    <a:prstGeom prst="rect">
                      <a:avLst/>
                    </a:prstGeom>
                  </pic:spPr>
                </pic:pic>
              </a:graphicData>
            </a:graphic>
          </wp:inline>
        </w:drawing>
      </w:r>
    </w:p>
    <w:p w14:paraId="785887BE" w14:textId="590C1AF2" w:rsidR="003F794A" w:rsidRPr="003C55BE" w:rsidRDefault="20F1783D" w:rsidP="00A05BAC">
      <w:pPr>
        <w:spacing w:line="360" w:lineRule="auto"/>
        <w:rPr>
          <w:rFonts w:ascii="Times New Roman" w:hAnsi="Times New Roman" w:cs="Times New Roman"/>
          <w:sz w:val="24"/>
          <w:szCs w:val="24"/>
        </w:rPr>
      </w:pPr>
      <w:r w:rsidRPr="60949133">
        <w:rPr>
          <w:rFonts w:ascii="Times New Roman" w:hAnsi="Times New Roman" w:cs="Times New Roman"/>
          <w:sz w:val="24"/>
          <w:szCs w:val="24"/>
        </w:rPr>
        <w:t xml:space="preserve">This dashboard visualizes PM2.5 air pollution data collected from monitoring stations in Brooklyn. The dashboard was </w:t>
      </w:r>
      <w:r w:rsidR="7533FA67" w:rsidRPr="60949133">
        <w:rPr>
          <w:rFonts w:ascii="Times New Roman" w:hAnsi="Times New Roman" w:cs="Times New Roman"/>
          <w:sz w:val="24"/>
          <w:szCs w:val="24"/>
        </w:rPr>
        <w:t>made</w:t>
      </w:r>
      <w:r w:rsidRPr="60949133">
        <w:rPr>
          <w:rFonts w:ascii="Times New Roman" w:hAnsi="Times New Roman" w:cs="Times New Roman"/>
          <w:sz w:val="24"/>
          <w:szCs w:val="24"/>
        </w:rPr>
        <w:t xml:space="preserve"> using Tableau to analyze pollution trends, daily air quality conditions, and the distribution of PM2.5 categories over time.</w:t>
      </w:r>
    </w:p>
    <w:p w14:paraId="43295FD2" w14:textId="77777777" w:rsidR="003F794A" w:rsidRPr="003C55BE" w:rsidRDefault="003F794A" w:rsidP="00A05BAC">
      <w:pPr>
        <w:spacing w:line="360" w:lineRule="auto"/>
        <w:rPr>
          <w:rFonts w:ascii="Times New Roman" w:hAnsi="Times New Roman" w:cs="Times New Roman"/>
          <w:sz w:val="24"/>
          <w:szCs w:val="24"/>
        </w:rPr>
      </w:pPr>
      <w:r w:rsidRPr="003C55BE">
        <w:rPr>
          <w:rFonts w:ascii="Times New Roman" w:hAnsi="Times New Roman" w:cs="Times New Roman"/>
          <w:sz w:val="24"/>
          <w:szCs w:val="24"/>
        </w:rPr>
        <w:t>The visualizations help users understand fluctuations in air quality levels and identify periods with higher pollution concentrations.</w:t>
      </w:r>
    </w:p>
    <w:p w14:paraId="37467588" w14:textId="77777777" w:rsidR="003F794A" w:rsidRPr="003C55BE" w:rsidRDefault="003F794A" w:rsidP="00A05BAC">
      <w:pPr>
        <w:spacing w:line="360" w:lineRule="auto"/>
        <w:rPr>
          <w:rFonts w:ascii="Times New Roman" w:hAnsi="Times New Roman" w:cs="Times New Roman"/>
        </w:rPr>
      </w:pPr>
    </w:p>
    <w:p w14:paraId="1747D4F9" w14:textId="77777777" w:rsidR="003F794A" w:rsidRPr="003C55BE" w:rsidRDefault="003F794A" w:rsidP="00A05BAC">
      <w:pPr>
        <w:spacing w:line="360" w:lineRule="auto"/>
        <w:rPr>
          <w:rFonts w:ascii="Times New Roman" w:hAnsi="Times New Roman" w:cs="Times New Roman"/>
        </w:rPr>
      </w:pPr>
    </w:p>
    <w:p w14:paraId="6319149B" w14:textId="77777777" w:rsidR="003F794A" w:rsidRPr="003C55BE" w:rsidRDefault="003F794A" w:rsidP="00A05BAC">
      <w:pPr>
        <w:spacing w:line="360" w:lineRule="auto"/>
        <w:rPr>
          <w:rFonts w:ascii="Times New Roman" w:hAnsi="Times New Roman" w:cs="Times New Roman"/>
        </w:rPr>
      </w:pPr>
    </w:p>
    <w:p w14:paraId="15C1E01E" w14:textId="77777777" w:rsidR="003F794A" w:rsidRPr="003C55BE" w:rsidRDefault="003F794A" w:rsidP="00A05BAC">
      <w:pPr>
        <w:spacing w:line="360" w:lineRule="auto"/>
        <w:rPr>
          <w:rFonts w:ascii="Times New Roman" w:hAnsi="Times New Roman" w:cs="Times New Roman"/>
        </w:rPr>
      </w:pPr>
    </w:p>
    <w:p w14:paraId="594A7169" w14:textId="77777777" w:rsidR="003F794A" w:rsidRPr="003C55BE" w:rsidRDefault="003F794A" w:rsidP="00A05BAC">
      <w:pPr>
        <w:spacing w:line="360" w:lineRule="auto"/>
        <w:rPr>
          <w:rFonts w:ascii="Times New Roman" w:hAnsi="Times New Roman" w:cs="Times New Roman"/>
        </w:rPr>
      </w:pPr>
    </w:p>
    <w:p w14:paraId="156F6E3E" w14:textId="77777777" w:rsidR="003F794A" w:rsidRPr="003C55BE" w:rsidRDefault="003F794A" w:rsidP="00A05BAC">
      <w:pPr>
        <w:spacing w:line="360" w:lineRule="auto"/>
        <w:rPr>
          <w:rFonts w:ascii="Times New Roman" w:hAnsi="Times New Roman" w:cs="Times New Roman"/>
        </w:rPr>
      </w:pPr>
    </w:p>
    <w:p w14:paraId="63DE2E3A" w14:textId="77777777" w:rsidR="003F794A" w:rsidRPr="003C55BE" w:rsidRDefault="003F794A" w:rsidP="00A05BAC">
      <w:pPr>
        <w:spacing w:line="360" w:lineRule="auto"/>
        <w:rPr>
          <w:rFonts w:ascii="Times New Roman" w:hAnsi="Times New Roman" w:cs="Times New Roman"/>
        </w:rPr>
      </w:pPr>
    </w:p>
    <w:p w14:paraId="44BD8257" w14:textId="77777777" w:rsidR="003F794A" w:rsidRPr="003C55BE" w:rsidRDefault="003F794A" w:rsidP="00A05BAC">
      <w:pPr>
        <w:spacing w:line="360" w:lineRule="auto"/>
        <w:rPr>
          <w:rFonts w:ascii="Times New Roman" w:hAnsi="Times New Roman" w:cs="Times New Roman"/>
        </w:rPr>
      </w:pPr>
    </w:p>
    <w:p w14:paraId="103004F9" w14:textId="77777777" w:rsidR="00C12B87" w:rsidRDefault="00C12B87" w:rsidP="00A05BAC">
      <w:pPr>
        <w:spacing w:line="360" w:lineRule="auto"/>
        <w:rPr>
          <w:rFonts w:ascii="Times New Roman" w:hAnsi="Times New Roman" w:cs="Times New Roman"/>
          <w:b/>
          <w:bCs/>
        </w:rPr>
      </w:pPr>
    </w:p>
    <w:p w14:paraId="082ABC83" w14:textId="23E12AB4" w:rsidR="007460F1" w:rsidRPr="003C55BE" w:rsidRDefault="007460F1" w:rsidP="00A05BAC">
      <w:pPr>
        <w:spacing w:line="360" w:lineRule="auto"/>
        <w:rPr>
          <w:rFonts w:ascii="Times New Roman" w:hAnsi="Times New Roman" w:cs="Times New Roman"/>
          <w:b/>
          <w:bCs/>
        </w:rPr>
      </w:pPr>
      <w:r w:rsidRPr="003C55BE">
        <w:rPr>
          <w:rFonts w:ascii="Times New Roman" w:hAnsi="Times New Roman" w:cs="Times New Roman"/>
          <w:b/>
          <w:bCs/>
        </w:rPr>
        <w:t>1.  PM2.5 Changes Over Time by Category</w:t>
      </w:r>
    </w:p>
    <w:p w14:paraId="483D8C0C" w14:textId="49254B93" w:rsidR="007460F1" w:rsidRPr="003C55BE" w:rsidRDefault="22C9DDF0" w:rsidP="00A05BAC">
      <w:pPr>
        <w:spacing w:line="360" w:lineRule="auto"/>
        <w:rPr>
          <w:rFonts w:ascii="Times New Roman" w:hAnsi="Times New Roman" w:cs="Times New Roman"/>
        </w:rPr>
      </w:pPr>
      <w:r>
        <w:rPr>
          <w:noProof/>
        </w:rPr>
        <w:drawing>
          <wp:inline distT="0" distB="0" distL="0" distR="0" wp14:anchorId="36D12962" wp14:editId="29B50F96">
            <wp:extent cx="5425440" cy="3051735"/>
            <wp:effectExtent l="0" t="0" r="3810" b="0"/>
            <wp:docPr id="177311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18438" name=""/>
                    <pic:cNvPicPr/>
                  </pic:nvPicPr>
                  <pic:blipFill>
                    <a:blip r:embed="rId18"/>
                    <a:stretch>
                      <a:fillRect/>
                    </a:stretch>
                  </pic:blipFill>
                  <pic:spPr>
                    <a:xfrm>
                      <a:off x="0" y="0"/>
                      <a:ext cx="5430186" cy="3054404"/>
                    </a:xfrm>
                    <a:prstGeom prst="rect">
                      <a:avLst/>
                    </a:prstGeom>
                  </pic:spPr>
                </pic:pic>
              </a:graphicData>
            </a:graphic>
          </wp:inline>
        </w:drawing>
      </w:r>
    </w:p>
    <w:p w14:paraId="3D2EFA31" w14:textId="0437BDED" w:rsidR="2CAF7AD7" w:rsidRDefault="2CAF7AD7" w:rsidP="60949133">
      <w:pPr>
        <w:pStyle w:val="ListParagraph"/>
        <w:spacing w:line="360" w:lineRule="auto"/>
        <w:rPr>
          <w:rFonts w:ascii="Times New Roman" w:eastAsia="Times New Roman" w:hAnsi="Times New Roman" w:cs="Times New Roman"/>
          <w:sz w:val="24"/>
          <w:szCs w:val="24"/>
        </w:rPr>
      </w:pPr>
      <w:r w:rsidRPr="60949133">
        <w:rPr>
          <w:rFonts w:ascii="Times New Roman" w:eastAsia="Times New Roman" w:hAnsi="Times New Roman" w:cs="Times New Roman"/>
          <w:sz w:val="24"/>
          <w:szCs w:val="24"/>
        </w:rPr>
        <w:t xml:space="preserve">Description </w:t>
      </w:r>
    </w:p>
    <w:p w14:paraId="6CA0B628" w14:textId="6B09E93A" w:rsidR="2CAF7AD7" w:rsidRDefault="2CAF7AD7" w:rsidP="60949133">
      <w:pPr>
        <w:pStyle w:val="ListParagraph"/>
        <w:numPr>
          <w:ilvl w:val="0"/>
          <w:numId w:val="2"/>
        </w:numPr>
        <w:spacing w:line="360" w:lineRule="auto"/>
        <w:rPr>
          <w:rFonts w:ascii="Times New Roman" w:eastAsia="Times New Roman" w:hAnsi="Times New Roman" w:cs="Times New Roman"/>
          <w:sz w:val="24"/>
          <w:szCs w:val="24"/>
        </w:rPr>
      </w:pPr>
      <w:r w:rsidRPr="60949133">
        <w:rPr>
          <w:rFonts w:ascii="Times New Roman" w:eastAsia="Times New Roman" w:hAnsi="Times New Roman" w:cs="Times New Roman"/>
          <w:sz w:val="24"/>
          <w:szCs w:val="24"/>
        </w:rPr>
        <w:t xml:space="preserve">This is a line chart of the average concentration of PM2.5 particles over time, using daily measurements. </w:t>
      </w:r>
    </w:p>
    <w:p w14:paraId="1062C8DD" w14:textId="5B44741F" w:rsidR="60949133" w:rsidRDefault="60949133" w:rsidP="60949133">
      <w:pPr>
        <w:pStyle w:val="ListParagraph"/>
        <w:spacing w:line="360" w:lineRule="auto"/>
        <w:rPr>
          <w:rFonts w:ascii="Times New Roman" w:eastAsia="Times New Roman" w:hAnsi="Times New Roman" w:cs="Times New Roman"/>
          <w:sz w:val="24"/>
          <w:szCs w:val="24"/>
        </w:rPr>
      </w:pPr>
    </w:p>
    <w:p w14:paraId="1AED7F73" w14:textId="74A9529C" w:rsidR="2CAF7AD7" w:rsidRDefault="2CAF7AD7" w:rsidP="60949133">
      <w:pPr>
        <w:pStyle w:val="ListParagraph"/>
        <w:spacing w:line="360" w:lineRule="auto"/>
        <w:rPr>
          <w:rFonts w:ascii="Times New Roman" w:eastAsia="Times New Roman" w:hAnsi="Times New Roman" w:cs="Times New Roman"/>
          <w:sz w:val="24"/>
          <w:szCs w:val="24"/>
        </w:rPr>
      </w:pPr>
      <w:r w:rsidRPr="60949133">
        <w:rPr>
          <w:rFonts w:ascii="Times New Roman" w:eastAsia="Times New Roman" w:hAnsi="Times New Roman" w:cs="Times New Roman"/>
          <w:sz w:val="24"/>
          <w:szCs w:val="24"/>
        </w:rPr>
        <w:t xml:space="preserve">Insight </w:t>
      </w:r>
    </w:p>
    <w:p w14:paraId="7C72F850" w14:textId="0CAE0B23" w:rsidR="2CAF7AD7" w:rsidRDefault="2CAF7AD7" w:rsidP="60949133">
      <w:pPr>
        <w:pStyle w:val="ListParagraph"/>
        <w:numPr>
          <w:ilvl w:val="0"/>
          <w:numId w:val="3"/>
        </w:numPr>
        <w:spacing w:line="360" w:lineRule="auto"/>
        <w:rPr>
          <w:rFonts w:ascii="Times New Roman" w:eastAsia="Times New Roman" w:hAnsi="Times New Roman" w:cs="Times New Roman"/>
          <w:sz w:val="24"/>
          <w:szCs w:val="24"/>
        </w:rPr>
      </w:pPr>
      <w:r w:rsidRPr="60949133">
        <w:rPr>
          <w:rFonts w:ascii="Times New Roman" w:eastAsia="Times New Roman" w:hAnsi="Times New Roman" w:cs="Times New Roman"/>
          <w:sz w:val="24"/>
          <w:szCs w:val="24"/>
        </w:rPr>
        <w:t xml:space="preserve">The levels of PM2.5 particles vary from minute to minute during the observation period. </w:t>
      </w:r>
    </w:p>
    <w:p w14:paraId="554DA7F9" w14:textId="1149D905" w:rsidR="2CAF7AD7" w:rsidRDefault="2CAF7AD7" w:rsidP="60949133">
      <w:pPr>
        <w:pStyle w:val="ListParagraph"/>
        <w:numPr>
          <w:ilvl w:val="0"/>
          <w:numId w:val="3"/>
        </w:numPr>
        <w:spacing w:line="360" w:lineRule="auto"/>
        <w:rPr>
          <w:rFonts w:ascii="Times New Roman" w:eastAsia="Times New Roman" w:hAnsi="Times New Roman" w:cs="Times New Roman"/>
          <w:sz w:val="24"/>
          <w:szCs w:val="24"/>
        </w:rPr>
      </w:pPr>
      <w:r w:rsidRPr="60949133">
        <w:rPr>
          <w:rFonts w:ascii="Times New Roman" w:eastAsia="Times New Roman" w:hAnsi="Times New Roman" w:cs="Times New Roman"/>
          <w:sz w:val="24"/>
          <w:szCs w:val="24"/>
        </w:rPr>
        <w:t xml:space="preserve">The there are several peaks of pollution for certain days, which suggests temporary high level of air pollution. </w:t>
      </w:r>
    </w:p>
    <w:p w14:paraId="64A4A4D3" w14:textId="7CDDB7EA" w:rsidR="2CAF7AD7" w:rsidRDefault="2CAF7AD7" w:rsidP="60949133">
      <w:pPr>
        <w:pStyle w:val="ListParagraph"/>
        <w:numPr>
          <w:ilvl w:val="0"/>
          <w:numId w:val="3"/>
        </w:numPr>
        <w:spacing w:line="360" w:lineRule="auto"/>
        <w:rPr>
          <w:rFonts w:ascii="Times New Roman" w:eastAsia="Times New Roman" w:hAnsi="Times New Roman" w:cs="Times New Roman"/>
          <w:sz w:val="24"/>
          <w:szCs w:val="24"/>
        </w:rPr>
      </w:pPr>
      <w:r w:rsidRPr="60949133">
        <w:rPr>
          <w:rFonts w:ascii="Times New Roman" w:eastAsia="Times New Roman" w:hAnsi="Times New Roman" w:cs="Times New Roman"/>
          <w:sz w:val="24"/>
          <w:szCs w:val="24"/>
        </w:rPr>
        <w:t xml:space="preserve">The graph also highlights periods of sharp reductions in PM2.5 concentrations, indicative of periods of improved air quality. </w:t>
      </w:r>
    </w:p>
    <w:p w14:paraId="3FF12E7B" w14:textId="09B3264D" w:rsidR="60949133" w:rsidRDefault="60949133" w:rsidP="60949133">
      <w:pPr>
        <w:pStyle w:val="ListParagraph"/>
        <w:spacing w:line="360" w:lineRule="auto"/>
        <w:rPr>
          <w:rFonts w:ascii="Times New Roman" w:eastAsia="Times New Roman" w:hAnsi="Times New Roman" w:cs="Times New Roman"/>
          <w:sz w:val="24"/>
          <w:szCs w:val="24"/>
        </w:rPr>
      </w:pPr>
    </w:p>
    <w:p w14:paraId="3B47512F" w14:textId="0403BAEA" w:rsidR="2CAF7AD7" w:rsidRDefault="2CAF7AD7" w:rsidP="60949133">
      <w:pPr>
        <w:pStyle w:val="ListParagraph"/>
        <w:spacing w:line="360" w:lineRule="auto"/>
        <w:rPr>
          <w:rFonts w:ascii="Times New Roman" w:eastAsia="Times New Roman" w:hAnsi="Times New Roman" w:cs="Times New Roman"/>
          <w:sz w:val="24"/>
          <w:szCs w:val="24"/>
        </w:rPr>
      </w:pPr>
      <w:r w:rsidRPr="60949133">
        <w:rPr>
          <w:rFonts w:ascii="Times New Roman" w:eastAsia="Times New Roman" w:hAnsi="Times New Roman" w:cs="Times New Roman"/>
          <w:sz w:val="24"/>
          <w:szCs w:val="24"/>
        </w:rPr>
        <w:t xml:space="preserve">Interpretation </w:t>
      </w:r>
    </w:p>
    <w:p w14:paraId="56F0DC4B" w14:textId="7ED760B7" w:rsidR="2CAF7AD7" w:rsidRDefault="2CAF7AD7" w:rsidP="60949133">
      <w:pPr>
        <w:pStyle w:val="ListParagraph"/>
        <w:numPr>
          <w:ilvl w:val="0"/>
          <w:numId w:val="1"/>
        </w:numPr>
        <w:spacing w:line="360" w:lineRule="auto"/>
        <w:rPr>
          <w:rFonts w:ascii="Times New Roman" w:eastAsia="Times New Roman" w:hAnsi="Times New Roman" w:cs="Times New Roman"/>
          <w:sz w:val="24"/>
          <w:szCs w:val="24"/>
        </w:rPr>
      </w:pPr>
      <w:r w:rsidRPr="60949133">
        <w:rPr>
          <w:rFonts w:ascii="Times New Roman" w:eastAsia="Times New Roman" w:hAnsi="Times New Roman" w:cs="Times New Roman"/>
          <w:sz w:val="24"/>
          <w:szCs w:val="24"/>
        </w:rPr>
        <w:t>The pattern of fluctuations suggests that the air quality is affected by the change in environmental and man-made factors. In order to determine periods of pollution peak and to facilitate environmental analysis, the trends of these values should be monitored.</w:t>
      </w:r>
    </w:p>
    <w:p w14:paraId="208B87B0" w14:textId="58611194" w:rsidR="00C12B87" w:rsidRDefault="00C12B87" w:rsidP="60949133">
      <w:pPr>
        <w:spacing w:line="360" w:lineRule="auto"/>
        <w:rPr>
          <w:rFonts w:ascii="Times New Roman" w:hAnsi="Times New Roman" w:cs="Times New Roman"/>
          <w:b/>
          <w:bCs/>
        </w:rPr>
      </w:pPr>
    </w:p>
    <w:p w14:paraId="0B784F32" w14:textId="70E1C690" w:rsidR="003D2369" w:rsidRPr="003C55BE" w:rsidRDefault="003D2369" w:rsidP="00A05BAC">
      <w:pPr>
        <w:spacing w:line="360" w:lineRule="auto"/>
        <w:rPr>
          <w:rFonts w:ascii="Times New Roman" w:hAnsi="Times New Roman" w:cs="Times New Roman"/>
          <w:b/>
          <w:bCs/>
        </w:rPr>
      </w:pPr>
      <w:r w:rsidRPr="003C55BE">
        <w:rPr>
          <w:rFonts w:ascii="Times New Roman" w:hAnsi="Times New Roman" w:cs="Times New Roman"/>
          <w:b/>
          <w:bCs/>
        </w:rPr>
        <w:t xml:space="preserve">2. </w:t>
      </w:r>
      <w:r w:rsidR="002F4F08" w:rsidRPr="003C55BE">
        <w:rPr>
          <w:rFonts w:ascii="Times New Roman" w:hAnsi="Times New Roman" w:cs="Times New Roman"/>
          <w:b/>
          <w:bCs/>
        </w:rPr>
        <w:t>Daily Average PM2.5</w:t>
      </w:r>
    </w:p>
    <w:p w14:paraId="4888561F" w14:textId="39A44282" w:rsidR="002F4F08" w:rsidRPr="003C55BE" w:rsidRDefault="6CEDCED3" w:rsidP="00A05BAC">
      <w:pPr>
        <w:spacing w:line="360" w:lineRule="auto"/>
        <w:rPr>
          <w:rFonts w:ascii="Times New Roman" w:hAnsi="Times New Roman" w:cs="Times New Roman"/>
          <w:b/>
          <w:bCs/>
        </w:rPr>
      </w:pPr>
      <w:r>
        <w:rPr>
          <w:noProof/>
        </w:rPr>
        <w:drawing>
          <wp:inline distT="0" distB="0" distL="0" distR="0" wp14:anchorId="6D98397C" wp14:editId="134FD2B4">
            <wp:extent cx="5731510" cy="3223895"/>
            <wp:effectExtent l="0" t="0" r="2540" b="0"/>
            <wp:docPr id="126276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66023" name=""/>
                    <pic:cNvPicPr/>
                  </pic:nvPicPr>
                  <pic:blipFill>
                    <a:blip r:embed="rId19"/>
                    <a:stretch>
                      <a:fillRect/>
                    </a:stretch>
                  </pic:blipFill>
                  <pic:spPr>
                    <a:xfrm>
                      <a:off x="0" y="0"/>
                      <a:ext cx="5731510" cy="3223895"/>
                    </a:xfrm>
                    <a:prstGeom prst="rect">
                      <a:avLst/>
                    </a:prstGeom>
                  </pic:spPr>
                </pic:pic>
              </a:graphicData>
            </a:graphic>
          </wp:inline>
        </w:drawing>
      </w:r>
    </w:p>
    <w:p w14:paraId="4E4FB810" w14:textId="1918FB82" w:rsidR="13BFFD86" w:rsidRDefault="13BFFD86" w:rsidP="60949133">
      <w:pPr>
        <w:spacing w:line="360" w:lineRule="auto"/>
        <w:ind w:left="720"/>
        <w:rPr>
          <w:rFonts w:ascii="Times New Roman" w:eastAsia="Times New Roman" w:hAnsi="Times New Roman" w:cs="Times New Roman"/>
          <w:sz w:val="24"/>
          <w:szCs w:val="24"/>
        </w:rPr>
      </w:pPr>
      <w:r w:rsidRPr="60949133">
        <w:rPr>
          <w:rFonts w:ascii="Times New Roman" w:eastAsia="Times New Roman" w:hAnsi="Times New Roman" w:cs="Times New Roman"/>
          <w:sz w:val="24"/>
          <w:szCs w:val="24"/>
        </w:rPr>
        <w:t xml:space="preserve">Description </w:t>
      </w:r>
    </w:p>
    <w:p w14:paraId="046A5DA4" w14:textId="1CAC286B" w:rsidR="13BFFD86" w:rsidRDefault="13BFFD86" w:rsidP="60949133">
      <w:pPr>
        <w:pStyle w:val="ListParagraph"/>
        <w:numPr>
          <w:ilvl w:val="0"/>
          <w:numId w:val="30"/>
        </w:numPr>
        <w:spacing w:before="240" w:after="240" w:line="360" w:lineRule="auto"/>
        <w:rPr>
          <w:rFonts w:ascii="Times New Roman" w:eastAsia="Times New Roman" w:hAnsi="Times New Roman" w:cs="Times New Roman"/>
          <w:sz w:val="24"/>
          <w:szCs w:val="24"/>
        </w:rPr>
      </w:pPr>
      <w:r w:rsidRPr="60949133">
        <w:rPr>
          <w:rFonts w:ascii="Times New Roman" w:eastAsia="Times New Roman" w:hAnsi="Times New Roman" w:cs="Times New Roman"/>
          <w:sz w:val="24"/>
          <w:szCs w:val="24"/>
        </w:rPr>
        <w:t xml:space="preserve">This bar chart shows daily average PM2.5 concentration in color intensity to indicate the level of pollution. </w:t>
      </w:r>
    </w:p>
    <w:p w14:paraId="2E5B087F" w14:textId="6DE26092" w:rsidR="13BFFD86" w:rsidRDefault="13BFFD86" w:rsidP="60949133">
      <w:pPr>
        <w:spacing w:before="240" w:after="240" w:line="360" w:lineRule="auto"/>
        <w:ind w:left="720"/>
        <w:rPr>
          <w:rFonts w:ascii="Times New Roman" w:eastAsia="Times New Roman" w:hAnsi="Times New Roman" w:cs="Times New Roman"/>
          <w:sz w:val="24"/>
          <w:szCs w:val="24"/>
        </w:rPr>
      </w:pPr>
      <w:r w:rsidRPr="60949133">
        <w:rPr>
          <w:rFonts w:ascii="Times New Roman" w:eastAsia="Times New Roman" w:hAnsi="Times New Roman" w:cs="Times New Roman"/>
          <w:sz w:val="24"/>
          <w:szCs w:val="24"/>
        </w:rPr>
        <w:t xml:space="preserve">Insight </w:t>
      </w:r>
    </w:p>
    <w:p w14:paraId="4D309124" w14:textId="4DA874FA" w:rsidR="13BFFD86" w:rsidRDefault="13BFFD86" w:rsidP="60949133">
      <w:pPr>
        <w:pStyle w:val="ListParagraph"/>
        <w:numPr>
          <w:ilvl w:val="0"/>
          <w:numId w:val="30"/>
        </w:numPr>
        <w:spacing w:before="240" w:after="240" w:line="360" w:lineRule="auto"/>
        <w:rPr>
          <w:rFonts w:ascii="Times New Roman" w:eastAsia="Times New Roman" w:hAnsi="Times New Roman" w:cs="Times New Roman"/>
          <w:sz w:val="24"/>
          <w:szCs w:val="24"/>
        </w:rPr>
      </w:pPr>
      <w:r w:rsidRPr="60949133">
        <w:rPr>
          <w:rFonts w:ascii="Times New Roman" w:eastAsia="Times New Roman" w:hAnsi="Times New Roman" w:cs="Times New Roman"/>
          <w:sz w:val="24"/>
          <w:szCs w:val="24"/>
        </w:rPr>
        <w:t xml:space="preserve">The levels of PM2.5 were significantly higher on some days than on others. </w:t>
      </w:r>
    </w:p>
    <w:p w14:paraId="659FD00A" w14:textId="2B075C53" w:rsidR="13BFFD86" w:rsidRDefault="13BFFD86" w:rsidP="60949133">
      <w:pPr>
        <w:pStyle w:val="ListParagraph"/>
        <w:numPr>
          <w:ilvl w:val="0"/>
          <w:numId w:val="30"/>
        </w:numPr>
        <w:spacing w:before="240" w:after="240" w:line="360" w:lineRule="auto"/>
        <w:rPr>
          <w:rFonts w:ascii="Times New Roman" w:eastAsia="Times New Roman" w:hAnsi="Times New Roman" w:cs="Times New Roman"/>
          <w:sz w:val="24"/>
          <w:szCs w:val="24"/>
        </w:rPr>
      </w:pPr>
      <w:r w:rsidRPr="60949133">
        <w:rPr>
          <w:rFonts w:ascii="Times New Roman" w:eastAsia="Times New Roman" w:hAnsi="Times New Roman" w:cs="Times New Roman"/>
          <w:sz w:val="24"/>
          <w:szCs w:val="24"/>
        </w:rPr>
        <w:t xml:space="preserve">Moderation was the most common level of pollution during the monitoring period. </w:t>
      </w:r>
    </w:p>
    <w:p w14:paraId="5A3D7DCF" w14:textId="526AE77E" w:rsidR="13BFFD86" w:rsidRDefault="13BFFD86" w:rsidP="60949133">
      <w:pPr>
        <w:pStyle w:val="ListParagraph"/>
        <w:numPr>
          <w:ilvl w:val="0"/>
          <w:numId w:val="30"/>
        </w:numPr>
        <w:spacing w:before="240" w:after="240" w:line="360" w:lineRule="auto"/>
        <w:rPr>
          <w:rFonts w:ascii="Times New Roman" w:eastAsia="Times New Roman" w:hAnsi="Times New Roman" w:cs="Times New Roman"/>
          <w:sz w:val="24"/>
          <w:szCs w:val="24"/>
        </w:rPr>
      </w:pPr>
      <w:r w:rsidRPr="60949133">
        <w:rPr>
          <w:rFonts w:ascii="Times New Roman" w:eastAsia="Times New Roman" w:hAnsi="Times New Roman" w:cs="Times New Roman"/>
          <w:sz w:val="24"/>
          <w:szCs w:val="24"/>
        </w:rPr>
        <w:t xml:space="preserve">A few days were rated at "unhealthy" pollution levels, which means that air quality may be harmful to sensitive groups. </w:t>
      </w:r>
    </w:p>
    <w:p w14:paraId="26747FF1" w14:textId="7BB38A88" w:rsidR="13BFFD86" w:rsidRDefault="13BFFD86" w:rsidP="60949133">
      <w:pPr>
        <w:spacing w:before="240" w:after="240" w:line="360" w:lineRule="auto"/>
        <w:ind w:left="720"/>
        <w:rPr>
          <w:rFonts w:ascii="Times New Roman" w:eastAsia="Times New Roman" w:hAnsi="Times New Roman" w:cs="Times New Roman"/>
          <w:sz w:val="24"/>
          <w:szCs w:val="24"/>
        </w:rPr>
      </w:pPr>
      <w:r w:rsidRPr="60949133">
        <w:rPr>
          <w:rFonts w:ascii="Times New Roman" w:eastAsia="Times New Roman" w:hAnsi="Times New Roman" w:cs="Times New Roman"/>
          <w:sz w:val="24"/>
          <w:szCs w:val="24"/>
        </w:rPr>
        <w:t xml:space="preserve">Interpretation </w:t>
      </w:r>
    </w:p>
    <w:p w14:paraId="71BC980E" w14:textId="12D8787E" w:rsidR="13BFFD86" w:rsidRDefault="13BFFD86" w:rsidP="60949133">
      <w:pPr>
        <w:pStyle w:val="ListParagraph"/>
        <w:numPr>
          <w:ilvl w:val="0"/>
          <w:numId w:val="30"/>
        </w:numPr>
        <w:spacing w:line="360" w:lineRule="auto"/>
        <w:rPr>
          <w:rFonts w:ascii="Times New Roman" w:eastAsia="Times New Roman" w:hAnsi="Times New Roman" w:cs="Times New Roman"/>
          <w:sz w:val="24"/>
          <w:szCs w:val="24"/>
        </w:rPr>
      </w:pPr>
      <w:r w:rsidRPr="60949133">
        <w:rPr>
          <w:rFonts w:ascii="Times New Roman" w:eastAsia="Times New Roman" w:hAnsi="Times New Roman" w:cs="Times New Roman"/>
          <w:sz w:val="24"/>
          <w:szCs w:val="24"/>
        </w:rPr>
        <w:t>Users can use daily comparisons to see how specific times relate to increased exposure to pollution. This information can help inform decision making for environmental monitoring and public health awareness.</w:t>
      </w:r>
    </w:p>
    <w:p w14:paraId="66064F44" w14:textId="5A2271ED" w:rsidR="00C12B87" w:rsidRDefault="00C12B87" w:rsidP="60949133">
      <w:pPr>
        <w:spacing w:line="360" w:lineRule="auto"/>
        <w:rPr>
          <w:rFonts w:ascii="Times New Roman" w:hAnsi="Times New Roman" w:cs="Times New Roman"/>
          <w:b/>
          <w:bCs/>
        </w:rPr>
      </w:pPr>
    </w:p>
    <w:p w14:paraId="266226BD" w14:textId="348ED175" w:rsidR="00B23CB3" w:rsidRPr="003C55BE" w:rsidRDefault="00A16E6F" w:rsidP="00A05BAC">
      <w:pPr>
        <w:spacing w:line="360" w:lineRule="auto"/>
        <w:rPr>
          <w:rFonts w:ascii="Times New Roman" w:hAnsi="Times New Roman" w:cs="Times New Roman"/>
          <w:b/>
          <w:bCs/>
        </w:rPr>
      </w:pPr>
      <w:r w:rsidRPr="003C55BE">
        <w:rPr>
          <w:rFonts w:ascii="Times New Roman" w:hAnsi="Times New Roman" w:cs="Times New Roman"/>
          <w:b/>
          <w:bCs/>
        </w:rPr>
        <w:t>3. PM2.5 Category Distribution</w:t>
      </w:r>
    </w:p>
    <w:p w14:paraId="63716369" w14:textId="5AB79AB7" w:rsidR="00A16E6F" w:rsidRPr="003C55BE" w:rsidRDefault="00A16E6F" w:rsidP="00A05BAC">
      <w:pPr>
        <w:spacing w:line="360" w:lineRule="auto"/>
        <w:rPr>
          <w:rFonts w:ascii="Times New Roman" w:hAnsi="Times New Roman" w:cs="Times New Roman"/>
          <w:b/>
          <w:bCs/>
        </w:rPr>
      </w:pPr>
      <w:r w:rsidRPr="003C55BE">
        <w:rPr>
          <w:rFonts w:ascii="Times New Roman" w:hAnsi="Times New Roman" w:cs="Times New Roman"/>
          <w:noProof/>
        </w:rPr>
        <w:lastRenderedPageBreak/>
        <w:drawing>
          <wp:inline distT="0" distB="0" distL="0" distR="0" wp14:anchorId="50B74954" wp14:editId="52A3FFBB">
            <wp:extent cx="5731510" cy="3223895"/>
            <wp:effectExtent l="0" t="0" r="2540" b="0"/>
            <wp:docPr id="110026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68016" name=""/>
                    <pic:cNvPicPr/>
                  </pic:nvPicPr>
                  <pic:blipFill>
                    <a:blip r:embed="rId20"/>
                    <a:stretch>
                      <a:fillRect/>
                    </a:stretch>
                  </pic:blipFill>
                  <pic:spPr>
                    <a:xfrm>
                      <a:off x="0" y="0"/>
                      <a:ext cx="5731510" cy="3223895"/>
                    </a:xfrm>
                    <a:prstGeom prst="rect">
                      <a:avLst/>
                    </a:prstGeom>
                  </pic:spPr>
                </pic:pic>
              </a:graphicData>
            </a:graphic>
          </wp:inline>
        </w:drawing>
      </w:r>
    </w:p>
    <w:p w14:paraId="7D66D6E3" w14:textId="16BCB12F" w:rsidR="00EC7664" w:rsidRPr="003C55BE" w:rsidRDefault="00EC7664" w:rsidP="00A05BAC">
      <w:pPr>
        <w:spacing w:line="360" w:lineRule="auto"/>
        <w:rPr>
          <w:rFonts w:ascii="Times New Roman" w:hAnsi="Times New Roman" w:cs="Times New Roman"/>
          <w:sz w:val="24"/>
          <w:szCs w:val="24"/>
        </w:rPr>
      </w:pPr>
      <w:r w:rsidRPr="003C55BE">
        <w:rPr>
          <w:rFonts w:ascii="Times New Roman" w:hAnsi="Times New Roman" w:cs="Times New Roman"/>
          <w:sz w:val="24"/>
          <w:szCs w:val="24"/>
        </w:rPr>
        <w:t>Description</w:t>
      </w:r>
    </w:p>
    <w:p w14:paraId="01750D1C" w14:textId="55FEF3AB" w:rsidR="00EC7664" w:rsidRPr="003C55BE" w:rsidRDefault="13EF0094" w:rsidP="00A05BAC">
      <w:pPr>
        <w:pStyle w:val="ListParagraph"/>
        <w:numPr>
          <w:ilvl w:val="0"/>
          <w:numId w:val="30"/>
        </w:numPr>
        <w:spacing w:line="360" w:lineRule="auto"/>
        <w:rPr>
          <w:rFonts w:ascii="Times New Roman" w:hAnsi="Times New Roman" w:cs="Times New Roman"/>
          <w:sz w:val="24"/>
          <w:szCs w:val="24"/>
        </w:rPr>
      </w:pPr>
      <w:r w:rsidRPr="60949133">
        <w:t>This visualization displays the distribution of PM2.5 measurements by air quality categories (Good, Moderate, Unhealthy for Sensitive Groups, etc.)</w:t>
      </w:r>
    </w:p>
    <w:p w14:paraId="369E82C5" w14:textId="2742F3C8" w:rsidR="00EC7664" w:rsidRPr="003C55BE" w:rsidRDefault="05135D50" w:rsidP="00A05BAC">
      <w:pPr>
        <w:spacing w:line="360" w:lineRule="auto"/>
        <w:rPr>
          <w:rFonts w:ascii="Times New Roman" w:hAnsi="Times New Roman" w:cs="Times New Roman"/>
          <w:sz w:val="24"/>
          <w:szCs w:val="24"/>
        </w:rPr>
      </w:pPr>
      <w:r w:rsidRPr="60949133">
        <w:rPr>
          <w:rFonts w:ascii="Times New Roman" w:hAnsi="Times New Roman" w:cs="Times New Roman"/>
          <w:sz w:val="24"/>
          <w:szCs w:val="24"/>
        </w:rPr>
        <w:t>Insight</w:t>
      </w:r>
    </w:p>
    <w:p w14:paraId="02018C62" w14:textId="2B823384" w:rsidR="3831E303" w:rsidRDefault="3831E303" w:rsidP="60949133">
      <w:pPr>
        <w:pStyle w:val="ListParagraph"/>
        <w:numPr>
          <w:ilvl w:val="0"/>
          <w:numId w:val="30"/>
        </w:numPr>
        <w:spacing w:line="360" w:lineRule="auto"/>
      </w:pPr>
      <w:r w:rsidRPr="60949133">
        <w:t xml:space="preserve">The majority of PM2.5 measurements are in the “Good” category. </w:t>
      </w:r>
    </w:p>
    <w:p w14:paraId="59013142" w14:textId="6D0F536D" w:rsidR="3831E303" w:rsidRDefault="3831E303" w:rsidP="60949133">
      <w:pPr>
        <w:pStyle w:val="ListParagraph"/>
        <w:numPr>
          <w:ilvl w:val="0"/>
          <w:numId w:val="30"/>
        </w:numPr>
        <w:spacing w:line="360" w:lineRule="auto"/>
      </w:pPr>
      <w:r w:rsidRPr="60949133">
        <w:t xml:space="preserve">Some moderate pollution is still present in the data set. </w:t>
      </w:r>
    </w:p>
    <w:p w14:paraId="32D97BD7" w14:textId="1770D5A5" w:rsidR="3831E303" w:rsidRDefault="3831E303" w:rsidP="60949133">
      <w:pPr>
        <w:pStyle w:val="ListParagraph"/>
        <w:numPr>
          <w:ilvl w:val="0"/>
          <w:numId w:val="30"/>
        </w:numPr>
        <w:spacing w:line="360" w:lineRule="auto"/>
        <w:rPr>
          <w:rFonts w:ascii="Times New Roman" w:hAnsi="Times New Roman" w:cs="Times New Roman"/>
          <w:sz w:val="24"/>
          <w:szCs w:val="24"/>
        </w:rPr>
      </w:pPr>
      <w:r w:rsidRPr="60949133">
        <w:t>A smaller percentage of observations were unhealthy pollution.</w:t>
      </w:r>
    </w:p>
    <w:p w14:paraId="77DCC627" w14:textId="092A1520" w:rsidR="00EC7664" w:rsidRPr="003C55BE" w:rsidRDefault="00EC7664" w:rsidP="00A05BAC">
      <w:pPr>
        <w:spacing w:line="360" w:lineRule="auto"/>
        <w:rPr>
          <w:rFonts w:ascii="Times New Roman" w:hAnsi="Times New Roman" w:cs="Times New Roman"/>
          <w:sz w:val="24"/>
          <w:szCs w:val="24"/>
        </w:rPr>
      </w:pPr>
      <w:r w:rsidRPr="003C55BE">
        <w:rPr>
          <w:rFonts w:ascii="Times New Roman" w:hAnsi="Times New Roman" w:cs="Times New Roman"/>
          <w:sz w:val="24"/>
          <w:szCs w:val="24"/>
        </w:rPr>
        <w:t>Interpretation</w:t>
      </w:r>
    </w:p>
    <w:p w14:paraId="4AB85BB0" w14:textId="0D84098E" w:rsidR="00EC7664" w:rsidRPr="003C55BE" w:rsidRDefault="1DA80042" w:rsidP="00A05BAC">
      <w:pPr>
        <w:pStyle w:val="ListParagraph"/>
        <w:numPr>
          <w:ilvl w:val="0"/>
          <w:numId w:val="31"/>
        </w:numPr>
        <w:spacing w:line="360" w:lineRule="auto"/>
        <w:rPr>
          <w:rFonts w:ascii="Times New Roman" w:hAnsi="Times New Roman" w:cs="Times New Roman"/>
          <w:sz w:val="24"/>
          <w:szCs w:val="24"/>
        </w:rPr>
      </w:pPr>
      <w:r w:rsidRPr="60949133">
        <w:t>While most air quality readings are considered safe, but there are still moderate and unhealthy air quality readings suggests that air quality still needs to be monitored and prevented</w:t>
      </w:r>
      <w:r w:rsidR="05135D50" w:rsidRPr="60949133">
        <w:rPr>
          <w:rFonts w:ascii="Times New Roman" w:hAnsi="Times New Roman" w:cs="Times New Roman"/>
          <w:sz w:val="24"/>
          <w:szCs w:val="24"/>
        </w:rPr>
        <w:t>.</w:t>
      </w:r>
    </w:p>
    <w:p w14:paraId="2767DB74" w14:textId="77777777" w:rsidR="00764FD7" w:rsidRPr="003C55BE" w:rsidRDefault="00764FD7" w:rsidP="00A05BAC">
      <w:pPr>
        <w:spacing w:line="360" w:lineRule="auto"/>
        <w:rPr>
          <w:rFonts w:ascii="Times New Roman" w:hAnsi="Times New Roman" w:cs="Times New Roman"/>
          <w:sz w:val="24"/>
          <w:szCs w:val="24"/>
        </w:rPr>
      </w:pPr>
    </w:p>
    <w:p w14:paraId="372D841B" w14:textId="3A0CFEC1" w:rsidR="00764FD7" w:rsidRPr="003C55BE" w:rsidRDefault="22B05089" w:rsidP="00A05BAC">
      <w:pPr>
        <w:spacing w:line="360" w:lineRule="auto"/>
        <w:rPr>
          <w:rFonts w:ascii="Times New Roman" w:hAnsi="Times New Roman" w:cs="Times New Roman"/>
          <w:b/>
          <w:bCs/>
          <w:sz w:val="24"/>
          <w:szCs w:val="24"/>
        </w:rPr>
      </w:pPr>
      <w:r w:rsidRPr="60949133">
        <w:rPr>
          <w:rFonts w:ascii="Times New Roman" w:hAnsi="Times New Roman" w:cs="Times New Roman"/>
          <w:b/>
          <w:bCs/>
          <w:sz w:val="24"/>
          <w:szCs w:val="24"/>
        </w:rPr>
        <w:t>Overall Findings</w:t>
      </w:r>
    </w:p>
    <w:p w14:paraId="2BF0FD6D" w14:textId="7225201C" w:rsidR="00764FD7" w:rsidRPr="003C55BE" w:rsidRDefault="22BCAF88" w:rsidP="60949133">
      <w:pPr>
        <w:pStyle w:val="ListParagraph"/>
        <w:numPr>
          <w:ilvl w:val="0"/>
          <w:numId w:val="31"/>
        </w:numPr>
        <w:spacing w:line="360" w:lineRule="auto"/>
      </w:pPr>
      <w:r w:rsidRPr="60949133">
        <w:t xml:space="preserve">The air quality situation in the monitored area is highly variable in time. </w:t>
      </w:r>
    </w:p>
    <w:p w14:paraId="41500CC6" w14:textId="33872F14" w:rsidR="00764FD7" w:rsidRPr="003C55BE" w:rsidRDefault="22BCAF88" w:rsidP="60949133">
      <w:pPr>
        <w:pStyle w:val="ListParagraph"/>
        <w:numPr>
          <w:ilvl w:val="0"/>
          <w:numId w:val="31"/>
        </w:numPr>
        <w:spacing w:line="360" w:lineRule="auto"/>
      </w:pPr>
      <w:r w:rsidRPr="60949133">
        <w:t xml:space="preserve">Although most of the measurements are classified as “Good”, there are still pollution spikes. </w:t>
      </w:r>
    </w:p>
    <w:p w14:paraId="2769AB5A" w14:textId="716EB080" w:rsidR="00764FD7" w:rsidRPr="003C55BE" w:rsidRDefault="22BCAF88" w:rsidP="60949133">
      <w:pPr>
        <w:pStyle w:val="ListParagraph"/>
        <w:numPr>
          <w:ilvl w:val="0"/>
          <w:numId w:val="31"/>
        </w:numPr>
        <w:spacing w:line="360" w:lineRule="auto"/>
      </w:pPr>
      <w:r w:rsidRPr="60949133">
        <w:lastRenderedPageBreak/>
        <w:t xml:space="preserve">Tableau visualization can be used to turn raw environmental data into interactive and understandable information. </w:t>
      </w:r>
    </w:p>
    <w:p w14:paraId="794D696E" w14:textId="73099BD7" w:rsidR="00764FD7" w:rsidRPr="003C55BE" w:rsidRDefault="22BCAF88" w:rsidP="00A05BAC">
      <w:pPr>
        <w:pStyle w:val="ListParagraph"/>
        <w:numPr>
          <w:ilvl w:val="0"/>
          <w:numId w:val="31"/>
        </w:numPr>
        <w:spacing w:line="360" w:lineRule="auto"/>
        <w:rPr>
          <w:rFonts w:ascii="Times New Roman" w:hAnsi="Times New Roman" w:cs="Times New Roman"/>
          <w:sz w:val="24"/>
          <w:szCs w:val="24"/>
        </w:rPr>
      </w:pPr>
      <w:r w:rsidRPr="60949133">
        <w:t>Visual analytics can help to speed up environmental monitoring and aid in data-driven decision making.</w:t>
      </w:r>
    </w:p>
    <w:p w14:paraId="45879879" w14:textId="6AFC0DAF" w:rsidR="00764FD7" w:rsidRPr="003C55BE" w:rsidRDefault="22B05089" w:rsidP="00A05BAC">
      <w:pPr>
        <w:spacing w:line="360" w:lineRule="auto"/>
        <w:rPr>
          <w:rFonts w:ascii="Times New Roman" w:hAnsi="Times New Roman" w:cs="Times New Roman"/>
          <w:b/>
          <w:bCs/>
          <w:sz w:val="24"/>
          <w:szCs w:val="24"/>
        </w:rPr>
      </w:pPr>
      <w:r w:rsidRPr="60949133">
        <w:rPr>
          <w:rFonts w:ascii="Times New Roman" w:hAnsi="Times New Roman" w:cs="Times New Roman"/>
          <w:b/>
          <w:bCs/>
          <w:sz w:val="24"/>
          <w:szCs w:val="24"/>
        </w:rPr>
        <w:t>Conclusion</w:t>
      </w:r>
    </w:p>
    <w:p w14:paraId="32A40DC7" w14:textId="68EFFD81" w:rsidR="00EC7664" w:rsidRPr="003C55BE" w:rsidRDefault="46670ECF" w:rsidP="00A05BAC">
      <w:pPr>
        <w:pStyle w:val="ListParagraph"/>
        <w:numPr>
          <w:ilvl w:val="0"/>
          <w:numId w:val="32"/>
        </w:numPr>
        <w:spacing w:line="360" w:lineRule="auto"/>
        <w:rPr>
          <w:rFonts w:ascii="Times New Roman" w:hAnsi="Times New Roman" w:cs="Times New Roman"/>
          <w:sz w:val="24"/>
          <w:szCs w:val="24"/>
        </w:rPr>
      </w:pPr>
      <w:r w:rsidRPr="60949133">
        <w:t xml:space="preserve">The concentration of PM2.5 varied during the observation period, suggesting temporal variability in air quality. </w:t>
      </w:r>
    </w:p>
    <w:p w14:paraId="0F76D5BA" w14:textId="1B853BDC" w:rsidR="00EC7664" w:rsidRPr="003C55BE" w:rsidRDefault="46670ECF" w:rsidP="00A05BAC">
      <w:pPr>
        <w:pStyle w:val="ListParagraph"/>
        <w:numPr>
          <w:ilvl w:val="0"/>
          <w:numId w:val="32"/>
        </w:numPr>
        <w:spacing w:line="360" w:lineRule="auto"/>
        <w:rPr>
          <w:rFonts w:ascii="Times New Roman" w:hAnsi="Times New Roman" w:cs="Times New Roman"/>
          <w:sz w:val="24"/>
          <w:szCs w:val="24"/>
        </w:rPr>
      </w:pPr>
      <w:r w:rsidRPr="60949133">
        <w:t xml:space="preserve">The daily average measurements indicate that there were several days with moderate to unhealthy air pollution levels, which may indicate temporary increases in air pollution exposure. </w:t>
      </w:r>
    </w:p>
    <w:p w14:paraId="40B656EC" w14:textId="1EE30337" w:rsidR="00EC7664" w:rsidRPr="003C55BE" w:rsidRDefault="46670ECF" w:rsidP="00A05BAC">
      <w:pPr>
        <w:pStyle w:val="ListParagraph"/>
        <w:numPr>
          <w:ilvl w:val="0"/>
          <w:numId w:val="32"/>
        </w:numPr>
        <w:spacing w:line="360" w:lineRule="auto"/>
        <w:rPr>
          <w:rFonts w:ascii="Times New Roman" w:hAnsi="Times New Roman" w:cs="Times New Roman"/>
          <w:sz w:val="24"/>
          <w:szCs w:val="24"/>
        </w:rPr>
      </w:pPr>
      <w:r w:rsidRPr="60949133">
        <w:t xml:space="preserve">The distribution of PM2.5 category indicates that the majority of observations were in the “Good” category, but moderate and unhealthy pollution periods were also observed during certain periods. </w:t>
      </w:r>
    </w:p>
    <w:p w14:paraId="23A1A9A8" w14:textId="09C25E0D" w:rsidR="00EC7664" w:rsidRPr="003C55BE" w:rsidRDefault="46670ECF" w:rsidP="00A05BAC">
      <w:pPr>
        <w:pStyle w:val="ListParagraph"/>
        <w:numPr>
          <w:ilvl w:val="0"/>
          <w:numId w:val="32"/>
        </w:numPr>
        <w:spacing w:line="360" w:lineRule="auto"/>
        <w:rPr>
          <w:rFonts w:ascii="Times New Roman" w:hAnsi="Times New Roman" w:cs="Times New Roman"/>
          <w:sz w:val="24"/>
          <w:szCs w:val="24"/>
        </w:rPr>
      </w:pPr>
      <w:r w:rsidRPr="60949133">
        <w:t xml:space="preserve">Pollution trends, daily comparisons, and distributions of air quality are clearly presented and interactively displayed in Tableau, making it effective for environmental monitoring data visualization. </w:t>
      </w:r>
    </w:p>
    <w:p w14:paraId="640EB7E3" w14:textId="341F0BAE" w:rsidR="00EC7664" w:rsidRPr="003C55BE" w:rsidRDefault="46670ECF" w:rsidP="00A05BAC">
      <w:pPr>
        <w:pStyle w:val="ListParagraph"/>
        <w:numPr>
          <w:ilvl w:val="0"/>
          <w:numId w:val="32"/>
        </w:numPr>
        <w:spacing w:line="360" w:lineRule="auto"/>
        <w:rPr>
          <w:rFonts w:ascii="Times New Roman" w:hAnsi="Times New Roman" w:cs="Times New Roman"/>
          <w:sz w:val="24"/>
          <w:szCs w:val="24"/>
        </w:rPr>
      </w:pPr>
      <w:r w:rsidRPr="60949133">
        <w:t>Data visualization can be used to enhance understanding of environmental conditions and facilitate better monitoring and decision</w:t>
      </w:r>
      <w:r w:rsidR="6D43586B" w:rsidRPr="60949133">
        <w:t xml:space="preserve"> </w:t>
      </w:r>
      <w:r w:rsidRPr="60949133">
        <w:t>making.</w:t>
      </w:r>
    </w:p>
    <w:p w14:paraId="368719B3" w14:textId="77777777" w:rsidR="002E4B67" w:rsidRPr="003C55BE" w:rsidRDefault="002E4B67" w:rsidP="00A05BAC">
      <w:pPr>
        <w:spacing w:line="360" w:lineRule="auto"/>
        <w:rPr>
          <w:rFonts w:ascii="Times New Roman" w:hAnsi="Times New Roman" w:cs="Times New Roman"/>
        </w:rPr>
      </w:pPr>
    </w:p>
    <w:p w14:paraId="2EBAA432" w14:textId="77777777" w:rsidR="002E4B67" w:rsidRPr="003C55BE" w:rsidRDefault="002E4B67" w:rsidP="00A05BAC">
      <w:pPr>
        <w:spacing w:line="360" w:lineRule="auto"/>
        <w:rPr>
          <w:rFonts w:ascii="Times New Roman" w:hAnsi="Times New Roman" w:cs="Times New Roman"/>
        </w:rPr>
      </w:pPr>
    </w:p>
    <w:p w14:paraId="50D3AD2C" w14:textId="77777777" w:rsidR="007460F1" w:rsidRPr="003C55BE" w:rsidRDefault="007460F1" w:rsidP="00A05BAC">
      <w:pPr>
        <w:spacing w:line="360" w:lineRule="auto"/>
        <w:rPr>
          <w:rFonts w:ascii="Times New Roman" w:hAnsi="Times New Roman" w:cs="Times New Roman"/>
        </w:rPr>
      </w:pPr>
    </w:p>
    <w:p w14:paraId="795438D0" w14:textId="6AAAA5A0" w:rsidR="00041064" w:rsidRPr="003C55BE" w:rsidRDefault="00041064" w:rsidP="00A05BAC">
      <w:pPr>
        <w:spacing w:line="360" w:lineRule="auto"/>
        <w:rPr>
          <w:rFonts w:ascii="Times New Roman" w:hAnsi="Times New Roman" w:cs="Times New Roman"/>
        </w:rPr>
      </w:pPr>
      <w:r w:rsidRPr="003C55BE">
        <w:rPr>
          <w:rFonts w:ascii="Times New Roman" w:hAnsi="Times New Roman" w:cs="Times New Roman"/>
        </w:rPr>
        <w:br w:type="page"/>
      </w:r>
    </w:p>
    <w:p w14:paraId="3EF36043" w14:textId="0C285267" w:rsidR="00041064" w:rsidRPr="003C55BE" w:rsidRDefault="000141B5" w:rsidP="00A05BAC">
      <w:pPr>
        <w:pStyle w:val="Heading3"/>
        <w:numPr>
          <w:ilvl w:val="0"/>
          <w:numId w:val="11"/>
        </w:numPr>
        <w:spacing w:line="360" w:lineRule="auto"/>
        <w:ind w:left="426" w:hanging="426"/>
        <w:rPr>
          <w:rFonts w:ascii="Times New Roman" w:hAnsi="Times New Roman" w:cs="Times New Roman"/>
        </w:rPr>
      </w:pPr>
      <w:bookmarkStart w:id="5" w:name="_Toc223408833"/>
      <w:r w:rsidRPr="003C55BE">
        <w:rPr>
          <w:rFonts w:ascii="Times New Roman" w:hAnsi="Times New Roman" w:cs="Times New Roman"/>
        </w:rPr>
        <w:lastRenderedPageBreak/>
        <w:t>Result and Discussion</w:t>
      </w:r>
      <w:bookmarkEnd w:id="5"/>
    </w:p>
    <w:p w14:paraId="7C449E05" w14:textId="64639E28" w:rsidR="00540AA6" w:rsidRPr="003C55BE" w:rsidRDefault="58D38EED" w:rsidP="00A05BAC">
      <w:pPr>
        <w:pStyle w:val="Heading4"/>
        <w:numPr>
          <w:ilvl w:val="0"/>
          <w:numId w:val="15"/>
        </w:numPr>
        <w:spacing w:line="360" w:lineRule="auto"/>
        <w:rPr>
          <w:rFonts w:ascii="Times New Roman" w:hAnsi="Times New Roman" w:cs="Times New Roman"/>
        </w:rPr>
      </w:pPr>
      <w:r w:rsidRPr="60949133">
        <w:rPr>
          <w:rFonts w:ascii="Times New Roman" w:hAnsi="Times New Roman" w:cs="Times New Roman"/>
        </w:rPr>
        <w:t>Result &amp; Business insights</w:t>
      </w:r>
    </w:p>
    <w:p w14:paraId="2CAAD108" w14:textId="1C7E525B" w:rsidR="184F2C36" w:rsidRDefault="184F2C36" w:rsidP="60949133">
      <w:pPr>
        <w:rPr>
          <w:rFonts w:ascii="Times New Roman" w:eastAsia="Times New Roman" w:hAnsi="Times New Roman" w:cs="Times New Roman"/>
          <w:sz w:val="24"/>
          <w:szCs w:val="24"/>
        </w:rPr>
      </w:pPr>
      <w:r w:rsidRPr="60949133">
        <w:rPr>
          <w:rFonts w:ascii="Times New Roman" w:eastAsia="Times New Roman" w:hAnsi="Times New Roman" w:cs="Times New Roman"/>
          <w:sz w:val="24"/>
          <w:szCs w:val="24"/>
        </w:rPr>
        <w:t>The des</w:t>
      </w:r>
      <w:r w:rsidR="5C6261F6" w:rsidRPr="60949133">
        <w:rPr>
          <w:rFonts w:ascii="Times New Roman" w:eastAsia="Times New Roman" w:hAnsi="Times New Roman" w:cs="Times New Roman"/>
          <w:sz w:val="24"/>
          <w:szCs w:val="24"/>
        </w:rPr>
        <w:t xml:space="preserve">igned big data architecture provide an end to end infrastructure capable of </w:t>
      </w:r>
      <w:r w:rsidR="2EC02C48" w:rsidRPr="60949133">
        <w:rPr>
          <w:rFonts w:ascii="Times New Roman" w:eastAsia="Times New Roman" w:hAnsi="Times New Roman" w:cs="Times New Roman"/>
          <w:sz w:val="24"/>
          <w:szCs w:val="24"/>
        </w:rPr>
        <w:t>handling continuous PM 2.5 sensors data from Brooklyn, New York, across all sta</w:t>
      </w:r>
      <w:r w:rsidR="41CD5B30" w:rsidRPr="60949133">
        <w:rPr>
          <w:rFonts w:ascii="Times New Roman" w:eastAsia="Times New Roman" w:hAnsi="Times New Roman" w:cs="Times New Roman"/>
          <w:sz w:val="24"/>
          <w:szCs w:val="24"/>
        </w:rPr>
        <w:t>ges process from real time in</w:t>
      </w:r>
      <w:r w:rsidR="16143135" w:rsidRPr="60949133">
        <w:rPr>
          <w:rFonts w:ascii="Times New Roman" w:eastAsia="Times New Roman" w:hAnsi="Times New Roman" w:cs="Times New Roman"/>
          <w:sz w:val="24"/>
          <w:szCs w:val="24"/>
        </w:rPr>
        <w:t>gestion to interactive visualization. The combination HDFS and HBase ensure that bo</w:t>
      </w:r>
      <w:r w:rsidR="5BA9D7D4" w:rsidRPr="60949133">
        <w:rPr>
          <w:rFonts w:ascii="Times New Roman" w:eastAsia="Times New Roman" w:hAnsi="Times New Roman" w:cs="Times New Roman"/>
          <w:sz w:val="24"/>
          <w:szCs w:val="24"/>
        </w:rPr>
        <w:t xml:space="preserve">th historical and real time sensor records are stored and accessible efficiently, while Apache Spark enable </w:t>
      </w:r>
      <w:r w:rsidR="2327311B" w:rsidRPr="60949133">
        <w:rPr>
          <w:rFonts w:ascii="Times New Roman" w:eastAsia="Times New Roman" w:hAnsi="Times New Roman" w:cs="Times New Roman"/>
          <w:sz w:val="24"/>
          <w:szCs w:val="24"/>
        </w:rPr>
        <w:t>fast analytical processing large volume of time series data.</w:t>
      </w:r>
    </w:p>
    <w:p w14:paraId="38E8A1CE" w14:textId="232E542D" w:rsidR="2327311B" w:rsidRDefault="2327311B" w:rsidP="60949133">
      <w:pPr>
        <w:rPr>
          <w:rFonts w:ascii="Times New Roman" w:eastAsia="Times New Roman" w:hAnsi="Times New Roman" w:cs="Times New Roman"/>
          <w:sz w:val="24"/>
          <w:szCs w:val="24"/>
        </w:rPr>
      </w:pPr>
      <w:r w:rsidRPr="60949133">
        <w:rPr>
          <w:rFonts w:ascii="Times New Roman" w:eastAsia="Times New Roman" w:hAnsi="Times New Roman" w:cs="Times New Roman"/>
          <w:sz w:val="24"/>
          <w:szCs w:val="24"/>
        </w:rPr>
        <w:t>From a business perspective, t</w:t>
      </w:r>
      <w:r w:rsidR="2BBDD406" w:rsidRPr="60949133">
        <w:rPr>
          <w:rFonts w:ascii="Times New Roman" w:eastAsia="Times New Roman" w:hAnsi="Times New Roman" w:cs="Times New Roman"/>
          <w:sz w:val="24"/>
          <w:szCs w:val="24"/>
        </w:rPr>
        <w:t xml:space="preserve">his architecture </w:t>
      </w:r>
      <w:r w:rsidR="67A6D1D5" w:rsidRPr="60949133">
        <w:rPr>
          <w:rFonts w:ascii="Times New Roman" w:eastAsia="Times New Roman" w:hAnsi="Times New Roman" w:cs="Times New Roman"/>
          <w:sz w:val="24"/>
          <w:szCs w:val="24"/>
        </w:rPr>
        <w:t>actionable environmental insight t</w:t>
      </w:r>
      <w:r w:rsidR="6A261E07" w:rsidRPr="60949133">
        <w:rPr>
          <w:rFonts w:ascii="Times New Roman" w:eastAsia="Times New Roman" w:hAnsi="Times New Roman" w:cs="Times New Roman"/>
          <w:sz w:val="24"/>
          <w:szCs w:val="24"/>
        </w:rPr>
        <w:t>hat directly support public health decision making. Stake</w:t>
      </w:r>
      <w:r w:rsidR="53FD0F17" w:rsidRPr="60949133">
        <w:rPr>
          <w:rFonts w:ascii="Times New Roman" w:eastAsia="Times New Roman" w:hAnsi="Times New Roman" w:cs="Times New Roman"/>
          <w:sz w:val="24"/>
          <w:szCs w:val="24"/>
        </w:rPr>
        <w:t>holders like city environmental agencies can use the Tableau to id</w:t>
      </w:r>
      <w:r w:rsidR="461A3B5C" w:rsidRPr="60949133">
        <w:rPr>
          <w:rFonts w:ascii="Times New Roman" w:eastAsia="Times New Roman" w:hAnsi="Times New Roman" w:cs="Times New Roman"/>
          <w:sz w:val="24"/>
          <w:szCs w:val="24"/>
        </w:rPr>
        <w:t>entify high pollution zone, track seasonal air quality trend</w:t>
      </w:r>
      <w:r w:rsidR="4135089D" w:rsidRPr="60949133">
        <w:rPr>
          <w:rFonts w:ascii="Times New Roman" w:eastAsia="Times New Roman" w:hAnsi="Times New Roman" w:cs="Times New Roman"/>
          <w:sz w:val="24"/>
          <w:szCs w:val="24"/>
        </w:rPr>
        <w:t xml:space="preserve">, and respond quickly to sudden PM 2.5 spikes, also help enabling more informed and timely </w:t>
      </w:r>
      <w:r w:rsidR="3DECAD30" w:rsidRPr="60949133">
        <w:rPr>
          <w:rFonts w:ascii="Times New Roman" w:eastAsia="Times New Roman" w:hAnsi="Times New Roman" w:cs="Times New Roman"/>
          <w:sz w:val="24"/>
          <w:szCs w:val="24"/>
        </w:rPr>
        <w:t>interventions for resident of Brooklyn.</w:t>
      </w:r>
    </w:p>
    <w:p w14:paraId="31858FF2" w14:textId="45F056B9" w:rsidR="000141B5" w:rsidRPr="003C55BE" w:rsidRDefault="58D38EED" w:rsidP="00A05BAC">
      <w:pPr>
        <w:pStyle w:val="Heading4"/>
        <w:numPr>
          <w:ilvl w:val="0"/>
          <w:numId w:val="15"/>
        </w:numPr>
        <w:spacing w:line="360" w:lineRule="auto"/>
        <w:rPr>
          <w:rFonts w:ascii="Times New Roman" w:hAnsi="Times New Roman" w:cs="Times New Roman"/>
        </w:rPr>
      </w:pPr>
      <w:r w:rsidRPr="60949133">
        <w:rPr>
          <w:rFonts w:ascii="Times New Roman" w:hAnsi="Times New Roman" w:cs="Times New Roman"/>
        </w:rPr>
        <w:t>Challenges &amp; limitations</w:t>
      </w:r>
    </w:p>
    <w:p w14:paraId="2EE0EECB" w14:textId="157090E4" w:rsidR="33CDE578" w:rsidRDefault="33CDE578" w:rsidP="60949133">
      <w:pPr>
        <w:rPr>
          <w:rFonts w:ascii="Times New Roman" w:eastAsia="Times New Roman" w:hAnsi="Times New Roman" w:cs="Times New Roman"/>
          <w:sz w:val="24"/>
          <w:szCs w:val="24"/>
        </w:rPr>
      </w:pPr>
      <w:r w:rsidRPr="60949133">
        <w:rPr>
          <w:rFonts w:ascii="Times New Roman" w:eastAsia="Times New Roman" w:hAnsi="Times New Roman" w:cs="Times New Roman"/>
          <w:sz w:val="24"/>
          <w:szCs w:val="24"/>
        </w:rPr>
        <w:t>The challenges in this architecture is about the complexity of integrating multiple big data component like HDFS, HBase, Spark, and Tableau</w:t>
      </w:r>
      <w:r w:rsidR="00DC67C2" w:rsidRPr="60949133">
        <w:rPr>
          <w:rFonts w:ascii="Times New Roman" w:eastAsia="Times New Roman" w:hAnsi="Times New Roman" w:cs="Times New Roman"/>
          <w:sz w:val="24"/>
          <w:szCs w:val="24"/>
        </w:rPr>
        <w:t xml:space="preserve"> into a stable pipeline, particularly in ensuring low latency data flow between ingestion and storage layer. This project based on kaggle dataset r</w:t>
      </w:r>
      <w:r w:rsidR="220ABDBA" w:rsidRPr="60949133">
        <w:rPr>
          <w:rFonts w:ascii="Times New Roman" w:eastAsia="Times New Roman" w:hAnsi="Times New Roman" w:cs="Times New Roman"/>
          <w:sz w:val="24"/>
          <w:szCs w:val="24"/>
        </w:rPr>
        <w:t>ather than live sensor, the real tim streaming behaviour of ingestion layer is simulated rather than truly operational, which limit the ability to validate the system.</w:t>
      </w:r>
    </w:p>
    <w:p w14:paraId="51C836E6" w14:textId="272B981A" w:rsidR="3AADA64B" w:rsidRDefault="3AADA64B" w:rsidP="60949133">
      <w:pPr>
        <w:rPr>
          <w:rFonts w:ascii="Times New Roman" w:eastAsia="Times New Roman" w:hAnsi="Times New Roman" w:cs="Times New Roman"/>
          <w:sz w:val="24"/>
          <w:szCs w:val="24"/>
        </w:rPr>
      </w:pPr>
      <w:r w:rsidRPr="60949133">
        <w:rPr>
          <w:rFonts w:ascii="Times New Roman" w:eastAsia="Times New Roman" w:hAnsi="Times New Roman" w:cs="Times New Roman"/>
          <w:sz w:val="24"/>
          <w:szCs w:val="24"/>
        </w:rPr>
        <w:t>A limitation is this architecture does not incorporate pedictive analytics or machine learning m</w:t>
      </w:r>
      <w:r w:rsidR="45EDD396" w:rsidRPr="60949133">
        <w:rPr>
          <w:rFonts w:ascii="Times New Roman" w:eastAsia="Times New Roman" w:hAnsi="Times New Roman" w:cs="Times New Roman"/>
          <w:sz w:val="24"/>
          <w:szCs w:val="24"/>
        </w:rPr>
        <w:t>odel, the system can only describe and monitor current and historical air quality rather than forecast future pollution.</w:t>
      </w:r>
    </w:p>
    <w:p w14:paraId="7E94DF21" w14:textId="05C8908C" w:rsidR="00BD0F78" w:rsidRPr="003C55BE" w:rsidRDefault="58D38EED" w:rsidP="00A05BAC">
      <w:pPr>
        <w:pStyle w:val="Heading4"/>
        <w:numPr>
          <w:ilvl w:val="0"/>
          <w:numId w:val="15"/>
        </w:numPr>
        <w:spacing w:line="360" w:lineRule="auto"/>
        <w:rPr>
          <w:rFonts w:ascii="Times New Roman" w:hAnsi="Times New Roman" w:cs="Times New Roman"/>
        </w:rPr>
      </w:pPr>
      <w:r w:rsidRPr="60949133">
        <w:rPr>
          <w:rFonts w:ascii="Times New Roman" w:hAnsi="Times New Roman" w:cs="Times New Roman"/>
        </w:rPr>
        <w:t>Future Improvements</w:t>
      </w:r>
    </w:p>
    <w:p w14:paraId="7D69AAC5" w14:textId="5F95E8BD" w:rsidR="717CC866" w:rsidRDefault="717CC866" w:rsidP="60949133">
      <w:pPr>
        <w:rPr>
          <w:rFonts w:ascii="Times New Roman" w:eastAsia="Times New Roman" w:hAnsi="Times New Roman" w:cs="Times New Roman"/>
          <w:sz w:val="24"/>
          <w:szCs w:val="24"/>
        </w:rPr>
      </w:pPr>
      <w:r w:rsidRPr="60949133">
        <w:rPr>
          <w:rFonts w:ascii="Times New Roman" w:eastAsia="Times New Roman" w:hAnsi="Times New Roman" w:cs="Times New Roman"/>
          <w:sz w:val="24"/>
          <w:szCs w:val="24"/>
        </w:rPr>
        <w:t>Some improvements can extend the capabilities of this architecture. The most impactful addition is integrating a machine learning p</w:t>
      </w:r>
      <w:r w:rsidR="00701E06" w:rsidRPr="60949133">
        <w:rPr>
          <w:rFonts w:ascii="Times New Roman" w:eastAsia="Times New Roman" w:hAnsi="Times New Roman" w:cs="Times New Roman"/>
          <w:sz w:val="24"/>
          <w:szCs w:val="24"/>
        </w:rPr>
        <w:t xml:space="preserve">ipeline built on top of Apache Spark to enable predictive modelling of PM 2.5 levels based on historical patterns, weather conditions, and seasonal trends. </w:t>
      </w:r>
    </w:p>
    <w:p w14:paraId="2DB9772E" w14:textId="23871C16" w:rsidR="421C05FF" w:rsidRDefault="421C05FF" w:rsidP="60949133">
      <w:pPr>
        <w:rPr>
          <w:rFonts w:ascii="Times New Roman" w:eastAsia="Times New Roman" w:hAnsi="Times New Roman" w:cs="Times New Roman"/>
          <w:sz w:val="24"/>
          <w:szCs w:val="24"/>
        </w:rPr>
      </w:pPr>
      <w:r w:rsidRPr="60949133">
        <w:rPr>
          <w:rFonts w:ascii="Times New Roman" w:eastAsia="Times New Roman" w:hAnsi="Times New Roman" w:cs="Times New Roman"/>
          <w:sz w:val="24"/>
          <w:szCs w:val="24"/>
        </w:rPr>
        <w:t xml:space="preserve">Connecting the architecture to live OpenAQ API feeds instead of kaggle dataset can make the ingestion layer full of operational in real time. Expanding </w:t>
      </w:r>
      <w:r w:rsidR="2C06F062" w:rsidRPr="60949133">
        <w:rPr>
          <w:rFonts w:ascii="Times New Roman" w:eastAsia="Times New Roman" w:hAnsi="Times New Roman" w:cs="Times New Roman"/>
          <w:sz w:val="24"/>
          <w:szCs w:val="24"/>
        </w:rPr>
        <w:t>the sensor coverage beyond Brooklyn to other New York City would increase the system value for city wide air quality and smart city planning.</w:t>
      </w:r>
    </w:p>
    <w:p w14:paraId="33B1A443" w14:textId="359477B0" w:rsidR="00A726D4" w:rsidRPr="003C55BE" w:rsidRDefault="58D38EED" w:rsidP="00A05BAC">
      <w:pPr>
        <w:pStyle w:val="Heading3"/>
        <w:numPr>
          <w:ilvl w:val="0"/>
          <w:numId w:val="11"/>
        </w:numPr>
        <w:spacing w:line="360" w:lineRule="auto"/>
        <w:rPr>
          <w:rFonts w:ascii="Times New Roman" w:hAnsi="Times New Roman" w:cs="Times New Roman"/>
        </w:rPr>
      </w:pPr>
      <w:bookmarkStart w:id="6" w:name="_Toc223408834"/>
      <w:r w:rsidRPr="60949133">
        <w:rPr>
          <w:rFonts w:ascii="Times New Roman" w:hAnsi="Times New Roman" w:cs="Times New Roman"/>
        </w:rPr>
        <w:t>Conclusion</w:t>
      </w:r>
      <w:bookmarkEnd w:id="6"/>
    </w:p>
    <w:p w14:paraId="336B7CE2" w14:textId="1E776BB5" w:rsidR="7D7440D6" w:rsidRDefault="7D7440D6" w:rsidP="60949133">
      <w:pPr>
        <w:rPr>
          <w:rFonts w:ascii="Times New Roman" w:eastAsia="Times New Roman" w:hAnsi="Times New Roman" w:cs="Times New Roman"/>
          <w:sz w:val="24"/>
          <w:szCs w:val="24"/>
        </w:rPr>
      </w:pPr>
      <w:r w:rsidRPr="60949133">
        <w:rPr>
          <w:rFonts w:ascii="Times New Roman" w:eastAsia="Times New Roman" w:hAnsi="Times New Roman" w:cs="Times New Roman"/>
          <w:sz w:val="24"/>
          <w:szCs w:val="24"/>
        </w:rPr>
        <w:t>This project presents a simulation of big data architecture designed to process, store, analyze, and visualize IoT based air quality sensor data from Brooklyn, New York</w:t>
      </w:r>
      <w:r w:rsidR="1C80475B" w:rsidRPr="60949133">
        <w:rPr>
          <w:rFonts w:ascii="Times New Roman" w:eastAsia="Times New Roman" w:hAnsi="Times New Roman" w:cs="Times New Roman"/>
          <w:sz w:val="24"/>
          <w:szCs w:val="24"/>
        </w:rPr>
        <w:t xml:space="preserve">. Integration real time streaming ingestiong, distributed storage to HDFS and HBase, analytics with Apache Spark, and interactive visualization with Tableau. </w:t>
      </w:r>
      <w:r w:rsidR="4B526C0B" w:rsidRPr="60949133">
        <w:rPr>
          <w:rFonts w:ascii="Times New Roman" w:eastAsia="Times New Roman" w:hAnsi="Times New Roman" w:cs="Times New Roman"/>
          <w:sz w:val="24"/>
          <w:szCs w:val="24"/>
        </w:rPr>
        <w:t>All the process deployed on public cloud environment. The architecture addresses the full lifecycle of environmental sensor data in a scalable, fault tol</w:t>
      </w:r>
      <w:r w:rsidR="72E3124E" w:rsidRPr="60949133">
        <w:rPr>
          <w:rFonts w:ascii="Times New Roman" w:eastAsia="Times New Roman" w:hAnsi="Times New Roman" w:cs="Times New Roman"/>
          <w:sz w:val="24"/>
          <w:szCs w:val="24"/>
        </w:rPr>
        <w:t>erant, and efficient manner.</w:t>
      </w:r>
    </w:p>
    <w:p w14:paraId="68962C8A" w14:textId="4A7D4187" w:rsidR="5E2B8DBA" w:rsidRDefault="5E2B8DBA" w:rsidP="60949133">
      <w:pPr>
        <w:rPr>
          <w:rFonts w:ascii="Times New Roman" w:eastAsia="Times New Roman" w:hAnsi="Times New Roman" w:cs="Times New Roman"/>
          <w:sz w:val="24"/>
          <w:szCs w:val="24"/>
        </w:rPr>
      </w:pPr>
      <w:r w:rsidRPr="60949133">
        <w:rPr>
          <w:rFonts w:ascii="Times New Roman" w:eastAsia="Times New Roman" w:hAnsi="Times New Roman" w:cs="Times New Roman"/>
          <w:sz w:val="24"/>
          <w:szCs w:val="24"/>
        </w:rPr>
        <w:t xml:space="preserve">Technology decision in this architecture was made to match the characteristics of continuous PM 2.5 time series data, from the streaming ingestion over batch processing to the </w:t>
      </w:r>
      <w:r w:rsidRPr="60949133">
        <w:rPr>
          <w:rFonts w:ascii="Times New Roman" w:eastAsia="Times New Roman" w:hAnsi="Times New Roman" w:cs="Times New Roman"/>
          <w:sz w:val="24"/>
          <w:szCs w:val="24"/>
        </w:rPr>
        <w:lastRenderedPageBreak/>
        <w:t>combina</w:t>
      </w:r>
      <w:r w:rsidR="1BB36CF4" w:rsidRPr="60949133">
        <w:rPr>
          <w:rFonts w:ascii="Times New Roman" w:eastAsia="Times New Roman" w:hAnsi="Times New Roman" w:cs="Times New Roman"/>
          <w:sz w:val="24"/>
          <w:szCs w:val="24"/>
        </w:rPr>
        <w:t>tion of HDFS and HBase for storage. Storage and Moni</w:t>
      </w:r>
      <w:r w:rsidR="2EB8C4E8" w:rsidRPr="60949133">
        <w:rPr>
          <w:rFonts w:ascii="Times New Roman" w:eastAsia="Times New Roman" w:hAnsi="Times New Roman" w:cs="Times New Roman"/>
          <w:sz w:val="24"/>
          <w:szCs w:val="24"/>
        </w:rPr>
        <w:t>toring layer ensures the system remains reliable, protected, and observable in operation.</w:t>
      </w:r>
    </w:p>
    <w:p w14:paraId="591B98DE" w14:textId="224639D1" w:rsidR="2EB8C4E8" w:rsidRDefault="2EB8C4E8" w:rsidP="60949133">
      <w:pPr>
        <w:rPr>
          <w:rFonts w:ascii="Times New Roman" w:eastAsia="Times New Roman" w:hAnsi="Times New Roman" w:cs="Times New Roman"/>
          <w:sz w:val="24"/>
          <w:szCs w:val="24"/>
        </w:rPr>
      </w:pPr>
      <w:r w:rsidRPr="60949133">
        <w:rPr>
          <w:rFonts w:ascii="Times New Roman" w:eastAsia="Times New Roman" w:hAnsi="Times New Roman" w:cs="Times New Roman"/>
          <w:sz w:val="24"/>
          <w:szCs w:val="24"/>
        </w:rPr>
        <w:t xml:space="preserve">The current implementation is based on open source dataset and serves as an architectureal design rather than fully deployed production system, it demonstrates a solid and extensible foundation for </w:t>
      </w:r>
      <w:r w:rsidR="55635787" w:rsidRPr="60949133">
        <w:rPr>
          <w:rFonts w:ascii="Times New Roman" w:eastAsia="Times New Roman" w:hAnsi="Times New Roman" w:cs="Times New Roman"/>
          <w:sz w:val="24"/>
          <w:szCs w:val="24"/>
        </w:rPr>
        <w:t>real world smart city monitoring. With future enhancements like live data integration and predictive machine learning capabilities, this architecture has the potential to se</w:t>
      </w:r>
      <w:r w:rsidR="597AACE0" w:rsidRPr="60949133">
        <w:rPr>
          <w:rFonts w:ascii="Times New Roman" w:eastAsia="Times New Roman" w:hAnsi="Times New Roman" w:cs="Times New Roman"/>
          <w:sz w:val="24"/>
          <w:szCs w:val="24"/>
        </w:rPr>
        <w:t>rve as a meaningful infrastructure for data driven public health and urban environmental management.</w:t>
      </w:r>
    </w:p>
    <w:p w14:paraId="3BC2FC2B" w14:textId="3C7A1CDA" w:rsidR="000141B5" w:rsidRPr="003C55BE" w:rsidRDefault="000141B5" w:rsidP="00A05BAC">
      <w:pPr>
        <w:pStyle w:val="Heading3"/>
        <w:spacing w:line="360" w:lineRule="auto"/>
        <w:rPr>
          <w:rFonts w:ascii="Times New Roman" w:hAnsi="Times New Roman" w:cs="Times New Roman"/>
        </w:rPr>
      </w:pPr>
      <w:r w:rsidRPr="003C55BE">
        <w:rPr>
          <w:rFonts w:ascii="Times New Roman" w:hAnsi="Times New Roman" w:cs="Times New Roman"/>
        </w:rPr>
        <w:br w:type="page"/>
      </w:r>
    </w:p>
    <w:p w14:paraId="48E82538" w14:textId="14342208" w:rsidR="000E1771" w:rsidRPr="00C01FF9" w:rsidRDefault="00AC0774" w:rsidP="00A05BAC">
      <w:pPr>
        <w:pStyle w:val="Heading3"/>
        <w:numPr>
          <w:ilvl w:val="0"/>
          <w:numId w:val="11"/>
        </w:numPr>
        <w:spacing w:line="360" w:lineRule="auto"/>
        <w:ind w:left="426" w:hanging="426"/>
        <w:rPr>
          <w:rFonts w:ascii="Times New Roman" w:hAnsi="Times New Roman" w:cs="Times New Roman"/>
        </w:rPr>
      </w:pPr>
      <w:bookmarkStart w:id="7" w:name="_Toc223408835"/>
      <w:r w:rsidRPr="003C55BE">
        <w:rPr>
          <w:rFonts w:ascii="Times New Roman" w:hAnsi="Times New Roman" w:cs="Times New Roman"/>
        </w:rPr>
        <w:lastRenderedPageBreak/>
        <w:t>Declaration Statement</w:t>
      </w:r>
      <w:bookmarkEnd w:id="7"/>
    </w:p>
    <w:p w14:paraId="3BD313E2" w14:textId="18557A8D" w:rsidR="00AC0774" w:rsidRPr="003C55BE" w:rsidRDefault="00AC0774" w:rsidP="00A05BAC">
      <w:pPr>
        <w:pStyle w:val="Heading4"/>
        <w:spacing w:line="360" w:lineRule="auto"/>
        <w:rPr>
          <w:rFonts w:ascii="Times New Roman" w:hAnsi="Times New Roman" w:cs="Times New Roman"/>
        </w:rPr>
      </w:pPr>
      <w:r w:rsidRPr="003C55BE">
        <w:rPr>
          <w:rFonts w:ascii="Times New Roman" w:hAnsi="Times New Roman" w:cs="Times New Roman"/>
        </w:rPr>
        <w:t xml:space="preserve">AI </w:t>
      </w:r>
      <w:r w:rsidR="000E1771" w:rsidRPr="003C55BE">
        <w:rPr>
          <w:rFonts w:ascii="Times New Roman" w:hAnsi="Times New Roman" w:cs="Times New Roman"/>
        </w:rPr>
        <w:t>Assistance Declaration</w:t>
      </w:r>
    </w:p>
    <w:p w14:paraId="4D2A53CF" w14:textId="2D6631D9" w:rsidR="00AC0774" w:rsidRPr="003C55BE" w:rsidRDefault="00F800B3" w:rsidP="00C93914">
      <w:pPr>
        <w:pStyle w:val="ListParagraph"/>
        <w:numPr>
          <w:ilvl w:val="1"/>
          <w:numId w:val="12"/>
        </w:numPr>
        <w:spacing w:line="360" w:lineRule="auto"/>
        <w:ind w:left="360"/>
        <w:rPr>
          <w:rFonts w:ascii="Times New Roman" w:hAnsi="Times New Roman" w:cs="Times New Roman"/>
          <w:sz w:val="24"/>
          <w:szCs w:val="24"/>
        </w:rPr>
      </w:pPr>
      <w:r w:rsidRPr="003C55BE">
        <w:rPr>
          <w:rFonts w:ascii="Times New Roman" w:hAnsi="Times New Roman" w:cs="Times New Roman"/>
          <w:sz w:val="24"/>
          <w:szCs w:val="24"/>
        </w:rPr>
        <w:t>Assi</w:t>
      </w:r>
      <w:r w:rsidR="00AA27B0" w:rsidRPr="003C55BE">
        <w:rPr>
          <w:rFonts w:ascii="Times New Roman" w:hAnsi="Times New Roman" w:cs="Times New Roman"/>
          <w:sz w:val="24"/>
          <w:szCs w:val="24"/>
        </w:rPr>
        <w:t>s</w:t>
      </w:r>
      <w:r w:rsidRPr="003C55BE">
        <w:rPr>
          <w:rFonts w:ascii="Times New Roman" w:hAnsi="Times New Roman" w:cs="Times New Roman"/>
          <w:sz w:val="24"/>
          <w:szCs w:val="24"/>
        </w:rPr>
        <w:t>ting the report</w:t>
      </w:r>
      <w:r w:rsidR="00AA27B0" w:rsidRPr="003C55BE">
        <w:rPr>
          <w:rFonts w:ascii="Times New Roman" w:hAnsi="Times New Roman" w:cs="Times New Roman"/>
          <w:sz w:val="24"/>
          <w:szCs w:val="24"/>
        </w:rPr>
        <w:t xml:space="preserve"> for the use of better grammar</w:t>
      </w:r>
    </w:p>
    <w:p w14:paraId="1F557B41" w14:textId="23397580" w:rsidR="00AA27B0" w:rsidRPr="003C55BE" w:rsidRDefault="00AA27B0" w:rsidP="00C93914">
      <w:pPr>
        <w:pStyle w:val="ListParagraph"/>
        <w:numPr>
          <w:ilvl w:val="1"/>
          <w:numId w:val="12"/>
        </w:numPr>
        <w:spacing w:line="360" w:lineRule="auto"/>
        <w:ind w:left="360"/>
        <w:rPr>
          <w:rFonts w:ascii="Times New Roman" w:hAnsi="Times New Roman" w:cs="Times New Roman"/>
          <w:sz w:val="24"/>
          <w:szCs w:val="24"/>
        </w:rPr>
      </w:pPr>
      <w:r w:rsidRPr="003C55BE">
        <w:rPr>
          <w:rFonts w:ascii="Times New Roman" w:hAnsi="Times New Roman" w:cs="Times New Roman"/>
          <w:sz w:val="24"/>
          <w:szCs w:val="24"/>
        </w:rPr>
        <w:t>Help brainstorming to design the architecture</w:t>
      </w:r>
    </w:p>
    <w:p w14:paraId="4305B981" w14:textId="7A065A33" w:rsidR="00D32CB8" w:rsidRPr="003C55BE" w:rsidRDefault="00D32CB8" w:rsidP="00D32CB8">
      <w:pPr>
        <w:pStyle w:val="ListParagraph"/>
        <w:numPr>
          <w:ilvl w:val="1"/>
          <w:numId w:val="12"/>
        </w:numPr>
        <w:spacing w:line="360" w:lineRule="auto"/>
        <w:ind w:left="360"/>
        <w:rPr>
          <w:rFonts w:ascii="Times New Roman" w:hAnsi="Times New Roman" w:cs="Times New Roman"/>
          <w:sz w:val="24"/>
          <w:szCs w:val="24"/>
        </w:rPr>
      </w:pPr>
      <w:r w:rsidRPr="003C55BE">
        <w:rPr>
          <w:rFonts w:ascii="Times New Roman" w:hAnsi="Times New Roman" w:cs="Times New Roman"/>
          <w:sz w:val="24"/>
          <w:szCs w:val="24"/>
        </w:rPr>
        <w:t>Help with the Colab Notebook Code (Not All)</w:t>
      </w:r>
    </w:p>
    <w:p w14:paraId="3C5EFCF0" w14:textId="77777777" w:rsidR="00AC0774" w:rsidRPr="003C55BE" w:rsidRDefault="00AC0774" w:rsidP="00A05BAC">
      <w:pPr>
        <w:spacing w:line="360" w:lineRule="auto"/>
        <w:rPr>
          <w:rFonts w:ascii="Times New Roman" w:hAnsi="Times New Roman" w:cs="Times New Roman"/>
        </w:rPr>
      </w:pPr>
    </w:p>
    <w:p w14:paraId="42AF66E6" w14:textId="77777777" w:rsidR="00AC0774" w:rsidRPr="003C55BE" w:rsidRDefault="00AC0774" w:rsidP="00A05BAC">
      <w:pPr>
        <w:spacing w:line="360" w:lineRule="auto"/>
        <w:rPr>
          <w:rFonts w:ascii="Times New Roman" w:hAnsi="Times New Roman" w:cs="Times New Roman"/>
        </w:rPr>
      </w:pPr>
    </w:p>
    <w:p w14:paraId="0436BB0D" w14:textId="231A4AAC" w:rsidR="00AC0774" w:rsidRPr="003C55BE" w:rsidRDefault="00AC0774" w:rsidP="00A05BAC">
      <w:pPr>
        <w:spacing w:line="360" w:lineRule="auto"/>
        <w:rPr>
          <w:rFonts w:ascii="Times New Roman" w:eastAsiaTheme="majorEastAsia" w:hAnsi="Times New Roman" w:cs="Times New Roman"/>
          <w:color w:val="0F4761" w:themeColor="accent1" w:themeShade="BF"/>
          <w:sz w:val="28"/>
          <w:szCs w:val="28"/>
        </w:rPr>
      </w:pPr>
      <w:r w:rsidRPr="003C55BE">
        <w:rPr>
          <w:rFonts w:ascii="Times New Roman" w:hAnsi="Times New Roman" w:cs="Times New Roman"/>
        </w:rPr>
        <w:br w:type="page"/>
      </w:r>
    </w:p>
    <w:p w14:paraId="4AF0E525" w14:textId="34613615" w:rsidR="00F4775A" w:rsidRPr="003C55BE" w:rsidRDefault="00F4775A" w:rsidP="00A05BAC">
      <w:pPr>
        <w:pStyle w:val="Heading3"/>
        <w:spacing w:line="360" w:lineRule="auto"/>
        <w:rPr>
          <w:rFonts w:ascii="Times New Roman" w:hAnsi="Times New Roman" w:cs="Times New Roman"/>
        </w:rPr>
      </w:pPr>
      <w:bookmarkStart w:id="8" w:name="_Toc223408836"/>
      <w:r w:rsidRPr="003C55BE">
        <w:rPr>
          <w:rFonts w:ascii="Times New Roman" w:hAnsi="Times New Roman" w:cs="Times New Roman"/>
        </w:rPr>
        <w:lastRenderedPageBreak/>
        <w:t>Reference</w:t>
      </w:r>
      <w:bookmarkEnd w:id="8"/>
    </w:p>
    <w:p w14:paraId="27051851" w14:textId="1290BC86" w:rsidR="00F800B3" w:rsidRPr="003C55BE" w:rsidRDefault="000141B5" w:rsidP="00F800B3">
      <w:pPr>
        <w:spacing w:line="360" w:lineRule="auto"/>
        <w:rPr>
          <w:rFonts w:ascii="Times New Roman" w:hAnsi="Times New Roman" w:cs="Times New Roman"/>
        </w:rPr>
      </w:pPr>
      <w:r w:rsidRPr="003C55BE">
        <w:rPr>
          <w:rFonts w:ascii="Times New Roman" w:hAnsi="Times New Roman" w:cs="Times New Roman"/>
        </w:rPr>
        <w:t>Arshdeep Bahga &amp; Vijay Madisetti (2019). Big Data Analytics: A Hands-On Approach. India: VPT.</w:t>
      </w:r>
    </w:p>
    <w:p w14:paraId="743A6918" w14:textId="7D3A286F" w:rsidR="008B05C0" w:rsidRPr="008B05C0" w:rsidRDefault="008B05C0" w:rsidP="008B05C0">
      <w:pPr>
        <w:spacing w:line="360" w:lineRule="auto"/>
        <w:rPr>
          <w:rFonts w:ascii="Times New Roman" w:eastAsiaTheme="majorEastAsia" w:hAnsi="Times New Roman" w:cs="Times New Roman"/>
          <w:sz w:val="24"/>
          <w:szCs w:val="24"/>
          <w:lang w:val="en-US"/>
        </w:rPr>
      </w:pPr>
      <w:r w:rsidRPr="008B05C0">
        <w:rPr>
          <w:rFonts w:ascii="Times New Roman" w:eastAsiaTheme="majorEastAsia" w:hAnsi="Times New Roman" w:cs="Times New Roman"/>
          <w:sz w:val="24"/>
          <w:szCs w:val="24"/>
          <w:lang w:val="en-US"/>
        </w:rPr>
        <w:t xml:space="preserve">[1] Acceldata, “HDFS: Key to Scalable and Reliable Big Data Storage,” 2025. [Online]. Available: </w:t>
      </w:r>
      <w:hyperlink r:id="rId21" w:tgtFrame="_new" w:history="1">
        <w:r w:rsidRPr="008B05C0">
          <w:rPr>
            <w:rStyle w:val="Hyperlink"/>
            <w:rFonts w:ascii="Times New Roman" w:eastAsiaTheme="majorEastAsia" w:hAnsi="Times New Roman" w:cs="Times New Roman"/>
            <w:sz w:val="24"/>
            <w:szCs w:val="24"/>
            <w:lang w:val="en-US"/>
          </w:rPr>
          <w:t>https://www.acceldata.io/blog/why-hdfs-remains-vital-for-scalable-reliable-data-storage-in-2025</w:t>
        </w:r>
      </w:hyperlink>
      <w:r w:rsidRPr="008B05C0">
        <w:rPr>
          <w:rFonts w:ascii="Times New Roman" w:eastAsiaTheme="majorEastAsia" w:hAnsi="Times New Roman" w:cs="Times New Roman"/>
          <w:sz w:val="24"/>
          <w:szCs w:val="24"/>
          <w:lang w:val="en-US"/>
        </w:rPr>
        <w:t xml:space="preserve">. </w:t>
      </w:r>
    </w:p>
    <w:p w14:paraId="7FDEB141" w14:textId="551E0F34" w:rsidR="008B05C0" w:rsidRPr="008B05C0" w:rsidRDefault="008B05C0" w:rsidP="008B05C0">
      <w:pPr>
        <w:spacing w:line="360" w:lineRule="auto"/>
        <w:rPr>
          <w:rFonts w:ascii="Times New Roman" w:eastAsiaTheme="majorEastAsia" w:hAnsi="Times New Roman" w:cs="Times New Roman"/>
          <w:sz w:val="24"/>
          <w:szCs w:val="24"/>
          <w:lang w:val="en-US"/>
        </w:rPr>
      </w:pPr>
      <w:r w:rsidRPr="008B05C0">
        <w:rPr>
          <w:rFonts w:ascii="Times New Roman" w:eastAsiaTheme="majorEastAsia" w:hAnsi="Times New Roman" w:cs="Times New Roman"/>
          <w:sz w:val="24"/>
          <w:szCs w:val="24"/>
          <w:lang w:val="en-US"/>
        </w:rPr>
        <w:t xml:space="preserve">[2] Acceldata, “Hadoop Architecture: Scalable Big Data Processing Framework,” 2026. [Online]. Available: </w:t>
      </w:r>
      <w:hyperlink r:id="rId22" w:tgtFrame="_new" w:history="1">
        <w:r w:rsidRPr="008B05C0">
          <w:rPr>
            <w:rStyle w:val="Hyperlink"/>
            <w:rFonts w:ascii="Times New Roman" w:eastAsiaTheme="majorEastAsia" w:hAnsi="Times New Roman" w:cs="Times New Roman"/>
            <w:sz w:val="24"/>
            <w:szCs w:val="24"/>
            <w:lang w:val="en-US"/>
          </w:rPr>
          <w:t>https://www.acceldata.io/blog/hadoop-architecture-a-comprehensive-guide</w:t>
        </w:r>
      </w:hyperlink>
      <w:r w:rsidRPr="008B05C0">
        <w:rPr>
          <w:rFonts w:ascii="Times New Roman" w:eastAsiaTheme="majorEastAsia" w:hAnsi="Times New Roman" w:cs="Times New Roman"/>
          <w:sz w:val="24"/>
          <w:szCs w:val="24"/>
          <w:lang w:val="en-US"/>
        </w:rPr>
        <w:t>.</w:t>
      </w:r>
    </w:p>
    <w:p w14:paraId="1D430E6A" w14:textId="796AEA48" w:rsidR="008B05C0" w:rsidRPr="008B05C0" w:rsidRDefault="008B05C0" w:rsidP="008B05C0">
      <w:pPr>
        <w:spacing w:line="360" w:lineRule="auto"/>
        <w:rPr>
          <w:rFonts w:ascii="Times New Roman" w:eastAsiaTheme="majorEastAsia" w:hAnsi="Times New Roman" w:cs="Times New Roman"/>
          <w:sz w:val="24"/>
          <w:szCs w:val="24"/>
          <w:lang w:val="en-US"/>
        </w:rPr>
      </w:pPr>
      <w:r w:rsidRPr="008B05C0">
        <w:rPr>
          <w:rFonts w:ascii="Times New Roman" w:eastAsiaTheme="majorEastAsia" w:hAnsi="Times New Roman" w:cs="Times New Roman"/>
          <w:sz w:val="24"/>
          <w:szCs w:val="24"/>
          <w:lang w:val="en-US"/>
        </w:rPr>
        <w:t xml:space="preserve">[3] Amazon Web Services, “What is Spark? – Introduction to Apache Spark and Analytics,” AWS, 2025. [Online]. Available: </w:t>
      </w:r>
      <w:hyperlink r:id="rId23" w:tgtFrame="_new" w:history="1">
        <w:r w:rsidRPr="008B05C0">
          <w:rPr>
            <w:rStyle w:val="Hyperlink"/>
            <w:rFonts w:ascii="Times New Roman" w:eastAsiaTheme="majorEastAsia" w:hAnsi="Times New Roman" w:cs="Times New Roman"/>
            <w:sz w:val="24"/>
            <w:szCs w:val="24"/>
            <w:lang w:val="en-US"/>
          </w:rPr>
          <w:t>https://aws.amazon.com/what-is/apache-spark/</w:t>
        </w:r>
      </w:hyperlink>
      <w:r w:rsidRPr="008B05C0">
        <w:rPr>
          <w:rFonts w:ascii="Times New Roman" w:eastAsiaTheme="majorEastAsia" w:hAnsi="Times New Roman" w:cs="Times New Roman"/>
          <w:sz w:val="24"/>
          <w:szCs w:val="24"/>
          <w:lang w:val="en-US"/>
        </w:rPr>
        <w:t xml:space="preserve">. </w:t>
      </w:r>
    </w:p>
    <w:p w14:paraId="308CBF77" w14:textId="7CAE5D74" w:rsidR="008B05C0" w:rsidRPr="008B05C0" w:rsidRDefault="008B05C0" w:rsidP="008B05C0">
      <w:pPr>
        <w:spacing w:line="360" w:lineRule="auto"/>
        <w:rPr>
          <w:rFonts w:ascii="Times New Roman" w:eastAsiaTheme="majorEastAsia" w:hAnsi="Times New Roman" w:cs="Times New Roman"/>
          <w:sz w:val="24"/>
          <w:szCs w:val="24"/>
          <w:lang w:val="en-US"/>
        </w:rPr>
      </w:pPr>
      <w:r w:rsidRPr="008B05C0">
        <w:rPr>
          <w:rFonts w:ascii="Times New Roman" w:eastAsiaTheme="majorEastAsia" w:hAnsi="Times New Roman" w:cs="Times New Roman"/>
          <w:sz w:val="24"/>
          <w:szCs w:val="24"/>
          <w:lang w:val="en-US"/>
        </w:rPr>
        <w:t xml:space="preserve">[4] S. Anand et al., “End-to-End Architecture for Real-Time IoT Analytics and Predictive Maintenance,” </w:t>
      </w:r>
      <w:r w:rsidRPr="008B05C0">
        <w:rPr>
          <w:rFonts w:ascii="Times New Roman" w:eastAsiaTheme="majorEastAsia" w:hAnsi="Times New Roman" w:cs="Times New Roman"/>
          <w:i/>
          <w:iCs/>
          <w:sz w:val="24"/>
          <w:szCs w:val="24"/>
          <w:lang w:val="en-US"/>
        </w:rPr>
        <w:t>PMC</w:t>
      </w:r>
      <w:r w:rsidRPr="008B05C0">
        <w:rPr>
          <w:rFonts w:ascii="Times New Roman" w:eastAsiaTheme="majorEastAsia" w:hAnsi="Times New Roman" w:cs="Times New Roman"/>
          <w:sz w:val="24"/>
          <w:szCs w:val="24"/>
          <w:lang w:val="en-US"/>
        </w:rPr>
        <w:t xml:space="preserve">, 2025. [Online]. Available: </w:t>
      </w:r>
      <w:hyperlink r:id="rId24" w:tgtFrame="_new" w:history="1">
        <w:r w:rsidRPr="008B05C0">
          <w:rPr>
            <w:rStyle w:val="Hyperlink"/>
            <w:rFonts w:ascii="Times New Roman" w:eastAsiaTheme="majorEastAsia" w:hAnsi="Times New Roman" w:cs="Times New Roman"/>
            <w:sz w:val="24"/>
            <w:szCs w:val="24"/>
            <w:lang w:val="en-US"/>
          </w:rPr>
          <w:t>https://www.ncbi.nlm.nih.gov/pmc/articles/PMC12074242/</w:t>
        </w:r>
      </w:hyperlink>
      <w:r w:rsidRPr="008B05C0">
        <w:rPr>
          <w:rFonts w:ascii="Times New Roman" w:eastAsiaTheme="majorEastAsia" w:hAnsi="Times New Roman" w:cs="Times New Roman"/>
          <w:sz w:val="24"/>
          <w:szCs w:val="24"/>
          <w:lang w:val="en-US"/>
        </w:rPr>
        <w:t xml:space="preserve">. </w:t>
      </w:r>
    </w:p>
    <w:p w14:paraId="229A1299" w14:textId="14CC4CE3" w:rsidR="008B05C0" w:rsidRPr="008B05C0" w:rsidRDefault="008B05C0" w:rsidP="008B05C0">
      <w:pPr>
        <w:spacing w:line="360" w:lineRule="auto"/>
        <w:rPr>
          <w:rFonts w:ascii="Times New Roman" w:eastAsiaTheme="majorEastAsia" w:hAnsi="Times New Roman" w:cs="Times New Roman"/>
          <w:sz w:val="24"/>
          <w:szCs w:val="24"/>
          <w:lang w:val="en-US"/>
        </w:rPr>
      </w:pPr>
      <w:r w:rsidRPr="008B05C0">
        <w:rPr>
          <w:rFonts w:ascii="Times New Roman" w:eastAsiaTheme="majorEastAsia" w:hAnsi="Times New Roman" w:cs="Times New Roman"/>
          <w:sz w:val="24"/>
          <w:szCs w:val="24"/>
          <w:lang w:val="en-US"/>
        </w:rPr>
        <w:t xml:space="preserve">[5] CelerData, “Apache HBase,” 2024. [Online]. Available: </w:t>
      </w:r>
      <w:hyperlink r:id="rId25" w:tgtFrame="_new" w:history="1">
        <w:r w:rsidRPr="008B05C0">
          <w:rPr>
            <w:rStyle w:val="Hyperlink"/>
            <w:rFonts w:ascii="Times New Roman" w:eastAsiaTheme="majorEastAsia" w:hAnsi="Times New Roman" w:cs="Times New Roman"/>
            <w:sz w:val="24"/>
            <w:szCs w:val="24"/>
            <w:lang w:val="en-US"/>
          </w:rPr>
          <w:t>https://celerdata.com/glossary/apache-hbase</w:t>
        </w:r>
      </w:hyperlink>
      <w:r w:rsidRPr="008B05C0">
        <w:rPr>
          <w:rFonts w:ascii="Times New Roman" w:eastAsiaTheme="majorEastAsia" w:hAnsi="Times New Roman" w:cs="Times New Roman"/>
          <w:sz w:val="24"/>
          <w:szCs w:val="24"/>
          <w:lang w:val="en-US"/>
        </w:rPr>
        <w:t xml:space="preserve">. </w:t>
      </w:r>
    </w:p>
    <w:p w14:paraId="0BC82D4F" w14:textId="62DEB4D5" w:rsidR="008B05C0" w:rsidRPr="008B05C0" w:rsidRDefault="008B05C0" w:rsidP="008B05C0">
      <w:pPr>
        <w:spacing w:line="360" w:lineRule="auto"/>
        <w:rPr>
          <w:rFonts w:ascii="Times New Roman" w:eastAsiaTheme="majorEastAsia" w:hAnsi="Times New Roman" w:cs="Times New Roman"/>
          <w:sz w:val="24"/>
          <w:szCs w:val="24"/>
          <w:lang w:val="en-US"/>
        </w:rPr>
      </w:pPr>
      <w:r w:rsidRPr="008B05C0">
        <w:rPr>
          <w:rFonts w:ascii="Times New Roman" w:eastAsiaTheme="majorEastAsia" w:hAnsi="Times New Roman" w:cs="Times New Roman"/>
          <w:sz w:val="24"/>
          <w:szCs w:val="24"/>
          <w:lang w:val="en-US"/>
        </w:rPr>
        <w:t xml:space="preserve">[6] CIO, “How to Secure Big Data in Hadoop,” 2023. [Online]. Available: </w:t>
      </w:r>
      <w:hyperlink r:id="rId26" w:tgtFrame="_new" w:history="1">
        <w:r w:rsidRPr="008B05C0">
          <w:rPr>
            <w:rStyle w:val="Hyperlink"/>
            <w:rFonts w:ascii="Times New Roman" w:eastAsiaTheme="majorEastAsia" w:hAnsi="Times New Roman" w:cs="Times New Roman"/>
            <w:sz w:val="24"/>
            <w:szCs w:val="24"/>
            <w:lang w:val="en-US"/>
          </w:rPr>
          <w:t>https://www.cio.com/article/286526/big-data-how-to-secure-big-data-in-hadoop.html</w:t>
        </w:r>
      </w:hyperlink>
      <w:r w:rsidRPr="008B05C0">
        <w:rPr>
          <w:rFonts w:ascii="Times New Roman" w:eastAsiaTheme="majorEastAsia" w:hAnsi="Times New Roman" w:cs="Times New Roman"/>
          <w:sz w:val="24"/>
          <w:szCs w:val="24"/>
          <w:lang w:val="en-US"/>
        </w:rPr>
        <w:t xml:space="preserve">. </w:t>
      </w:r>
    </w:p>
    <w:p w14:paraId="197EEC3E" w14:textId="70CF7C41" w:rsidR="008B05C0" w:rsidRPr="008B05C0" w:rsidRDefault="008B05C0" w:rsidP="008B05C0">
      <w:pPr>
        <w:spacing w:line="360" w:lineRule="auto"/>
        <w:rPr>
          <w:rFonts w:ascii="Times New Roman" w:eastAsiaTheme="majorEastAsia" w:hAnsi="Times New Roman" w:cs="Times New Roman"/>
          <w:sz w:val="24"/>
          <w:szCs w:val="24"/>
          <w:lang w:val="en-US"/>
        </w:rPr>
      </w:pPr>
      <w:r w:rsidRPr="008B05C0">
        <w:rPr>
          <w:rFonts w:ascii="Times New Roman" w:eastAsiaTheme="majorEastAsia" w:hAnsi="Times New Roman" w:cs="Times New Roman"/>
          <w:sz w:val="24"/>
          <w:szCs w:val="24"/>
          <w:lang w:val="en-US"/>
        </w:rPr>
        <w:t xml:space="preserve">[7] S. Eswaran et al., “High Performance and Fault Tolerant Distributed File System for Big Data Storage and Processing Using Hadoop,” </w:t>
      </w:r>
      <w:r w:rsidRPr="008B05C0">
        <w:rPr>
          <w:rFonts w:ascii="Times New Roman" w:eastAsiaTheme="majorEastAsia" w:hAnsi="Times New Roman" w:cs="Times New Roman"/>
          <w:i/>
          <w:iCs/>
          <w:sz w:val="24"/>
          <w:szCs w:val="24"/>
          <w:lang w:val="en-US"/>
        </w:rPr>
        <w:t>ResearchGate</w:t>
      </w:r>
      <w:r w:rsidRPr="008B05C0">
        <w:rPr>
          <w:rFonts w:ascii="Times New Roman" w:eastAsiaTheme="majorEastAsia" w:hAnsi="Times New Roman" w:cs="Times New Roman"/>
          <w:sz w:val="24"/>
          <w:szCs w:val="24"/>
          <w:lang w:val="en-US"/>
        </w:rPr>
        <w:t xml:space="preserve">, 2014. [Online]. Available: </w:t>
      </w:r>
      <w:hyperlink r:id="rId27" w:tgtFrame="_new" w:history="1">
        <w:r w:rsidRPr="008B05C0">
          <w:rPr>
            <w:rStyle w:val="Hyperlink"/>
            <w:rFonts w:ascii="Times New Roman" w:eastAsiaTheme="majorEastAsia" w:hAnsi="Times New Roman" w:cs="Times New Roman"/>
            <w:sz w:val="24"/>
            <w:szCs w:val="24"/>
            <w:lang w:val="en-US"/>
          </w:rPr>
          <w:t>https://www.researchgate.net/publication/286812890</w:t>
        </w:r>
      </w:hyperlink>
      <w:r w:rsidRPr="008B05C0">
        <w:rPr>
          <w:rFonts w:ascii="Times New Roman" w:eastAsiaTheme="majorEastAsia" w:hAnsi="Times New Roman" w:cs="Times New Roman"/>
          <w:sz w:val="24"/>
          <w:szCs w:val="24"/>
          <w:lang w:val="en-US"/>
        </w:rPr>
        <w:t xml:space="preserve">. </w:t>
      </w:r>
    </w:p>
    <w:p w14:paraId="3539D75F" w14:textId="0D82DFC7" w:rsidR="008B05C0" w:rsidRPr="008B05C0" w:rsidRDefault="008B05C0" w:rsidP="008B05C0">
      <w:pPr>
        <w:spacing w:line="360" w:lineRule="auto"/>
        <w:rPr>
          <w:rFonts w:ascii="Times New Roman" w:eastAsiaTheme="majorEastAsia" w:hAnsi="Times New Roman" w:cs="Times New Roman"/>
          <w:sz w:val="24"/>
          <w:szCs w:val="24"/>
          <w:lang w:val="en-US"/>
        </w:rPr>
      </w:pPr>
      <w:r w:rsidRPr="008B05C0">
        <w:rPr>
          <w:rFonts w:ascii="Times New Roman" w:eastAsiaTheme="majorEastAsia" w:hAnsi="Times New Roman" w:cs="Times New Roman"/>
          <w:sz w:val="24"/>
          <w:szCs w:val="24"/>
          <w:lang w:val="en-US"/>
        </w:rPr>
        <w:t xml:space="preserve">[8] D. Namiot et al., “Big Data Analytics on Apache Spark,” </w:t>
      </w:r>
      <w:r w:rsidRPr="008B05C0">
        <w:rPr>
          <w:rFonts w:ascii="Times New Roman" w:eastAsiaTheme="majorEastAsia" w:hAnsi="Times New Roman" w:cs="Times New Roman"/>
          <w:i/>
          <w:iCs/>
          <w:sz w:val="24"/>
          <w:szCs w:val="24"/>
          <w:lang w:val="en-US"/>
        </w:rPr>
        <w:t>International Journal of Data Science and Analytics</w:t>
      </w:r>
      <w:r w:rsidRPr="008B05C0">
        <w:rPr>
          <w:rFonts w:ascii="Times New Roman" w:eastAsiaTheme="majorEastAsia" w:hAnsi="Times New Roman" w:cs="Times New Roman"/>
          <w:sz w:val="24"/>
          <w:szCs w:val="24"/>
          <w:lang w:val="en-US"/>
        </w:rPr>
        <w:t xml:space="preserve">, Springer, 2016. [Online]. Available: </w:t>
      </w:r>
      <w:hyperlink r:id="rId28" w:tgtFrame="_new" w:history="1">
        <w:r w:rsidRPr="008B05C0">
          <w:rPr>
            <w:rStyle w:val="Hyperlink"/>
            <w:rFonts w:ascii="Times New Roman" w:eastAsiaTheme="majorEastAsia" w:hAnsi="Times New Roman" w:cs="Times New Roman"/>
            <w:sz w:val="24"/>
            <w:szCs w:val="24"/>
            <w:lang w:val="en-US"/>
          </w:rPr>
          <w:t>https://link.springer.com/article/10.1007/s41060-016-0027-9</w:t>
        </w:r>
      </w:hyperlink>
      <w:r w:rsidRPr="008B05C0">
        <w:rPr>
          <w:rFonts w:ascii="Times New Roman" w:eastAsiaTheme="majorEastAsia" w:hAnsi="Times New Roman" w:cs="Times New Roman"/>
          <w:sz w:val="24"/>
          <w:szCs w:val="24"/>
          <w:lang w:val="en-US"/>
        </w:rPr>
        <w:t xml:space="preserve">. </w:t>
      </w:r>
    </w:p>
    <w:p w14:paraId="070830FB" w14:textId="2AA16A97" w:rsidR="008B05C0" w:rsidRPr="008B05C0" w:rsidRDefault="008B05C0" w:rsidP="008B05C0">
      <w:pPr>
        <w:spacing w:line="360" w:lineRule="auto"/>
        <w:rPr>
          <w:rFonts w:ascii="Times New Roman" w:eastAsiaTheme="majorEastAsia" w:hAnsi="Times New Roman" w:cs="Times New Roman"/>
          <w:sz w:val="24"/>
          <w:szCs w:val="24"/>
          <w:lang w:val="en-US"/>
        </w:rPr>
      </w:pPr>
      <w:r w:rsidRPr="008B05C0">
        <w:rPr>
          <w:rFonts w:ascii="Times New Roman" w:eastAsiaTheme="majorEastAsia" w:hAnsi="Times New Roman" w:cs="Times New Roman"/>
          <w:sz w:val="24"/>
          <w:szCs w:val="24"/>
          <w:lang w:val="en-US"/>
        </w:rPr>
        <w:t xml:space="preserve">[9] OpenLogic, “Hadoop Monitoring: Tools, Metrics, and Observability,” 2024. [Online]. Available: </w:t>
      </w:r>
      <w:hyperlink r:id="rId29" w:tgtFrame="_new" w:history="1">
        <w:r w:rsidRPr="008B05C0">
          <w:rPr>
            <w:rStyle w:val="Hyperlink"/>
            <w:rFonts w:ascii="Times New Roman" w:eastAsiaTheme="majorEastAsia" w:hAnsi="Times New Roman" w:cs="Times New Roman"/>
            <w:sz w:val="24"/>
            <w:szCs w:val="24"/>
            <w:lang w:val="en-US"/>
          </w:rPr>
          <w:t>https://www.openlogic.com/blog/hadoop-monitoring-tools-observability</w:t>
        </w:r>
      </w:hyperlink>
      <w:r w:rsidRPr="008B05C0">
        <w:rPr>
          <w:rFonts w:ascii="Times New Roman" w:eastAsiaTheme="majorEastAsia" w:hAnsi="Times New Roman" w:cs="Times New Roman"/>
          <w:sz w:val="24"/>
          <w:szCs w:val="24"/>
          <w:lang w:val="en-US"/>
        </w:rPr>
        <w:t xml:space="preserve">. </w:t>
      </w:r>
    </w:p>
    <w:p w14:paraId="604BBC03" w14:textId="1682952C" w:rsidR="008B05C0" w:rsidRPr="008B05C0" w:rsidRDefault="008B05C0" w:rsidP="008B05C0">
      <w:pPr>
        <w:spacing w:line="360" w:lineRule="auto"/>
        <w:rPr>
          <w:rFonts w:ascii="Times New Roman" w:eastAsiaTheme="majorEastAsia" w:hAnsi="Times New Roman" w:cs="Times New Roman"/>
          <w:sz w:val="24"/>
          <w:szCs w:val="24"/>
          <w:lang w:val="en-US"/>
        </w:rPr>
      </w:pPr>
      <w:r w:rsidRPr="008B05C0">
        <w:rPr>
          <w:rFonts w:ascii="Times New Roman" w:eastAsiaTheme="majorEastAsia" w:hAnsi="Times New Roman" w:cs="Times New Roman"/>
          <w:sz w:val="24"/>
          <w:szCs w:val="24"/>
          <w:lang w:val="en-US"/>
        </w:rPr>
        <w:t xml:space="preserve">[10] OpenLogic, “How to Improve Hadoop Security: Essential Best Practices,” 2025. [Online]. Available: </w:t>
      </w:r>
      <w:hyperlink r:id="rId30" w:tgtFrame="_new" w:history="1">
        <w:r w:rsidRPr="008B05C0">
          <w:rPr>
            <w:rStyle w:val="Hyperlink"/>
            <w:rFonts w:ascii="Times New Roman" w:eastAsiaTheme="majorEastAsia" w:hAnsi="Times New Roman" w:cs="Times New Roman"/>
            <w:sz w:val="24"/>
            <w:szCs w:val="24"/>
            <w:lang w:val="en-US"/>
          </w:rPr>
          <w:t>https://www.openlogic.com/blog/hadoop-security-best-practices</w:t>
        </w:r>
      </w:hyperlink>
      <w:r w:rsidRPr="008B05C0">
        <w:rPr>
          <w:rFonts w:ascii="Times New Roman" w:eastAsiaTheme="majorEastAsia" w:hAnsi="Times New Roman" w:cs="Times New Roman"/>
          <w:sz w:val="24"/>
          <w:szCs w:val="24"/>
          <w:lang w:val="en-US"/>
        </w:rPr>
        <w:t>.</w:t>
      </w:r>
    </w:p>
    <w:p w14:paraId="5478AD15" w14:textId="0912E57E" w:rsidR="008B05C0" w:rsidRPr="008B05C0" w:rsidRDefault="008B05C0" w:rsidP="008B05C0">
      <w:pPr>
        <w:spacing w:line="360" w:lineRule="auto"/>
        <w:rPr>
          <w:rFonts w:ascii="Times New Roman" w:eastAsiaTheme="majorEastAsia" w:hAnsi="Times New Roman" w:cs="Times New Roman"/>
          <w:sz w:val="24"/>
          <w:szCs w:val="24"/>
          <w:lang w:val="en-US"/>
        </w:rPr>
      </w:pPr>
      <w:r w:rsidRPr="008B05C0">
        <w:rPr>
          <w:rFonts w:ascii="Times New Roman" w:eastAsiaTheme="majorEastAsia" w:hAnsi="Times New Roman" w:cs="Times New Roman"/>
          <w:sz w:val="24"/>
          <w:szCs w:val="24"/>
          <w:lang w:val="en-US"/>
        </w:rPr>
        <w:t xml:space="preserve">[11] M. Stanic et al., “Hadoop Oriented Smart Cities Architecture,” </w:t>
      </w:r>
      <w:r w:rsidRPr="008B05C0">
        <w:rPr>
          <w:rFonts w:ascii="Times New Roman" w:eastAsiaTheme="majorEastAsia" w:hAnsi="Times New Roman" w:cs="Times New Roman"/>
          <w:i/>
          <w:iCs/>
          <w:sz w:val="24"/>
          <w:szCs w:val="24"/>
          <w:lang w:val="en-US"/>
        </w:rPr>
        <w:t>MDPI Sensors</w:t>
      </w:r>
      <w:r w:rsidRPr="008B05C0">
        <w:rPr>
          <w:rFonts w:ascii="Times New Roman" w:eastAsiaTheme="majorEastAsia" w:hAnsi="Times New Roman" w:cs="Times New Roman"/>
          <w:sz w:val="24"/>
          <w:szCs w:val="24"/>
          <w:lang w:val="en-US"/>
        </w:rPr>
        <w:t xml:space="preserve">, vol. 18, no. 4, 2018. [Online]. Available: </w:t>
      </w:r>
      <w:hyperlink r:id="rId31" w:tgtFrame="_new" w:history="1">
        <w:r w:rsidRPr="008B05C0">
          <w:rPr>
            <w:rStyle w:val="Hyperlink"/>
            <w:rFonts w:ascii="Times New Roman" w:eastAsiaTheme="majorEastAsia" w:hAnsi="Times New Roman" w:cs="Times New Roman"/>
            <w:sz w:val="24"/>
            <w:szCs w:val="24"/>
            <w:lang w:val="en-US"/>
          </w:rPr>
          <w:t>https://www.mdpi.com/1424-8220/18/4/1181</w:t>
        </w:r>
      </w:hyperlink>
      <w:r w:rsidRPr="008B05C0">
        <w:rPr>
          <w:rFonts w:ascii="Times New Roman" w:eastAsiaTheme="majorEastAsia" w:hAnsi="Times New Roman" w:cs="Times New Roman"/>
          <w:sz w:val="24"/>
          <w:szCs w:val="24"/>
          <w:lang w:val="en-US"/>
        </w:rPr>
        <w:t xml:space="preserve">. </w:t>
      </w:r>
    </w:p>
    <w:p w14:paraId="3494F158" w14:textId="655BAD44" w:rsidR="008B05C0" w:rsidRPr="008B05C0" w:rsidRDefault="18FB1D6A" w:rsidP="008B05C0">
      <w:pPr>
        <w:spacing w:line="360" w:lineRule="auto"/>
        <w:rPr>
          <w:rFonts w:ascii="Times New Roman" w:eastAsiaTheme="majorEastAsia" w:hAnsi="Times New Roman" w:cs="Times New Roman"/>
          <w:sz w:val="24"/>
          <w:szCs w:val="24"/>
          <w:lang w:val="en-US"/>
        </w:rPr>
      </w:pPr>
      <w:r w:rsidRPr="18FB1D6A">
        <w:rPr>
          <w:rFonts w:ascii="Times New Roman" w:eastAsiaTheme="majorEastAsia" w:hAnsi="Times New Roman" w:cs="Times New Roman"/>
          <w:sz w:val="24"/>
          <w:szCs w:val="24"/>
          <w:lang w:val="en-US"/>
        </w:rPr>
        <w:lastRenderedPageBreak/>
        <w:t xml:space="preserve">[12] N. Zulkarnain et al., “Evaluation of Distributed Stream Processing Frameworks for IoT Applications in Smart Cities,” </w:t>
      </w:r>
      <w:r w:rsidRPr="18FB1D6A">
        <w:rPr>
          <w:rFonts w:ascii="Times New Roman" w:eastAsiaTheme="majorEastAsia" w:hAnsi="Times New Roman" w:cs="Times New Roman"/>
          <w:i/>
          <w:iCs/>
          <w:sz w:val="24"/>
          <w:szCs w:val="24"/>
          <w:lang w:val="en-US"/>
        </w:rPr>
        <w:t>Journal of Big Data</w:t>
      </w:r>
      <w:r w:rsidRPr="18FB1D6A">
        <w:rPr>
          <w:rFonts w:ascii="Times New Roman" w:eastAsiaTheme="majorEastAsia" w:hAnsi="Times New Roman" w:cs="Times New Roman"/>
          <w:sz w:val="24"/>
          <w:szCs w:val="24"/>
          <w:lang w:val="en-US"/>
        </w:rPr>
        <w:t xml:space="preserve">, Springer, vol. 6, no. 1, 2019. [Online]. Available: </w:t>
      </w:r>
      <w:hyperlink r:id="rId32">
        <w:r w:rsidRPr="18FB1D6A">
          <w:rPr>
            <w:rStyle w:val="Hyperlink"/>
            <w:rFonts w:ascii="Times New Roman" w:eastAsiaTheme="majorEastAsia" w:hAnsi="Times New Roman" w:cs="Times New Roman"/>
            <w:sz w:val="24"/>
            <w:szCs w:val="24"/>
            <w:lang w:val="en-US"/>
          </w:rPr>
          <w:t>https://link.springer.com/article/10.1186/s40537-019-0215-2</w:t>
        </w:r>
      </w:hyperlink>
      <w:r w:rsidRPr="18FB1D6A">
        <w:rPr>
          <w:rFonts w:ascii="Times New Roman" w:eastAsiaTheme="majorEastAsia" w:hAnsi="Times New Roman" w:cs="Times New Roman"/>
          <w:sz w:val="24"/>
          <w:szCs w:val="24"/>
          <w:lang w:val="en-US"/>
        </w:rPr>
        <w:t>.</w:t>
      </w:r>
    </w:p>
    <w:p w14:paraId="5C7F0A9E" w14:textId="4F1F2B8B" w:rsidR="18FB1D6A" w:rsidRDefault="18FB1D6A" w:rsidP="18FB1D6A">
      <w:pPr>
        <w:spacing w:line="360" w:lineRule="auto"/>
        <w:rPr>
          <w:rFonts w:ascii="Times New Roman" w:eastAsiaTheme="majorEastAsia" w:hAnsi="Times New Roman" w:cs="Times New Roman"/>
          <w:sz w:val="24"/>
          <w:szCs w:val="24"/>
          <w:lang w:val="en-US"/>
        </w:rPr>
      </w:pPr>
    </w:p>
    <w:p w14:paraId="06BA6251" w14:textId="33F2AC30" w:rsidR="18FB1D6A" w:rsidRDefault="18FB1D6A" w:rsidP="18FB1D6A">
      <w:pPr>
        <w:spacing w:line="360" w:lineRule="auto"/>
      </w:pPr>
      <w:r w:rsidRPr="18FB1D6A">
        <w:rPr>
          <w:rFonts w:ascii="Times New Roman" w:eastAsiaTheme="majorEastAsia" w:hAnsi="Times New Roman" w:cs="Times New Roman"/>
          <w:b/>
          <w:bCs/>
          <w:sz w:val="28"/>
          <w:szCs w:val="28"/>
          <w:lang w:val="en-US"/>
        </w:rPr>
        <w:t>Turnitin Result for AI Detection:</w:t>
      </w:r>
    </w:p>
    <w:p w14:paraId="5D2611DB" w14:textId="089BA385" w:rsidR="18FB1D6A" w:rsidRDefault="18FB1D6A" w:rsidP="18FB1D6A">
      <w:pPr>
        <w:spacing w:line="360" w:lineRule="auto"/>
      </w:pPr>
      <w:r>
        <w:rPr>
          <w:noProof/>
        </w:rPr>
        <w:drawing>
          <wp:inline distT="0" distB="0" distL="0" distR="0" wp14:anchorId="02E59F67" wp14:editId="22627001">
            <wp:extent cx="5724525" cy="1924050"/>
            <wp:effectExtent l="0" t="0" r="0" b="0"/>
            <wp:docPr id="10572232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223267" name="Picture 1057223267"/>
                    <pic:cNvPicPr/>
                  </pic:nvPicPr>
                  <pic:blipFill>
                    <a:blip r:embed="rId33">
                      <a:extLst>
                        <a:ext uri="{28A0092B-C50C-407E-A947-70E740481C1C}">
                          <a14:useLocalDpi xmlns:a14="http://schemas.microsoft.com/office/drawing/2010/main"/>
                        </a:ext>
                      </a:extLst>
                    </a:blip>
                    <a:stretch>
                      <a:fillRect/>
                    </a:stretch>
                  </pic:blipFill>
                  <pic:spPr>
                    <a:xfrm>
                      <a:off x="0" y="0"/>
                      <a:ext cx="5724525" cy="1924050"/>
                    </a:xfrm>
                    <a:prstGeom prst="rect">
                      <a:avLst/>
                    </a:prstGeom>
                  </pic:spPr>
                </pic:pic>
              </a:graphicData>
            </a:graphic>
          </wp:inline>
        </w:drawing>
      </w:r>
    </w:p>
    <w:p w14:paraId="1250DC10" w14:textId="3E739C27" w:rsidR="005B6AC5" w:rsidRPr="003C55BE" w:rsidRDefault="005B6AC5" w:rsidP="008B05C0">
      <w:pPr>
        <w:spacing w:line="360" w:lineRule="auto"/>
        <w:rPr>
          <w:rFonts w:ascii="Times New Roman" w:hAnsi="Times New Roman" w:cs="Times New Roman"/>
        </w:rPr>
      </w:pPr>
    </w:p>
    <w:sectPr w:rsidR="005B6AC5" w:rsidRPr="003C55BE" w:rsidSect="005A0F74">
      <w:headerReference w:type="default" r:id="rId34"/>
      <w:footerReference w:type="default" r:id="rId35"/>
      <w:pgSz w:w="11906" w:h="16838"/>
      <w:pgMar w:top="1440" w:right="1440" w:bottom="1440" w:left="1440" w:header="113"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C57A0" w14:textId="77777777" w:rsidR="00592C77" w:rsidRDefault="00592C77" w:rsidP="005A0F74">
      <w:pPr>
        <w:spacing w:after="0" w:line="240" w:lineRule="auto"/>
      </w:pPr>
      <w:r>
        <w:separator/>
      </w:r>
    </w:p>
  </w:endnote>
  <w:endnote w:type="continuationSeparator" w:id="0">
    <w:p w14:paraId="3869C986" w14:textId="77777777" w:rsidR="00592C77" w:rsidRDefault="00592C77" w:rsidP="005A0F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rPr>
      <w:id w:val="-139651970"/>
      <w:docPartObj>
        <w:docPartGallery w:val="Page Numbers (Bottom of Page)"/>
        <w:docPartUnique/>
      </w:docPartObj>
    </w:sdtPr>
    <w:sdtEndPr>
      <w:rPr>
        <w:noProof/>
      </w:rPr>
    </w:sdtEndPr>
    <w:sdtContent>
      <w:p w14:paraId="6F344A09" w14:textId="2A3688A9" w:rsidR="005A0F74" w:rsidRPr="005A0F74" w:rsidRDefault="005A0F74">
        <w:pPr>
          <w:pStyle w:val="Footer"/>
          <w:jc w:val="center"/>
          <w:rPr>
            <w:rFonts w:ascii="Calibri" w:hAnsi="Calibri" w:cs="Calibri"/>
          </w:rPr>
        </w:pPr>
        <w:r w:rsidRPr="005A0F74">
          <w:rPr>
            <w:rFonts w:ascii="Calibri" w:hAnsi="Calibri" w:cs="Calibri"/>
          </w:rPr>
          <w:fldChar w:fldCharType="begin"/>
        </w:r>
        <w:r w:rsidRPr="005A0F74">
          <w:rPr>
            <w:rFonts w:ascii="Calibri" w:hAnsi="Calibri" w:cs="Calibri"/>
          </w:rPr>
          <w:instrText xml:space="preserve"> PAGE   \* MERGEFORMAT </w:instrText>
        </w:r>
        <w:r w:rsidRPr="005A0F74">
          <w:rPr>
            <w:rFonts w:ascii="Calibri" w:hAnsi="Calibri" w:cs="Calibri"/>
          </w:rPr>
          <w:fldChar w:fldCharType="separate"/>
        </w:r>
        <w:r w:rsidRPr="005A0F74">
          <w:rPr>
            <w:rFonts w:ascii="Calibri" w:hAnsi="Calibri" w:cs="Calibri"/>
            <w:noProof/>
          </w:rPr>
          <w:t>2</w:t>
        </w:r>
        <w:r w:rsidRPr="005A0F74">
          <w:rPr>
            <w:rFonts w:ascii="Calibri" w:hAnsi="Calibri" w:cs="Calibri"/>
            <w:noProof/>
          </w:rPr>
          <w:fldChar w:fldCharType="end"/>
        </w:r>
      </w:p>
    </w:sdtContent>
  </w:sdt>
  <w:p w14:paraId="3D24DABF" w14:textId="77777777" w:rsidR="005A0F74" w:rsidRPr="005A0F74" w:rsidRDefault="005A0F74">
    <w:pPr>
      <w:pStyle w:val="Footer"/>
      <w:rPr>
        <w:rFonts w:ascii="Calibri" w:hAnsi="Calibri" w:cs="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3B313" w14:textId="77777777" w:rsidR="00592C77" w:rsidRDefault="00592C77" w:rsidP="005A0F74">
      <w:pPr>
        <w:spacing w:after="0" w:line="240" w:lineRule="auto"/>
      </w:pPr>
      <w:r>
        <w:separator/>
      </w:r>
    </w:p>
  </w:footnote>
  <w:footnote w:type="continuationSeparator" w:id="0">
    <w:p w14:paraId="14424CE4" w14:textId="77777777" w:rsidR="00592C77" w:rsidRDefault="00592C77" w:rsidP="005A0F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73E45" w14:textId="11268BDD" w:rsidR="005A0F74" w:rsidRDefault="005A0F74">
    <w:pPr>
      <w:pStyle w:val="Header"/>
      <w:rPr>
        <w:noProof/>
      </w:rPr>
    </w:pPr>
    <w:r>
      <w:rPr>
        <w:noProof/>
      </w:rPr>
      <w:drawing>
        <wp:anchor distT="0" distB="0" distL="114300" distR="114300" simplePos="0" relativeHeight="251658240" behindDoc="0" locked="0" layoutInCell="1" allowOverlap="1" wp14:anchorId="01B83C5C" wp14:editId="54EFECCF">
          <wp:simplePos x="0" y="0"/>
          <wp:positionH relativeFrom="page">
            <wp:align>left</wp:align>
          </wp:positionH>
          <wp:positionV relativeFrom="topMargin">
            <wp:posOffset>13018</wp:posOffset>
          </wp:positionV>
          <wp:extent cx="1443038" cy="801687"/>
          <wp:effectExtent l="0" t="0" r="0" b="0"/>
          <wp:wrapSquare wrapText="bothSides"/>
          <wp:docPr id="1826903658" name="Picture 1" descr="A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09403" name="Picture 1" descr="A logo with a black background&#10;&#10;AI-generated content may be incorrect."/>
                  <pic:cNvPicPr/>
                </pic:nvPicPr>
                <pic:blipFill rotWithShape="1">
                  <a:blip r:embed="rId1">
                    <a:extLst>
                      <a:ext uri="{28A0092B-C50C-407E-A947-70E740481C1C}">
                        <a14:useLocalDpi xmlns:a14="http://schemas.microsoft.com/office/drawing/2010/main" val="0"/>
                      </a:ext>
                    </a:extLst>
                  </a:blip>
                  <a:srcRect t="23233" b="21212"/>
                  <a:stretch>
                    <a:fillRect/>
                  </a:stretch>
                </pic:blipFill>
                <pic:spPr bwMode="auto">
                  <a:xfrm>
                    <a:off x="0" y="0"/>
                    <a:ext cx="1443038" cy="801687"/>
                  </a:xfrm>
                  <a:prstGeom prst="rect">
                    <a:avLst/>
                  </a:prstGeom>
                  <a:ln>
                    <a:noFill/>
                  </a:ln>
                  <a:extLst>
                    <a:ext uri="{53640926-AAD7-44D8-BBD7-CCE9431645EC}">
                      <a14:shadowObscured xmlns:a14="http://schemas.microsoft.com/office/drawing/2010/main"/>
                    </a:ext>
                  </a:extLst>
                </pic:spPr>
              </pic:pic>
            </a:graphicData>
          </a:graphic>
        </wp:anchor>
      </w:drawing>
    </w:r>
  </w:p>
  <w:p w14:paraId="6838A02D" w14:textId="6839EC2E" w:rsidR="005A0F74" w:rsidRDefault="005A0F74" w:rsidP="005A0F74">
    <w:pPr>
      <w:pStyle w:val="Header"/>
      <w:tabs>
        <w:tab w:val="left" w:pos="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BE35"/>
    <w:multiLevelType w:val="hybridMultilevel"/>
    <w:tmpl w:val="80780E7A"/>
    <w:lvl w:ilvl="0" w:tplc="A3A4384E">
      <w:start w:val="1"/>
      <w:numFmt w:val="bullet"/>
      <w:lvlText w:val=""/>
      <w:lvlJc w:val="left"/>
      <w:pPr>
        <w:ind w:left="1080" w:hanging="360"/>
      </w:pPr>
      <w:rPr>
        <w:rFonts w:ascii="Symbol" w:hAnsi="Symbol" w:hint="default"/>
      </w:rPr>
    </w:lvl>
    <w:lvl w:ilvl="1" w:tplc="6E34233A">
      <w:start w:val="1"/>
      <w:numFmt w:val="bullet"/>
      <w:lvlText w:val="o"/>
      <w:lvlJc w:val="left"/>
      <w:pPr>
        <w:ind w:left="1800" w:hanging="360"/>
      </w:pPr>
      <w:rPr>
        <w:rFonts w:ascii="Courier New" w:hAnsi="Courier New" w:hint="default"/>
      </w:rPr>
    </w:lvl>
    <w:lvl w:ilvl="2" w:tplc="F508FF78">
      <w:start w:val="1"/>
      <w:numFmt w:val="bullet"/>
      <w:lvlText w:val=""/>
      <w:lvlJc w:val="left"/>
      <w:pPr>
        <w:ind w:left="2520" w:hanging="360"/>
      </w:pPr>
      <w:rPr>
        <w:rFonts w:ascii="Wingdings" w:hAnsi="Wingdings" w:hint="default"/>
      </w:rPr>
    </w:lvl>
    <w:lvl w:ilvl="3" w:tplc="521A044E">
      <w:start w:val="1"/>
      <w:numFmt w:val="bullet"/>
      <w:lvlText w:val=""/>
      <w:lvlJc w:val="left"/>
      <w:pPr>
        <w:ind w:left="3240" w:hanging="360"/>
      </w:pPr>
      <w:rPr>
        <w:rFonts w:ascii="Symbol" w:hAnsi="Symbol" w:hint="default"/>
      </w:rPr>
    </w:lvl>
    <w:lvl w:ilvl="4" w:tplc="938A9E72">
      <w:start w:val="1"/>
      <w:numFmt w:val="bullet"/>
      <w:lvlText w:val="o"/>
      <w:lvlJc w:val="left"/>
      <w:pPr>
        <w:ind w:left="3960" w:hanging="360"/>
      </w:pPr>
      <w:rPr>
        <w:rFonts w:ascii="Courier New" w:hAnsi="Courier New" w:hint="default"/>
      </w:rPr>
    </w:lvl>
    <w:lvl w:ilvl="5" w:tplc="03504CF8">
      <w:start w:val="1"/>
      <w:numFmt w:val="bullet"/>
      <w:lvlText w:val=""/>
      <w:lvlJc w:val="left"/>
      <w:pPr>
        <w:ind w:left="4680" w:hanging="360"/>
      </w:pPr>
      <w:rPr>
        <w:rFonts w:ascii="Wingdings" w:hAnsi="Wingdings" w:hint="default"/>
      </w:rPr>
    </w:lvl>
    <w:lvl w:ilvl="6" w:tplc="19402B60">
      <w:start w:val="1"/>
      <w:numFmt w:val="bullet"/>
      <w:lvlText w:val=""/>
      <w:lvlJc w:val="left"/>
      <w:pPr>
        <w:ind w:left="5400" w:hanging="360"/>
      </w:pPr>
      <w:rPr>
        <w:rFonts w:ascii="Symbol" w:hAnsi="Symbol" w:hint="default"/>
      </w:rPr>
    </w:lvl>
    <w:lvl w:ilvl="7" w:tplc="74765A66">
      <w:start w:val="1"/>
      <w:numFmt w:val="bullet"/>
      <w:lvlText w:val="o"/>
      <w:lvlJc w:val="left"/>
      <w:pPr>
        <w:ind w:left="6120" w:hanging="360"/>
      </w:pPr>
      <w:rPr>
        <w:rFonts w:ascii="Courier New" w:hAnsi="Courier New" w:hint="default"/>
      </w:rPr>
    </w:lvl>
    <w:lvl w:ilvl="8" w:tplc="65EA5CEC">
      <w:start w:val="1"/>
      <w:numFmt w:val="bullet"/>
      <w:lvlText w:val=""/>
      <w:lvlJc w:val="left"/>
      <w:pPr>
        <w:ind w:left="6840" w:hanging="360"/>
      </w:pPr>
      <w:rPr>
        <w:rFonts w:ascii="Wingdings" w:hAnsi="Wingdings" w:hint="default"/>
      </w:rPr>
    </w:lvl>
  </w:abstractNum>
  <w:abstractNum w:abstractNumId="1" w15:restartNumberingAfterBreak="0">
    <w:nsid w:val="04BDA522"/>
    <w:multiLevelType w:val="hybridMultilevel"/>
    <w:tmpl w:val="FFFFFFFF"/>
    <w:lvl w:ilvl="0" w:tplc="63C01438">
      <w:start w:val="1"/>
      <w:numFmt w:val="bullet"/>
      <w:lvlText w:val=""/>
      <w:lvlJc w:val="left"/>
      <w:pPr>
        <w:ind w:left="720" w:hanging="360"/>
      </w:pPr>
      <w:rPr>
        <w:rFonts w:ascii="Symbol" w:hAnsi="Symbol" w:hint="default"/>
      </w:rPr>
    </w:lvl>
    <w:lvl w:ilvl="1" w:tplc="EEF4A768">
      <w:start w:val="1"/>
      <w:numFmt w:val="bullet"/>
      <w:lvlText w:val="o"/>
      <w:lvlJc w:val="left"/>
      <w:pPr>
        <w:ind w:left="1440" w:hanging="360"/>
      </w:pPr>
      <w:rPr>
        <w:rFonts w:ascii="Courier New" w:hAnsi="Courier New" w:hint="default"/>
      </w:rPr>
    </w:lvl>
    <w:lvl w:ilvl="2" w:tplc="D1CE5C62">
      <w:start w:val="1"/>
      <w:numFmt w:val="bullet"/>
      <w:lvlText w:val=""/>
      <w:lvlJc w:val="left"/>
      <w:pPr>
        <w:ind w:left="2160" w:hanging="360"/>
      </w:pPr>
      <w:rPr>
        <w:rFonts w:ascii="Wingdings" w:hAnsi="Wingdings" w:hint="default"/>
      </w:rPr>
    </w:lvl>
    <w:lvl w:ilvl="3" w:tplc="9A2C20BC">
      <w:start w:val="1"/>
      <w:numFmt w:val="bullet"/>
      <w:lvlText w:val=""/>
      <w:lvlJc w:val="left"/>
      <w:pPr>
        <w:ind w:left="2880" w:hanging="360"/>
      </w:pPr>
      <w:rPr>
        <w:rFonts w:ascii="Symbol" w:hAnsi="Symbol" w:hint="default"/>
      </w:rPr>
    </w:lvl>
    <w:lvl w:ilvl="4" w:tplc="1DB87ED6">
      <w:start w:val="1"/>
      <w:numFmt w:val="bullet"/>
      <w:lvlText w:val="o"/>
      <w:lvlJc w:val="left"/>
      <w:pPr>
        <w:ind w:left="3600" w:hanging="360"/>
      </w:pPr>
      <w:rPr>
        <w:rFonts w:ascii="Courier New" w:hAnsi="Courier New" w:hint="default"/>
      </w:rPr>
    </w:lvl>
    <w:lvl w:ilvl="5" w:tplc="4B022502">
      <w:start w:val="1"/>
      <w:numFmt w:val="bullet"/>
      <w:lvlText w:val=""/>
      <w:lvlJc w:val="left"/>
      <w:pPr>
        <w:ind w:left="4320" w:hanging="360"/>
      </w:pPr>
      <w:rPr>
        <w:rFonts w:ascii="Wingdings" w:hAnsi="Wingdings" w:hint="default"/>
      </w:rPr>
    </w:lvl>
    <w:lvl w:ilvl="6" w:tplc="0BF2C0B8">
      <w:start w:val="1"/>
      <w:numFmt w:val="bullet"/>
      <w:lvlText w:val=""/>
      <w:lvlJc w:val="left"/>
      <w:pPr>
        <w:ind w:left="5040" w:hanging="360"/>
      </w:pPr>
      <w:rPr>
        <w:rFonts w:ascii="Symbol" w:hAnsi="Symbol" w:hint="default"/>
      </w:rPr>
    </w:lvl>
    <w:lvl w:ilvl="7" w:tplc="F0AED6D8">
      <w:start w:val="1"/>
      <w:numFmt w:val="bullet"/>
      <w:lvlText w:val="o"/>
      <w:lvlJc w:val="left"/>
      <w:pPr>
        <w:ind w:left="5760" w:hanging="360"/>
      </w:pPr>
      <w:rPr>
        <w:rFonts w:ascii="Courier New" w:hAnsi="Courier New" w:hint="default"/>
      </w:rPr>
    </w:lvl>
    <w:lvl w:ilvl="8" w:tplc="9EBE6DFC">
      <w:start w:val="1"/>
      <w:numFmt w:val="bullet"/>
      <w:lvlText w:val=""/>
      <w:lvlJc w:val="left"/>
      <w:pPr>
        <w:ind w:left="6480" w:hanging="360"/>
      </w:pPr>
      <w:rPr>
        <w:rFonts w:ascii="Wingdings" w:hAnsi="Wingdings" w:hint="default"/>
      </w:rPr>
    </w:lvl>
  </w:abstractNum>
  <w:abstractNum w:abstractNumId="2" w15:restartNumberingAfterBreak="0">
    <w:nsid w:val="0DFFD6AD"/>
    <w:multiLevelType w:val="hybridMultilevel"/>
    <w:tmpl w:val="3828A89E"/>
    <w:lvl w:ilvl="0" w:tplc="39223B2A">
      <w:start w:val="1"/>
      <w:numFmt w:val="bullet"/>
      <w:lvlText w:val=""/>
      <w:lvlJc w:val="left"/>
      <w:pPr>
        <w:ind w:left="1080" w:hanging="360"/>
      </w:pPr>
      <w:rPr>
        <w:rFonts w:ascii="Symbol" w:hAnsi="Symbol" w:hint="default"/>
      </w:rPr>
    </w:lvl>
    <w:lvl w:ilvl="1" w:tplc="21C60980">
      <w:start w:val="1"/>
      <w:numFmt w:val="bullet"/>
      <w:lvlText w:val="o"/>
      <w:lvlJc w:val="left"/>
      <w:pPr>
        <w:ind w:left="1800" w:hanging="360"/>
      </w:pPr>
      <w:rPr>
        <w:rFonts w:ascii="Courier New" w:hAnsi="Courier New" w:hint="default"/>
      </w:rPr>
    </w:lvl>
    <w:lvl w:ilvl="2" w:tplc="F552E29E">
      <w:start w:val="1"/>
      <w:numFmt w:val="bullet"/>
      <w:lvlText w:val=""/>
      <w:lvlJc w:val="left"/>
      <w:pPr>
        <w:ind w:left="2520" w:hanging="360"/>
      </w:pPr>
      <w:rPr>
        <w:rFonts w:ascii="Wingdings" w:hAnsi="Wingdings" w:hint="default"/>
      </w:rPr>
    </w:lvl>
    <w:lvl w:ilvl="3" w:tplc="4F6A1236">
      <w:start w:val="1"/>
      <w:numFmt w:val="bullet"/>
      <w:lvlText w:val=""/>
      <w:lvlJc w:val="left"/>
      <w:pPr>
        <w:ind w:left="3240" w:hanging="360"/>
      </w:pPr>
      <w:rPr>
        <w:rFonts w:ascii="Symbol" w:hAnsi="Symbol" w:hint="default"/>
      </w:rPr>
    </w:lvl>
    <w:lvl w:ilvl="4" w:tplc="FB50AE4C">
      <w:start w:val="1"/>
      <w:numFmt w:val="bullet"/>
      <w:lvlText w:val="o"/>
      <w:lvlJc w:val="left"/>
      <w:pPr>
        <w:ind w:left="3960" w:hanging="360"/>
      </w:pPr>
      <w:rPr>
        <w:rFonts w:ascii="Courier New" w:hAnsi="Courier New" w:hint="default"/>
      </w:rPr>
    </w:lvl>
    <w:lvl w:ilvl="5" w:tplc="1406AD26">
      <w:start w:val="1"/>
      <w:numFmt w:val="bullet"/>
      <w:lvlText w:val=""/>
      <w:lvlJc w:val="left"/>
      <w:pPr>
        <w:ind w:left="4680" w:hanging="360"/>
      </w:pPr>
      <w:rPr>
        <w:rFonts w:ascii="Wingdings" w:hAnsi="Wingdings" w:hint="default"/>
      </w:rPr>
    </w:lvl>
    <w:lvl w:ilvl="6" w:tplc="0FF80466">
      <w:start w:val="1"/>
      <w:numFmt w:val="bullet"/>
      <w:lvlText w:val=""/>
      <w:lvlJc w:val="left"/>
      <w:pPr>
        <w:ind w:left="5400" w:hanging="360"/>
      </w:pPr>
      <w:rPr>
        <w:rFonts w:ascii="Symbol" w:hAnsi="Symbol" w:hint="default"/>
      </w:rPr>
    </w:lvl>
    <w:lvl w:ilvl="7" w:tplc="14681D08">
      <w:start w:val="1"/>
      <w:numFmt w:val="bullet"/>
      <w:lvlText w:val="o"/>
      <w:lvlJc w:val="left"/>
      <w:pPr>
        <w:ind w:left="6120" w:hanging="360"/>
      </w:pPr>
      <w:rPr>
        <w:rFonts w:ascii="Courier New" w:hAnsi="Courier New" w:hint="default"/>
      </w:rPr>
    </w:lvl>
    <w:lvl w:ilvl="8" w:tplc="03BA6C42">
      <w:start w:val="1"/>
      <w:numFmt w:val="bullet"/>
      <w:lvlText w:val=""/>
      <w:lvlJc w:val="left"/>
      <w:pPr>
        <w:ind w:left="6840" w:hanging="360"/>
      </w:pPr>
      <w:rPr>
        <w:rFonts w:ascii="Wingdings" w:hAnsi="Wingdings" w:hint="default"/>
      </w:rPr>
    </w:lvl>
  </w:abstractNum>
  <w:abstractNum w:abstractNumId="3" w15:restartNumberingAfterBreak="0">
    <w:nsid w:val="0EAA3AFC"/>
    <w:multiLevelType w:val="multilevel"/>
    <w:tmpl w:val="BA1EA8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F2C7E"/>
    <w:multiLevelType w:val="hybridMultilevel"/>
    <w:tmpl w:val="26F6300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13B2B12"/>
    <w:multiLevelType w:val="hybridMultilevel"/>
    <w:tmpl w:val="5CDE29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1662EA6"/>
    <w:multiLevelType w:val="multilevel"/>
    <w:tmpl w:val="5B72B51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Consolas"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D4B1E"/>
    <w:multiLevelType w:val="hybridMultilevel"/>
    <w:tmpl w:val="D480D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446C44"/>
    <w:multiLevelType w:val="multilevel"/>
    <w:tmpl w:val="8A58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116695"/>
    <w:multiLevelType w:val="multilevel"/>
    <w:tmpl w:val="4770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794EEB"/>
    <w:multiLevelType w:val="hybridMultilevel"/>
    <w:tmpl w:val="5466418C"/>
    <w:lvl w:ilvl="0" w:tplc="002AB16A">
      <w:start w:val="1"/>
      <w:numFmt w:val="bullet"/>
      <w:lvlText w:val=""/>
      <w:lvlJc w:val="left"/>
      <w:pPr>
        <w:ind w:left="1080" w:hanging="360"/>
      </w:pPr>
      <w:rPr>
        <w:rFonts w:ascii="Symbol" w:hAnsi="Symbol" w:hint="default"/>
      </w:rPr>
    </w:lvl>
    <w:lvl w:ilvl="1" w:tplc="DD1860EA" w:tentative="1">
      <w:start w:val="1"/>
      <w:numFmt w:val="bullet"/>
      <w:lvlText w:val="o"/>
      <w:lvlJc w:val="left"/>
      <w:pPr>
        <w:ind w:left="1800" w:hanging="360"/>
      </w:pPr>
      <w:rPr>
        <w:rFonts w:ascii="Courier New" w:hAnsi="Courier New" w:hint="default"/>
      </w:rPr>
    </w:lvl>
    <w:lvl w:ilvl="2" w:tplc="45C06412" w:tentative="1">
      <w:start w:val="1"/>
      <w:numFmt w:val="bullet"/>
      <w:lvlText w:val=""/>
      <w:lvlJc w:val="left"/>
      <w:pPr>
        <w:ind w:left="2520" w:hanging="360"/>
      </w:pPr>
      <w:rPr>
        <w:rFonts w:ascii="Wingdings" w:hAnsi="Wingdings" w:hint="default"/>
      </w:rPr>
    </w:lvl>
    <w:lvl w:ilvl="3" w:tplc="79CAD816" w:tentative="1">
      <w:start w:val="1"/>
      <w:numFmt w:val="bullet"/>
      <w:lvlText w:val=""/>
      <w:lvlJc w:val="left"/>
      <w:pPr>
        <w:ind w:left="3240" w:hanging="360"/>
      </w:pPr>
      <w:rPr>
        <w:rFonts w:ascii="Symbol" w:hAnsi="Symbol" w:hint="default"/>
      </w:rPr>
    </w:lvl>
    <w:lvl w:ilvl="4" w:tplc="539C0E58" w:tentative="1">
      <w:start w:val="1"/>
      <w:numFmt w:val="bullet"/>
      <w:lvlText w:val="o"/>
      <w:lvlJc w:val="left"/>
      <w:pPr>
        <w:ind w:left="3960" w:hanging="360"/>
      </w:pPr>
      <w:rPr>
        <w:rFonts w:ascii="Courier New" w:hAnsi="Courier New" w:hint="default"/>
      </w:rPr>
    </w:lvl>
    <w:lvl w:ilvl="5" w:tplc="96A260A4" w:tentative="1">
      <w:start w:val="1"/>
      <w:numFmt w:val="bullet"/>
      <w:lvlText w:val=""/>
      <w:lvlJc w:val="left"/>
      <w:pPr>
        <w:ind w:left="4680" w:hanging="360"/>
      </w:pPr>
      <w:rPr>
        <w:rFonts w:ascii="Wingdings" w:hAnsi="Wingdings" w:hint="default"/>
      </w:rPr>
    </w:lvl>
    <w:lvl w:ilvl="6" w:tplc="FB78D14C" w:tentative="1">
      <w:start w:val="1"/>
      <w:numFmt w:val="bullet"/>
      <w:lvlText w:val=""/>
      <w:lvlJc w:val="left"/>
      <w:pPr>
        <w:ind w:left="5400" w:hanging="360"/>
      </w:pPr>
      <w:rPr>
        <w:rFonts w:ascii="Symbol" w:hAnsi="Symbol" w:hint="default"/>
      </w:rPr>
    </w:lvl>
    <w:lvl w:ilvl="7" w:tplc="FA88C86A" w:tentative="1">
      <w:start w:val="1"/>
      <w:numFmt w:val="bullet"/>
      <w:lvlText w:val="o"/>
      <w:lvlJc w:val="left"/>
      <w:pPr>
        <w:ind w:left="6120" w:hanging="360"/>
      </w:pPr>
      <w:rPr>
        <w:rFonts w:ascii="Courier New" w:hAnsi="Courier New" w:hint="default"/>
      </w:rPr>
    </w:lvl>
    <w:lvl w:ilvl="8" w:tplc="14CAE248" w:tentative="1">
      <w:start w:val="1"/>
      <w:numFmt w:val="bullet"/>
      <w:lvlText w:val=""/>
      <w:lvlJc w:val="left"/>
      <w:pPr>
        <w:ind w:left="6840" w:hanging="360"/>
      </w:pPr>
      <w:rPr>
        <w:rFonts w:ascii="Wingdings" w:hAnsi="Wingdings" w:hint="default"/>
      </w:rPr>
    </w:lvl>
  </w:abstractNum>
  <w:abstractNum w:abstractNumId="11" w15:restartNumberingAfterBreak="0">
    <w:nsid w:val="21DD448E"/>
    <w:multiLevelType w:val="hybridMultilevel"/>
    <w:tmpl w:val="C97ACCC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21C3388"/>
    <w:multiLevelType w:val="hybridMultilevel"/>
    <w:tmpl w:val="CBFE656A"/>
    <w:lvl w:ilvl="0" w:tplc="B28084B0">
      <w:start w:val="1"/>
      <w:numFmt w:val="bullet"/>
      <w:lvlText w:val=""/>
      <w:lvlJc w:val="left"/>
      <w:pPr>
        <w:ind w:left="1080" w:hanging="360"/>
      </w:pPr>
      <w:rPr>
        <w:rFonts w:ascii="Symbol" w:hAnsi="Symbol" w:hint="default"/>
      </w:rPr>
    </w:lvl>
    <w:lvl w:ilvl="1" w:tplc="EDDCAC86" w:tentative="1">
      <w:start w:val="1"/>
      <w:numFmt w:val="bullet"/>
      <w:lvlText w:val="o"/>
      <w:lvlJc w:val="left"/>
      <w:pPr>
        <w:ind w:left="1800" w:hanging="360"/>
      </w:pPr>
      <w:rPr>
        <w:rFonts w:ascii="Courier New" w:hAnsi="Courier New" w:hint="default"/>
      </w:rPr>
    </w:lvl>
    <w:lvl w:ilvl="2" w:tplc="03309198" w:tentative="1">
      <w:start w:val="1"/>
      <w:numFmt w:val="bullet"/>
      <w:lvlText w:val=""/>
      <w:lvlJc w:val="left"/>
      <w:pPr>
        <w:ind w:left="2520" w:hanging="360"/>
      </w:pPr>
      <w:rPr>
        <w:rFonts w:ascii="Wingdings" w:hAnsi="Wingdings" w:hint="default"/>
      </w:rPr>
    </w:lvl>
    <w:lvl w:ilvl="3" w:tplc="E6CCB054" w:tentative="1">
      <w:start w:val="1"/>
      <w:numFmt w:val="bullet"/>
      <w:lvlText w:val=""/>
      <w:lvlJc w:val="left"/>
      <w:pPr>
        <w:ind w:left="3240" w:hanging="360"/>
      </w:pPr>
      <w:rPr>
        <w:rFonts w:ascii="Symbol" w:hAnsi="Symbol" w:hint="default"/>
      </w:rPr>
    </w:lvl>
    <w:lvl w:ilvl="4" w:tplc="2BE699A8" w:tentative="1">
      <w:start w:val="1"/>
      <w:numFmt w:val="bullet"/>
      <w:lvlText w:val="o"/>
      <w:lvlJc w:val="left"/>
      <w:pPr>
        <w:ind w:left="3960" w:hanging="360"/>
      </w:pPr>
      <w:rPr>
        <w:rFonts w:ascii="Courier New" w:hAnsi="Courier New" w:hint="default"/>
      </w:rPr>
    </w:lvl>
    <w:lvl w:ilvl="5" w:tplc="6F4C318C" w:tentative="1">
      <w:start w:val="1"/>
      <w:numFmt w:val="bullet"/>
      <w:lvlText w:val=""/>
      <w:lvlJc w:val="left"/>
      <w:pPr>
        <w:ind w:left="4680" w:hanging="360"/>
      </w:pPr>
      <w:rPr>
        <w:rFonts w:ascii="Wingdings" w:hAnsi="Wingdings" w:hint="default"/>
      </w:rPr>
    </w:lvl>
    <w:lvl w:ilvl="6" w:tplc="4770E3E2" w:tentative="1">
      <w:start w:val="1"/>
      <w:numFmt w:val="bullet"/>
      <w:lvlText w:val=""/>
      <w:lvlJc w:val="left"/>
      <w:pPr>
        <w:ind w:left="5400" w:hanging="360"/>
      </w:pPr>
      <w:rPr>
        <w:rFonts w:ascii="Symbol" w:hAnsi="Symbol" w:hint="default"/>
      </w:rPr>
    </w:lvl>
    <w:lvl w:ilvl="7" w:tplc="EE26CC30" w:tentative="1">
      <w:start w:val="1"/>
      <w:numFmt w:val="bullet"/>
      <w:lvlText w:val="o"/>
      <w:lvlJc w:val="left"/>
      <w:pPr>
        <w:ind w:left="6120" w:hanging="360"/>
      </w:pPr>
      <w:rPr>
        <w:rFonts w:ascii="Courier New" w:hAnsi="Courier New" w:hint="default"/>
      </w:rPr>
    </w:lvl>
    <w:lvl w:ilvl="8" w:tplc="EF0E98AE" w:tentative="1">
      <w:start w:val="1"/>
      <w:numFmt w:val="bullet"/>
      <w:lvlText w:val=""/>
      <w:lvlJc w:val="left"/>
      <w:pPr>
        <w:ind w:left="6840" w:hanging="360"/>
      </w:pPr>
      <w:rPr>
        <w:rFonts w:ascii="Wingdings" w:hAnsi="Wingdings" w:hint="default"/>
      </w:rPr>
    </w:lvl>
  </w:abstractNum>
  <w:abstractNum w:abstractNumId="13" w15:restartNumberingAfterBreak="0">
    <w:nsid w:val="25603BAA"/>
    <w:multiLevelType w:val="hybridMultilevel"/>
    <w:tmpl w:val="D1346488"/>
    <w:lvl w:ilvl="0" w:tplc="1E8AF56A">
      <w:start w:val="1"/>
      <w:numFmt w:val="bullet"/>
      <w:lvlText w:val="-"/>
      <w:lvlJc w:val="left"/>
      <w:pPr>
        <w:ind w:left="720" w:hanging="360"/>
      </w:pPr>
      <w:rPr>
        <w:rFonts w:ascii="Aptos" w:hAnsi="Aptos" w:hint="default"/>
      </w:rPr>
    </w:lvl>
    <w:lvl w:ilvl="1" w:tplc="74E639D8">
      <w:start w:val="1"/>
      <w:numFmt w:val="bullet"/>
      <w:lvlText w:val="o"/>
      <w:lvlJc w:val="left"/>
      <w:pPr>
        <w:ind w:left="1440" w:hanging="360"/>
      </w:pPr>
      <w:rPr>
        <w:rFonts w:ascii="Courier New" w:hAnsi="Courier New" w:hint="default"/>
      </w:rPr>
    </w:lvl>
    <w:lvl w:ilvl="2" w:tplc="7102D132">
      <w:start w:val="1"/>
      <w:numFmt w:val="bullet"/>
      <w:lvlText w:val=""/>
      <w:lvlJc w:val="left"/>
      <w:pPr>
        <w:ind w:left="2160" w:hanging="360"/>
      </w:pPr>
      <w:rPr>
        <w:rFonts w:ascii="Wingdings" w:hAnsi="Wingdings" w:hint="default"/>
      </w:rPr>
    </w:lvl>
    <w:lvl w:ilvl="3" w:tplc="E99A554A">
      <w:start w:val="1"/>
      <w:numFmt w:val="bullet"/>
      <w:lvlText w:val=""/>
      <w:lvlJc w:val="left"/>
      <w:pPr>
        <w:ind w:left="2880" w:hanging="360"/>
      </w:pPr>
      <w:rPr>
        <w:rFonts w:ascii="Symbol" w:hAnsi="Symbol" w:hint="default"/>
      </w:rPr>
    </w:lvl>
    <w:lvl w:ilvl="4" w:tplc="637866C6">
      <w:start w:val="1"/>
      <w:numFmt w:val="bullet"/>
      <w:lvlText w:val="o"/>
      <w:lvlJc w:val="left"/>
      <w:pPr>
        <w:ind w:left="3600" w:hanging="360"/>
      </w:pPr>
      <w:rPr>
        <w:rFonts w:ascii="Courier New" w:hAnsi="Courier New" w:hint="default"/>
      </w:rPr>
    </w:lvl>
    <w:lvl w:ilvl="5" w:tplc="40C40828">
      <w:start w:val="1"/>
      <w:numFmt w:val="bullet"/>
      <w:lvlText w:val=""/>
      <w:lvlJc w:val="left"/>
      <w:pPr>
        <w:ind w:left="4320" w:hanging="360"/>
      </w:pPr>
      <w:rPr>
        <w:rFonts w:ascii="Wingdings" w:hAnsi="Wingdings" w:hint="default"/>
      </w:rPr>
    </w:lvl>
    <w:lvl w:ilvl="6" w:tplc="58B817D6">
      <w:start w:val="1"/>
      <w:numFmt w:val="bullet"/>
      <w:lvlText w:val=""/>
      <w:lvlJc w:val="left"/>
      <w:pPr>
        <w:ind w:left="5040" w:hanging="360"/>
      </w:pPr>
      <w:rPr>
        <w:rFonts w:ascii="Symbol" w:hAnsi="Symbol" w:hint="default"/>
      </w:rPr>
    </w:lvl>
    <w:lvl w:ilvl="7" w:tplc="CB5C22C0">
      <w:start w:val="1"/>
      <w:numFmt w:val="bullet"/>
      <w:lvlText w:val="o"/>
      <w:lvlJc w:val="left"/>
      <w:pPr>
        <w:ind w:left="5760" w:hanging="360"/>
      </w:pPr>
      <w:rPr>
        <w:rFonts w:ascii="Courier New" w:hAnsi="Courier New" w:hint="default"/>
      </w:rPr>
    </w:lvl>
    <w:lvl w:ilvl="8" w:tplc="839C60C0">
      <w:start w:val="1"/>
      <w:numFmt w:val="bullet"/>
      <w:lvlText w:val=""/>
      <w:lvlJc w:val="left"/>
      <w:pPr>
        <w:ind w:left="6480" w:hanging="360"/>
      </w:pPr>
      <w:rPr>
        <w:rFonts w:ascii="Wingdings" w:hAnsi="Wingdings" w:hint="default"/>
      </w:rPr>
    </w:lvl>
  </w:abstractNum>
  <w:abstractNum w:abstractNumId="14" w15:restartNumberingAfterBreak="0">
    <w:nsid w:val="25A85BB7"/>
    <w:multiLevelType w:val="hybridMultilevel"/>
    <w:tmpl w:val="A2041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922996"/>
    <w:multiLevelType w:val="hybridMultilevel"/>
    <w:tmpl w:val="FFFFFFFF"/>
    <w:lvl w:ilvl="0" w:tplc="E32461EE">
      <w:start w:val="1"/>
      <w:numFmt w:val="decimal"/>
      <w:lvlText w:val="%1."/>
      <w:lvlJc w:val="left"/>
      <w:pPr>
        <w:ind w:left="720" w:hanging="360"/>
      </w:pPr>
    </w:lvl>
    <w:lvl w:ilvl="1" w:tplc="491C1750">
      <w:start w:val="1"/>
      <w:numFmt w:val="lowerLetter"/>
      <w:lvlText w:val="%2."/>
      <w:lvlJc w:val="left"/>
      <w:pPr>
        <w:ind w:left="1440" w:hanging="360"/>
      </w:pPr>
    </w:lvl>
    <w:lvl w:ilvl="2" w:tplc="D884C192">
      <w:start w:val="1"/>
      <w:numFmt w:val="lowerRoman"/>
      <w:lvlText w:val="%3."/>
      <w:lvlJc w:val="right"/>
      <w:pPr>
        <w:ind w:left="2160" w:hanging="180"/>
      </w:pPr>
    </w:lvl>
    <w:lvl w:ilvl="3" w:tplc="9CFAB1D0">
      <w:start w:val="1"/>
      <w:numFmt w:val="decimal"/>
      <w:lvlText w:val="%4."/>
      <w:lvlJc w:val="left"/>
      <w:pPr>
        <w:ind w:left="2880" w:hanging="360"/>
      </w:pPr>
    </w:lvl>
    <w:lvl w:ilvl="4" w:tplc="F9FE3B60">
      <w:start w:val="1"/>
      <w:numFmt w:val="lowerLetter"/>
      <w:lvlText w:val="%5."/>
      <w:lvlJc w:val="left"/>
      <w:pPr>
        <w:ind w:left="3600" w:hanging="360"/>
      </w:pPr>
    </w:lvl>
    <w:lvl w:ilvl="5" w:tplc="4FD2BAB6">
      <w:start w:val="1"/>
      <w:numFmt w:val="lowerRoman"/>
      <w:lvlText w:val="%6."/>
      <w:lvlJc w:val="right"/>
      <w:pPr>
        <w:ind w:left="4320" w:hanging="180"/>
      </w:pPr>
    </w:lvl>
    <w:lvl w:ilvl="6" w:tplc="75D4AA58">
      <w:start w:val="1"/>
      <w:numFmt w:val="decimal"/>
      <w:lvlText w:val="%7."/>
      <w:lvlJc w:val="left"/>
      <w:pPr>
        <w:ind w:left="5040" w:hanging="360"/>
      </w:pPr>
    </w:lvl>
    <w:lvl w:ilvl="7" w:tplc="820EE906">
      <w:start w:val="1"/>
      <w:numFmt w:val="lowerLetter"/>
      <w:lvlText w:val="%8."/>
      <w:lvlJc w:val="left"/>
      <w:pPr>
        <w:ind w:left="5760" w:hanging="360"/>
      </w:pPr>
    </w:lvl>
    <w:lvl w:ilvl="8" w:tplc="099E4184">
      <w:start w:val="1"/>
      <w:numFmt w:val="lowerRoman"/>
      <w:lvlText w:val="%9."/>
      <w:lvlJc w:val="right"/>
      <w:pPr>
        <w:ind w:left="6480" w:hanging="180"/>
      </w:pPr>
    </w:lvl>
  </w:abstractNum>
  <w:abstractNum w:abstractNumId="16" w15:restartNumberingAfterBreak="0">
    <w:nsid w:val="2F785198"/>
    <w:multiLevelType w:val="hybridMultilevel"/>
    <w:tmpl w:val="12D86EAC"/>
    <w:lvl w:ilvl="0" w:tplc="39886A30">
      <w:start w:val="1"/>
      <w:numFmt w:val="bullet"/>
      <w:lvlText w:val=""/>
      <w:lvlJc w:val="left"/>
      <w:pPr>
        <w:ind w:left="720" w:hanging="360"/>
      </w:pPr>
      <w:rPr>
        <w:rFonts w:ascii="Symbol" w:hAnsi="Symbol" w:hint="default"/>
      </w:rPr>
    </w:lvl>
    <w:lvl w:ilvl="1" w:tplc="276CD67C">
      <w:start w:val="1"/>
      <w:numFmt w:val="bullet"/>
      <w:lvlText w:val="o"/>
      <w:lvlJc w:val="left"/>
      <w:pPr>
        <w:ind w:left="1440" w:hanging="360"/>
      </w:pPr>
      <w:rPr>
        <w:rFonts w:ascii="Courier New" w:hAnsi="Courier New" w:hint="default"/>
      </w:rPr>
    </w:lvl>
    <w:lvl w:ilvl="2" w:tplc="134EE3E8">
      <w:start w:val="1"/>
      <w:numFmt w:val="bullet"/>
      <w:lvlText w:val=""/>
      <w:lvlJc w:val="left"/>
      <w:pPr>
        <w:ind w:left="2160" w:hanging="360"/>
      </w:pPr>
      <w:rPr>
        <w:rFonts w:ascii="Wingdings" w:hAnsi="Wingdings" w:hint="default"/>
      </w:rPr>
    </w:lvl>
    <w:lvl w:ilvl="3" w:tplc="F63AC4A8">
      <w:start w:val="1"/>
      <w:numFmt w:val="bullet"/>
      <w:lvlText w:val=""/>
      <w:lvlJc w:val="left"/>
      <w:pPr>
        <w:ind w:left="2880" w:hanging="360"/>
      </w:pPr>
      <w:rPr>
        <w:rFonts w:ascii="Symbol" w:hAnsi="Symbol" w:hint="default"/>
      </w:rPr>
    </w:lvl>
    <w:lvl w:ilvl="4" w:tplc="0DC0E6F4">
      <w:start w:val="1"/>
      <w:numFmt w:val="bullet"/>
      <w:lvlText w:val="o"/>
      <w:lvlJc w:val="left"/>
      <w:pPr>
        <w:ind w:left="3600" w:hanging="360"/>
      </w:pPr>
      <w:rPr>
        <w:rFonts w:ascii="Courier New" w:hAnsi="Courier New" w:hint="default"/>
      </w:rPr>
    </w:lvl>
    <w:lvl w:ilvl="5" w:tplc="D71029DA">
      <w:start w:val="1"/>
      <w:numFmt w:val="bullet"/>
      <w:lvlText w:val=""/>
      <w:lvlJc w:val="left"/>
      <w:pPr>
        <w:ind w:left="4320" w:hanging="360"/>
      </w:pPr>
      <w:rPr>
        <w:rFonts w:ascii="Wingdings" w:hAnsi="Wingdings" w:hint="default"/>
      </w:rPr>
    </w:lvl>
    <w:lvl w:ilvl="6" w:tplc="E8CA22EC">
      <w:start w:val="1"/>
      <w:numFmt w:val="bullet"/>
      <w:lvlText w:val=""/>
      <w:lvlJc w:val="left"/>
      <w:pPr>
        <w:ind w:left="5040" w:hanging="360"/>
      </w:pPr>
      <w:rPr>
        <w:rFonts w:ascii="Symbol" w:hAnsi="Symbol" w:hint="default"/>
      </w:rPr>
    </w:lvl>
    <w:lvl w:ilvl="7" w:tplc="367463EC">
      <w:start w:val="1"/>
      <w:numFmt w:val="bullet"/>
      <w:lvlText w:val="o"/>
      <w:lvlJc w:val="left"/>
      <w:pPr>
        <w:ind w:left="5760" w:hanging="360"/>
      </w:pPr>
      <w:rPr>
        <w:rFonts w:ascii="Courier New" w:hAnsi="Courier New" w:hint="default"/>
      </w:rPr>
    </w:lvl>
    <w:lvl w:ilvl="8" w:tplc="D46244E6">
      <w:start w:val="1"/>
      <w:numFmt w:val="bullet"/>
      <w:lvlText w:val=""/>
      <w:lvlJc w:val="left"/>
      <w:pPr>
        <w:ind w:left="6480" w:hanging="360"/>
      </w:pPr>
      <w:rPr>
        <w:rFonts w:ascii="Wingdings" w:hAnsi="Wingdings" w:hint="default"/>
      </w:rPr>
    </w:lvl>
  </w:abstractNum>
  <w:abstractNum w:abstractNumId="17" w15:restartNumberingAfterBreak="0">
    <w:nsid w:val="34E6623A"/>
    <w:multiLevelType w:val="hybridMultilevel"/>
    <w:tmpl w:val="FFFFFFFF"/>
    <w:lvl w:ilvl="0" w:tplc="CD526CF6">
      <w:start w:val="1"/>
      <w:numFmt w:val="decimal"/>
      <w:lvlText w:val="%1."/>
      <w:lvlJc w:val="left"/>
      <w:pPr>
        <w:ind w:left="720" w:hanging="360"/>
      </w:pPr>
    </w:lvl>
    <w:lvl w:ilvl="1" w:tplc="8592910E">
      <w:start w:val="1"/>
      <w:numFmt w:val="lowerLetter"/>
      <w:lvlText w:val="%2."/>
      <w:lvlJc w:val="left"/>
      <w:pPr>
        <w:ind w:left="1440" w:hanging="360"/>
      </w:pPr>
    </w:lvl>
    <w:lvl w:ilvl="2" w:tplc="4CBAEC3E">
      <w:start w:val="1"/>
      <w:numFmt w:val="lowerRoman"/>
      <w:lvlText w:val="%3."/>
      <w:lvlJc w:val="right"/>
      <w:pPr>
        <w:ind w:left="2160" w:hanging="180"/>
      </w:pPr>
    </w:lvl>
    <w:lvl w:ilvl="3" w:tplc="BA049B7C">
      <w:start w:val="1"/>
      <w:numFmt w:val="decimal"/>
      <w:lvlText w:val="%4."/>
      <w:lvlJc w:val="left"/>
      <w:pPr>
        <w:ind w:left="2880" w:hanging="360"/>
      </w:pPr>
    </w:lvl>
    <w:lvl w:ilvl="4" w:tplc="8A22D720">
      <w:start w:val="1"/>
      <w:numFmt w:val="lowerLetter"/>
      <w:lvlText w:val="%5."/>
      <w:lvlJc w:val="left"/>
      <w:pPr>
        <w:ind w:left="3600" w:hanging="360"/>
      </w:pPr>
    </w:lvl>
    <w:lvl w:ilvl="5" w:tplc="6A4EBBD6">
      <w:start w:val="1"/>
      <w:numFmt w:val="lowerRoman"/>
      <w:lvlText w:val="%6."/>
      <w:lvlJc w:val="right"/>
      <w:pPr>
        <w:ind w:left="4320" w:hanging="180"/>
      </w:pPr>
    </w:lvl>
    <w:lvl w:ilvl="6" w:tplc="A83EDA14">
      <w:start w:val="1"/>
      <w:numFmt w:val="decimal"/>
      <w:lvlText w:val="%7."/>
      <w:lvlJc w:val="left"/>
      <w:pPr>
        <w:ind w:left="5040" w:hanging="360"/>
      </w:pPr>
    </w:lvl>
    <w:lvl w:ilvl="7" w:tplc="E0D6137C">
      <w:start w:val="1"/>
      <w:numFmt w:val="lowerLetter"/>
      <w:lvlText w:val="%8."/>
      <w:lvlJc w:val="left"/>
      <w:pPr>
        <w:ind w:left="5760" w:hanging="360"/>
      </w:pPr>
    </w:lvl>
    <w:lvl w:ilvl="8" w:tplc="EED85614">
      <w:start w:val="1"/>
      <w:numFmt w:val="lowerRoman"/>
      <w:lvlText w:val="%9."/>
      <w:lvlJc w:val="right"/>
      <w:pPr>
        <w:ind w:left="6480" w:hanging="180"/>
      </w:pPr>
    </w:lvl>
  </w:abstractNum>
  <w:abstractNum w:abstractNumId="18" w15:restartNumberingAfterBreak="0">
    <w:nsid w:val="34FA1F0D"/>
    <w:multiLevelType w:val="hybridMultilevel"/>
    <w:tmpl w:val="B6FA4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142F03"/>
    <w:multiLevelType w:val="hybridMultilevel"/>
    <w:tmpl w:val="FFFFFFFF"/>
    <w:lvl w:ilvl="0" w:tplc="DCC06EB0">
      <w:start w:val="1"/>
      <w:numFmt w:val="bullet"/>
      <w:lvlText w:val=""/>
      <w:lvlJc w:val="left"/>
      <w:pPr>
        <w:ind w:left="720" w:hanging="360"/>
      </w:pPr>
      <w:rPr>
        <w:rFonts w:ascii="Symbol" w:hAnsi="Symbol" w:hint="default"/>
      </w:rPr>
    </w:lvl>
    <w:lvl w:ilvl="1" w:tplc="D4BA8EA4">
      <w:start w:val="1"/>
      <w:numFmt w:val="bullet"/>
      <w:lvlText w:val="o"/>
      <w:lvlJc w:val="left"/>
      <w:pPr>
        <w:ind w:left="1440" w:hanging="360"/>
      </w:pPr>
      <w:rPr>
        <w:rFonts w:ascii="Courier New" w:hAnsi="Courier New" w:hint="default"/>
      </w:rPr>
    </w:lvl>
    <w:lvl w:ilvl="2" w:tplc="C5061552">
      <w:start w:val="1"/>
      <w:numFmt w:val="bullet"/>
      <w:lvlText w:val=""/>
      <w:lvlJc w:val="left"/>
      <w:pPr>
        <w:ind w:left="2160" w:hanging="360"/>
      </w:pPr>
      <w:rPr>
        <w:rFonts w:ascii="Wingdings" w:hAnsi="Wingdings" w:hint="default"/>
      </w:rPr>
    </w:lvl>
    <w:lvl w:ilvl="3" w:tplc="406E4E04">
      <w:start w:val="1"/>
      <w:numFmt w:val="bullet"/>
      <w:lvlText w:val=""/>
      <w:lvlJc w:val="left"/>
      <w:pPr>
        <w:ind w:left="2880" w:hanging="360"/>
      </w:pPr>
      <w:rPr>
        <w:rFonts w:ascii="Symbol" w:hAnsi="Symbol" w:hint="default"/>
      </w:rPr>
    </w:lvl>
    <w:lvl w:ilvl="4" w:tplc="81B44232">
      <w:start w:val="1"/>
      <w:numFmt w:val="bullet"/>
      <w:lvlText w:val="o"/>
      <w:lvlJc w:val="left"/>
      <w:pPr>
        <w:ind w:left="3600" w:hanging="360"/>
      </w:pPr>
      <w:rPr>
        <w:rFonts w:ascii="Courier New" w:hAnsi="Courier New" w:hint="default"/>
      </w:rPr>
    </w:lvl>
    <w:lvl w:ilvl="5" w:tplc="D7B002AE">
      <w:start w:val="1"/>
      <w:numFmt w:val="bullet"/>
      <w:lvlText w:val=""/>
      <w:lvlJc w:val="left"/>
      <w:pPr>
        <w:ind w:left="4320" w:hanging="360"/>
      </w:pPr>
      <w:rPr>
        <w:rFonts w:ascii="Wingdings" w:hAnsi="Wingdings" w:hint="default"/>
      </w:rPr>
    </w:lvl>
    <w:lvl w:ilvl="6" w:tplc="2D7088DC">
      <w:start w:val="1"/>
      <w:numFmt w:val="bullet"/>
      <w:lvlText w:val=""/>
      <w:lvlJc w:val="left"/>
      <w:pPr>
        <w:ind w:left="5040" w:hanging="360"/>
      </w:pPr>
      <w:rPr>
        <w:rFonts w:ascii="Symbol" w:hAnsi="Symbol" w:hint="default"/>
      </w:rPr>
    </w:lvl>
    <w:lvl w:ilvl="7" w:tplc="04AA3C32">
      <w:start w:val="1"/>
      <w:numFmt w:val="bullet"/>
      <w:lvlText w:val="o"/>
      <w:lvlJc w:val="left"/>
      <w:pPr>
        <w:ind w:left="5760" w:hanging="360"/>
      </w:pPr>
      <w:rPr>
        <w:rFonts w:ascii="Courier New" w:hAnsi="Courier New" w:hint="default"/>
      </w:rPr>
    </w:lvl>
    <w:lvl w:ilvl="8" w:tplc="D34A7228">
      <w:start w:val="1"/>
      <w:numFmt w:val="bullet"/>
      <w:lvlText w:val=""/>
      <w:lvlJc w:val="left"/>
      <w:pPr>
        <w:ind w:left="6480" w:hanging="360"/>
      </w:pPr>
      <w:rPr>
        <w:rFonts w:ascii="Wingdings" w:hAnsi="Wingdings" w:hint="default"/>
      </w:rPr>
    </w:lvl>
  </w:abstractNum>
  <w:abstractNum w:abstractNumId="20" w15:restartNumberingAfterBreak="0">
    <w:nsid w:val="382C396E"/>
    <w:multiLevelType w:val="hybridMultilevel"/>
    <w:tmpl w:val="32BA79AE"/>
    <w:lvl w:ilvl="0" w:tplc="AAE2334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BD0941"/>
    <w:multiLevelType w:val="hybridMultilevel"/>
    <w:tmpl w:val="D130A2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EA44CE4"/>
    <w:multiLevelType w:val="hybridMultilevel"/>
    <w:tmpl w:val="FFFFFFFF"/>
    <w:lvl w:ilvl="0" w:tplc="276A8E00">
      <w:start w:val="1"/>
      <w:numFmt w:val="bullet"/>
      <w:lvlText w:val=""/>
      <w:lvlJc w:val="left"/>
      <w:pPr>
        <w:ind w:left="720" w:hanging="360"/>
      </w:pPr>
      <w:rPr>
        <w:rFonts w:ascii="Symbol" w:hAnsi="Symbol" w:hint="default"/>
      </w:rPr>
    </w:lvl>
    <w:lvl w:ilvl="1" w:tplc="3D4290EE">
      <w:start w:val="1"/>
      <w:numFmt w:val="bullet"/>
      <w:lvlText w:val="o"/>
      <w:lvlJc w:val="left"/>
      <w:pPr>
        <w:ind w:left="1440" w:hanging="360"/>
      </w:pPr>
      <w:rPr>
        <w:rFonts w:ascii="Courier New" w:hAnsi="Courier New" w:hint="default"/>
      </w:rPr>
    </w:lvl>
    <w:lvl w:ilvl="2" w:tplc="A71C621C">
      <w:start w:val="1"/>
      <w:numFmt w:val="bullet"/>
      <w:lvlText w:val=""/>
      <w:lvlJc w:val="left"/>
      <w:pPr>
        <w:ind w:left="2160" w:hanging="360"/>
      </w:pPr>
      <w:rPr>
        <w:rFonts w:ascii="Wingdings" w:hAnsi="Wingdings" w:hint="default"/>
      </w:rPr>
    </w:lvl>
    <w:lvl w:ilvl="3" w:tplc="68CCC30C">
      <w:start w:val="1"/>
      <w:numFmt w:val="bullet"/>
      <w:lvlText w:val=""/>
      <w:lvlJc w:val="left"/>
      <w:pPr>
        <w:ind w:left="2880" w:hanging="360"/>
      </w:pPr>
      <w:rPr>
        <w:rFonts w:ascii="Symbol" w:hAnsi="Symbol" w:hint="default"/>
      </w:rPr>
    </w:lvl>
    <w:lvl w:ilvl="4" w:tplc="5E62411C">
      <w:start w:val="1"/>
      <w:numFmt w:val="bullet"/>
      <w:lvlText w:val="o"/>
      <w:lvlJc w:val="left"/>
      <w:pPr>
        <w:ind w:left="3600" w:hanging="360"/>
      </w:pPr>
      <w:rPr>
        <w:rFonts w:ascii="Courier New" w:hAnsi="Courier New" w:hint="default"/>
      </w:rPr>
    </w:lvl>
    <w:lvl w:ilvl="5" w:tplc="318C2B10">
      <w:start w:val="1"/>
      <w:numFmt w:val="bullet"/>
      <w:lvlText w:val=""/>
      <w:lvlJc w:val="left"/>
      <w:pPr>
        <w:ind w:left="4320" w:hanging="360"/>
      </w:pPr>
      <w:rPr>
        <w:rFonts w:ascii="Wingdings" w:hAnsi="Wingdings" w:hint="default"/>
      </w:rPr>
    </w:lvl>
    <w:lvl w:ilvl="6" w:tplc="5848176C">
      <w:start w:val="1"/>
      <w:numFmt w:val="bullet"/>
      <w:lvlText w:val=""/>
      <w:lvlJc w:val="left"/>
      <w:pPr>
        <w:ind w:left="5040" w:hanging="360"/>
      </w:pPr>
      <w:rPr>
        <w:rFonts w:ascii="Symbol" w:hAnsi="Symbol" w:hint="default"/>
      </w:rPr>
    </w:lvl>
    <w:lvl w:ilvl="7" w:tplc="F1D664FC">
      <w:start w:val="1"/>
      <w:numFmt w:val="bullet"/>
      <w:lvlText w:val="o"/>
      <w:lvlJc w:val="left"/>
      <w:pPr>
        <w:ind w:left="5760" w:hanging="360"/>
      </w:pPr>
      <w:rPr>
        <w:rFonts w:ascii="Courier New" w:hAnsi="Courier New" w:hint="default"/>
      </w:rPr>
    </w:lvl>
    <w:lvl w:ilvl="8" w:tplc="9798486E">
      <w:start w:val="1"/>
      <w:numFmt w:val="bullet"/>
      <w:lvlText w:val=""/>
      <w:lvlJc w:val="left"/>
      <w:pPr>
        <w:ind w:left="6480" w:hanging="360"/>
      </w:pPr>
      <w:rPr>
        <w:rFonts w:ascii="Wingdings" w:hAnsi="Wingdings" w:hint="default"/>
      </w:rPr>
    </w:lvl>
  </w:abstractNum>
  <w:abstractNum w:abstractNumId="23" w15:restartNumberingAfterBreak="0">
    <w:nsid w:val="40D51917"/>
    <w:multiLevelType w:val="hybridMultilevel"/>
    <w:tmpl w:val="7B10A96E"/>
    <w:lvl w:ilvl="0" w:tplc="8C343DC2">
      <w:start w:val="1"/>
      <w:numFmt w:val="bullet"/>
      <w:lvlText w:val=""/>
      <w:lvlJc w:val="left"/>
      <w:pPr>
        <w:ind w:left="1080" w:hanging="360"/>
      </w:pPr>
      <w:rPr>
        <w:rFonts w:ascii="Symbol" w:hAnsi="Symbol" w:hint="default"/>
      </w:rPr>
    </w:lvl>
    <w:lvl w:ilvl="1" w:tplc="8D5ECCF4">
      <w:start w:val="1"/>
      <w:numFmt w:val="bullet"/>
      <w:lvlText w:val="o"/>
      <w:lvlJc w:val="left"/>
      <w:pPr>
        <w:ind w:left="1800" w:hanging="360"/>
      </w:pPr>
      <w:rPr>
        <w:rFonts w:ascii="Courier New" w:hAnsi="Courier New" w:hint="default"/>
      </w:rPr>
    </w:lvl>
    <w:lvl w:ilvl="2" w:tplc="269806E2">
      <w:start w:val="1"/>
      <w:numFmt w:val="bullet"/>
      <w:lvlText w:val=""/>
      <w:lvlJc w:val="left"/>
      <w:pPr>
        <w:ind w:left="2520" w:hanging="360"/>
      </w:pPr>
      <w:rPr>
        <w:rFonts w:ascii="Wingdings" w:hAnsi="Wingdings" w:hint="default"/>
      </w:rPr>
    </w:lvl>
    <w:lvl w:ilvl="3" w:tplc="8F30CEF6">
      <w:start w:val="1"/>
      <w:numFmt w:val="bullet"/>
      <w:lvlText w:val=""/>
      <w:lvlJc w:val="left"/>
      <w:pPr>
        <w:ind w:left="3240" w:hanging="360"/>
      </w:pPr>
      <w:rPr>
        <w:rFonts w:ascii="Symbol" w:hAnsi="Symbol" w:hint="default"/>
      </w:rPr>
    </w:lvl>
    <w:lvl w:ilvl="4" w:tplc="727A3E9E">
      <w:start w:val="1"/>
      <w:numFmt w:val="bullet"/>
      <w:lvlText w:val="o"/>
      <w:lvlJc w:val="left"/>
      <w:pPr>
        <w:ind w:left="3960" w:hanging="360"/>
      </w:pPr>
      <w:rPr>
        <w:rFonts w:ascii="Courier New" w:hAnsi="Courier New" w:hint="default"/>
      </w:rPr>
    </w:lvl>
    <w:lvl w:ilvl="5" w:tplc="87B82C4C">
      <w:start w:val="1"/>
      <w:numFmt w:val="bullet"/>
      <w:lvlText w:val=""/>
      <w:lvlJc w:val="left"/>
      <w:pPr>
        <w:ind w:left="4680" w:hanging="360"/>
      </w:pPr>
      <w:rPr>
        <w:rFonts w:ascii="Wingdings" w:hAnsi="Wingdings" w:hint="default"/>
      </w:rPr>
    </w:lvl>
    <w:lvl w:ilvl="6" w:tplc="CD5CC1C6">
      <w:start w:val="1"/>
      <w:numFmt w:val="bullet"/>
      <w:lvlText w:val=""/>
      <w:lvlJc w:val="left"/>
      <w:pPr>
        <w:ind w:left="5400" w:hanging="360"/>
      </w:pPr>
      <w:rPr>
        <w:rFonts w:ascii="Symbol" w:hAnsi="Symbol" w:hint="default"/>
      </w:rPr>
    </w:lvl>
    <w:lvl w:ilvl="7" w:tplc="817877E8">
      <w:start w:val="1"/>
      <w:numFmt w:val="bullet"/>
      <w:lvlText w:val="o"/>
      <w:lvlJc w:val="left"/>
      <w:pPr>
        <w:ind w:left="6120" w:hanging="360"/>
      </w:pPr>
      <w:rPr>
        <w:rFonts w:ascii="Courier New" w:hAnsi="Courier New" w:hint="default"/>
      </w:rPr>
    </w:lvl>
    <w:lvl w:ilvl="8" w:tplc="7116C22C">
      <w:start w:val="1"/>
      <w:numFmt w:val="bullet"/>
      <w:lvlText w:val=""/>
      <w:lvlJc w:val="left"/>
      <w:pPr>
        <w:ind w:left="6840" w:hanging="360"/>
      </w:pPr>
      <w:rPr>
        <w:rFonts w:ascii="Wingdings" w:hAnsi="Wingdings" w:hint="default"/>
      </w:rPr>
    </w:lvl>
  </w:abstractNum>
  <w:abstractNum w:abstractNumId="24" w15:restartNumberingAfterBreak="0">
    <w:nsid w:val="46DD4DFA"/>
    <w:multiLevelType w:val="hybridMultilevel"/>
    <w:tmpl w:val="3722A414"/>
    <w:lvl w:ilvl="0" w:tplc="38090001">
      <w:start w:val="1"/>
      <w:numFmt w:val="bullet"/>
      <w:lvlText w:val=""/>
      <w:lvlJc w:val="left"/>
      <w:pPr>
        <w:ind w:left="1080" w:hanging="360"/>
      </w:pPr>
      <w:rPr>
        <w:rFonts w:ascii="Symbol" w:hAnsi="Symbol" w:hint="default"/>
      </w:rPr>
    </w:lvl>
    <w:lvl w:ilvl="1" w:tplc="38090003">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5" w15:restartNumberingAfterBreak="0">
    <w:nsid w:val="4A027387"/>
    <w:multiLevelType w:val="hybridMultilevel"/>
    <w:tmpl w:val="95F0B672"/>
    <w:lvl w:ilvl="0" w:tplc="3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C5B9CBF"/>
    <w:multiLevelType w:val="hybridMultilevel"/>
    <w:tmpl w:val="74C41070"/>
    <w:lvl w:ilvl="0" w:tplc="E0001882">
      <w:start w:val="1"/>
      <w:numFmt w:val="bullet"/>
      <w:lvlText w:val="-"/>
      <w:lvlJc w:val="left"/>
      <w:pPr>
        <w:ind w:left="720" w:hanging="360"/>
      </w:pPr>
      <w:rPr>
        <w:rFonts w:ascii="Aptos" w:hAnsi="Aptos" w:hint="default"/>
      </w:rPr>
    </w:lvl>
    <w:lvl w:ilvl="1" w:tplc="8AD20D72">
      <w:start w:val="1"/>
      <w:numFmt w:val="bullet"/>
      <w:lvlText w:val="o"/>
      <w:lvlJc w:val="left"/>
      <w:pPr>
        <w:ind w:left="1440" w:hanging="360"/>
      </w:pPr>
      <w:rPr>
        <w:rFonts w:ascii="Courier New" w:hAnsi="Courier New" w:hint="default"/>
      </w:rPr>
    </w:lvl>
    <w:lvl w:ilvl="2" w:tplc="36301630">
      <w:start w:val="1"/>
      <w:numFmt w:val="bullet"/>
      <w:lvlText w:val=""/>
      <w:lvlJc w:val="left"/>
      <w:pPr>
        <w:ind w:left="2160" w:hanging="360"/>
      </w:pPr>
      <w:rPr>
        <w:rFonts w:ascii="Wingdings" w:hAnsi="Wingdings" w:hint="default"/>
      </w:rPr>
    </w:lvl>
    <w:lvl w:ilvl="3" w:tplc="A78401DC">
      <w:start w:val="1"/>
      <w:numFmt w:val="bullet"/>
      <w:lvlText w:val=""/>
      <w:lvlJc w:val="left"/>
      <w:pPr>
        <w:ind w:left="2880" w:hanging="360"/>
      </w:pPr>
      <w:rPr>
        <w:rFonts w:ascii="Symbol" w:hAnsi="Symbol" w:hint="default"/>
      </w:rPr>
    </w:lvl>
    <w:lvl w:ilvl="4" w:tplc="CB0C40B6">
      <w:start w:val="1"/>
      <w:numFmt w:val="bullet"/>
      <w:lvlText w:val="o"/>
      <w:lvlJc w:val="left"/>
      <w:pPr>
        <w:ind w:left="3600" w:hanging="360"/>
      </w:pPr>
      <w:rPr>
        <w:rFonts w:ascii="Courier New" w:hAnsi="Courier New" w:hint="default"/>
      </w:rPr>
    </w:lvl>
    <w:lvl w:ilvl="5" w:tplc="19B69E16">
      <w:start w:val="1"/>
      <w:numFmt w:val="bullet"/>
      <w:lvlText w:val=""/>
      <w:lvlJc w:val="left"/>
      <w:pPr>
        <w:ind w:left="4320" w:hanging="360"/>
      </w:pPr>
      <w:rPr>
        <w:rFonts w:ascii="Wingdings" w:hAnsi="Wingdings" w:hint="default"/>
      </w:rPr>
    </w:lvl>
    <w:lvl w:ilvl="6" w:tplc="31ECAC9A">
      <w:start w:val="1"/>
      <w:numFmt w:val="bullet"/>
      <w:lvlText w:val=""/>
      <w:lvlJc w:val="left"/>
      <w:pPr>
        <w:ind w:left="5040" w:hanging="360"/>
      </w:pPr>
      <w:rPr>
        <w:rFonts w:ascii="Symbol" w:hAnsi="Symbol" w:hint="default"/>
      </w:rPr>
    </w:lvl>
    <w:lvl w:ilvl="7" w:tplc="42EA6F3C">
      <w:start w:val="1"/>
      <w:numFmt w:val="bullet"/>
      <w:lvlText w:val="o"/>
      <w:lvlJc w:val="left"/>
      <w:pPr>
        <w:ind w:left="5760" w:hanging="360"/>
      </w:pPr>
      <w:rPr>
        <w:rFonts w:ascii="Courier New" w:hAnsi="Courier New" w:hint="default"/>
      </w:rPr>
    </w:lvl>
    <w:lvl w:ilvl="8" w:tplc="DC961BDA">
      <w:start w:val="1"/>
      <w:numFmt w:val="bullet"/>
      <w:lvlText w:val=""/>
      <w:lvlJc w:val="left"/>
      <w:pPr>
        <w:ind w:left="6480" w:hanging="360"/>
      </w:pPr>
      <w:rPr>
        <w:rFonts w:ascii="Wingdings" w:hAnsi="Wingdings" w:hint="default"/>
      </w:rPr>
    </w:lvl>
  </w:abstractNum>
  <w:abstractNum w:abstractNumId="27" w15:restartNumberingAfterBreak="0">
    <w:nsid w:val="56A00F1A"/>
    <w:multiLevelType w:val="hybridMultilevel"/>
    <w:tmpl w:val="EC08A32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5720209D"/>
    <w:multiLevelType w:val="hybridMultilevel"/>
    <w:tmpl w:val="C7C4308A"/>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9" w15:restartNumberingAfterBreak="0">
    <w:nsid w:val="574AE7F1"/>
    <w:multiLevelType w:val="hybridMultilevel"/>
    <w:tmpl w:val="FFFFFFFF"/>
    <w:lvl w:ilvl="0" w:tplc="14BA770C">
      <w:start w:val="1"/>
      <w:numFmt w:val="decimal"/>
      <w:lvlText w:val="%1."/>
      <w:lvlJc w:val="left"/>
      <w:pPr>
        <w:ind w:left="720" w:hanging="360"/>
      </w:pPr>
    </w:lvl>
    <w:lvl w:ilvl="1" w:tplc="6524AA5E">
      <w:start w:val="1"/>
      <w:numFmt w:val="lowerLetter"/>
      <w:lvlText w:val="%2."/>
      <w:lvlJc w:val="left"/>
      <w:pPr>
        <w:ind w:left="1440" w:hanging="360"/>
      </w:pPr>
    </w:lvl>
    <w:lvl w:ilvl="2" w:tplc="5DF053EE">
      <w:start w:val="1"/>
      <w:numFmt w:val="lowerRoman"/>
      <w:lvlText w:val="%3."/>
      <w:lvlJc w:val="right"/>
      <w:pPr>
        <w:ind w:left="2160" w:hanging="180"/>
      </w:pPr>
    </w:lvl>
    <w:lvl w:ilvl="3" w:tplc="52AC0B1E">
      <w:start w:val="1"/>
      <w:numFmt w:val="decimal"/>
      <w:lvlText w:val="%4."/>
      <w:lvlJc w:val="left"/>
      <w:pPr>
        <w:ind w:left="2880" w:hanging="360"/>
      </w:pPr>
    </w:lvl>
    <w:lvl w:ilvl="4" w:tplc="EBC8FB3A">
      <w:start w:val="1"/>
      <w:numFmt w:val="lowerLetter"/>
      <w:lvlText w:val="%5."/>
      <w:lvlJc w:val="left"/>
      <w:pPr>
        <w:ind w:left="3600" w:hanging="360"/>
      </w:pPr>
    </w:lvl>
    <w:lvl w:ilvl="5" w:tplc="962EFF62">
      <w:start w:val="1"/>
      <w:numFmt w:val="lowerRoman"/>
      <w:lvlText w:val="%6."/>
      <w:lvlJc w:val="right"/>
      <w:pPr>
        <w:ind w:left="4320" w:hanging="180"/>
      </w:pPr>
    </w:lvl>
    <w:lvl w:ilvl="6" w:tplc="052CC32A">
      <w:start w:val="1"/>
      <w:numFmt w:val="decimal"/>
      <w:lvlText w:val="%7."/>
      <w:lvlJc w:val="left"/>
      <w:pPr>
        <w:ind w:left="5040" w:hanging="360"/>
      </w:pPr>
    </w:lvl>
    <w:lvl w:ilvl="7" w:tplc="AE30ECFC">
      <w:start w:val="1"/>
      <w:numFmt w:val="lowerLetter"/>
      <w:lvlText w:val="%8."/>
      <w:lvlJc w:val="left"/>
      <w:pPr>
        <w:ind w:left="5760" w:hanging="360"/>
      </w:pPr>
    </w:lvl>
    <w:lvl w:ilvl="8" w:tplc="3C5CE362">
      <w:start w:val="1"/>
      <w:numFmt w:val="lowerRoman"/>
      <w:lvlText w:val="%9."/>
      <w:lvlJc w:val="right"/>
      <w:pPr>
        <w:ind w:left="6480" w:hanging="180"/>
      </w:pPr>
    </w:lvl>
  </w:abstractNum>
  <w:abstractNum w:abstractNumId="30" w15:restartNumberingAfterBreak="0">
    <w:nsid w:val="593C97FD"/>
    <w:multiLevelType w:val="hybridMultilevel"/>
    <w:tmpl w:val="FFFFFFFF"/>
    <w:lvl w:ilvl="0" w:tplc="B412B644">
      <w:start w:val="1"/>
      <w:numFmt w:val="decimal"/>
      <w:lvlText w:val="%1."/>
      <w:lvlJc w:val="left"/>
      <w:pPr>
        <w:ind w:left="720" w:hanging="360"/>
      </w:pPr>
    </w:lvl>
    <w:lvl w:ilvl="1" w:tplc="D4401404">
      <w:start w:val="1"/>
      <w:numFmt w:val="lowerLetter"/>
      <w:lvlText w:val="%2."/>
      <w:lvlJc w:val="left"/>
      <w:pPr>
        <w:ind w:left="1440" w:hanging="360"/>
      </w:pPr>
    </w:lvl>
    <w:lvl w:ilvl="2" w:tplc="40F44D96">
      <w:start w:val="1"/>
      <w:numFmt w:val="lowerRoman"/>
      <w:lvlText w:val="%3."/>
      <w:lvlJc w:val="right"/>
      <w:pPr>
        <w:ind w:left="2160" w:hanging="180"/>
      </w:pPr>
    </w:lvl>
    <w:lvl w:ilvl="3" w:tplc="00B2FBEA">
      <w:start w:val="1"/>
      <w:numFmt w:val="decimal"/>
      <w:lvlText w:val="%4."/>
      <w:lvlJc w:val="left"/>
      <w:pPr>
        <w:ind w:left="2880" w:hanging="360"/>
      </w:pPr>
    </w:lvl>
    <w:lvl w:ilvl="4" w:tplc="ED080516">
      <w:start w:val="1"/>
      <w:numFmt w:val="lowerLetter"/>
      <w:lvlText w:val="%5."/>
      <w:lvlJc w:val="left"/>
      <w:pPr>
        <w:ind w:left="3600" w:hanging="360"/>
      </w:pPr>
    </w:lvl>
    <w:lvl w:ilvl="5" w:tplc="9F6673CE">
      <w:start w:val="1"/>
      <w:numFmt w:val="lowerRoman"/>
      <w:lvlText w:val="%6."/>
      <w:lvlJc w:val="right"/>
      <w:pPr>
        <w:ind w:left="4320" w:hanging="180"/>
      </w:pPr>
    </w:lvl>
    <w:lvl w:ilvl="6" w:tplc="119E30B6">
      <w:start w:val="1"/>
      <w:numFmt w:val="decimal"/>
      <w:lvlText w:val="%7."/>
      <w:lvlJc w:val="left"/>
      <w:pPr>
        <w:ind w:left="5040" w:hanging="360"/>
      </w:pPr>
    </w:lvl>
    <w:lvl w:ilvl="7" w:tplc="350C9F32">
      <w:start w:val="1"/>
      <w:numFmt w:val="lowerLetter"/>
      <w:lvlText w:val="%8."/>
      <w:lvlJc w:val="left"/>
      <w:pPr>
        <w:ind w:left="5760" w:hanging="360"/>
      </w:pPr>
    </w:lvl>
    <w:lvl w:ilvl="8" w:tplc="BFD28BA4">
      <w:start w:val="1"/>
      <w:numFmt w:val="lowerRoman"/>
      <w:lvlText w:val="%9."/>
      <w:lvlJc w:val="right"/>
      <w:pPr>
        <w:ind w:left="6480" w:hanging="180"/>
      </w:pPr>
    </w:lvl>
  </w:abstractNum>
  <w:abstractNum w:abstractNumId="31" w15:restartNumberingAfterBreak="0">
    <w:nsid w:val="5FB6161F"/>
    <w:multiLevelType w:val="hybridMultilevel"/>
    <w:tmpl w:val="BCFCB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96335E"/>
    <w:multiLevelType w:val="hybridMultilevel"/>
    <w:tmpl w:val="B72CA06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6BB5FAB4"/>
    <w:multiLevelType w:val="hybridMultilevel"/>
    <w:tmpl w:val="F8FC9170"/>
    <w:lvl w:ilvl="0" w:tplc="0F548DC0">
      <w:start w:val="1"/>
      <w:numFmt w:val="bullet"/>
      <w:lvlText w:val="-"/>
      <w:lvlJc w:val="left"/>
      <w:pPr>
        <w:ind w:left="720" w:hanging="360"/>
      </w:pPr>
      <w:rPr>
        <w:rFonts w:ascii="Aptos" w:hAnsi="Aptos" w:hint="default"/>
      </w:rPr>
    </w:lvl>
    <w:lvl w:ilvl="1" w:tplc="90D23724">
      <w:start w:val="1"/>
      <w:numFmt w:val="bullet"/>
      <w:lvlText w:val="o"/>
      <w:lvlJc w:val="left"/>
      <w:pPr>
        <w:ind w:left="1440" w:hanging="360"/>
      </w:pPr>
      <w:rPr>
        <w:rFonts w:ascii="Courier New" w:hAnsi="Courier New" w:hint="default"/>
      </w:rPr>
    </w:lvl>
    <w:lvl w:ilvl="2" w:tplc="DCB469D8">
      <w:start w:val="1"/>
      <w:numFmt w:val="bullet"/>
      <w:lvlText w:val=""/>
      <w:lvlJc w:val="left"/>
      <w:pPr>
        <w:ind w:left="2160" w:hanging="360"/>
      </w:pPr>
      <w:rPr>
        <w:rFonts w:ascii="Wingdings" w:hAnsi="Wingdings" w:hint="default"/>
      </w:rPr>
    </w:lvl>
    <w:lvl w:ilvl="3" w:tplc="0966D258">
      <w:start w:val="1"/>
      <w:numFmt w:val="bullet"/>
      <w:lvlText w:val=""/>
      <w:lvlJc w:val="left"/>
      <w:pPr>
        <w:ind w:left="2880" w:hanging="360"/>
      </w:pPr>
      <w:rPr>
        <w:rFonts w:ascii="Symbol" w:hAnsi="Symbol" w:hint="default"/>
      </w:rPr>
    </w:lvl>
    <w:lvl w:ilvl="4" w:tplc="28C8E5EC">
      <w:start w:val="1"/>
      <w:numFmt w:val="bullet"/>
      <w:lvlText w:val="o"/>
      <w:lvlJc w:val="left"/>
      <w:pPr>
        <w:ind w:left="3600" w:hanging="360"/>
      </w:pPr>
      <w:rPr>
        <w:rFonts w:ascii="Courier New" w:hAnsi="Courier New" w:hint="default"/>
      </w:rPr>
    </w:lvl>
    <w:lvl w:ilvl="5" w:tplc="33EEC02A">
      <w:start w:val="1"/>
      <w:numFmt w:val="bullet"/>
      <w:lvlText w:val=""/>
      <w:lvlJc w:val="left"/>
      <w:pPr>
        <w:ind w:left="4320" w:hanging="360"/>
      </w:pPr>
      <w:rPr>
        <w:rFonts w:ascii="Wingdings" w:hAnsi="Wingdings" w:hint="default"/>
      </w:rPr>
    </w:lvl>
    <w:lvl w:ilvl="6" w:tplc="8B8277D2">
      <w:start w:val="1"/>
      <w:numFmt w:val="bullet"/>
      <w:lvlText w:val=""/>
      <w:lvlJc w:val="left"/>
      <w:pPr>
        <w:ind w:left="5040" w:hanging="360"/>
      </w:pPr>
      <w:rPr>
        <w:rFonts w:ascii="Symbol" w:hAnsi="Symbol" w:hint="default"/>
      </w:rPr>
    </w:lvl>
    <w:lvl w:ilvl="7" w:tplc="1FB4C3A4">
      <w:start w:val="1"/>
      <w:numFmt w:val="bullet"/>
      <w:lvlText w:val="o"/>
      <w:lvlJc w:val="left"/>
      <w:pPr>
        <w:ind w:left="5760" w:hanging="360"/>
      </w:pPr>
      <w:rPr>
        <w:rFonts w:ascii="Courier New" w:hAnsi="Courier New" w:hint="default"/>
      </w:rPr>
    </w:lvl>
    <w:lvl w:ilvl="8" w:tplc="170A6048">
      <w:start w:val="1"/>
      <w:numFmt w:val="bullet"/>
      <w:lvlText w:val=""/>
      <w:lvlJc w:val="left"/>
      <w:pPr>
        <w:ind w:left="6480" w:hanging="360"/>
      </w:pPr>
      <w:rPr>
        <w:rFonts w:ascii="Wingdings" w:hAnsi="Wingdings" w:hint="default"/>
      </w:rPr>
    </w:lvl>
  </w:abstractNum>
  <w:abstractNum w:abstractNumId="34" w15:restartNumberingAfterBreak="0">
    <w:nsid w:val="6CAB2BED"/>
    <w:multiLevelType w:val="hybridMultilevel"/>
    <w:tmpl w:val="54B4F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F071E2"/>
    <w:multiLevelType w:val="hybridMultilevel"/>
    <w:tmpl w:val="258CDB2A"/>
    <w:lvl w:ilvl="0" w:tplc="84A8915A">
      <w:start w:val="1"/>
      <w:numFmt w:val="bullet"/>
      <w:lvlText w:val="-"/>
      <w:lvlJc w:val="left"/>
      <w:pPr>
        <w:ind w:left="1080" w:hanging="360"/>
      </w:pPr>
      <w:rPr>
        <w:rFonts w:ascii="Aptos" w:hAnsi="Aptos" w:hint="default"/>
      </w:rPr>
    </w:lvl>
    <w:lvl w:ilvl="1" w:tplc="C0A4EEB8">
      <w:start w:val="1"/>
      <w:numFmt w:val="bullet"/>
      <w:lvlText w:val="o"/>
      <w:lvlJc w:val="left"/>
      <w:pPr>
        <w:ind w:left="1800" w:hanging="360"/>
      </w:pPr>
      <w:rPr>
        <w:rFonts w:ascii="Courier New" w:hAnsi="Courier New" w:hint="default"/>
      </w:rPr>
    </w:lvl>
    <w:lvl w:ilvl="2" w:tplc="B414071A">
      <w:start w:val="1"/>
      <w:numFmt w:val="bullet"/>
      <w:lvlText w:val=""/>
      <w:lvlJc w:val="left"/>
      <w:pPr>
        <w:ind w:left="2520" w:hanging="360"/>
      </w:pPr>
      <w:rPr>
        <w:rFonts w:ascii="Wingdings" w:hAnsi="Wingdings" w:hint="default"/>
      </w:rPr>
    </w:lvl>
    <w:lvl w:ilvl="3" w:tplc="DA0EFDC2">
      <w:start w:val="1"/>
      <w:numFmt w:val="bullet"/>
      <w:lvlText w:val=""/>
      <w:lvlJc w:val="left"/>
      <w:pPr>
        <w:ind w:left="3240" w:hanging="360"/>
      </w:pPr>
      <w:rPr>
        <w:rFonts w:ascii="Symbol" w:hAnsi="Symbol" w:hint="default"/>
      </w:rPr>
    </w:lvl>
    <w:lvl w:ilvl="4" w:tplc="A0B01F02">
      <w:start w:val="1"/>
      <w:numFmt w:val="bullet"/>
      <w:lvlText w:val="o"/>
      <w:lvlJc w:val="left"/>
      <w:pPr>
        <w:ind w:left="3960" w:hanging="360"/>
      </w:pPr>
      <w:rPr>
        <w:rFonts w:ascii="Courier New" w:hAnsi="Courier New" w:hint="default"/>
      </w:rPr>
    </w:lvl>
    <w:lvl w:ilvl="5" w:tplc="0A98DFF8">
      <w:start w:val="1"/>
      <w:numFmt w:val="bullet"/>
      <w:lvlText w:val=""/>
      <w:lvlJc w:val="left"/>
      <w:pPr>
        <w:ind w:left="4680" w:hanging="360"/>
      </w:pPr>
      <w:rPr>
        <w:rFonts w:ascii="Wingdings" w:hAnsi="Wingdings" w:hint="default"/>
      </w:rPr>
    </w:lvl>
    <w:lvl w:ilvl="6" w:tplc="EF0430F4">
      <w:start w:val="1"/>
      <w:numFmt w:val="bullet"/>
      <w:lvlText w:val=""/>
      <w:lvlJc w:val="left"/>
      <w:pPr>
        <w:ind w:left="5400" w:hanging="360"/>
      </w:pPr>
      <w:rPr>
        <w:rFonts w:ascii="Symbol" w:hAnsi="Symbol" w:hint="default"/>
      </w:rPr>
    </w:lvl>
    <w:lvl w:ilvl="7" w:tplc="7B8C2112">
      <w:start w:val="1"/>
      <w:numFmt w:val="bullet"/>
      <w:lvlText w:val="o"/>
      <w:lvlJc w:val="left"/>
      <w:pPr>
        <w:ind w:left="6120" w:hanging="360"/>
      </w:pPr>
      <w:rPr>
        <w:rFonts w:ascii="Courier New" w:hAnsi="Courier New" w:hint="default"/>
      </w:rPr>
    </w:lvl>
    <w:lvl w:ilvl="8" w:tplc="FD38E44A">
      <w:start w:val="1"/>
      <w:numFmt w:val="bullet"/>
      <w:lvlText w:val=""/>
      <w:lvlJc w:val="left"/>
      <w:pPr>
        <w:ind w:left="6840" w:hanging="360"/>
      </w:pPr>
      <w:rPr>
        <w:rFonts w:ascii="Wingdings" w:hAnsi="Wingdings" w:hint="default"/>
      </w:rPr>
    </w:lvl>
  </w:abstractNum>
  <w:abstractNum w:abstractNumId="36" w15:restartNumberingAfterBreak="0">
    <w:nsid w:val="71E77DC4"/>
    <w:multiLevelType w:val="multilevel"/>
    <w:tmpl w:val="4A32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324334"/>
    <w:multiLevelType w:val="hybridMultilevel"/>
    <w:tmpl w:val="6F64D810"/>
    <w:lvl w:ilvl="0" w:tplc="7278DF74">
      <w:start w:val="1"/>
      <w:numFmt w:val="bullet"/>
      <w:lvlText w:val="-"/>
      <w:lvlJc w:val="left"/>
      <w:pPr>
        <w:ind w:left="720" w:hanging="360"/>
      </w:pPr>
      <w:rPr>
        <w:rFonts w:ascii="Aptos" w:hAnsi="Aptos" w:hint="default"/>
      </w:rPr>
    </w:lvl>
    <w:lvl w:ilvl="1" w:tplc="FA88FC2A">
      <w:start w:val="1"/>
      <w:numFmt w:val="bullet"/>
      <w:lvlText w:val="o"/>
      <w:lvlJc w:val="left"/>
      <w:pPr>
        <w:ind w:left="1440" w:hanging="360"/>
      </w:pPr>
      <w:rPr>
        <w:rFonts w:ascii="Courier New" w:hAnsi="Courier New" w:hint="default"/>
      </w:rPr>
    </w:lvl>
    <w:lvl w:ilvl="2" w:tplc="A4D2A7CA">
      <w:start w:val="1"/>
      <w:numFmt w:val="bullet"/>
      <w:lvlText w:val=""/>
      <w:lvlJc w:val="left"/>
      <w:pPr>
        <w:ind w:left="2160" w:hanging="360"/>
      </w:pPr>
      <w:rPr>
        <w:rFonts w:ascii="Wingdings" w:hAnsi="Wingdings" w:hint="default"/>
      </w:rPr>
    </w:lvl>
    <w:lvl w:ilvl="3" w:tplc="968E409E">
      <w:start w:val="1"/>
      <w:numFmt w:val="bullet"/>
      <w:lvlText w:val=""/>
      <w:lvlJc w:val="left"/>
      <w:pPr>
        <w:ind w:left="2880" w:hanging="360"/>
      </w:pPr>
      <w:rPr>
        <w:rFonts w:ascii="Symbol" w:hAnsi="Symbol" w:hint="default"/>
      </w:rPr>
    </w:lvl>
    <w:lvl w:ilvl="4" w:tplc="5FACD054">
      <w:start w:val="1"/>
      <w:numFmt w:val="bullet"/>
      <w:lvlText w:val="o"/>
      <w:lvlJc w:val="left"/>
      <w:pPr>
        <w:ind w:left="3600" w:hanging="360"/>
      </w:pPr>
      <w:rPr>
        <w:rFonts w:ascii="Courier New" w:hAnsi="Courier New" w:hint="default"/>
      </w:rPr>
    </w:lvl>
    <w:lvl w:ilvl="5" w:tplc="AD9606A0">
      <w:start w:val="1"/>
      <w:numFmt w:val="bullet"/>
      <w:lvlText w:val=""/>
      <w:lvlJc w:val="left"/>
      <w:pPr>
        <w:ind w:left="4320" w:hanging="360"/>
      </w:pPr>
      <w:rPr>
        <w:rFonts w:ascii="Wingdings" w:hAnsi="Wingdings" w:hint="default"/>
      </w:rPr>
    </w:lvl>
    <w:lvl w:ilvl="6" w:tplc="6E508310">
      <w:start w:val="1"/>
      <w:numFmt w:val="bullet"/>
      <w:lvlText w:val=""/>
      <w:lvlJc w:val="left"/>
      <w:pPr>
        <w:ind w:left="5040" w:hanging="360"/>
      </w:pPr>
      <w:rPr>
        <w:rFonts w:ascii="Symbol" w:hAnsi="Symbol" w:hint="default"/>
      </w:rPr>
    </w:lvl>
    <w:lvl w:ilvl="7" w:tplc="8A7416B6">
      <w:start w:val="1"/>
      <w:numFmt w:val="bullet"/>
      <w:lvlText w:val="o"/>
      <w:lvlJc w:val="left"/>
      <w:pPr>
        <w:ind w:left="5760" w:hanging="360"/>
      </w:pPr>
      <w:rPr>
        <w:rFonts w:ascii="Courier New" w:hAnsi="Courier New" w:hint="default"/>
      </w:rPr>
    </w:lvl>
    <w:lvl w:ilvl="8" w:tplc="A0F8DEFA">
      <w:start w:val="1"/>
      <w:numFmt w:val="bullet"/>
      <w:lvlText w:val=""/>
      <w:lvlJc w:val="left"/>
      <w:pPr>
        <w:ind w:left="6480" w:hanging="360"/>
      </w:pPr>
      <w:rPr>
        <w:rFonts w:ascii="Wingdings" w:hAnsi="Wingdings" w:hint="default"/>
      </w:rPr>
    </w:lvl>
  </w:abstractNum>
  <w:abstractNum w:abstractNumId="38" w15:restartNumberingAfterBreak="0">
    <w:nsid w:val="75375302"/>
    <w:multiLevelType w:val="hybridMultilevel"/>
    <w:tmpl w:val="E9FC2948"/>
    <w:lvl w:ilvl="0" w:tplc="275A315E">
      <w:start w:val="1"/>
      <w:numFmt w:val="bullet"/>
      <w:lvlText w:val=""/>
      <w:lvlJc w:val="left"/>
      <w:pPr>
        <w:ind w:left="1080" w:hanging="360"/>
      </w:pPr>
      <w:rPr>
        <w:rFonts w:ascii="Symbol" w:hAnsi="Symbol" w:hint="default"/>
      </w:rPr>
    </w:lvl>
    <w:lvl w:ilvl="1" w:tplc="6AC2FEEC">
      <w:start w:val="1"/>
      <w:numFmt w:val="bullet"/>
      <w:lvlText w:val="o"/>
      <w:lvlJc w:val="left"/>
      <w:pPr>
        <w:ind w:left="1800" w:hanging="360"/>
      </w:pPr>
      <w:rPr>
        <w:rFonts w:ascii="Courier New" w:hAnsi="Courier New" w:hint="default"/>
      </w:rPr>
    </w:lvl>
    <w:lvl w:ilvl="2" w:tplc="303AAD88">
      <w:start w:val="1"/>
      <w:numFmt w:val="bullet"/>
      <w:lvlText w:val=""/>
      <w:lvlJc w:val="left"/>
      <w:pPr>
        <w:ind w:left="2520" w:hanging="360"/>
      </w:pPr>
      <w:rPr>
        <w:rFonts w:ascii="Wingdings" w:hAnsi="Wingdings" w:hint="default"/>
      </w:rPr>
    </w:lvl>
    <w:lvl w:ilvl="3" w:tplc="D92871B0">
      <w:start w:val="1"/>
      <w:numFmt w:val="bullet"/>
      <w:lvlText w:val=""/>
      <w:lvlJc w:val="left"/>
      <w:pPr>
        <w:ind w:left="3240" w:hanging="360"/>
      </w:pPr>
      <w:rPr>
        <w:rFonts w:ascii="Symbol" w:hAnsi="Symbol" w:hint="default"/>
      </w:rPr>
    </w:lvl>
    <w:lvl w:ilvl="4" w:tplc="117E72A8">
      <w:start w:val="1"/>
      <w:numFmt w:val="bullet"/>
      <w:lvlText w:val="o"/>
      <w:lvlJc w:val="left"/>
      <w:pPr>
        <w:ind w:left="3960" w:hanging="360"/>
      </w:pPr>
      <w:rPr>
        <w:rFonts w:ascii="Courier New" w:hAnsi="Courier New" w:hint="default"/>
      </w:rPr>
    </w:lvl>
    <w:lvl w:ilvl="5" w:tplc="16DEB204">
      <w:start w:val="1"/>
      <w:numFmt w:val="bullet"/>
      <w:lvlText w:val=""/>
      <w:lvlJc w:val="left"/>
      <w:pPr>
        <w:ind w:left="4680" w:hanging="360"/>
      </w:pPr>
      <w:rPr>
        <w:rFonts w:ascii="Wingdings" w:hAnsi="Wingdings" w:hint="default"/>
      </w:rPr>
    </w:lvl>
    <w:lvl w:ilvl="6" w:tplc="F6A817AA">
      <w:start w:val="1"/>
      <w:numFmt w:val="bullet"/>
      <w:lvlText w:val=""/>
      <w:lvlJc w:val="left"/>
      <w:pPr>
        <w:ind w:left="5400" w:hanging="360"/>
      </w:pPr>
      <w:rPr>
        <w:rFonts w:ascii="Symbol" w:hAnsi="Symbol" w:hint="default"/>
      </w:rPr>
    </w:lvl>
    <w:lvl w:ilvl="7" w:tplc="2220890E">
      <w:start w:val="1"/>
      <w:numFmt w:val="bullet"/>
      <w:lvlText w:val="o"/>
      <w:lvlJc w:val="left"/>
      <w:pPr>
        <w:ind w:left="6120" w:hanging="360"/>
      </w:pPr>
      <w:rPr>
        <w:rFonts w:ascii="Courier New" w:hAnsi="Courier New" w:hint="default"/>
      </w:rPr>
    </w:lvl>
    <w:lvl w:ilvl="8" w:tplc="66F8A01E">
      <w:start w:val="1"/>
      <w:numFmt w:val="bullet"/>
      <w:lvlText w:val=""/>
      <w:lvlJc w:val="left"/>
      <w:pPr>
        <w:ind w:left="6840" w:hanging="360"/>
      </w:pPr>
      <w:rPr>
        <w:rFonts w:ascii="Wingdings" w:hAnsi="Wingdings" w:hint="default"/>
      </w:rPr>
    </w:lvl>
  </w:abstractNum>
  <w:abstractNum w:abstractNumId="39" w15:restartNumberingAfterBreak="0">
    <w:nsid w:val="78BB6426"/>
    <w:multiLevelType w:val="hybridMultilevel"/>
    <w:tmpl w:val="80BC3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D295882"/>
    <w:multiLevelType w:val="hybridMultilevel"/>
    <w:tmpl w:val="7E6A0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FC6E44"/>
    <w:multiLevelType w:val="multilevel"/>
    <w:tmpl w:val="CE0C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1819AF"/>
    <w:multiLevelType w:val="hybridMultilevel"/>
    <w:tmpl w:val="221028F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num w:numId="1" w16cid:durableId="1809126497">
    <w:abstractNumId w:val="38"/>
  </w:num>
  <w:num w:numId="2" w16cid:durableId="1128552856">
    <w:abstractNumId w:val="2"/>
  </w:num>
  <w:num w:numId="3" w16cid:durableId="49349665">
    <w:abstractNumId w:val="0"/>
  </w:num>
  <w:num w:numId="4" w16cid:durableId="1778983238">
    <w:abstractNumId w:val="16"/>
  </w:num>
  <w:num w:numId="5" w16cid:durableId="1769236184">
    <w:abstractNumId w:val="23"/>
  </w:num>
  <w:num w:numId="6" w16cid:durableId="233205404">
    <w:abstractNumId w:val="35"/>
  </w:num>
  <w:num w:numId="7" w16cid:durableId="1307004797">
    <w:abstractNumId w:val="33"/>
  </w:num>
  <w:num w:numId="8" w16cid:durableId="998923301">
    <w:abstractNumId w:val="37"/>
  </w:num>
  <w:num w:numId="9" w16cid:durableId="958877343">
    <w:abstractNumId w:val="26"/>
  </w:num>
  <w:num w:numId="10" w16cid:durableId="965889460">
    <w:abstractNumId w:val="13"/>
  </w:num>
  <w:num w:numId="11" w16cid:durableId="822622646">
    <w:abstractNumId w:val="27"/>
  </w:num>
  <w:num w:numId="12" w16cid:durableId="1145397350">
    <w:abstractNumId w:val="6"/>
  </w:num>
  <w:num w:numId="13" w16cid:durableId="1535535316">
    <w:abstractNumId w:val="11"/>
  </w:num>
  <w:num w:numId="14" w16cid:durableId="132797053">
    <w:abstractNumId w:val="32"/>
  </w:num>
  <w:num w:numId="15" w16cid:durableId="1073744437">
    <w:abstractNumId w:val="25"/>
  </w:num>
  <w:num w:numId="16" w16cid:durableId="306590204">
    <w:abstractNumId w:val="21"/>
  </w:num>
  <w:num w:numId="17" w16cid:durableId="1829784884">
    <w:abstractNumId w:val="4"/>
  </w:num>
  <w:num w:numId="18" w16cid:durableId="147527384">
    <w:abstractNumId w:val="5"/>
  </w:num>
  <w:num w:numId="19" w16cid:durableId="2094815076">
    <w:abstractNumId w:val="41"/>
  </w:num>
  <w:num w:numId="20" w16cid:durableId="827667957">
    <w:abstractNumId w:val="36"/>
  </w:num>
  <w:num w:numId="21" w16cid:durableId="897862984">
    <w:abstractNumId w:val="9"/>
  </w:num>
  <w:num w:numId="22" w16cid:durableId="219361576">
    <w:abstractNumId w:val="39"/>
  </w:num>
  <w:num w:numId="23" w16cid:durableId="1360352807">
    <w:abstractNumId w:val="28"/>
  </w:num>
  <w:num w:numId="24" w16cid:durableId="609437846">
    <w:abstractNumId w:val="3"/>
  </w:num>
  <w:num w:numId="25" w16cid:durableId="336883955">
    <w:abstractNumId w:val="34"/>
  </w:num>
  <w:num w:numId="26" w16cid:durableId="486440812">
    <w:abstractNumId w:val="7"/>
  </w:num>
  <w:num w:numId="27" w16cid:durableId="1379091342">
    <w:abstractNumId w:val="31"/>
  </w:num>
  <w:num w:numId="28" w16cid:durableId="518591138">
    <w:abstractNumId w:val="40"/>
  </w:num>
  <w:num w:numId="29" w16cid:durableId="241566914">
    <w:abstractNumId w:val="18"/>
  </w:num>
  <w:num w:numId="30" w16cid:durableId="400293958">
    <w:abstractNumId w:val="10"/>
  </w:num>
  <w:num w:numId="31" w16cid:durableId="1265573967">
    <w:abstractNumId w:val="12"/>
  </w:num>
  <w:num w:numId="32" w16cid:durableId="1879508328">
    <w:abstractNumId w:val="14"/>
  </w:num>
  <w:num w:numId="33" w16cid:durableId="1562131932">
    <w:abstractNumId w:val="19"/>
  </w:num>
  <w:num w:numId="34" w16cid:durableId="392626312">
    <w:abstractNumId w:val="1"/>
  </w:num>
  <w:num w:numId="35" w16cid:durableId="1659770250">
    <w:abstractNumId w:val="30"/>
  </w:num>
  <w:num w:numId="36" w16cid:durableId="720519050">
    <w:abstractNumId w:val="15"/>
  </w:num>
  <w:num w:numId="37" w16cid:durableId="1301761626">
    <w:abstractNumId w:val="29"/>
  </w:num>
  <w:num w:numId="38" w16cid:durableId="692075049">
    <w:abstractNumId w:val="17"/>
  </w:num>
  <w:num w:numId="39" w16cid:durableId="331492583">
    <w:abstractNumId w:val="8"/>
  </w:num>
  <w:num w:numId="40" w16cid:durableId="1526361634">
    <w:abstractNumId w:val="20"/>
  </w:num>
  <w:num w:numId="41" w16cid:durableId="487668362">
    <w:abstractNumId w:val="42"/>
  </w:num>
  <w:num w:numId="42" w16cid:durableId="844856473">
    <w:abstractNumId w:val="24"/>
  </w:num>
  <w:num w:numId="43" w16cid:durableId="1817914172">
    <w:abstractNumId w:val="2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4E6"/>
    <w:rsid w:val="00000213"/>
    <w:rsid w:val="00001312"/>
    <w:rsid w:val="000022D8"/>
    <w:rsid w:val="00002E32"/>
    <w:rsid w:val="00003FA8"/>
    <w:rsid w:val="000040B6"/>
    <w:rsid w:val="00007818"/>
    <w:rsid w:val="00010F78"/>
    <w:rsid w:val="00012D90"/>
    <w:rsid w:val="000141B5"/>
    <w:rsid w:val="00014D60"/>
    <w:rsid w:val="0001578B"/>
    <w:rsid w:val="00016D37"/>
    <w:rsid w:val="00016D5C"/>
    <w:rsid w:val="00020C92"/>
    <w:rsid w:val="000210D6"/>
    <w:rsid w:val="00022B90"/>
    <w:rsid w:val="00023EE0"/>
    <w:rsid w:val="0002500F"/>
    <w:rsid w:val="00026930"/>
    <w:rsid w:val="00037508"/>
    <w:rsid w:val="00037D41"/>
    <w:rsid w:val="00037D97"/>
    <w:rsid w:val="00040F70"/>
    <w:rsid w:val="00041064"/>
    <w:rsid w:val="00041CFE"/>
    <w:rsid w:val="00042A3B"/>
    <w:rsid w:val="00050302"/>
    <w:rsid w:val="0005127F"/>
    <w:rsid w:val="000516CD"/>
    <w:rsid w:val="0005199B"/>
    <w:rsid w:val="00052367"/>
    <w:rsid w:val="000555D2"/>
    <w:rsid w:val="00055A85"/>
    <w:rsid w:val="00060B59"/>
    <w:rsid w:val="00062282"/>
    <w:rsid w:val="000625D7"/>
    <w:rsid w:val="000635D4"/>
    <w:rsid w:val="00065989"/>
    <w:rsid w:val="00065A7A"/>
    <w:rsid w:val="00065C34"/>
    <w:rsid w:val="00066D36"/>
    <w:rsid w:val="00070052"/>
    <w:rsid w:val="00071CEF"/>
    <w:rsid w:val="0007548F"/>
    <w:rsid w:val="00076C18"/>
    <w:rsid w:val="00076E49"/>
    <w:rsid w:val="00081222"/>
    <w:rsid w:val="0008148B"/>
    <w:rsid w:val="00083953"/>
    <w:rsid w:val="000841C8"/>
    <w:rsid w:val="00084460"/>
    <w:rsid w:val="00084769"/>
    <w:rsid w:val="000902A1"/>
    <w:rsid w:val="000905B9"/>
    <w:rsid w:val="00090D5F"/>
    <w:rsid w:val="00091566"/>
    <w:rsid w:val="0009199B"/>
    <w:rsid w:val="00091A5F"/>
    <w:rsid w:val="00091C17"/>
    <w:rsid w:val="00092892"/>
    <w:rsid w:val="000938FD"/>
    <w:rsid w:val="00093F9B"/>
    <w:rsid w:val="00095F97"/>
    <w:rsid w:val="000A03C4"/>
    <w:rsid w:val="000A1170"/>
    <w:rsid w:val="000A1DB8"/>
    <w:rsid w:val="000A2E3B"/>
    <w:rsid w:val="000A38A2"/>
    <w:rsid w:val="000A48DB"/>
    <w:rsid w:val="000A536E"/>
    <w:rsid w:val="000A5CD2"/>
    <w:rsid w:val="000A5F4C"/>
    <w:rsid w:val="000A63AC"/>
    <w:rsid w:val="000A738B"/>
    <w:rsid w:val="000B139B"/>
    <w:rsid w:val="000B21DE"/>
    <w:rsid w:val="000B42DB"/>
    <w:rsid w:val="000B4691"/>
    <w:rsid w:val="000B5FD9"/>
    <w:rsid w:val="000B6243"/>
    <w:rsid w:val="000B6F7D"/>
    <w:rsid w:val="000C52B8"/>
    <w:rsid w:val="000C639A"/>
    <w:rsid w:val="000C6DBB"/>
    <w:rsid w:val="000C75E1"/>
    <w:rsid w:val="000C7A6F"/>
    <w:rsid w:val="000C7EAA"/>
    <w:rsid w:val="000D0F23"/>
    <w:rsid w:val="000D40B0"/>
    <w:rsid w:val="000D662D"/>
    <w:rsid w:val="000D6D66"/>
    <w:rsid w:val="000D6FD7"/>
    <w:rsid w:val="000D78A5"/>
    <w:rsid w:val="000E1277"/>
    <w:rsid w:val="000E12F8"/>
    <w:rsid w:val="000E1771"/>
    <w:rsid w:val="000E217E"/>
    <w:rsid w:val="000E347D"/>
    <w:rsid w:val="000E47CE"/>
    <w:rsid w:val="000E4A55"/>
    <w:rsid w:val="000E4F36"/>
    <w:rsid w:val="000E61E7"/>
    <w:rsid w:val="000E64F1"/>
    <w:rsid w:val="000E6534"/>
    <w:rsid w:val="000F04E3"/>
    <w:rsid w:val="000F20B0"/>
    <w:rsid w:val="000F28DA"/>
    <w:rsid w:val="000F2B30"/>
    <w:rsid w:val="000F3C0F"/>
    <w:rsid w:val="000F43D7"/>
    <w:rsid w:val="000F46A5"/>
    <w:rsid w:val="000F52F4"/>
    <w:rsid w:val="000F553F"/>
    <w:rsid w:val="000F7513"/>
    <w:rsid w:val="001003BD"/>
    <w:rsid w:val="001009F4"/>
    <w:rsid w:val="00100A8C"/>
    <w:rsid w:val="00103D6F"/>
    <w:rsid w:val="001069A7"/>
    <w:rsid w:val="00113004"/>
    <w:rsid w:val="001131AF"/>
    <w:rsid w:val="00114AB5"/>
    <w:rsid w:val="00114D4C"/>
    <w:rsid w:val="00116E04"/>
    <w:rsid w:val="00121A22"/>
    <w:rsid w:val="0012309E"/>
    <w:rsid w:val="00123A60"/>
    <w:rsid w:val="00125615"/>
    <w:rsid w:val="001259EB"/>
    <w:rsid w:val="0012695C"/>
    <w:rsid w:val="00126C7E"/>
    <w:rsid w:val="00127C53"/>
    <w:rsid w:val="00131A7E"/>
    <w:rsid w:val="001362EE"/>
    <w:rsid w:val="001366B1"/>
    <w:rsid w:val="0014005B"/>
    <w:rsid w:val="00141959"/>
    <w:rsid w:val="0014321A"/>
    <w:rsid w:val="00144AF6"/>
    <w:rsid w:val="0014508C"/>
    <w:rsid w:val="00145AEE"/>
    <w:rsid w:val="00146AB2"/>
    <w:rsid w:val="00146BF1"/>
    <w:rsid w:val="00147700"/>
    <w:rsid w:val="001506AD"/>
    <w:rsid w:val="001516F2"/>
    <w:rsid w:val="001520EB"/>
    <w:rsid w:val="00154032"/>
    <w:rsid w:val="001543B7"/>
    <w:rsid w:val="00154B2E"/>
    <w:rsid w:val="00154BB8"/>
    <w:rsid w:val="00155C17"/>
    <w:rsid w:val="001574AE"/>
    <w:rsid w:val="0015763D"/>
    <w:rsid w:val="0016155F"/>
    <w:rsid w:val="00162697"/>
    <w:rsid w:val="00163537"/>
    <w:rsid w:val="0016353F"/>
    <w:rsid w:val="00171B03"/>
    <w:rsid w:val="0017323C"/>
    <w:rsid w:val="001732D8"/>
    <w:rsid w:val="00175631"/>
    <w:rsid w:val="00175685"/>
    <w:rsid w:val="00177055"/>
    <w:rsid w:val="00177C54"/>
    <w:rsid w:val="00177FEE"/>
    <w:rsid w:val="001805B0"/>
    <w:rsid w:val="00181512"/>
    <w:rsid w:val="00181622"/>
    <w:rsid w:val="00181FCF"/>
    <w:rsid w:val="001842BD"/>
    <w:rsid w:val="00185EF5"/>
    <w:rsid w:val="00187BCE"/>
    <w:rsid w:val="00190BE0"/>
    <w:rsid w:val="0019163E"/>
    <w:rsid w:val="00191986"/>
    <w:rsid w:val="0019219A"/>
    <w:rsid w:val="00192BD6"/>
    <w:rsid w:val="00192F62"/>
    <w:rsid w:val="001931C3"/>
    <w:rsid w:val="00193589"/>
    <w:rsid w:val="001941B7"/>
    <w:rsid w:val="001969EF"/>
    <w:rsid w:val="001969FA"/>
    <w:rsid w:val="00197A36"/>
    <w:rsid w:val="00197AF2"/>
    <w:rsid w:val="001A0A13"/>
    <w:rsid w:val="001A11BC"/>
    <w:rsid w:val="001A2499"/>
    <w:rsid w:val="001A3285"/>
    <w:rsid w:val="001A6F69"/>
    <w:rsid w:val="001A7536"/>
    <w:rsid w:val="001B058A"/>
    <w:rsid w:val="001B1FBB"/>
    <w:rsid w:val="001B31C1"/>
    <w:rsid w:val="001B360C"/>
    <w:rsid w:val="001B425E"/>
    <w:rsid w:val="001B448F"/>
    <w:rsid w:val="001B4CD3"/>
    <w:rsid w:val="001B4E2D"/>
    <w:rsid w:val="001B53D6"/>
    <w:rsid w:val="001B6B67"/>
    <w:rsid w:val="001B747E"/>
    <w:rsid w:val="001B7D1B"/>
    <w:rsid w:val="001C2A1E"/>
    <w:rsid w:val="001C3614"/>
    <w:rsid w:val="001C36B2"/>
    <w:rsid w:val="001C4871"/>
    <w:rsid w:val="001C4A5B"/>
    <w:rsid w:val="001C52C1"/>
    <w:rsid w:val="001C5C3C"/>
    <w:rsid w:val="001C5C51"/>
    <w:rsid w:val="001D29C9"/>
    <w:rsid w:val="001D2C62"/>
    <w:rsid w:val="001D32F4"/>
    <w:rsid w:val="001D3E67"/>
    <w:rsid w:val="001D5711"/>
    <w:rsid w:val="001D576B"/>
    <w:rsid w:val="001D5D80"/>
    <w:rsid w:val="001D63F1"/>
    <w:rsid w:val="001D66B5"/>
    <w:rsid w:val="001E00BA"/>
    <w:rsid w:val="001E19E9"/>
    <w:rsid w:val="001E1F0E"/>
    <w:rsid w:val="001E37DD"/>
    <w:rsid w:val="001E389A"/>
    <w:rsid w:val="001E455A"/>
    <w:rsid w:val="001E5648"/>
    <w:rsid w:val="001E62CF"/>
    <w:rsid w:val="001E6B9E"/>
    <w:rsid w:val="001E6ECE"/>
    <w:rsid w:val="001E7D43"/>
    <w:rsid w:val="001F3648"/>
    <w:rsid w:val="001F4E24"/>
    <w:rsid w:val="00201345"/>
    <w:rsid w:val="002026D0"/>
    <w:rsid w:val="0020515D"/>
    <w:rsid w:val="002107FC"/>
    <w:rsid w:val="00211224"/>
    <w:rsid w:val="00211F88"/>
    <w:rsid w:val="00211FC6"/>
    <w:rsid w:val="00212027"/>
    <w:rsid w:val="0021347D"/>
    <w:rsid w:val="0021388F"/>
    <w:rsid w:val="00214F22"/>
    <w:rsid w:val="00214FC9"/>
    <w:rsid w:val="00216E47"/>
    <w:rsid w:val="0021791E"/>
    <w:rsid w:val="00217CE7"/>
    <w:rsid w:val="00217DC0"/>
    <w:rsid w:val="00222A6A"/>
    <w:rsid w:val="002235B5"/>
    <w:rsid w:val="00225496"/>
    <w:rsid w:val="00225B34"/>
    <w:rsid w:val="00226F23"/>
    <w:rsid w:val="00230867"/>
    <w:rsid w:val="00231F33"/>
    <w:rsid w:val="00232496"/>
    <w:rsid w:val="002327AC"/>
    <w:rsid w:val="00234F95"/>
    <w:rsid w:val="00236423"/>
    <w:rsid w:val="00238C22"/>
    <w:rsid w:val="00241598"/>
    <w:rsid w:val="002442EE"/>
    <w:rsid w:val="00247365"/>
    <w:rsid w:val="00250390"/>
    <w:rsid w:val="00251051"/>
    <w:rsid w:val="00252975"/>
    <w:rsid w:val="00253370"/>
    <w:rsid w:val="00256128"/>
    <w:rsid w:val="00257AE2"/>
    <w:rsid w:val="00260EAF"/>
    <w:rsid w:val="00260F6E"/>
    <w:rsid w:val="002647A1"/>
    <w:rsid w:val="0026494B"/>
    <w:rsid w:val="00265503"/>
    <w:rsid w:val="00265C2B"/>
    <w:rsid w:val="00266D6C"/>
    <w:rsid w:val="00266ED3"/>
    <w:rsid w:val="0026702F"/>
    <w:rsid w:val="002715CC"/>
    <w:rsid w:val="00273EA3"/>
    <w:rsid w:val="002746EA"/>
    <w:rsid w:val="0027498B"/>
    <w:rsid w:val="00274C66"/>
    <w:rsid w:val="00275076"/>
    <w:rsid w:val="002767C8"/>
    <w:rsid w:val="00277366"/>
    <w:rsid w:val="00277B05"/>
    <w:rsid w:val="00277B13"/>
    <w:rsid w:val="00277B62"/>
    <w:rsid w:val="00280037"/>
    <w:rsid w:val="00283090"/>
    <w:rsid w:val="00283B6E"/>
    <w:rsid w:val="002861BF"/>
    <w:rsid w:val="0028696C"/>
    <w:rsid w:val="0028759F"/>
    <w:rsid w:val="00287887"/>
    <w:rsid w:val="00291B8C"/>
    <w:rsid w:val="00292C61"/>
    <w:rsid w:val="002936A4"/>
    <w:rsid w:val="00293DEA"/>
    <w:rsid w:val="0029461B"/>
    <w:rsid w:val="002A00BB"/>
    <w:rsid w:val="002A0624"/>
    <w:rsid w:val="002A24D6"/>
    <w:rsid w:val="002A2E21"/>
    <w:rsid w:val="002A5A77"/>
    <w:rsid w:val="002A6151"/>
    <w:rsid w:val="002A7349"/>
    <w:rsid w:val="002B3442"/>
    <w:rsid w:val="002B35E4"/>
    <w:rsid w:val="002B3D99"/>
    <w:rsid w:val="002B4210"/>
    <w:rsid w:val="002B70AE"/>
    <w:rsid w:val="002C26EF"/>
    <w:rsid w:val="002C2AF7"/>
    <w:rsid w:val="002C2D4C"/>
    <w:rsid w:val="002C515C"/>
    <w:rsid w:val="002C5EEB"/>
    <w:rsid w:val="002D37D8"/>
    <w:rsid w:val="002D5861"/>
    <w:rsid w:val="002D6496"/>
    <w:rsid w:val="002D7255"/>
    <w:rsid w:val="002D7900"/>
    <w:rsid w:val="002D7CB9"/>
    <w:rsid w:val="002D7FA8"/>
    <w:rsid w:val="002E073D"/>
    <w:rsid w:val="002E1228"/>
    <w:rsid w:val="002E2412"/>
    <w:rsid w:val="002E268B"/>
    <w:rsid w:val="002E2ECF"/>
    <w:rsid w:val="002E422F"/>
    <w:rsid w:val="002E4B67"/>
    <w:rsid w:val="002E4E98"/>
    <w:rsid w:val="002E625C"/>
    <w:rsid w:val="002E688C"/>
    <w:rsid w:val="002E6934"/>
    <w:rsid w:val="002F0732"/>
    <w:rsid w:val="002F2338"/>
    <w:rsid w:val="002F2CF5"/>
    <w:rsid w:val="002F49E9"/>
    <w:rsid w:val="002F4F08"/>
    <w:rsid w:val="002F5C18"/>
    <w:rsid w:val="002F74BD"/>
    <w:rsid w:val="002F753C"/>
    <w:rsid w:val="002F790B"/>
    <w:rsid w:val="00302AC4"/>
    <w:rsid w:val="00303DA6"/>
    <w:rsid w:val="00303F06"/>
    <w:rsid w:val="003069F6"/>
    <w:rsid w:val="00307234"/>
    <w:rsid w:val="00307A3C"/>
    <w:rsid w:val="00310757"/>
    <w:rsid w:val="003129D4"/>
    <w:rsid w:val="003136C4"/>
    <w:rsid w:val="00313AE7"/>
    <w:rsid w:val="00314433"/>
    <w:rsid w:val="00314EDA"/>
    <w:rsid w:val="00315F8D"/>
    <w:rsid w:val="00320CAA"/>
    <w:rsid w:val="00323019"/>
    <w:rsid w:val="00324F73"/>
    <w:rsid w:val="003255CC"/>
    <w:rsid w:val="00330451"/>
    <w:rsid w:val="003304ED"/>
    <w:rsid w:val="00334250"/>
    <w:rsid w:val="0033469E"/>
    <w:rsid w:val="00334712"/>
    <w:rsid w:val="0033543C"/>
    <w:rsid w:val="00335673"/>
    <w:rsid w:val="003370C9"/>
    <w:rsid w:val="00340CF0"/>
    <w:rsid w:val="00345960"/>
    <w:rsid w:val="00345B86"/>
    <w:rsid w:val="00346BE0"/>
    <w:rsid w:val="00347958"/>
    <w:rsid w:val="0035095E"/>
    <w:rsid w:val="003509EE"/>
    <w:rsid w:val="00350D70"/>
    <w:rsid w:val="00351E6A"/>
    <w:rsid w:val="00353C74"/>
    <w:rsid w:val="003568A4"/>
    <w:rsid w:val="00356B24"/>
    <w:rsid w:val="00357E9B"/>
    <w:rsid w:val="00364751"/>
    <w:rsid w:val="00365D2F"/>
    <w:rsid w:val="00366480"/>
    <w:rsid w:val="00366586"/>
    <w:rsid w:val="00370097"/>
    <w:rsid w:val="003703AF"/>
    <w:rsid w:val="003705BA"/>
    <w:rsid w:val="00373478"/>
    <w:rsid w:val="003743AB"/>
    <w:rsid w:val="00374590"/>
    <w:rsid w:val="00374BB3"/>
    <w:rsid w:val="003750A9"/>
    <w:rsid w:val="00375489"/>
    <w:rsid w:val="0038026A"/>
    <w:rsid w:val="00381862"/>
    <w:rsid w:val="00381D1F"/>
    <w:rsid w:val="00382F68"/>
    <w:rsid w:val="003861AC"/>
    <w:rsid w:val="00391B9D"/>
    <w:rsid w:val="00393925"/>
    <w:rsid w:val="003944E6"/>
    <w:rsid w:val="003946E5"/>
    <w:rsid w:val="003A1B72"/>
    <w:rsid w:val="003A7075"/>
    <w:rsid w:val="003B15C8"/>
    <w:rsid w:val="003B2568"/>
    <w:rsid w:val="003B25F5"/>
    <w:rsid w:val="003B38D9"/>
    <w:rsid w:val="003B4717"/>
    <w:rsid w:val="003B5577"/>
    <w:rsid w:val="003C3F8B"/>
    <w:rsid w:val="003C55BE"/>
    <w:rsid w:val="003C5663"/>
    <w:rsid w:val="003C711C"/>
    <w:rsid w:val="003C760B"/>
    <w:rsid w:val="003D08B7"/>
    <w:rsid w:val="003D0967"/>
    <w:rsid w:val="003D2369"/>
    <w:rsid w:val="003D5CF7"/>
    <w:rsid w:val="003E1D39"/>
    <w:rsid w:val="003E39C1"/>
    <w:rsid w:val="003E5B3B"/>
    <w:rsid w:val="003E68BD"/>
    <w:rsid w:val="003E6925"/>
    <w:rsid w:val="003E6B21"/>
    <w:rsid w:val="003F23AA"/>
    <w:rsid w:val="003F2E45"/>
    <w:rsid w:val="003F3248"/>
    <w:rsid w:val="003F5E9B"/>
    <w:rsid w:val="003F5F37"/>
    <w:rsid w:val="003F794A"/>
    <w:rsid w:val="00403DAF"/>
    <w:rsid w:val="00404E02"/>
    <w:rsid w:val="004057AF"/>
    <w:rsid w:val="004064AC"/>
    <w:rsid w:val="004069F3"/>
    <w:rsid w:val="00407BE6"/>
    <w:rsid w:val="00411246"/>
    <w:rsid w:val="00413944"/>
    <w:rsid w:val="00414601"/>
    <w:rsid w:val="00414EC1"/>
    <w:rsid w:val="00414EC5"/>
    <w:rsid w:val="00415F55"/>
    <w:rsid w:val="00415FBE"/>
    <w:rsid w:val="004164D0"/>
    <w:rsid w:val="00417724"/>
    <w:rsid w:val="00417FE7"/>
    <w:rsid w:val="00420AF8"/>
    <w:rsid w:val="00420D92"/>
    <w:rsid w:val="00423EA3"/>
    <w:rsid w:val="00427619"/>
    <w:rsid w:val="00427917"/>
    <w:rsid w:val="00427A69"/>
    <w:rsid w:val="00430DA2"/>
    <w:rsid w:val="00431B26"/>
    <w:rsid w:val="00431FD5"/>
    <w:rsid w:val="00433F95"/>
    <w:rsid w:val="00434BDB"/>
    <w:rsid w:val="00434F80"/>
    <w:rsid w:val="00436236"/>
    <w:rsid w:val="00436358"/>
    <w:rsid w:val="0043642D"/>
    <w:rsid w:val="00437131"/>
    <w:rsid w:val="00437203"/>
    <w:rsid w:val="00437609"/>
    <w:rsid w:val="0043765D"/>
    <w:rsid w:val="00441ACE"/>
    <w:rsid w:val="00446D74"/>
    <w:rsid w:val="004470F1"/>
    <w:rsid w:val="00447105"/>
    <w:rsid w:val="00450497"/>
    <w:rsid w:val="00450AA4"/>
    <w:rsid w:val="00453DE9"/>
    <w:rsid w:val="0045464A"/>
    <w:rsid w:val="004548C2"/>
    <w:rsid w:val="0046330E"/>
    <w:rsid w:val="004637CC"/>
    <w:rsid w:val="00463FBB"/>
    <w:rsid w:val="004647E5"/>
    <w:rsid w:val="00465907"/>
    <w:rsid w:val="00465BB8"/>
    <w:rsid w:val="0046615B"/>
    <w:rsid w:val="00466889"/>
    <w:rsid w:val="00467B48"/>
    <w:rsid w:val="00471FD8"/>
    <w:rsid w:val="004722FE"/>
    <w:rsid w:val="00474366"/>
    <w:rsid w:val="00475621"/>
    <w:rsid w:val="00475FFB"/>
    <w:rsid w:val="00483494"/>
    <w:rsid w:val="0048399C"/>
    <w:rsid w:val="00483CEE"/>
    <w:rsid w:val="00483E36"/>
    <w:rsid w:val="0048480E"/>
    <w:rsid w:val="004876A3"/>
    <w:rsid w:val="00487E46"/>
    <w:rsid w:val="00487E48"/>
    <w:rsid w:val="004907EB"/>
    <w:rsid w:val="00490C0B"/>
    <w:rsid w:val="004915B2"/>
    <w:rsid w:val="004936E5"/>
    <w:rsid w:val="00493E70"/>
    <w:rsid w:val="004943B3"/>
    <w:rsid w:val="00495928"/>
    <w:rsid w:val="004964C4"/>
    <w:rsid w:val="004A0899"/>
    <w:rsid w:val="004A15BA"/>
    <w:rsid w:val="004A4CB9"/>
    <w:rsid w:val="004A5752"/>
    <w:rsid w:val="004A5C45"/>
    <w:rsid w:val="004A7801"/>
    <w:rsid w:val="004A7ACE"/>
    <w:rsid w:val="004B2927"/>
    <w:rsid w:val="004B366F"/>
    <w:rsid w:val="004B68E9"/>
    <w:rsid w:val="004B6D65"/>
    <w:rsid w:val="004C01C1"/>
    <w:rsid w:val="004C02AD"/>
    <w:rsid w:val="004C277F"/>
    <w:rsid w:val="004C37FD"/>
    <w:rsid w:val="004C439D"/>
    <w:rsid w:val="004C4830"/>
    <w:rsid w:val="004C56FF"/>
    <w:rsid w:val="004C5E9D"/>
    <w:rsid w:val="004C5FFF"/>
    <w:rsid w:val="004C664D"/>
    <w:rsid w:val="004C6E3D"/>
    <w:rsid w:val="004D0150"/>
    <w:rsid w:val="004D1888"/>
    <w:rsid w:val="004D1901"/>
    <w:rsid w:val="004D2B9F"/>
    <w:rsid w:val="004D3015"/>
    <w:rsid w:val="004D30EA"/>
    <w:rsid w:val="004D368A"/>
    <w:rsid w:val="004D4DC4"/>
    <w:rsid w:val="004D4EB2"/>
    <w:rsid w:val="004D527A"/>
    <w:rsid w:val="004D7662"/>
    <w:rsid w:val="004E0867"/>
    <w:rsid w:val="004E1841"/>
    <w:rsid w:val="004E2780"/>
    <w:rsid w:val="004E371F"/>
    <w:rsid w:val="004E37EC"/>
    <w:rsid w:val="004E3B17"/>
    <w:rsid w:val="004E6586"/>
    <w:rsid w:val="004E7B69"/>
    <w:rsid w:val="004F0BE9"/>
    <w:rsid w:val="004F1D86"/>
    <w:rsid w:val="004F2B24"/>
    <w:rsid w:val="004F2B3E"/>
    <w:rsid w:val="004F5FC0"/>
    <w:rsid w:val="004F625B"/>
    <w:rsid w:val="004F6279"/>
    <w:rsid w:val="004F77E9"/>
    <w:rsid w:val="00500495"/>
    <w:rsid w:val="00500C48"/>
    <w:rsid w:val="0050364C"/>
    <w:rsid w:val="005038AB"/>
    <w:rsid w:val="005043DD"/>
    <w:rsid w:val="00504904"/>
    <w:rsid w:val="00504CE1"/>
    <w:rsid w:val="005079F0"/>
    <w:rsid w:val="005105FE"/>
    <w:rsid w:val="005115F8"/>
    <w:rsid w:val="005137C1"/>
    <w:rsid w:val="00514271"/>
    <w:rsid w:val="0051469D"/>
    <w:rsid w:val="00516B74"/>
    <w:rsid w:val="00517F6E"/>
    <w:rsid w:val="0052094A"/>
    <w:rsid w:val="00520BD7"/>
    <w:rsid w:val="00522783"/>
    <w:rsid w:val="00524501"/>
    <w:rsid w:val="005253EF"/>
    <w:rsid w:val="005254BE"/>
    <w:rsid w:val="00526502"/>
    <w:rsid w:val="00527499"/>
    <w:rsid w:val="005275A3"/>
    <w:rsid w:val="00527C82"/>
    <w:rsid w:val="00530C28"/>
    <w:rsid w:val="00531530"/>
    <w:rsid w:val="00533B6F"/>
    <w:rsid w:val="005348B7"/>
    <w:rsid w:val="00534B10"/>
    <w:rsid w:val="005366B1"/>
    <w:rsid w:val="005373AD"/>
    <w:rsid w:val="00540AA6"/>
    <w:rsid w:val="00540D71"/>
    <w:rsid w:val="00540E5F"/>
    <w:rsid w:val="00540FBD"/>
    <w:rsid w:val="00543FA3"/>
    <w:rsid w:val="00544B4A"/>
    <w:rsid w:val="005457B9"/>
    <w:rsid w:val="00546024"/>
    <w:rsid w:val="0054750B"/>
    <w:rsid w:val="005500A4"/>
    <w:rsid w:val="00550689"/>
    <w:rsid w:val="0055169C"/>
    <w:rsid w:val="00551814"/>
    <w:rsid w:val="00553326"/>
    <w:rsid w:val="0055429F"/>
    <w:rsid w:val="00555553"/>
    <w:rsid w:val="00556C76"/>
    <w:rsid w:val="00557B62"/>
    <w:rsid w:val="00557E58"/>
    <w:rsid w:val="00561926"/>
    <w:rsid w:val="005622BD"/>
    <w:rsid w:val="005630AC"/>
    <w:rsid w:val="0056326B"/>
    <w:rsid w:val="00564329"/>
    <w:rsid w:val="00564EBC"/>
    <w:rsid w:val="005652BE"/>
    <w:rsid w:val="0056554D"/>
    <w:rsid w:val="00572A24"/>
    <w:rsid w:val="00573030"/>
    <w:rsid w:val="00573901"/>
    <w:rsid w:val="00573A49"/>
    <w:rsid w:val="005754CE"/>
    <w:rsid w:val="0057788F"/>
    <w:rsid w:val="00581EC3"/>
    <w:rsid w:val="00582661"/>
    <w:rsid w:val="00583BD9"/>
    <w:rsid w:val="0058436E"/>
    <w:rsid w:val="005851B3"/>
    <w:rsid w:val="00587824"/>
    <w:rsid w:val="005900C6"/>
    <w:rsid w:val="00590F10"/>
    <w:rsid w:val="00592119"/>
    <w:rsid w:val="00592C77"/>
    <w:rsid w:val="005957DF"/>
    <w:rsid w:val="005A0656"/>
    <w:rsid w:val="005A0F74"/>
    <w:rsid w:val="005A155E"/>
    <w:rsid w:val="005A3196"/>
    <w:rsid w:val="005A3BB3"/>
    <w:rsid w:val="005A50DD"/>
    <w:rsid w:val="005A60AB"/>
    <w:rsid w:val="005A627D"/>
    <w:rsid w:val="005A6357"/>
    <w:rsid w:val="005A734B"/>
    <w:rsid w:val="005B020E"/>
    <w:rsid w:val="005B2723"/>
    <w:rsid w:val="005B2BAF"/>
    <w:rsid w:val="005B37BE"/>
    <w:rsid w:val="005B6AC5"/>
    <w:rsid w:val="005B710E"/>
    <w:rsid w:val="005C0390"/>
    <w:rsid w:val="005C42E0"/>
    <w:rsid w:val="005C6202"/>
    <w:rsid w:val="005C6392"/>
    <w:rsid w:val="005C6CDB"/>
    <w:rsid w:val="005D093C"/>
    <w:rsid w:val="005D366D"/>
    <w:rsid w:val="005D5ABC"/>
    <w:rsid w:val="005D5F97"/>
    <w:rsid w:val="005D62D9"/>
    <w:rsid w:val="005E0012"/>
    <w:rsid w:val="005E1F7E"/>
    <w:rsid w:val="005E3C73"/>
    <w:rsid w:val="005E424A"/>
    <w:rsid w:val="005E58F7"/>
    <w:rsid w:val="005E76E9"/>
    <w:rsid w:val="005E7F49"/>
    <w:rsid w:val="005F0189"/>
    <w:rsid w:val="005F1923"/>
    <w:rsid w:val="005F1BEC"/>
    <w:rsid w:val="005F2804"/>
    <w:rsid w:val="005F2847"/>
    <w:rsid w:val="005F2E31"/>
    <w:rsid w:val="005F3C76"/>
    <w:rsid w:val="005F4CDA"/>
    <w:rsid w:val="005F521A"/>
    <w:rsid w:val="0060070C"/>
    <w:rsid w:val="0060165C"/>
    <w:rsid w:val="00601B64"/>
    <w:rsid w:val="00603A52"/>
    <w:rsid w:val="00604D2C"/>
    <w:rsid w:val="00605287"/>
    <w:rsid w:val="006110A5"/>
    <w:rsid w:val="006111F3"/>
    <w:rsid w:val="0061161E"/>
    <w:rsid w:val="006119BE"/>
    <w:rsid w:val="00614A42"/>
    <w:rsid w:val="00615655"/>
    <w:rsid w:val="0062031D"/>
    <w:rsid w:val="00621D99"/>
    <w:rsid w:val="00622046"/>
    <w:rsid w:val="00622292"/>
    <w:rsid w:val="006238E5"/>
    <w:rsid w:val="00624ED8"/>
    <w:rsid w:val="006266CA"/>
    <w:rsid w:val="0062674F"/>
    <w:rsid w:val="00631BE2"/>
    <w:rsid w:val="006327BB"/>
    <w:rsid w:val="0063313B"/>
    <w:rsid w:val="006355B6"/>
    <w:rsid w:val="00635E51"/>
    <w:rsid w:val="00636164"/>
    <w:rsid w:val="00637A80"/>
    <w:rsid w:val="00641175"/>
    <w:rsid w:val="0064121F"/>
    <w:rsid w:val="00641C68"/>
    <w:rsid w:val="00645181"/>
    <w:rsid w:val="00646D48"/>
    <w:rsid w:val="0064759C"/>
    <w:rsid w:val="006479F4"/>
    <w:rsid w:val="006500F1"/>
    <w:rsid w:val="0065027F"/>
    <w:rsid w:val="00650594"/>
    <w:rsid w:val="006534AD"/>
    <w:rsid w:val="006539A9"/>
    <w:rsid w:val="00654BF4"/>
    <w:rsid w:val="00655789"/>
    <w:rsid w:val="0065725A"/>
    <w:rsid w:val="00657452"/>
    <w:rsid w:val="00660E75"/>
    <w:rsid w:val="00660FF5"/>
    <w:rsid w:val="00662185"/>
    <w:rsid w:val="006642B4"/>
    <w:rsid w:val="00664628"/>
    <w:rsid w:val="00665366"/>
    <w:rsid w:val="006657FD"/>
    <w:rsid w:val="00666ED3"/>
    <w:rsid w:val="006670BF"/>
    <w:rsid w:val="00667CD7"/>
    <w:rsid w:val="006730AD"/>
    <w:rsid w:val="00674269"/>
    <w:rsid w:val="00675862"/>
    <w:rsid w:val="00676A26"/>
    <w:rsid w:val="0067704A"/>
    <w:rsid w:val="0067721A"/>
    <w:rsid w:val="00680DB5"/>
    <w:rsid w:val="00681CD9"/>
    <w:rsid w:val="006825EF"/>
    <w:rsid w:val="00682C16"/>
    <w:rsid w:val="006835B4"/>
    <w:rsid w:val="00684355"/>
    <w:rsid w:val="00684389"/>
    <w:rsid w:val="0068445E"/>
    <w:rsid w:val="00685C3A"/>
    <w:rsid w:val="00686556"/>
    <w:rsid w:val="0068736C"/>
    <w:rsid w:val="0068752C"/>
    <w:rsid w:val="00692A2E"/>
    <w:rsid w:val="00692B44"/>
    <w:rsid w:val="0069303C"/>
    <w:rsid w:val="0069567D"/>
    <w:rsid w:val="0069608B"/>
    <w:rsid w:val="00697470"/>
    <w:rsid w:val="00697707"/>
    <w:rsid w:val="00697CA1"/>
    <w:rsid w:val="006A352D"/>
    <w:rsid w:val="006A43A2"/>
    <w:rsid w:val="006A7EE9"/>
    <w:rsid w:val="006B0C86"/>
    <w:rsid w:val="006B110F"/>
    <w:rsid w:val="006B19B3"/>
    <w:rsid w:val="006B1B4A"/>
    <w:rsid w:val="006B3A0F"/>
    <w:rsid w:val="006B43D9"/>
    <w:rsid w:val="006B51AA"/>
    <w:rsid w:val="006B6124"/>
    <w:rsid w:val="006B6238"/>
    <w:rsid w:val="006B63EA"/>
    <w:rsid w:val="006B64B8"/>
    <w:rsid w:val="006B6591"/>
    <w:rsid w:val="006B759C"/>
    <w:rsid w:val="006C067D"/>
    <w:rsid w:val="006C371F"/>
    <w:rsid w:val="006C38BE"/>
    <w:rsid w:val="006C621B"/>
    <w:rsid w:val="006C6807"/>
    <w:rsid w:val="006C6C83"/>
    <w:rsid w:val="006D03A2"/>
    <w:rsid w:val="006D0560"/>
    <w:rsid w:val="006D0D11"/>
    <w:rsid w:val="006D19FD"/>
    <w:rsid w:val="006D2178"/>
    <w:rsid w:val="006D2A40"/>
    <w:rsid w:val="006D2C0A"/>
    <w:rsid w:val="006D3345"/>
    <w:rsid w:val="006D429B"/>
    <w:rsid w:val="006D484F"/>
    <w:rsid w:val="006D68AE"/>
    <w:rsid w:val="006E1C13"/>
    <w:rsid w:val="006E2A4F"/>
    <w:rsid w:val="006E4E30"/>
    <w:rsid w:val="006E56BF"/>
    <w:rsid w:val="006F0798"/>
    <w:rsid w:val="006F54B2"/>
    <w:rsid w:val="006F5E9C"/>
    <w:rsid w:val="006F7557"/>
    <w:rsid w:val="00701B05"/>
    <w:rsid w:val="00701DE9"/>
    <w:rsid w:val="00701E06"/>
    <w:rsid w:val="00702A9A"/>
    <w:rsid w:val="007039AA"/>
    <w:rsid w:val="00703F2A"/>
    <w:rsid w:val="007056D2"/>
    <w:rsid w:val="007062B4"/>
    <w:rsid w:val="00706B23"/>
    <w:rsid w:val="00711003"/>
    <w:rsid w:val="00714F69"/>
    <w:rsid w:val="00715236"/>
    <w:rsid w:val="00715E6B"/>
    <w:rsid w:val="00716989"/>
    <w:rsid w:val="007170AA"/>
    <w:rsid w:val="00721050"/>
    <w:rsid w:val="007237C2"/>
    <w:rsid w:val="007250CB"/>
    <w:rsid w:val="00725E25"/>
    <w:rsid w:val="00727CE6"/>
    <w:rsid w:val="00730330"/>
    <w:rsid w:val="00730875"/>
    <w:rsid w:val="007321AC"/>
    <w:rsid w:val="00732216"/>
    <w:rsid w:val="007323C1"/>
    <w:rsid w:val="00733F2C"/>
    <w:rsid w:val="0073566B"/>
    <w:rsid w:val="00736F2C"/>
    <w:rsid w:val="00737A94"/>
    <w:rsid w:val="00741767"/>
    <w:rsid w:val="00741827"/>
    <w:rsid w:val="00741830"/>
    <w:rsid w:val="007419C3"/>
    <w:rsid w:val="0074211B"/>
    <w:rsid w:val="0074318B"/>
    <w:rsid w:val="007441F0"/>
    <w:rsid w:val="00745656"/>
    <w:rsid w:val="0074596C"/>
    <w:rsid w:val="007460F1"/>
    <w:rsid w:val="00747C2E"/>
    <w:rsid w:val="00752221"/>
    <w:rsid w:val="0075585A"/>
    <w:rsid w:val="0075615F"/>
    <w:rsid w:val="007604A4"/>
    <w:rsid w:val="00760EE1"/>
    <w:rsid w:val="0076108D"/>
    <w:rsid w:val="0076360F"/>
    <w:rsid w:val="00764FD7"/>
    <w:rsid w:val="00770A9D"/>
    <w:rsid w:val="007712C9"/>
    <w:rsid w:val="00771B5B"/>
    <w:rsid w:val="00772223"/>
    <w:rsid w:val="0077373D"/>
    <w:rsid w:val="00774EA8"/>
    <w:rsid w:val="00775EE1"/>
    <w:rsid w:val="007769CD"/>
    <w:rsid w:val="0078174C"/>
    <w:rsid w:val="0078215A"/>
    <w:rsid w:val="00783AD0"/>
    <w:rsid w:val="007853F0"/>
    <w:rsid w:val="0079137E"/>
    <w:rsid w:val="00791ED2"/>
    <w:rsid w:val="007936D2"/>
    <w:rsid w:val="00794436"/>
    <w:rsid w:val="007952A2"/>
    <w:rsid w:val="007955AA"/>
    <w:rsid w:val="00795622"/>
    <w:rsid w:val="00795A9E"/>
    <w:rsid w:val="00795E49"/>
    <w:rsid w:val="00796923"/>
    <w:rsid w:val="007A0E00"/>
    <w:rsid w:val="007A17CA"/>
    <w:rsid w:val="007A278D"/>
    <w:rsid w:val="007A353B"/>
    <w:rsid w:val="007A38E8"/>
    <w:rsid w:val="007A5530"/>
    <w:rsid w:val="007A599D"/>
    <w:rsid w:val="007A6643"/>
    <w:rsid w:val="007A6B32"/>
    <w:rsid w:val="007A70C7"/>
    <w:rsid w:val="007B166F"/>
    <w:rsid w:val="007B1815"/>
    <w:rsid w:val="007B1D96"/>
    <w:rsid w:val="007B2C18"/>
    <w:rsid w:val="007B6CBF"/>
    <w:rsid w:val="007B6EF9"/>
    <w:rsid w:val="007B7DA9"/>
    <w:rsid w:val="007B7DFE"/>
    <w:rsid w:val="007C1B73"/>
    <w:rsid w:val="007C2723"/>
    <w:rsid w:val="007C34C9"/>
    <w:rsid w:val="007C3796"/>
    <w:rsid w:val="007D43DA"/>
    <w:rsid w:val="007D5A56"/>
    <w:rsid w:val="007D625C"/>
    <w:rsid w:val="007DFCCA"/>
    <w:rsid w:val="007E10DC"/>
    <w:rsid w:val="007E17EF"/>
    <w:rsid w:val="007E4B23"/>
    <w:rsid w:val="007E52A9"/>
    <w:rsid w:val="007E73BF"/>
    <w:rsid w:val="007F1108"/>
    <w:rsid w:val="007F2324"/>
    <w:rsid w:val="007F3C7F"/>
    <w:rsid w:val="007F61F4"/>
    <w:rsid w:val="008000EA"/>
    <w:rsid w:val="00800E6B"/>
    <w:rsid w:val="00801218"/>
    <w:rsid w:val="008017FA"/>
    <w:rsid w:val="00801F42"/>
    <w:rsid w:val="0080209C"/>
    <w:rsid w:val="00803A8B"/>
    <w:rsid w:val="00804026"/>
    <w:rsid w:val="0080552B"/>
    <w:rsid w:val="008067E7"/>
    <w:rsid w:val="00807204"/>
    <w:rsid w:val="0081060E"/>
    <w:rsid w:val="008141EC"/>
    <w:rsid w:val="0081630A"/>
    <w:rsid w:val="00817B4B"/>
    <w:rsid w:val="00817E74"/>
    <w:rsid w:val="00821E8A"/>
    <w:rsid w:val="00821F43"/>
    <w:rsid w:val="00823D3D"/>
    <w:rsid w:val="0082616B"/>
    <w:rsid w:val="008270CD"/>
    <w:rsid w:val="008278A3"/>
    <w:rsid w:val="00830C0D"/>
    <w:rsid w:val="00831857"/>
    <w:rsid w:val="008324D0"/>
    <w:rsid w:val="00832D2E"/>
    <w:rsid w:val="0083370B"/>
    <w:rsid w:val="00834029"/>
    <w:rsid w:val="00835E00"/>
    <w:rsid w:val="00836A2F"/>
    <w:rsid w:val="00837057"/>
    <w:rsid w:val="00837669"/>
    <w:rsid w:val="00837805"/>
    <w:rsid w:val="00837917"/>
    <w:rsid w:val="00840287"/>
    <w:rsid w:val="00840547"/>
    <w:rsid w:val="00840D82"/>
    <w:rsid w:val="0084171F"/>
    <w:rsid w:val="00842714"/>
    <w:rsid w:val="00843E6A"/>
    <w:rsid w:val="0084633C"/>
    <w:rsid w:val="008463A6"/>
    <w:rsid w:val="0084656F"/>
    <w:rsid w:val="00846C06"/>
    <w:rsid w:val="0085207A"/>
    <w:rsid w:val="00853EBC"/>
    <w:rsid w:val="00855376"/>
    <w:rsid w:val="00856643"/>
    <w:rsid w:val="008614B5"/>
    <w:rsid w:val="00861C12"/>
    <w:rsid w:val="00861CF0"/>
    <w:rsid w:val="00863855"/>
    <w:rsid w:val="00867C00"/>
    <w:rsid w:val="00867E4F"/>
    <w:rsid w:val="00870D94"/>
    <w:rsid w:val="008712EC"/>
    <w:rsid w:val="008724E5"/>
    <w:rsid w:val="008728D1"/>
    <w:rsid w:val="0087352E"/>
    <w:rsid w:val="00873B52"/>
    <w:rsid w:val="008765E8"/>
    <w:rsid w:val="00877650"/>
    <w:rsid w:val="00877EA3"/>
    <w:rsid w:val="008807E9"/>
    <w:rsid w:val="008815C7"/>
    <w:rsid w:val="00881B65"/>
    <w:rsid w:val="0088265C"/>
    <w:rsid w:val="00882903"/>
    <w:rsid w:val="0088460E"/>
    <w:rsid w:val="008847AA"/>
    <w:rsid w:val="00885A1E"/>
    <w:rsid w:val="0089031F"/>
    <w:rsid w:val="00892812"/>
    <w:rsid w:val="008975CF"/>
    <w:rsid w:val="008A027A"/>
    <w:rsid w:val="008A2FEA"/>
    <w:rsid w:val="008A31EA"/>
    <w:rsid w:val="008A56E6"/>
    <w:rsid w:val="008A5A90"/>
    <w:rsid w:val="008A6BDD"/>
    <w:rsid w:val="008B05C0"/>
    <w:rsid w:val="008B093E"/>
    <w:rsid w:val="008B2435"/>
    <w:rsid w:val="008B2710"/>
    <w:rsid w:val="008B2BAC"/>
    <w:rsid w:val="008B3777"/>
    <w:rsid w:val="008B3BBF"/>
    <w:rsid w:val="008B43EC"/>
    <w:rsid w:val="008B4EFB"/>
    <w:rsid w:val="008B4FA7"/>
    <w:rsid w:val="008B669F"/>
    <w:rsid w:val="008B6DCE"/>
    <w:rsid w:val="008B7BF4"/>
    <w:rsid w:val="008C1CFC"/>
    <w:rsid w:val="008C21DE"/>
    <w:rsid w:val="008C2E2D"/>
    <w:rsid w:val="008C4E8C"/>
    <w:rsid w:val="008C7B58"/>
    <w:rsid w:val="008C7E9A"/>
    <w:rsid w:val="008D08DE"/>
    <w:rsid w:val="008D2066"/>
    <w:rsid w:val="008D2082"/>
    <w:rsid w:val="008D20FE"/>
    <w:rsid w:val="008D3970"/>
    <w:rsid w:val="008D5C1E"/>
    <w:rsid w:val="008D5F6B"/>
    <w:rsid w:val="008D6019"/>
    <w:rsid w:val="008D6AD9"/>
    <w:rsid w:val="008D6C11"/>
    <w:rsid w:val="008D7262"/>
    <w:rsid w:val="008E0C78"/>
    <w:rsid w:val="008E2130"/>
    <w:rsid w:val="008E22FC"/>
    <w:rsid w:val="008E2DE3"/>
    <w:rsid w:val="008E38C3"/>
    <w:rsid w:val="008E4339"/>
    <w:rsid w:val="008E5D41"/>
    <w:rsid w:val="008EE119"/>
    <w:rsid w:val="008F08E1"/>
    <w:rsid w:val="008F183E"/>
    <w:rsid w:val="008F1C7A"/>
    <w:rsid w:val="008F2104"/>
    <w:rsid w:val="008F2237"/>
    <w:rsid w:val="008F3736"/>
    <w:rsid w:val="008F3A0D"/>
    <w:rsid w:val="008F4F5F"/>
    <w:rsid w:val="008F6599"/>
    <w:rsid w:val="009002E9"/>
    <w:rsid w:val="00900AA0"/>
    <w:rsid w:val="00900B69"/>
    <w:rsid w:val="00902129"/>
    <w:rsid w:val="0090231F"/>
    <w:rsid w:val="0090402B"/>
    <w:rsid w:val="00904FA2"/>
    <w:rsid w:val="00905B94"/>
    <w:rsid w:val="009061E5"/>
    <w:rsid w:val="00906D5E"/>
    <w:rsid w:val="00910023"/>
    <w:rsid w:val="009111E8"/>
    <w:rsid w:val="0091484D"/>
    <w:rsid w:val="00915E57"/>
    <w:rsid w:val="00916254"/>
    <w:rsid w:val="009166D6"/>
    <w:rsid w:val="00920FA6"/>
    <w:rsid w:val="00921D5A"/>
    <w:rsid w:val="00921EE2"/>
    <w:rsid w:val="009223DD"/>
    <w:rsid w:val="00922BD4"/>
    <w:rsid w:val="00922E88"/>
    <w:rsid w:val="00923A39"/>
    <w:rsid w:val="0092518D"/>
    <w:rsid w:val="0092530E"/>
    <w:rsid w:val="009253EA"/>
    <w:rsid w:val="009269A9"/>
    <w:rsid w:val="009271FB"/>
    <w:rsid w:val="00927D58"/>
    <w:rsid w:val="00931A4C"/>
    <w:rsid w:val="00933EC7"/>
    <w:rsid w:val="00933EDA"/>
    <w:rsid w:val="009371EA"/>
    <w:rsid w:val="00942F45"/>
    <w:rsid w:val="009467AD"/>
    <w:rsid w:val="0094697B"/>
    <w:rsid w:val="00946984"/>
    <w:rsid w:val="00951EDE"/>
    <w:rsid w:val="00952261"/>
    <w:rsid w:val="00952F8A"/>
    <w:rsid w:val="009536D9"/>
    <w:rsid w:val="0095513E"/>
    <w:rsid w:val="00955D04"/>
    <w:rsid w:val="00955EC1"/>
    <w:rsid w:val="00957034"/>
    <w:rsid w:val="0095776D"/>
    <w:rsid w:val="00957A6E"/>
    <w:rsid w:val="00961ABD"/>
    <w:rsid w:val="0096435A"/>
    <w:rsid w:val="00964A13"/>
    <w:rsid w:val="00964BD2"/>
    <w:rsid w:val="00965901"/>
    <w:rsid w:val="00965C8D"/>
    <w:rsid w:val="00966694"/>
    <w:rsid w:val="009703E5"/>
    <w:rsid w:val="009708FD"/>
    <w:rsid w:val="0097193D"/>
    <w:rsid w:val="00972583"/>
    <w:rsid w:val="009741D6"/>
    <w:rsid w:val="00975A9D"/>
    <w:rsid w:val="0097785C"/>
    <w:rsid w:val="00977B6A"/>
    <w:rsid w:val="00977D31"/>
    <w:rsid w:val="0098134F"/>
    <w:rsid w:val="009838D4"/>
    <w:rsid w:val="009851DE"/>
    <w:rsid w:val="00985E1F"/>
    <w:rsid w:val="00986CCA"/>
    <w:rsid w:val="009900F5"/>
    <w:rsid w:val="009921A1"/>
    <w:rsid w:val="009924AF"/>
    <w:rsid w:val="00992DFD"/>
    <w:rsid w:val="0099321B"/>
    <w:rsid w:val="009934AC"/>
    <w:rsid w:val="00993E10"/>
    <w:rsid w:val="009943E9"/>
    <w:rsid w:val="009964A8"/>
    <w:rsid w:val="009A0A28"/>
    <w:rsid w:val="009A2C2A"/>
    <w:rsid w:val="009A3BDF"/>
    <w:rsid w:val="009A480E"/>
    <w:rsid w:val="009A49A4"/>
    <w:rsid w:val="009A4E37"/>
    <w:rsid w:val="009A6918"/>
    <w:rsid w:val="009A75D5"/>
    <w:rsid w:val="009B32A2"/>
    <w:rsid w:val="009B36EC"/>
    <w:rsid w:val="009B41D8"/>
    <w:rsid w:val="009B48FF"/>
    <w:rsid w:val="009B6320"/>
    <w:rsid w:val="009C6544"/>
    <w:rsid w:val="009C7560"/>
    <w:rsid w:val="009C762A"/>
    <w:rsid w:val="009D0DE3"/>
    <w:rsid w:val="009D33BA"/>
    <w:rsid w:val="009D3A8D"/>
    <w:rsid w:val="009D3E50"/>
    <w:rsid w:val="009D57F4"/>
    <w:rsid w:val="009D7B93"/>
    <w:rsid w:val="009D7B95"/>
    <w:rsid w:val="009E0CB5"/>
    <w:rsid w:val="009E21E2"/>
    <w:rsid w:val="009E2BE4"/>
    <w:rsid w:val="009E2D16"/>
    <w:rsid w:val="009E30A4"/>
    <w:rsid w:val="009E316F"/>
    <w:rsid w:val="009E54D8"/>
    <w:rsid w:val="009E6EBA"/>
    <w:rsid w:val="009E7083"/>
    <w:rsid w:val="009E77AE"/>
    <w:rsid w:val="009F057D"/>
    <w:rsid w:val="009F0981"/>
    <w:rsid w:val="009F19FF"/>
    <w:rsid w:val="009F2D0D"/>
    <w:rsid w:val="009F54EF"/>
    <w:rsid w:val="009F56B0"/>
    <w:rsid w:val="009F6E87"/>
    <w:rsid w:val="009F6F06"/>
    <w:rsid w:val="00A00746"/>
    <w:rsid w:val="00A00D47"/>
    <w:rsid w:val="00A00EAB"/>
    <w:rsid w:val="00A015A3"/>
    <w:rsid w:val="00A03CB6"/>
    <w:rsid w:val="00A05BAC"/>
    <w:rsid w:val="00A064AA"/>
    <w:rsid w:val="00A076EA"/>
    <w:rsid w:val="00A11E81"/>
    <w:rsid w:val="00A11FF5"/>
    <w:rsid w:val="00A1307D"/>
    <w:rsid w:val="00A138A6"/>
    <w:rsid w:val="00A14339"/>
    <w:rsid w:val="00A16DE3"/>
    <w:rsid w:val="00A16E6F"/>
    <w:rsid w:val="00A17043"/>
    <w:rsid w:val="00A22525"/>
    <w:rsid w:val="00A23D2C"/>
    <w:rsid w:val="00A258E9"/>
    <w:rsid w:val="00A26807"/>
    <w:rsid w:val="00A27C16"/>
    <w:rsid w:val="00A305CA"/>
    <w:rsid w:val="00A31061"/>
    <w:rsid w:val="00A31D53"/>
    <w:rsid w:val="00A32780"/>
    <w:rsid w:val="00A32997"/>
    <w:rsid w:val="00A33964"/>
    <w:rsid w:val="00A3510F"/>
    <w:rsid w:val="00A35F23"/>
    <w:rsid w:val="00A40DD6"/>
    <w:rsid w:val="00A4195A"/>
    <w:rsid w:val="00A44058"/>
    <w:rsid w:val="00A4429C"/>
    <w:rsid w:val="00A44EE5"/>
    <w:rsid w:val="00A45196"/>
    <w:rsid w:val="00A45EC0"/>
    <w:rsid w:val="00A461DA"/>
    <w:rsid w:val="00A46780"/>
    <w:rsid w:val="00A46C64"/>
    <w:rsid w:val="00A50474"/>
    <w:rsid w:val="00A51CAB"/>
    <w:rsid w:val="00A52C63"/>
    <w:rsid w:val="00A5315E"/>
    <w:rsid w:val="00A570AF"/>
    <w:rsid w:val="00A57EB1"/>
    <w:rsid w:val="00A61060"/>
    <w:rsid w:val="00A622B4"/>
    <w:rsid w:val="00A63A1F"/>
    <w:rsid w:val="00A63DDE"/>
    <w:rsid w:val="00A63E25"/>
    <w:rsid w:val="00A659E3"/>
    <w:rsid w:val="00A65BF4"/>
    <w:rsid w:val="00A6608F"/>
    <w:rsid w:val="00A66522"/>
    <w:rsid w:val="00A66E7B"/>
    <w:rsid w:val="00A67566"/>
    <w:rsid w:val="00A726D4"/>
    <w:rsid w:val="00A726F5"/>
    <w:rsid w:val="00A72728"/>
    <w:rsid w:val="00A73939"/>
    <w:rsid w:val="00A73CDA"/>
    <w:rsid w:val="00A75303"/>
    <w:rsid w:val="00A7667F"/>
    <w:rsid w:val="00A76C39"/>
    <w:rsid w:val="00A77078"/>
    <w:rsid w:val="00A81BEA"/>
    <w:rsid w:val="00A82C9C"/>
    <w:rsid w:val="00A82D0A"/>
    <w:rsid w:val="00A8309B"/>
    <w:rsid w:val="00A8587E"/>
    <w:rsid w:val="00A87BFA"/>
    <w:rsid w:val="00A907B0"/>
    <w:rsid w:val="00A91197"/>
    <w:rsid w:val="00A929A7"/>
    <w:rsid w:val="00A92CB4"/>
    <w:rsid w:val="00A93566"/>
    <w:rsid w:val="00A936E1"/>
    <w:rsid w:val="00A94F7E"/>
    <w:rsid w:val="00A95275"/>
    <w:rsid w:val="00A95390"/>
    <w:rsid w:val="00A96FAC"/>
    <w:rsid w:val="00AA03F3"/>
    <w:rsid w:val="00AA0551"/>
    <w:rsid w:val="00AA0819"/>
    <w:rsid w:val="00AA13A4"/>
    <w:rsid w:val="00AA27B0"/>
    <w:rsid w:val="00AA3372"/>
    <w:rsid w:val="00AA3D3E"/>
    <w:rsid w:val="00AA5A30"/>
    <w:rsid w:val="00AA65FB"/>
    <w:rsid w:val="00AB0769"/>
    <w:rsid w:val="00AB0B5D"/>
    <w:rsid w:val="00AB4499"/>
    <w:rsid w:val="00AB56DF"/>
    <w:rsid w:val="00AB5EFE"/>
    <w:rsid w:val="00AC0774"/>
    <w:rsid w:val="00AC0CCE"/>
    <w:rsid w:val="00AC3B92"/>
    <w:rsid w:val="00AC46C3"/>
    <w:rsid w:val="00AC4D6D"/>
    <w:rsid w:val="00AC55D2"/>
    <w:rsid w:val="00AC6303"/>
    <w:rsid w:val="00AD0E6C"/>
    <w:rsid w:val="00AD3023"/>
    <w:rsid w:val="00AD4216"/>
    <w:rsid w:val="00AD4386"/>
    <w:rsid w:val="00AD4A44"/>
    <w:rsid w:val="00AD4E84"/>
    <w:rsid w:val="00AD5958"/>
    <w:rsid w:val="00AD61D7"/>
    <w:rsid w:val="00AE18A7"/>
    <w:rsid w:val="00AE3270"/>
    <w:rsid w:val="00AE42D3"/>
    <w:rsid w:val="00AE70EC"/>
    <w:rsid w:val="00AF3A93"/>
    <w:rsid w:val="00AF3EC3"/>
    <w:rsid w:val="00AF6EBE"/>
    <w:rsid w:val="00AF6EF5"/>
    <w:rsid w:val="00B00CAE"/>
    <w:rsid w:val="00B00E0D"/>
    <w:rsid w:val="00B02D75"/>
    <w:rsid w:val="00B03374"/>
    <w:rsid w:val="00B0385B"/>
    <w:rsid w:val="00B05EBF"/>
    <w:rsid w:val="00B0656C"/>
    <w:rsid w:val="00B0799E"/>
    <w:rsid w:val="00B07D37"/>
    <w:rsid w:val="00B10DAF"/>
    <w:rsid w:val="00B10EDB"/>
    <w:rsid w:val="00B115C1"/>
    <w:rsid w:val="00B11D60"/>
    <w:rsid w:val="00B1351D"/>
    <w:rsid w:val="00B135E5"/>
    <w:rsid w:val="00B13DB9"/>
    <w:rsid w:val="00B14A70"/>
    <w:rsid w:val="00B15EC3"/>
    <w:rsid w:val="00B168F1"/>
    <w:rsid w:val="00B17FFD"/>
    <w:rsid w:val="00B218C2"/>
    <w:rsid w:val="00B22C8E"/>
    <w:rsid w:val="00B23CB3"/>
    <w:rsid w:val="00B27271"/>
    <w:rsid w:val="00B27E9E"/>
    <w:rsid w:val="00B30096"/>
    <w:rsid w:val="00B31AD5"/>
    <w:rsid w:val="00B342CA"/>
    <w:rsid w:val="00B34654"/>
    <w:rsid w:val="00B36B8E"/>
    <w:rsid w:val="00B36DF3"/>
    <w:rsid w:val="00B40B03"/>
    <w:rsid w:val="00B422F2"/>
    <w:rsid w:val="00B42F18"/>
    <w:rsid w:val="00B44D79"/>
    <w:rsid w:val="00B45004"/>
    <w:rsid w:val="00B45C84"/>
    <w:rsid w:val="00B4604F"/>
    <w:rsid w:val="00B4762D"/>
    <w:rsid w:val="00B47CCA"/>
    <w:rsid w:val="00B50026"/>
    <w:rsid w:val="00B53717"/>
    <w:rsid w:val="00B538A7"/>
    <w:rsid w:val="00B53ABE"/>
    <w:rsid w:val="00B573C3"/>
    <w:rsid w:val="00B57A5C"/>
    <w:rsid w:val="00B61246"/>
    <w:rsid w:val="00B64415"/>
    <w:rsid w:val="00B64B3F"/>
    <w:rsid w:val="00B710FC"/>
    <w:rsid w:val="00B7184C"/>
    <w:rsid w:val="00B739BF"/>
    <w:rsid w:val="00B73BE3"/>
    <w:rsid w:val="00B73D5E"/>
    <w:rsid w:val="00B73F14"/>
    <w:rsid w:val="00B76AA2"/>
    <w:rsid w:val="00B7793B"/>
    <w:rsid w:val="00B77AF4"/>
    <w:rsid w:val="00B77DBA"/>
    <w:rsid w:val="00B800B9"/>
    <w:rsid w:val="00B806D6"/>
    <w:rsid w:val="00B80EA6"/>
    <w:rsid w:val="00B827C1"/>
    <w:rsid w:val="00B828DA"/>
    <w:rsid w:val="00B913AC"/>
    <w:rsid w:val="00B927A8"/>
    <w:rsid w:val="00B935E2"/>
    <w:rsid w:val="00B93B3E"/>
    <w:rsid w:val="00B93EA0"/>
    <w:rsid w:val="00B94025"/>
    <w:rsid w:val="00B962DB"/>
    <w:rsid w:val="00B96FA1"/>
    <w:rsid w:val="00BA1BBC"/>
    <w:rsid w:val="00BA2AF5"/>
    <w:rsid w:val="00BA3CFF"/>
    <w:rsid w:val="00BA434C"/>
    <w:rsid w:val="00BA43EF"/>
    <w:rsid w:val="00BA55E8"/>
    <w:rsid w:val="00BA57D8"/>
    <w:rsid w:val="00BA5A42"/>
    <w:rsid w:val="00BA7A48"/>
    <w:rsid w:val="00BB1385"/>
    <w:rsid w:val="00BB1677"/>
    <w:rsid w:val="00BB1806"/>
    <w:rsid w:val="00BB20EC"/>
    <w:rsid w:val="00BB2C1A"/>
    <w:rsid w:val="00BB3C23"/>
    <w:rsid w:val="00BB6656"/>
    <w:rsid w:val="00BC00CB"/>
    <w:rsid w:val="00BC1A1B"/>
    <w:rsid w:val="00BC3288"/>
    <w:rsid w:val="00BC7220"/>
    <w:rsid w:val="00BC73A1"/>
    <w:rsid w:val="00BD0DE8"/>
    <w:rsid w:val="00BD0F78"/>
    <w:rsid w:val="00BD1FC5"/>
    <w:rsid w:val="00BD320C"/>
    <w:rsid w:val="00BD5733"/>
    <w:rsid w:val="00BD5964"/>
    <w:rsid w:val="00BD5CDC"/>
    <w:rsid w:val="00BD7C18"/>
    <w:rsid w:val="00BE1ADB"/>
    <w:rsid w:val="00BE2CA7"/>
    <w:rsid w:val="00BE5C00"/>
    <w:rsid w:val="00BF0AA2"/>
    <w:rsid w:val="00BF0DFD"/>
    <w:rsid w:val="00BF2429"/>
    <w:rsid w:val="00BF4DC3"/>
    <w:rsid w:val="00BF66DA"/>
    <w:rsid w:val="00C01FF9"/>
    <w:rsid w:val="00C02059"/>
    <w:rsid w:val="00C02B24"/>
    <w:rsid w:val="00C03810"/>
    <w:rsid w:val="00C03C6B"/>
    <w:rsid w:val="00C048E1"/>
    <w:rsid w:val="00C05B6A"/>
    <w:rsid w:val="00C068A0"/>
    <w:rsid w:val="00C106DC"/>
    <w:rsid w:val="00C10B98"/>
    <w:rsid w:val="00C11311"/>
    <w:rsid w:val="00C113AA"/>
    <w:rsid w:val="00C116F3"/>
    <w:rsid w:val="00C12B87"/>
    <w:rsid w:val="00C12E76"/>
    <w:rsid w:val="00C1300F"/>
    <w:rsid w:val="00C13AB7"/>
    <w:rsid w:val="00C1662E"/>
    <w:rsid w:val="00C16720"/>
    <w:rsid w:val="00C212A0"/>
    <w:rsid w:val="00C21730"/>
    <w:rsid w:val="00C2362E"/>
    <w:rsid w:val="00C2371E"/>
    <w:rsid w:val="00C23CA4"/>
    <w:rsid w:val="00C240DC"/>
    <w:rsid w:val="00C25D17"/>
    <w:rsid w:val="00C26493"/>
    <w:rsid w:val="00C26E59"/>
    <w:rsid w:val="00C30FAC"/>
    <w:rsid w:val="00C31835"/>
    <w:rsid w:val="00C3195D"/>
    <w:rsid w:val="00C34374"/>
    <w:rsid w:val="00C343FF"/>
    <w:rsid w:val="00C35797"/>
    <w:rsid w:val="00C41900"/>
    <w:rsid w:val="00C4392C"/>
    <w:rsid w:val="00C4409E"/>
    <w:rsid w:val="00C443A7"/>
    <w:rsid w:val="00C4486E"/>
    <w:rsid w:val="00C44A2F"/>
    <w:rsid w:val="00C46972"/>
    <w:rsid w:val="00C56223"/>
    <w:rsid w:val="00C56E1D"/>
    <w:rsid w:val="00C5737F"/>
    <w:rsid w:val="00C575CD"/>
    <w:rsid w:val="00C60AEE"/>
    <w:rsid w:val="00C64699"/>
    <w:rsid w:val="00C64FDD"/>
    <w:rsid w:val="00C65037"/>
    <w:rsid w:val="00C6525A"/>
    <w:rsid w:val="00C66D87"/>
    <w:rsid w:val="00C7376C"/>
    <w:rsid w:val="00C749FE"/>
    <w:rsid w:val="00C74B0D"/>
    <w:rsid w:val="00C74D57"/>
    <w:rsid w:val="00C74FA7"/>
    <w:rsid w:val="00C76CB2"/>
    <w:rsid w:val="00C77217"/>
    <w:rsid w:val="00C8113F"/>
    <w:rsid w:val="00C826D7"/>
    <w:rsid w:val="00C829EA"/>
    <w:rsid w:val="00C82A0B"/>
    <w:rsid w:val="00C839BB"/>
    <w:rsid w:val="00C84C9C"/>
    <w:rsid w:val="00C86071"/>
    <w:rsid w:val="00C90279"/>
    <w:rsid w:val="00C911AF"/>
    <w:rsid w:val="00C91456"/>
    <w:rsid w:val="00C93645"/>
    <w:rsid w:val="00C93914"/>
    <w:rsid w:val="00C93F23"/>
    <w:rsid w:val="00C956ED"/>
    <w:rsid w:val="00CA009A"/>
    <w:rsid w:val="00CA226E"/>
    <w:rsid w:val="00CA23AD"/>
    <w:rsid w:val="00CA2450"/>
    <w:rsid w:val="00CA2A20"/>
    <w:rsid w:val="00CA3B91"/>
    <w:rsid w:val="00CA4124"/>
    <w:rsid w:val="00CA4757"/>
    <w:rsid w:val="00CA5A98"/>
    <w:rsid w:val="00CA5B3E"/>
    <w:rsid w:val="00CA5C89"/>
    <w:rsid w:val="00CA5F68"/>
    <w:rsid w:val="00CA7957"/>
    <w:rsid w:val="00CB0993"/>
    <w:rsid w:val="00CB2410"/>
    <w:rsid w:val="00CB4376"/>
    <w:rsid w:val="00CC1027"/>
    <w:rsid w:val="00CC228F"/>
    <w:rsid w:val="00CC3B28"/>
    <w:rsid w:val="00CC3FEC"/>
    <w:rsid w:val="00CD0319"/>
    <w:rsid w:val="00CD05B2"/>
    <w:rsid w:val="00CD25C1"/>
    <w:rsid w:val="00CD2664"/>
    <w:rsid w:val="00CD443B"/>
    <w:rsid w:val="00CD582F"/>
    <w:rsid w:val="00CD6C0A"/>
    <w:rsid w:val="00CD6F6D"/>
    <w:rsid w:val="00CE0636"/>
    <w:rsid w:val="00CE0C54"/>
    <w:rsid w:val="00CE1845"/>
    <w:rsid w:val="00CE4189"/>
    <w:rsid w:val="00CE74D9"/>
    <w:rsid w:val="00CF011B"/>
    <w:rsid w:val="00CF17E5"/>
    <w:rsid w:val="00CF4183"/>
    <w:rsid w:val="00CF49E7"/>
    <w:rsid w:val="00CF5BC5"/>
    <w:rsid w:val="00CF72FA"/>
    <w:rsid w:val="00CF7F83"/>
    <w:rsid w:val="00D00629"/>
    <w:rsid w:val="00D01392"/>
    <w:rsid w:val="00D02C24"/>
    <w:rsid w:val="00D03DBF"/>
    <w:rsid w:val="00D04A79"/>
    <w:rsid w:val="00D0536D"/>
    <w:rsid w:val="00D0717E"/>
    <w:rsid w:val="00D110B1"/>
    <w:rsid w:val="00D12A51"/>
    <w:rsid w:val="00D12AC2"/>
    <w:rsid w:val="00D14710"/>
    <w:rsid w:val="00D14E9F"/>
    <w:rsid w:val="00D14EBD"/>
    <w:rsid w:val="00D15421"/>
    <w:rsid w:val="00D16645"/>
    <w:rsid w:val="00D20F67"/>
    <w:rsid w:val="00D216CE"/>
    <w:rsid w:val="00D21766"/>
    <w:rsid w:val="00D233D2"/>
    <w:rsid w:val="00D25786"/>
    <w:rsid w:val="00D262ED"/>
    <w:rsid w:val="00D32CB8"/>
    <w:rsid w:val="00D338D8"/>
    <w:rsid w:val="00D35196"/>
    <w:rsid w:val="00D36295"/>
    <w:rsid w:val="00D36372"/>
    <w:rsid w:val="00D3749B"/>
    <w:rsid w:val="00D4041F"/>
    <w:rsid w:val="00D41CC8"/>
    <w:rsid w:val="00D42E78"/>
    <w:rsid w:val="00D44801"/>
    <w:rsid w:val="00D4717E"/>
    <w:rsid w:val="00D5238D"/>
    <w:rsid w:val="00D536BE"/>
    <w:rsid w:val="00D56790"/>
    <w:rsid w:val="00D56AC4"/>
    <w:rsid w:val="00D57C40"/>
    <w:rsid w:val="00D61326"/>
    <w:rsid w:val="00D61869"/>
    <w:rsid w:val="00D61E94"/>
    <w:rsid w:val="00D6501C"/>
    <w:rsid w:val="00D66589"/>
    <w:rsid w:val="00D66F96"/>
    <w:rsid w:val="00D676C3"/>
    <w:rsid w:val="00D706E0"/>
    <w:rsid w:val="00D708DD"/>
    <w:rsid w:val="00D714D1"/>
    <w:rsid w:val="00D738E6"/>
    <w:rsid w:val="00D74CEE"/>
    <w:rsid w:val="00D76017"/>
    <w:rsid w:val="00D76761"/>
    <w:rsid w:val="00D8137D"/>
    <w:rsid w:val="00D8641D"/>
    <w:rsid w:val="00D914C0"/>
    <w:rsid w:val="00D9181D"/>
    <w:rsid w:val="00D92917"/>
    <w:rsid w:val="00D93561"/>
    <w:rsid w:val="00D940D3"/>
    <w:rsid w:val="00D94368"/>
    <w:rsid w:val="00D9557A"/>
    <w:rsid w:val="00D95F50"/>
    <w:rsid w:val="00D969DD"/>
    <w:rsid w:val="00D97058"/>
    <w:rsid w:val="00D971FD"/>
    <w:rsid w:val="00D97B53"/>
    <w:rsid w:val="00DA3B17"/>
    <w:rsid w:val="00DA3D49"/>
    <w:rsid w:val="00DA3D6F"/>
    <w:rsid w:val="00DA6AA6"/>
    <w:rsid w:val="00DA78E7"/>
    <w:rsid w:val="00DB1A70"/>
    <w:rsid w:val="00DB2290"/>
    <w:rsid w:val="00DB330C"/>
    <w:rsid w:val="00DB4733"/>
    <w:rsid w:val="00DB52AE"/>
    <w:rsid w:val="00DB60DA"/>
    <w:rsid w:val="00DB6771"/>
    <w:rsid w:val="00DB686E"/>
    <w:rsid w:val="00DC0DE9"/>
    <w:rsid w:val="00DC139F"/>
    <w:rsid w:val="00DC1FFA"/>
    <w:rsid w:val="00DC2B91"/>
    <w:rsid w:val="00DC42D8"/>
    <w:rsid w:val="00DC60DB"/>
    <w:rsid w:val="00DC6358"/>
    <w:rsid w:val="00DC67C2"/>
    <w:rsid w:val="00DC6CE0"/>
    <w:rsid w:val="00DC7E14"/>
    <w:rsid w:val="00DD4D06"/>
    <w:rsid w:val="00DD5795"/>
    <w:rsid w:val="00DD7444"/>
    <w:rsid w:val="00DD745E"/>
    <w:rsid w:val="00DE0AFF"/>
    <w:rsid w:val="00DE1442"/>
    <w:rsid w:val="00DE2445"/>
    <w:rsid w:val="00DE358E"/>
    <w:rsid w:val="00DE596F"/>
    <w:rsid w:val="00DE5ADB"/>
    <w:rsid w:val="00DE702C"/>
    <w:rsid w:val="00DF53FB"/>
    <w:rsid w:val="00DF6C44"/>
    <w:rsid w:val="00DF6E59"/>
    <w:rsid w:val="00E00397"/>
    <w:rsid w:val="00E0061A"/>
    <w:rsid w:val="00E01537"/>
    <w:rsid w:val="00E01838"/>
    <w:rsid w:val="00E033C1"/>
    <w:rsid w:val="00E0372A"/>
    <w:rsid w:val="00E039C4"/>
    <w:rsid w:val="00E05584"/>
    <w:rsid w:val="00E065B1"/>
    <w:rsid w:val="00E074AD"/>
    <w:rsid w:val="00E1092F"/>
    <w:rsid w:val="00E10E15"/>
    <w:rsid w:val="00E14317"/>
    <w:rsid w:val="00E23144"/>
    <w:rsid w:val="00E232AD"/>
    <w:rsid w:val="00E258AB"/>
    <w:rsid w:val="00E26DF2"/>
    <w:rsid w:val="00E278DE"/>
    <w:rsid w:val="00E31782"/>
    <w:rsid w:val="00E34295"/>
    <w:rsid w:val="00E3561C"/>
    <w:rsid w:val="00E36B54"/>
    <w:rsid w:val="00E410C5"/>
    <w:rsid w:val="00E41389"/>
    <w:rsid w:val="00E44C04"/>
    <w:rsid w:val="00E465DF"/>
    <w:rsid w:val="00E50E8A"/>
    <w:rsid w:val="00E53717"/>
    <w:rsid w:val="00E541B8"/>
    <w:rsid w:val="00E54B78"/>
    <w:rsid w:val="00E55686"/>
    <w:rsid w:val="00E60BD9"/>
    <w:rsid w:val="00E630B2"/>
    <w:rsid w:val="00E64986"/>
    <w:rsid w:val="00E66EF2"/>
    <w:rsid w:val="00E670DC"/>
    <w:rsid w:val="00E67881"/>
    <w:rsid w:val="00E67AB0"/>
    <w:rsid w:val="00E71541"/>
    <w:rsid w:val="00E72040"/>
    <w:rsid w:val="00E7280D"/>
    <w:rsid w:val="00E73950"/>
    <w:rsid w:val="00E73DAF"/>
    <w:rsid w:val="00E756E3"/>
    <w:rsid w:val="00E7729D"/>
    <w:rsid w:val="00E77F6B"/>
    <w:rsid w:val="00E80F9F"/>
    <w:rsid w:val="00E8138C"/>
    <w:rsid w:val="00E820B9"/>
    <w:rsid w:val="00E825E7"/>
    <w:rsid w:val="00E82BAB"/>
    <w:rsid w:val="00E8430E"/>
    <w:rsid w:val="00E84AFF"/>
    <w:rsid w:val="00E86AD6"/>
    <w:rsid w:val="00E8737F"/>
    <w:rsid w:val="00E87FB5"/>
    <w:rsid w:val="00E90477"/>
    <w:rsid w:val="00E91036"/>
    <w:rsid w:val="00E91B1F"/>
    <w:rsid w:val="00E91D85"/>
    <w:rsid w:val="00E9307D"/>
    <w:rsid w:val="00E949A0"/>
    <w:rsid w:val="00E95C71"/>
    <w:rsid w:val="00E95DE7"/>
    <w:rsid w:val="00E96FA7"/>
    <w:rsid w:val="00E97A0C"/>
    <w:rsid w:val="00EA05F8"/>
    <w:rsid w:val="00EA3AA7"/>
    <w:rsid w:val="00EA42FF"/>
    <w:rsid w:val="00EA45A9"/>
    <w:rsid w:val="00EA6ECA"/>
    <w:rsid w:val="00EB0771"/>
    <w:rsid w:val="00EB2253"/>
    <w:rsid w:val="00EB37DC"/>
    <w:rsid w:val="00EC07D9"/>
    <w:rsid w:val="00EC1EF4"/>
    <w:rsid w:val="00EC3A23"/>
    <w:rsid w:val="00EC46A0"/>
    <w:rsid w:val="00EC5060"/>
    <w:rsid w:val="00EC59AC"/>
    <w:rsid w:val="00EC7664"/>
    <w:rsid w:val="00ED031B"/>
    <w:rsid w:val="00ED1499"/>
    <w:rsid w:val="00ED2A7D"/>
    <w:rsid w:val="00ED4105"/>
    <w:rsid w:val="00ED732E"/>
    <w:rsid w:val="00EE15AB"/>
    <w:rsid w:val="00EE3F49"/>
    <w:rsid w:val="00EE3FC1"/>
    <w:rsid w:val="00EE65D0"/>
    <w:rsid w:val="00EE6943"/>
    <w:rsid w:val="00EE6CE6"/>
    <w:rsid w:val="00EE6EC9"/>
    <w:rsid w:val="00EF0F83"/>
    <w:rsid w:val="00EF1F22"/>
    <w:rsid w:val="00EF2F9A"/>
    <w:rsid w:val="00EF347B"/>
    <w:rsid w:val="00EF3695"/>
    <w:rsid w:val="00EF38B2"/>
    <w:rsid w:val="00EF56ED"/>
    <w:rsid w:val="00EF69B3"/>
    <w:rsid w:val="00F00DC3"/>
    <w:rsid w:val="00F00E12"/>
    <w:rsid w:val="00F018A0"/>
    <w:rsid w:val="00F01A15"/>
    <w:rsid w:val="00F01C7A"/>
    <w:rsid w:val="00F02BBD"/>
    <w:rsid w:val="00F03A61"/>
    <w:rsid w:val="00F0481C"/>
    <w:rsid w:val="00F053DF"/>
    <w:rsid w:val="00F07039"/>
    <w:rsid w:val="00F10992"/>
    <w:rsid w:val="00F10AB0"/>
    <w:rsid w:val="00F115CA"/>
    <w:rsid w:val="00F13DB1"/>
    <w:rsid w:val="00F15160"/>
    <w:rsid w:val="00F15C40"/>
    <w:rsid w:val="00F16A96"/>
    <w:rsid w:val="00F218B5"/>
    <w:rsid w:val="00F23AB7"/>
    <w:rsid w:val="00F23E5B"/>
    <w:rsid w:val="00F241CE"/>
    <w:rsid w:val="00F242DE"/>
    <w:rsid w:val="00F25D67"/>
    <w:rsid w:val="00F2737E"/>
    <w:rsid w:val="00F31B02"/>
    <w:rsid w:val="00F31D55"/>
    <w:rsid w:val="00F3495F"/>
    <w:rsid w:val="00F3534A"/>
    <w:rsid w:val="00F3630B"/>
    <w:rsid w:val="00F363D4"/>
    <w:rsid w:val="00F3729D"/>
    <w:rsid w:val="00F37861"/>
    <w:rsid w:val="00F417AC"/>
    <w:rsid w:val="00F44172"/>
    <w:rsid w:val="00F44E04"/>
    <w:rsid w:val="00F45270"/>
    <w:rsid w:val="00F45BFF"/>
    <w:rsid w:val="00F45FCA"/>
    <w:rsid w:val="00F4775A"/>
    <w:rsid w:val="00F47B0B"/>
    <w:rsid w:val="00F50978"/>
    <w:rsid w:val="00F52CC2"/>
    <w:rsid w:val="00F54C59"/>
    <w:rsid w:val="00F55168"/>
    <w:rsid w:val="00F5679B"/>
    <w:rsid w:val="00F56D9B"/>
    <w:rsid w:val="00F5756E"/>
    <w:rsid w:val="00F577E8"/>
    <w:rsid w:val="00F61B8F"/>
    <w:rsid w:val="00F62CC9"/>
    <w:rsid w:val="00F645AE"/>
    <w:rsid w:val="00F64CB0"/>
    <w:rsid w:val="00F65EE8"/>
    <w:rsid w:val="00F66742"/>
    <w:rsid w:val="00F708C7"/>
    <w:rsid w:val="00F719EA"/>
    <w:rsid w:val="00F721F5"/>
    <w:rsid w:val="00F72F79"/>
    <w:rsid w:val="00F7367F"/>
    <w:rsid w:val="00F73EAF"/>
    <w:rsid w:val="00F774AF"/>
    <w:rsid w:val="00F7754E"/>
    <w:rsid w:val="00F800B3"/>
    <w:rsid w:val="00F80756"/>
    <w:rsid w:val="00F8539C"/>
    <w:rsid w:val="00F8551E"/>
    <w:rsid w:val="00F857D7"/>
    <w:rsid w:val="00F862BA"/>
    <w:rsid w:val="00F903CA"/>
    <w:rsid w:val="00F91FDF"/>
    <w:rsid w:val="00F94A68"/>
    <w:rsid w:val="00F95CC0"/>
    <w:rsid w:val="00FA0074"/>
    <w:rsid w:val="00FA20D0"/>
    <w:rsid w:val="00FA39FF"/>
    <w:rsid w:val="00FA4F59"/>
    <w:rsid w:val="00FA5CE1"/>
    <w:rsid w:val="00FA5F19"/>
    <w:rsid w:val="00FA642F"/>
    <w:rsid w:val="00FB2203"/>
    <w:rsid w:val="00FB4CFD"/>
    <w:rsid w:val="00FB5817"/>
    <w:rsid w:val="00FB667A"/>
    <w:rsid w:val="00FB7510"/>
    <w:rsid w:val="00FC0290"/>
    <w:rsid w:val="00FC06B7"/>
    <w:rsid w:val="00FC15BF"/>
    <w:rsid w:val="00FC1781"/>
    <w:rsid w:val="00FC2063"/>
    <w:rsid w:val="00FC2145"/>
    <w:rsid w:val="00FC282A"/>
    <w:rsid w:val="00FC3473"/>
    <w:rsid w:val="00FC37E6"/>
    <w:rsid w:val="00FC3A70"/>
    <w:rsid w:val="00FC429F"/>
    <w:rsid w:val="00FC5474"/>
    <w:rsid w:val="00FC58DB"/>
    <w:rsid w:val="00FC5D49"/>
    <w:rsid w:val="00FC71D4"/>
    <w:rsid w:val="00FC7964"/>
    <w:rsid w:val="00FD1120"/>
    <w:rsid w:val="00FD7942"/>
    <w:rsid w:val="00FE06AD"/>
    <w:rsid w:val="00FE0E5A"/>
    <w:rsid w:val="00FE2E14"/>
    <w:rsid w:val="00FE4C69"/>
    <w:rsid w:val="00FE66C4"/>
    <w:rsid w:val="00FE799A"/>
    <w:rsid w:val="00FF0BA5"/>
    <w:rsid w:val="00FF108B"/>
    <w:rsid w:val="00FF17DC"/>
    <w:rsid w:val="00FF4479"/>
    <w:rsid w:val="00FF61DE"/>
    <w:rsid w:val="00FF7B07"/>
    <w:rsid w:val="010BD2D7"/>
    <w:rsid w:val="013CB788"/>
    <w:rsid w:val="015F839E"/>
    <w:rsid w:val="01720E54"/>
    <w:rsid w:val="01B15A8D"/>
    <w:rsid w:val="026EC871"/>
    <w:rsid w:val="0354F4B7"/>
    <w:rsid w:val="037C7BE6"/>
    <w:rsid w:val="03A0053A"/>
    <w:rsid w:val="03CFAF48"/>
    <w:rsid w:val="04BEFB9E"/>
    <w:rsid w:val="04DA694D"/>
    <w:rsid w:val="04F5EB81"/>
    <w:rsid w:val="05135D50"/>
    <w:rsid w:val="0571A969"/>
    <w:rsid w:val="0597EE6D"/>
    <w:rsid w:val="05AD969F"/>
    <w:rsid w:val="05B308E1"/>
    <w:rsid w:val="06070BEB"/>
    <w:rsid w:val="06138838"/>
    <w:rsid w:val="0620FC3D"/>
    <w:rsid w:val="0693DD7E"/>
    <w:rsid w:val="06CB3B87"/>
    <w:rsid w:val="07290B5A"/>
    <w:rsid w:val="07418085"/>
    <w:rsid w:val="07459F11"/>
    <w:rsid w:val="07D64745"/>
    <w:rsid w:val="0862F1B7"/>
    <w:rsid w:val="08778A3D"/>
    <w:rsid w:val="08B76BBC"/>
    <w:rsid w:val="08D85AB8"/>
    <w:rsid w:val="08FDC9D7"/>
    <w:rsid w:val="093EFC1A"/>
    <w:rsid w:val="095BAC4F"/>
    <w:rsid w:val="09732828"/>
    <w:rsid w:val="098BB2A2"/>
    <w:rsid w:val="099D9251"/>
    <w:rsid w:val="09E0BA00"/>
    <w:rsid w:val="09E1BD1E"/>
    <w:rsid w:val="09E7C149"/>
    <w:rsid w:val="0A3A2B3E"/>
    <w:rsid w:val="0AE4C996"/>
    <w:rsid w:val="0B06575E"/>
    <w:rsid w:val="0C086F0B"/>
    <w:rsid w:val="0C10B9E1"/>
    <w:rsid w:val="0C2D570E"/>
    <w:rsid w:val="0C4A5C2A"/>
    <w:rsid w:val="0D13D3FF"/>
    <w:rsid w:val="0D684617"/>
    <w:rsid w:val="0D695F5C"/>
    <w:rsid w:val="0D85B3D0"/>
    <w:rsid w:val="0DBA9C65"/>
    <w:rsid w:val="0E245A73"/>
    <w:rsid w:val="0E4E675B"/>
    <w:rsid w:val="0E6298A1"/>
    <w:rsid w:val="0E645AEC"/>
    <w:rsid w:val="0E728069"/>
    <w:rsid w:val="0E7B8546"/>
    <w:rsid w:val="0EC8021D"/>
    <w:rsid w:val="0FD62C4A"/>
    <w:rsid w:val="0FD76955"/>
    <w:rsid w:val="0FE7820D"/>
    <w:rsid w:val="10558015"/>
    <w:rsid w:val="1058C923"/>
    <w:rsid w:val="107D808D"/>
    <w:rsid w:val="114B194D"/>
    <w:rsid w:val="115D32E8"/>
    <w:rsid w:val="11C454A0"/>
    <w:rsid w:val="1205F75C"/>
    <w:rsid w:val="1334FD3C"/>
    <w:rsid w:val="137B43F8"/>
    <w:rsid w:val="13BFFD86"/>
    <w:rsid w:val="13D74B80"/>
    <w:rsid w:val="13EF0094"/>
    <w:rsid w:val="140860C3"/>
    <w:rsid w:val="140AEAD3"/>
    <w:rsid w:val="14929FF2"/>
    <w:rsid w:val="1496DD2D"/>
    <w:rsid w:val="14FD9E91"/>
    <w:rsid w:val="152EC845"/>
    <w:rsid w:val="15781967"/>
    <w:rsid w:val="15A143F5"/>
    <w:rsid w:val="15BD2ECC"/>
    <w:rsid w:val="15CA95F9"/>
    <w:rsid w:val="16143135"/>
    <w:rsid w:val="162F9396"/>
    <w:rsid w:val="167D73B5"/>
    <w:rsid w:val="16830A05"/>
    <w:rsid w:val="17F547D6"/>
    <w:rsid w:val="17FF312B"/>
    <w:rsid w:val="184F2C36"/>
    <w:rsid w:val="18707864"/>
    <w:rsid w:val="18E7D913"/>
    <w:rsid w:val="18FB1D6A"/>
    <w:rsid w:val="193D9A59"/>
    <w:rsid w:val="1992CFAA"/>
    <w:rsid w:val="19C88030"/>
    <w:rsid w:val="19D420AD"/>
    <w:rsid w:val="19E2FC61"/>
    <w:rsid w:val="1A1C43D0"/>
    <w:rsid w:val="1AA81426"/>
    <w:rsid w:val="1AA96D02"/>
    <w:rsid w:val="1AF7A8A1"/>
    <w:rsid w:val="1B157064"/>
    <w:rsid w:val="1B64050C"/>
    <w:rsid w:val="1B6A1691"/>
    <w:rsid w:val="1B774EEC"/>
    <w:rsid w:val="1BB36CF4"/>
    <w:rsid w:val="1C4F0A60"/>
    <w:rsid w:val="1C6F9538"/>
    <w:rsid w:val="1C73F0D4"/>
    <w:rsid w:val="1C80475B"/>
    <w:rsid w:val="1CCB2BD6"/>
    <w:rsid w:val="1DA80042"/>
    <w:rsid w:val="1DAB3CC9"/>
    <w:rsid w:val="1DB8DBBC"/>
    <w:rsid w:val="1DC2D3FC"/>
    <w:rsid w:val="1DE37F97"/>
    <w:rsid w:val="1DF1A5E8"/>
    <w:rsid w:val="1DF1D214"/>
    <w:rsid w:val="1DF37B9F"/>
    <w:rsid w:val="1E37180A"/>
    <w:rsid w:val="1E8F6D43"/>
    <w:rsid w:val="1EC70654"/>
    <w:rsid w:val="1EDC4D2B"/>
    <w:rsid w:val="1F291EBA"/>
    <w:rsid w:val="1F45AE36"/>
    <w:rsid w:val="1F553963"/>
    <w:rsid w:val="1FDC5615"/>
    <w:rsid w:val="1FDC8393"/>
    <w:rsid w:val="207D365B"/>
    <w:rsid w:val="20D3500C"/>
    <w:rsid w:val="20E3A0D3"/>
    <w:rsid w:val="20F1783D"/>
    <w:rsid w:val="21014965"/>
    <w:rsid w:val="2123FABE"/>
    <w:rsid w:val="21F284BE"/>
    <w:rsid w:val="220ABDBA"/>
    <w:rsid w:val="22757A48"/>
    <w:rsid w:val="2278A6F6"/>
    <w:rsid w:val="22B05089"/>
    <w:rsid w:val="22BCAF88"/>
    <w:rsid w:val="22C9DDF0"/>
    <w:rsid w:val="2327311B"/>
    <w:rsid w:val="2332EF31"/>
    <w:rsid w:val="234904B9"/>
    <w:rsid w:val="2351E71C"/>
    <w:rsid w:val="23557D1D"/>
    <w:rsid w:val="235D65EE"/>
    <w:rsid w:val="23B1232F"/>
    <w:rsid w:val="23C5AC58"/>
    <w:rsid w:val="23F2A6BB"/>
    <w:rsid w:val="240EC523"/>
    <w:rsid w:val="241CD58A"/>
    <w:rsid w:val="24DBE3F6"/>
    <w:rsid w:val="2521A6E8"/>
    <w:rsid w:val="2613596F"/>
    <w:rsid w:val="2630CE11"/>
    <w:rsid w:val="263CB7A3"/>
    <w:rsid w:val="2663E4D9"/>
    <w:rsid w:val="2669152D"/>
    <w:rsid w:val="26DE8C37"/>
    <w:rsid w:val="278779B5"/>
    <w:rsid w:val="27893AD8"/>
    <w:rsid w:val="27B95CF5"/>
    <w:rsid w:val="27DD4F1B"/>
    <w:rsid w:val="283C3F04"/>
    <w:rsid w:val="288F7C99"/>
    <w:rsid w:val="28E4B378"/>
    <w:rsid w:val="28E9DF08"/>
    <w:rsid w:val="28EF0197"/>
    <w:rsid w:val="28F8A7CE"/>
    <w:rsid w:val="2907CF13"/>
    <w:rsid w:val="291E95F3"/>
    <w:rsid w:val="29571EC6"/>
    <w:rsid w:val="29CFFD3B"/>
    <w:rsid w:val="29DF2DFB"/>
    <w:rsid w:val="2A178E36"/>
    <w:rsid w:val="2AE69FFE"/>
    <w:rsid w:val="2AE9E6B9"/>
    <w:rsid w:val="2B3A920E"/>
    <w:rsid w:val="2B563453"/>
    <w:rsid w:val="2BBDD406"/>
    <w:rsid w:val="2C03E802"/>
    <w:rsid w:val="2C06F062"/>
    <w:rsid w:val="2C0BE3A8"/>
    <w:rsid w:val="2C879391"/>
    <w:rsid w:val="2CAF7AD7"/>
    <w:rsid w:val="2D0BAD4E"/>
    <w:rsid w:val="2D99B678"/>
    <w:rsid w:val="2DC5D46D"/>
    <w:rsid w:val="2E044892"/>
    <w:rsid w:val="2E07502E"/>
    <w:rsid w:val="2E26698F"/>
    <w:rsid w:val="2E6950AC"/>
    <w:rsid w:val="2EB3ED7A"/>
    <w:rsid w:val="2EB8C4E8"/>
    <w:rsid w:val="2EC02C48"/>
    <w:rsid w:val="2ECDFEED"/>
    <w:rsid w:val="2EDEDF7C"/>
    <w:rsid w:val="2EFF9913"/>
    <w:rsid w:val="2F10E0FB"/>
    <w:rsid w:val="2F1B5557"/>
    <w:rsid w:val="2F631E1E"/>
    <w:rsid w:val="2FAF66EC"/>
    <w:rsid w:val="2FF221C7"/>
    <w:rsid w:val="301C2A78"/>
    <w:rsid w:val="303D2D14"/>
    <w:rsid w:val="30A58F2B"/>
    <w:rsid w:val="30C6D00F"/>
    <w:rsid w:val="30F1984B"/>
    <w:rsid w:val="3102BB71"/>
    <w:rsid w:val="3108FC7C"/>
    <w:rsid w:val="31FC1605"/>
    <w:rsid w:val="323BE074"/>
    <w:rsid w:val="323F5781"/>
    <w:rsid w:val="327969F5"/>
    <w:rsid w:val="3282CD6D"/>
    <w:rsid w:val="329F126D"/>
    <w:rsid w:val="32A0B604"/>
    <w:rsid w:val="32A7A029"/>
    <w:rsid w:val="3301F04C"/>
    <w:rsid w:val="3304A330"/>
    <w:rsid w:val="3347334E"/>
    <w:rsid w:val="33AF1566"/>
    <w:rsid w:val="33CDE578"/>
    <w:rsid w:val="340D6123"/>
    <w:rsid w:val="345FB99E"/>
    <w:rsid w:val="34861EAA"/>
    <w:rsid w:val="34AB0DAD"/>
    <w:rsid w:val="354E361B"/>
    <w:rsid w:val="356D1761"/>
    <w:rsid w:val="359D12B0"/>
    <w:rsid w:val="35A5918F"/>
    <w:rsid w:val="35F43599"/>
    <w:rsid w:val="371B1F80"/>
    <w:rsid w:val="37318AF9"/>
    <w:rsid w:val="373F3208"/>
    <w:rsid w:val="3831E303"/>
    <w:rsid w:val="383D12F0"/>
    <w:rsid w:val="3989C5AB"/>
    <w:rsid w:val="3A0B3441"/>
    <w:rsid w:val="3A295F16"/>
    <w:rsid w:val="3AADA64B"/>
    <w:rsid w:val="3AEA983D"/>
    <w:rsid w:val="3B01104C"/>
    <w:rsid w:val="3B0394BC"/>
    <w:rsid w:val="3B2D8BDC"/>
    <w:rsid w:val="3B75E34D"/>
    <w:rsid w:val="3B916DF0"/>
    <w:rsid w:val="3BC7F560"/>
    <w:rsid w:val="3BE32CAA"/>
    <w:rsid w:val="3C0557E4"/>
    <w:rsid w:val="3C0C7816"/>
    <w:rsid w:val="3C97A3D6"/>
    <w:rsid w:val="3CAC2DFD"/>
    <w:rsid w:val="3CCA06BE"/>
    <w:rsid w:val="3CD2FC0B"/>
    <w:rsid w:val="3D0CC6B0"/>
    <w:rsid w:val="3D22044C"/>
    <w:rsid w:val="3D279482"/>
    <w:rsid w:val="3DECAD30"/>
    <w:rsid w:val="3E607D5E"/>
    <w:rsid w:val="3E9686BA"/>
    <w:rsid w:val="3EDE69F5"/>
    <w:rsid w:val="3F551506"/>
    <w:rsid w:val="3F82C4AA"/>
    <w:rsid w:val="3F99523D"/>
    <w:rsid w:val="3FEA093D"/>
    <w:rsid w:val="4045055C"/>
    <w:rsid w:val="404ED7C3"/>
    <w:rsid w:val="40B3ED0D"/>
    <w:rsid w:val="40EAA0F6"/>
    <w:rsid w:val="4122F5D7"/>
    <w:rsid w:val="4132F044"/>
    <w:rsid w:val="4135089D"/>
    <w:rsid w:val="4155BA8F"/>
    <w:rsid w:val="41B09FB9"/>
    <w:rsid w:val="41CD5B30"/>
    <w:rsid w:val="41E65EF0"/>
    <w:rsid w:val="421C05FF"/>
    <w:rsid w:val="4224810C"/>
    <w:rsid w:val="4285DE62"/>
    <w:rsid w:val="42987B69"/>
    <w:rsid w:val="429A50D8"/>
    <w:rsid w:val="42BAB151"/>
    <w:rsid w:val="42D7A6F6"/>
    <w:rsid w:val="43350FFF"/>
    <w:rsid w:val="4349019C"/>
    <w:rsid w:val="4392E949"/>
    <w:rsid w:val="43E1E78C"/>
    <w:rsid w:val="44702B2F"/>
    <w:rsid w:val="44C02E9C"/>
    <w:rsid w:val="44CD9CD4"/>
    <w:rsid w:val="4520F990"/>
    <w:rsid w:val="45337254"/>
    <w:rsid w:val="4589270A"/>
    <w:rsid w:val="45992E4C"/>
    <w:rsid w:val="45EDD396"/>
    <w:rsid w:val="46118BDA"/>
    <w:rsid w:val="461A3B5C"/>
    <w:rsid w:val="4645FEE1"/>
    <w:rsid w:val="4665B96E"/>
    <w:rsid w:val="46670ECF"/>
    <w:rsid w:val="46761BA2"/>
    <w:rsid w:val="4711B60E"/>
    <w:rsid w:val="4739F377"/>
    <w:rsid w:val="47C41DC8"/>
    <w:rsid w:val="480D887E"/>
    <w:rsid w:val="486669B3"/>
    <w:rsid w:val="488582B6"/>
    <w:rsid w:val="489873BF"/>
    <w:rsid w:val="489A0802"/>
    <w:rsid w:val="48FCC907"/>
    <w:rsid w:val="495C4DC9"/>
    <w:rsid w:val="4971A737"/>
    <w:rsid w:val="49BF12D6"/>
    <w:rsid w:val="4A2BBA07"/>
    <w:rsid w:val="4A2ED1BA"/>
    <w:rsid w:val="4A511CF8"/>
    <w:rsid w:val="4A7154D9"/>
    <w:rsid w:val="4A76E987"/>
    <w:rsid w:val="4AE62558"/>
    <w:rsid w:val="4B526C0B"/>
    <w:rsid w:val="4B98FF95"/>
    <w:rsid w:val="4BA6A0BC"/>
    <w:rsid w:val="4C887F54"/>
    <w:rsid w:val="4C8D61D3"/>
    <w:rsid w:val="4CC5A0A8"/>
    <w:rsid w:val="4D2C1CA3"/>
    <w:rsid w:val="4DBDAD59"/>
    <w:rsid w:val="4E48E5EB"/>
    <w:rsid w:val="4E7ACD6F"/>
    <w:rsid w:val="4E84A3C5"/>
    <w:rsid w:val="4E8A9D05"/>
    <w:rsid w:val="4F0E9E3D"/>
    <w:rsid w:val="4F2BAB16"/>
    <w:rsid w:val="4F6FA8AC"/>
    <w:rsid w:val="4F74EE15"/>
    <w:rsid w:val="4FA65895"/>
    <w:rsid w:val="4FD44C10"/>
    <w:rsid w:val="4FEBD092"/>
    <w:rsid w:val="50198985"/>
    <w:rsid w:val="50CFEF92"/>
    <w:rsid w:val="512236B0"/>
    <w:rsid w:val="5147B34F"/>
    <w:rsid w:val="5172B567"/>
    <w:rsid w:val="51A20933"/>
    <w:rsid w:val="51B3D5A2"/>
    <w:rsid w:val="52209024"/>
    <w:rsid w:val="523C136F"/>
    <w:rsid w:val="5246166F"/>
    <w:rsid w:val="5253E22E"/>
    <w:rsid w:val="5324414E"/>
    <w:rsid w:val="53554A0B"/>
    <w:rsid w:val="53B8737C"/>
    <w:rsid w:val="53BD78FC"/>
    <w:rsid w:val="53FD0F17"/>
    <w:rsid w:val="5493EDD1"/>
    <w:rsid w:val="5553D48D"/>
    <w:rsid w:val="55635787"/>
    <w:rsid w:val="55815DC0"/>
    <w:rsid w:val="55890B67"/>
    <w:rsid w:val="558A3600"/>
    <w:rsid w:val="55901D34"/>
    <w:rsid w:val="55A60A25"/>
    <w:rsid w:val="55D148BA"/>
    <w:rsid w:val="55E41BF9"/>
    <w:rsid w:val="55F85212"/>
    <w:rsid w:val="5686CA0E"/>
    <w:rsid w:val="573419B6"/>
    <w:rsid w:val="574CF872"/>
    <w:rsid w:val="57A81FF8"/>
    <w:rsid w:val="57F27D6E"/>
    <w:rsid w:val="58075A3E"/>
    <w:rsid w:val="5854017D"/>
    <w:rsid w:val="58858805"/>
    <w:rsid w:val="58BEF2C4"/>
    <w:rsid w:val="58CC19E1"/>
    <w:rsid w:val="58D38EED"/>
    <w:rsid w:val="58FB9684"/>
    <w:rsid w:val="597AACE0"/>
    <w:rsid w:val="59B5EA34"/>
    <w:rsid w:val="59D82589"/>
    <w:rsid w:val="59FE5495"/>
    <w:rsid w:val="5B0066C5"/>
    <w:rsid w:val="5B657DE0"/>
    <w:rsid w:val="5BA6EFEA"/>
    <w:rsid w:val="5BA80D38"/>
    <w:rsid w:val="5BA9D7D4"/>
    <w:rsid w:val="5C0316B1"/>
    <w:rsid w:val="5C27A9A1"/>
    <w:rsid w:val="5C442C05"/>
    <w:rsid w:val="5C4BA72D"/>
    <w:rsid w:val="5C6261F6"/>
    <w:rsid w:val="5C791E2D"/>
    <w:rsid w:val="5C7CA60E"/>
    <w:rsid w:val="5CEEA73A"/>
    <w:rsid w:val="5D046F50"/>
    <w:rsid w:val="5D680A00"/>
    <w:rsid w:val="5D8FAD70"/>
    <w:rsid w:val="5D9B4B58"/>
    <w:rsid w:val="5E07F423"/>
    <w:rsid w:val="5E2B8DBA"/>
    <w:rsid w:val="5E325167"/>
    <w:rsid w:val="5E7562E3"/>
    <w:rsid w:val="5E8B59EA"/>
    <w:rsid w:val="5ECBDF0F"/>
    <w:rsid w:val="5F1724AE"/>
    <w:rsid w:val="5F2A5476"/>
    <w:rsid w:val="5F7A5FCF"/>
    <w:rsid w:val="5F8123E1"/>
    <w:rsid w:val="5F8B6CCB"/>
    <w:rsid w:val="5FA84C59"/>
    <w:rsid w:val="5FECA07F"/>
    <w:rsid w:val="6011C340"/>
    <w:rsid w:val="608FA86F"/>
    <w:rsid w:val="60949133"/>
    <w:rsid w:val="609EC203"/>
    <w:rsid w:val="6100BD04"/>
    <w:rsid w:val="6173B87E"/>
    <w:rsid w:val="6194FD84"/>
    <w:rsid w:val="6198ACC9"/>
    <w:rsid w:val="61C167D9"/>
    <w:rsid w:val="61EDF5E3"/>
    <w:rsid w:val="622ADAFD"/>
    <w:rsid w:val="62962243"/>
    <w:rsid w:val="62B75B5C"/>
    <w:rsid w:val="6303BA1E"/>
    <w:rsid w:val="63B4D827"/>
    <w:rsid w:val="63CF64CE"/>
    <w:rsid w:val="63D8B14D"/>
    <w:rsid w:val="63DEC12D"/>
    <w:rsid w:val="6401A73D"/>
    <w:rsid w:val="64249E6B"/>
    <w:rsid w:val="64604584"/>
    <w:rsid w:val="6490DEEA"/>
    <w:rsid w:val="64A337EF"/>
    <w:rsid w:val="64CBF03A"/>
    <w:rsid w:val="654E8AC2"/>
    <w:rsid w:val="65547EDD"/>
    <w:rsid w:val="65558B5E"/>
    <w:rsid w:val="657221E0"/>
    <w:rsid w:val="65D27459"/>
    <w:rsid w:val="65E1E626"/>
    <w:rsid w:val="65F76F52"/>
    <w:rsid w:val="65FB79F5"/>
    <w:rsid w:val="6658DD05"/>
    <w:rsid w:val="66801E81"/>
    <w:rsid w:val="66B426AE"/>
    <w:rsid w:val="66D1EFD4"/>
    <w:rsid w:val="675D1E04"/>
    <w:rsid w:val="67668E16"/>
    <w:rsid w:val="679521A7"/>
    <w:rsid w:val="67A6D1D5"/>
    <w:rsid w:val="67DEF512"/>
    <w:rsid w:val="682EA041"/>
    <w:rsid w:val="6833323B"/>
    <w:rsid w:val="684F10B5"/>
    <w:rsid w:val="68B49B45"/>
    <w:rsid w:val="68B819B2"/>
    <w:rsid w:val="68C12D33"/>
    <w:rsid w:val="68C4589F"/>
    <w:rsid w:val="68C66BAC"/>
    <w:rsid w:val="690A75A5"/>
    <w:rsid w:val="69128810"/>
    <w:rsid w:val="696DE2BB"/>
    <w:rsid w:val="696F6BE9"/>
    <w:rsid w:val="69A30889"/>
    <w:rsid w:val="69CFB4F6"/>
    <w:rsid w:val="69EE7A61"/>
    <w:rsid w:val="6A261E07"/>
    <w:rsid w:val="6AA3F930"/>
    <w:rsid w:val="6AACF589"/>
    <w:rsid w:val="6B18DD3B"/>
    <w:rsid w:val="6B7DB2C3"/>
    <w:rsid w:val="6BDC6057"/>
    <w:rsid w:val="6C112468"/>
    <w:rsid w:val="6C5E1AFC"/>
    <w:rsid w:val="6CEDCED3"/>
    <w:rsid w:val="6CEE547D"/>
    <w:rsid w:val="6D1FFF94"/>
    <w:rsid w:val="6D25835F"/>
    <w:rsid w:val="6D42F15D"/>
    <w:rsid w:val="6D43586B"/>
    <w:rsid w:val="6D7CCB96"/>
    <w:rsid w:val="6D9B697A"/>
    <w:rsid w:val="6E709B42"/>
    <w:rsid w:val="6E9FAED8"/>
    <w:rsid w:val="6EA9B15D"/>
    <w:rsid w:val="6EF62553"/>
    <w:rsid w:val="6F08C0F4"/>
    <w:rsid w:val="6F72ADF1"/>
    <w:rsid w:val="6F8BE95E"/>
    <w:rsid w:val="70023356"/>
    <w:rsid w:val="7024D2FF"/>
    <w:rsid w:val="7035644D"/>
    <w:rsid w:val="71082350"/>
    <w:rsid w:val="71165BB6"/>
    <w:rsid w:val="71637D00"/>
    <w:rsid w:val="717ACA23"/>
    <w:rsid w:val="717CC866"/>
    <w:rsid w:val="719DF061"/>
    <w:rsid w:val="7245D24A"/>
    <w:rsid w:val="72D4DDCA"/>
    <w:rsid w:val="72D72195"/>
    <w:rsid w:val="72E3124E"/>
    <w:rsid w:val="72E99EB4"/>
    <w:rsid w:val="73005AE4"/>
    <w:rsid w:val="73684807"/>
    <w:rsid w:val="736CCC3C"/>
    <w:rsid w:val="737D24C0"/>
    <w:rsid w:val="7410BE2D"/>
    <w:rsid w:val="7453FD03"/>
    <w:rsid w:val="7533FA67"/>
    <w:rsid w:val="7543D7EF"/>
    <w:rsid w:val="75F221AE"/>
    <w:rsid w:val="76C9C075"/>
    <w:rsid w:val="76CA00DD"/>
    <w:rsid w:val="770A2E32"/>
    <w:rsid w:val="77899962"/>
    <w:rsid w:val="779B7BED"/>
    <w:rsid w:val="77B616FD"/>
    <w:rsid w:val="7807DC05"/>
    <w:rsid w:val="782F567F"/>
    <w:rsid w:val="789D457C"/>
    <w:rsid w:val="78B3E638"/>
    <w:rsid w:val="78BB6A89"/>
    <w:rsid w:val="79BEE849"/>
    <w:rsid w:val="7A2A5099"/>
    <w:rsid w:val="7A95EAAA"/>
    <w:rsid w:val="7AC7A004"/>
    <w:rsid w:val="7AF55652"/>
    <w:rsid w:val="7AF5F253"/>
    <w:rsid w:val="7B0D95F2"/>
    <w:rsid w:val="7B11C6AA"/>
    <w:rsid w:val="7B8C7D10"/>
    <w:rsid w:val="7B9D979F"/>
    <w:rsid w:val="7BE5DAD4"/>
    <w:rsid w:val="7C33E7E3"/>
    <w:rsid w:val="7D7440D6"/>
    <w:rsid w:val="7D756ADC"/>
    <w:rsid w:val="7D9B187F"/>
    <w:rsid w:val="7DC6E603"/>
    <w:rsid w:val="7E312882"/>
    <w:rsid w:val="7ECED0F1"/>
    <w:rsid w:val="7EE17A97"/>
    <w:rsid w:val="7EE85A5C"/>
    <w:rsid w:val="7F2AAB2F"/>
    <w:rsid w:val="7F98C777"/>
    <w:rsid w:val="7FB0AD2D"/>
    <w:rsid w:val="7FDA653A"/>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599561"/>
  <w15:chartTrackingRefBased/>
  <w15:docId w15:val="{C303FA1C-EBDC-432B-AD86-2D612BD76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B48"/>
  </w:style>
  <w:style w:type="paragraph" w:styleId="Heading1">
    <w:name w:val="heading 1"/>
    <w:basedOn w:val="Normal"/>
    <w:next w:val="Normal"/>
    <w:link w:val="Heading1Char"/>
    <w:uiPriority w:val="9"/>
    <w:qFormat/>
    <w:rsid w:val="003944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44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944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944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44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44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4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4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4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4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944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944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944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44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44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4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4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4E6"/>
    <w:rPr>
      <w:rFonts w:eastAsiaTheme="majorEastAsia" w:cstheme="majorBidi"/>
      <w:color w:val="272727" w:themeColor="text1" w:themeTint="D8"/>
    </w:rPr>
  </w:style>
  <w:style w:type="paragraph" w:styleId="Title">
    <w:name w:val="Title"/>
    <w:basedOn w:val="Normal"/>
    <w:next w:val="Normal"/>
    <w:link w:val="TitleChar"/>
    <w:uiPriority w:val="10"/>
    <w:qFormat/>
    <w:rsid w:val="003944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4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4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4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4E6"/>
    <w:pPr>
      <w:spacing w:before="160"/>
      <w:jc w:val="center"/>
    </w:pPr>
    <w:rPr>
      <w:i/>
      <w:iCs/>
      <w:color w:val="404040" w:themeColor="text1" w:themeTint="BF"/>
    </w:rPr>
  </w:style>
  <w:style w:type="character" w:customStyle="1" w:styleId="QuoteChar">
    <w:name w:val="Quote Char"/>
    <w:basedOn w:val="DefaultParagraphFont"/>
    <w:link w:val="Quote"/>
    <w:uiPriority w:val="29"/>
    <w:rsid w:val="003944E6"/>
    <w:rPr>
      <w:i/>
      <w:iCs/>
      <w:color w:val="404040" w:themeColor="text1" w:themeTint="BF"/>
    </w:rPr>
  </w:style>
  <w:style w:type="paragraph" w:styleId="ListParagraph">
    <w:name w:val="List Paragraph"/>
    <w:basedOn w:val="Normal"/>
    <w:qFormat/>
    <w:rsid w:val="003944E6"/>
    <w:pPr>
      <w:ind w:left="720"/>
      <w:contextualSpacing/>
    </w:pPr>
  </w:style>
  <w:style w:type="character" w:styleId="IntenseEmphasis">
    <w:name w:val="Intense Emphasis"/>
    <w:basedOn w:val="DefaultParagraphFont"/>
    <w:uiPriority w:val="21"/>
    <w:qFormat/>
    <w:rsid w:val="003944E6"/>
    <w:rPr>
      <w:i/>
      <w:iCs/>
      <w:color w:val="0F4761" w:themeColor="accent1" w:themeShade="BF"/>
    </w:rPr>
  </w:style>
  <w:style w:type="paragraph" w:styleId="IntenseQuote">
    <w:name w:val="Intense Quote"/>
    <w:basedOn w:val="Normal"/>
    <w:next w:val="Normal"/>
    <w:link w:val="IntenseQuoteChar"/>
    <w:uiPriority w:val="30"/>
    <w:qFormat/>
    <w:rsid w:val="003944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44E6"/>
    <w:rPr>
      <w:i/>
      <w:iCs/>
      <w:color w:val="0F4761" w:themeColor="accent1" w:themeShade="BF"/>
    </w:rPr>
  </w:style>
  <w:style w:type="character" w:styleId="IntenseReference">
    <w:name w:val="Intense Reference"/>
    <w:basedOn w:val="DefaultParagraphFont"/>
    <w:uiPriority w:val="32"/>
    <w:qFormat/>
    <w:rsid w:val="003944E6"/>
    <w:rPr>
      <w:b/>
      <w:bCs/>
      <w:smallCaps/>
      <w:color w:val="0F4761" w:themeColor="accent1" w:themeShade="BF"/>
      <w:spacing w:val="5"/>
    </w:rPr>
  </w:style>
  <w:style w:type="paragraph" w:styleId="Header">
    <w:name w:val="header"/>
    <w:basedOn w:val="Normal"/>
    <w:link w:val="HeaderChar"/>
    <w:uiPriority w:val="99"/>
    <w:unhideWhenUsed/>
    <w:rsid w:val="005A0F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0F74"/>
  </w:style>
  <w:style w:type="paragraph" w:styleId="Footer">
    <w:name w:val="footer"/>
    <w:basedOn w:val="Normal"/>
    <w:link w:val="FooterChar"/>
    <w:uiPriority w:val="99"/>
    <w:unhideWhenUsed/>
    <w:rsid w:val="005A0F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0F74"/>
  </w:style>
  <w:style w:type="paragraph" w:styleId="TOCHeading">
    <w:name w:val="TOC Heading"/>
    <w:basedOn w:val="Heading1"/>
    <w:next w:val="Normal"/>
    <w:uiPriority w:val="39"/>
    <w:unhideWhenUsed/>
    <w:qFormat/>
    <w:rsid w:val="005253EF"/>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5253EF"/>
    <w:pPr>
      <w:spacing w:after="100"/>
      <w:ind w:left="220"/>
    </w:pPr>
  </w:style>
  <w:style w:type="paragraph" w:styleId="TOC3">
    <w:name w:val="toc 3"/>
    <w:basedOn w:val="Normal"/>
    <w:next w:val="Normal"/>
    <w:autoRedefine/>
    <w:uiPriority w:val="39"/>
    <w:unhideWhenUsed/>
    <w:rsid w:val="005253EF"/>
    <w:pPr>
      <w:spacing w:after="100"/>
      <w:ind w:left="440"/>
    </w:pPr>
  </w:style>
  <w:style w:type="character" w:styleId="Hyperlink">
    <w:name w:val="Hyperlink"/>
    <w:basedOn w:val="DefaultParagraphFont"/>
    <w:uiPriority w:val="99"/>
    <w:unhideWhenUsed/>
    <w:rsid w:val="005253EF"/>
    <w:rPr>
      <w:color w:val="467886" w:themeColor="hyperlink"/>
      <w:u w:val="single"/>
    </w:rPr>
  </w:style>
  <w:style w:type="paragraph" w:styleId="TOC1">
    <w:name w:val="toc 1"/>
    <w:basedOn w:val="Normal"/>
    <w:next w:val="Normal"/>
    <w:autoRedefine/>
    <w:uiPriority w:val="39"/>
    <w:unhideWhenUsed/>
    <w:rsid w:val="005253EF"/>
    <w:pPr>
      <w:spacing w:after="100"/>
    </w:pPr>
    <w:rPr>
      <w:rFonts w:eastAsiaTheme="minorEastAsia" w:cs="Times New Roman"/>
      <w:kern w:val="0"/>
      <w:lang w:val="en-US"/>
      <w14:ligatures w14:val="none"/>
    </w:rPr>
  </w:style>
  <w:style w:type="table" w:styleId="TableGrid">
    <w:name w:val="Table Grid"/>
    <w:basedOn w:val="TableNormal"/>
    <w:uiPriority w:val="39"/>
    <w:rsid w:val="000E17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514271"/>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514271"/>
    <w:rPr>
      <w:b/>
      <w:bCs/>
    </w:rPr>
  </w:style>
  <w:style w:type="character" w:styleId="UnresolvedMention">
    <w:name w:val="Unresolved Mention"/>
    <w:basedOn w:val="DefaultParagraphFont"/>
    <w:uiPriority w:val="99"/>
    <w:semiHidden/>
    <w:unhideWhenUsed/>
    <w:rsid w:val="002E2412"/>
    <w:rPr>
      <w:color w:val="605E5C"/>
      <w:shd w:val="clear" w:color="auto" w:fill="E1DFDD"/>
    </w:rPr>
  </w:style>
  <w:style w:type="paragraph" w:styleId="NormalWeb">
    <w:name w:val="Normal (Web)"/>
    <w:basedOn w:val="Normal"/>
    <w:uiPriority w:val="99"/>
    <w:unhideWhenUsed/>
    <w:rsid w:val="00F62CC9"/>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HTMLCode">
    <w:name w:val="HTML Code"/>
    <w:basedOn w:val="DefaultParagraphFont"/>
    <w:uiPriority w:val="99"/>
    <w:semiHidden/>
    <w:unhideWhenUsed/>
    <w:rsid w:val="00F62CC9"/>
    <w:rPr>
      <w:rFonts w:ascii="Courier New" w:eastAsia="Times New Roman" w:hAnsi="Courier New" w:cs="Courier New"/>
      <w:sz w:val="20"/>
      <w:szCs w:val="20"/>
    </w:rPr>
  </w:style>
  <w:style w:type="character" w:styleId="Emphasis">
    <w:name w:val="Emphasis"/>
    <w:basedOn w:val="DefaultParagraphFont"/>
    <w:uiPriority w:val="20"/>
    <w:qFormat/>
    <w:rsid w:val="00F62CC9"/>
    <w:rPr>
      <w:i/>
      <w:iCs/>
    </w:rPr>
  </w:style>
  <w:style w:type="character" w:customStyle="1" w:styleId="whitespace-normal">
    <w:name w:val="whitespace-normal"/>
    <w:basedOn w:val="DefaultParagraphFont"/>
    <w:rsid w:val="006D2A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hyperlink" Target="https://www.cio.com/article/286526/big-data-how-to-secure-big-data-in-hadoop.html" TargetMode="External"/><Relationship Id="rId21" Type="http://schemas.openxmlformats.org/officeDocument/2006/relationships/hyperlink" Target="https://www.acceldata.io/blog/why-hdfs-remains-vital-for-scalable-reliable-data-storage-in-2025"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yperlink" Target="https://celerdata.com/glossary/apache-hbase" TargetMode="External"/><Relationship Id="rId33"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hyperlink" Target="https://colab.research.google.com/drive/13hZj9HrfV9rYGsM7x5wkF9u9_vny0zZ1?usp=sharing" TargetMode="External"/><Relationship Id="rId20" Type="http://schemas.openxmlformats.org/officeDocument/2006/relationships/image" Target="media/image11.png"/><Relationship Id="rId29" Type="http://schemas.openxmlformats.org/officeDocument/2006/relationships/hyperlink" Target="https://www.openlogic.com/blog/hadoop-monitoring-tools-observabilit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ncbi.nlm.nih.gov/pmc/articles/PMC12074242/" TargetMode="External"/><Relationship Id="rId32" Type="http://schemas.openxmlformats.org/officeDocument/2006/relationships/hyperlink" Target="https://link.springer.com/article/10.1186/s40537-019-0215-2"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aws.amazon.com/what-is/apache-spark/" TargetMode="External"/><Relationship Id="rId28" Type="http://schemas.openxmlformats.org/officeDocument/2006/relationships/hyperlink" Target="https://link.springer.com/article/10.1007/s41060-016-0027-9" TargetMode="External"/><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hyperlink" Target="https://www.mdpi.com/1424-8220/18/4/1181"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acceldata.io/blog/hadoop-architecture-a-comprehensive-guide" TargetMode="External"/><Relationship Id="rId27" Type="http://schemas.openxmlformats.org/officeDocument/2006/relationships/hyperlink" Target="https://www.researchgate.net/publication/286812890" TargetMode="External"/><Relationship Id="rId30" Type="http://schemas.openxmlformats.org/officeDocument/2006/relationships/hyperlink" Target="https://www.openlogic.com/blog/hadoop-security-best-practices" TargetMode="External"/><Relationship Id="rId35" Type="http://schemas.openxmlformats.org/officeDocument/2006/relationships/footer" Target="footer1.xml"/><Relationship Id="rId8" Type="http://schemas.openxmlformats.org/officeDocument/2006/relationships/hyperlink" Target="https://www.kaggle.com/datasets/aidenl25/air-quality-data-in-brooklyn-ny-openaq-2025" TargetMode="Externa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游ゴシック Light"/>
        <a:cs typeface="Times New Roman"/>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游ゴシック"/>
        <a:cs typeface="Arial"/>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C4A344-A2FF-457C-9F36-78988565A1B8}">
  <ds:schemaRefs>
    <ds:schemaRef ds:uri="http://schemas.openxmlformats.org/officeDocument/2006/bibliography"/>
  </ds:schemaRefs>
</ds:datastoreItem>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25</Pages>
  <Words>6104</Words>
  <Characters>34795</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NADZLA ANDRITA INTAN GHAYATRIE</dc:creator>
  <cp:keywords/>
  <dc:description/>
  <cp:lastModifiedBy>JULIUS GILANG NUGROHO</cp:lastModifiedBy>
  <cp:revision>3</cp:revision>
  <cp:lastPrinted>2025-09-05T02:17:00Z</cp:lastPrinted>
  <dcterms:created xsi:type="dcterms:W3CDTF">2026-06-16T15:22:00Z</dcterms:created>
  <dcterms:modified xsi:type="dcterms:W3CDTF">2026-06-16T15:23:00Z</dcterms:modified>
</cp:coreProperties>
</file>