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>owoczesne techniki OpenGL</w:t>
      </w:r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(OpenGL Maths),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r>
        <w:rPr>
          <w:rFonts w:ascii="Bookman Old Style" w:hAnsi="Bookman Old Style"/>
          <w:sz w:val="24"/>
          <w:szCs w:val="24"/>
        </w:rPr>
        <w:t>), Obracanie (</w:t>
      </w:r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r>
        <w:rPr>
          <w:rFonts w:ascii="Bookman Old Style" w:hAnsi="Bookman Old Style"/>
          <w:sz w:val="24"/>
          <w:szCs w:val="24"/>
        </w:rPr>
        <w:t>) oraz Skalowanie (</w:t>
      </w:r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r w:rsidRPr="00796364">
        <w:rPr>
          <w:rFonts w:ascii="Bookman Old Style" w:hAnsi="Bookman Old Style"/>
          <w:b/>
          <w:bCs/>
          <w:sz w:val="24"/>
          <w:szCs w:val="24"/>
        </w:rPr>
        <w:t>indexed draws</w:t>
      </w:r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>Używanie różnych rodzajów projekcii/ rzutowania (</w:t>
      </w:r>
      <w:r>
        <w:rPr>
          <w:rFonts w:ascii="Bookman Old Style" w:hAnsi="Bookman Old Style"/>
          <w:b/>
          <w:bCs/>
          <w:sz w:val="24"/>
          <w:szCs w:val="24"/>
        </w:rPr>
        <w:t>projection</w:t>
      </w:r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r>
        <w:rPr>
          <w:rFonts w:ascii="Bookman Old Style" w:hAnsi="Bookman Old Style"/>
          <w:b/>
          <w:bCs/>
          <w:sz w:val="24"/>
          <w:szCs w:val="24"/>
        </w:rPr>
        <w:t>Directional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Implementacja SkyBox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OpenGL Extension Wrangler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Obsługiwacz rozszerzeń OpenGL.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Interfejs dla OpenGL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Ładuje rozszerzenia OpenGL,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glLoadGen, glad, glsdk, glbinding, libepoxy,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&lt;GL/glew.h&gt;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glewInit();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 (result);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if(!GLEW_EXT_framebuffer_object){}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wglew.h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OpenGL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AD43E1">
        <w:rPr>
          <w:rFonts w:ascii="Bookman Old Style" w:hAnsi="Bookman Old Style"/>
          <w:sz w:val="24"/>
          <w:szCs w:val="24"/>
        </w:rPr>
        <w:t>OpenGL FrameWork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OpenGL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Simple DirectMedia Layer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Używane w: FTL, Amnesia, Starbound oraz Dying Light,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Używane w edytorach poziomów dla Source Engine oraz Cryengine.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>(Simple and Fast Multimedia Library): Prawie jak SDL ale zawiera więcej możliwości. Niestety kontekst OpenGL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(OpenGL Utility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(OpenGL Extension Wrangler)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OpenGL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oraz OpenGL</w:t>
      </w:r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od użytkownika (klawiatura, myszka, gamepad).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OpenGL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OpenGL.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>3. Shadery oraz Rendering Pipeline (strumień renderowania).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Rendering pipeline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Co to jest strumień renderowania?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Strumień renderowania (rendering pipeline) jest to zestaw etapów, które muszą się wykonać w celu wyrenderowania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„Shadery”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Shader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Shader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Geometry Shader,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Testalation shader,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Shadery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(OpenGL Shading Language ~ Jezyki shaderów)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Shading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Etapy renderowania (The Rendering Pipeline Stages):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 Specifacation</w:t>
      </w:r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(vertex)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Ustawianie danych wierzchołków dla prymitywa, który chcemy wyrenderować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r>
        <w:rPr>
          <w:rFonts w:ascii="Bookman Old Style" w:hAnsi="Bookman Old Style"/>
          <w:b/>
          <w:bCs/>
          <w:sz w:val="28"/>
          <w:szCs w:val="28"/>
        </w:rPr>
        <w:t>VAOs</w:t>
      </w:r>
      <w:r>
        <w:rPr>
          <w:rFonts w:ascii="Bookman Old Style" w:hAnsi="Bookman Old Style"/>
          <w:sz w:val="28"/>
          <w:szCs w:val="28"/>
        </w:rPr>
        <w:t xml:space="preserve"> (Vertex Array Objects) oraz </w:t>
      </w:r>
      <w:r>
        <w:rPr>
          <w:rFonts w:ascii="Bookman Old Style" w:hAnsi="Bookman Old Style"/>
          <w:b/>
          <w:bCs/>
          <w:sz w:val="28"/>
          <w:szCs w:val="28"/>
        </w:rPr>
        <w:t xml:space="preserve">VBOs </w:t>
      </w:r>
      <w:r>
        <w:rPr>
          <w:rFonts w:ascii="Bookman Old Style" w:hAnsi="Bookman Old Style"/>
          <w:sz w:val="28"/>
          <w:szCs w:val="28"/>
        </w:rPr>
        <w:t>(Vertex Buffer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r>
        <w:rPr>
          <w:rFonts w:ascii="Bookman Old Style" w:hAnsi="Bookman Old Style"/>
          <w:sz w:val="28"/>
          <w:szCs w:val="28"/>
        </w:rPr>
        <w:t>definują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Wskaźniki atrybutów definiują określają gdzie oraz jak shadery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>(Index Buffer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>Utwórz VAO identyfikator (id vertex array object).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>Utwórz VBO identyfikator (id vertex buffer object).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(unbind)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r w:rsidRPr="00EA5218">
        <w:rPr>
          <w:rFonts w:ascii="Bookman Old Style" w:hAnsi="Bookman Old Style"/>
          <w:b/>
          <w:bCs/>
          <w:sz w:val="28"/>
          <w:szCs w:val="28"/>
        </w:rPr>
        <w:t xml:space="preserve">shaderem </w:t>
      </w:r>
      <w:r>
        <w:rPr>
          <w:rFonts w:ascii="Bookman Old Style" w:hAnsi="Bookman Old Style"/>
          <w:sz w:val="28"/>
          <w:szCs w:val="28"/>
        </w:rPr>
        <w:t>(Shader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Shader program, może zawierać kod dotyczący vertex shader, fragment shader oraz geometry shader.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glDrawArrays </w:t>
      </w:r>
      <w:r>
        <w:rPr>
          <w:rFonts w:ascii="Bookman Old Style" w:hAnsi="Bookman Old Style"/>
          <w:sz w:val="28"/>
          <w:szCs w:val="28"/>
        </w:rPr>
        <w:t>, która zainicjalizuje resztę strumienia renderowania.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Vertex Shader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r>
        <w:rPr>
          <w:rFonts w:ascii="Bookman Old Style" w:hAnsi="Bookman Old Style"/>
          <w:sz w:val="28"/>
          <w:szCs w:val="28"/>
        </w:rPr>
        <w:t>, ponieważ będzie to później używane przez późniejsze etapy strumienia renderowania.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określić dodatkowe wartości wyjściowe, które mogą zostać podniesione oraz użyte przez shadery zdefiniowane przez użytkownika, które później występują w strumieniu renderowania.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texture cordinates).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>~ definiuje pozycje w shaderze (każdy input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>~ znaczy, że jest to input.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r>
        <w:rPr>
          <w:rFonts w:ascii="Bookman Old Style" w:hAnsi="Bookman Old Style"/>
          <w:b/>
          <w:bCs/>
          <w:sz w:val="28"/>
          <w:szCs w:val="28"/>
        </w:rPr>
        <w:t xml:space="preserve">pos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gl_Position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6812C5">
        <w:rPr>
          <w:rFonts w:ascii="Bookman Old Style" w:hAnsi="Bookman Old Style"/>
          <w:color w:val="0070C0"/>
          <w:sz w:val="32"/>
          <w:szCs w:val="32"/>
        </w:rPr>
        <w:t>Tessellation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Relatywnie nowy typ shadera, pojawił się w OpenGL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>Geometry Shader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Vertex shader obsługiwał wierzchołki, Geometry shader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(outputs)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shader może nam to przerobić i utworzyć nowy prymityw lub przesunąć na przykład o 3 wartości w bok pozycje. Rożne takie bajery. Zatem vertex shader obsługuję każdy wierzchołek indywidualnie zaś geometry shader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Wynik vertex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(Clipping):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space”)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window space”).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sz w:val="28"/>
          <w:szCs w:val="28"/>
          <w:highlight w:val="yellow"/>
        </w:rPr>
        <w:t>Primitive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Face culling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Face culling jest to proces usuwania prymitywów, które nie mogą być widziane albo są patr</w:t>
      </w:r>
      <w:r w:rsidR="00221B67">
        <w:rPr>
          <w:rFonts w:ascii="Bookman Old Style" w:hAnsi="Bookman Old Style"/>
          <w:sz w:val="28"/>
          <w:szCs w:val="28"/>
        </w:rPr>
        <w:t xml:space="preserve">zone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BB0F12">
        <w:rPr>
          <w:rFonts w:ascii="Bookman Old Style" w:hAnsi="Bookman Old Style"/>
          <w:color w:val="FF0000"/>
          <w:sz w:val="32"/>
          <w:szCs w:val="32"/>
        </w:rPr>
        <w:t>Rasteryzacja.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Fragmenty są kawałki danych dla każdego pixela, uzyskane z procesu rasteryzacji.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>Fragment Shader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OpenGL program obejmuje zazwyczaj Vertex Shader oraz Fragment Shader.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Per-Sample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Seria testów sprawdzających czy pixel/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(Colour Blending)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(Framebuffer)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Framebuffor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 koniec oryginalny jest zamieniany z framebuffer, stary framebuffer staje się oryginalnym a stary oryginalny staje się nowym framebufferem</w:t>
      </w:r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 zakończenie zamieniamy oryginalny na framebuffer.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Możemy mieć tyle frame bufforow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renderowania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>Jak używać ich oraz jak się tworzy Shadery?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>O pochodzeniu Shaderów: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Shaderowe (Shaders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są grupą shaderów</w:t>
      </w:r>
      <w:r>
        <w:rPr>
          <w:rFonts w:ascii="Bookman Old Style" w:hAnsi="Bookman Old Style"/>
          <w:sz w:val="28"/>
          <w:szCs w:val="28"/>
        </w:rPr>
        <w:t xml:space="preserve"> (Vertex, Tessellation,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one tworzone w OpenGL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>Tworzenie programu z shaderami: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pustych shaderów</w:t>
      </w:r>
      <w:r w:rsidR="00382247">
        <w:rPr>
          <w:rFonts w:ascii="Bookman Old Style" w:hAnsi="Bookman Old Style"/>
          <w:sz w:val="28"/>
          <w:szCs w:val="28"/>
        </w:rPr>
        <w:t xml:space="preserve"> np.: Vertex Shader, Fragment Shader.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r w:rsidR="00883127">
        <w:rPr>
          <w:rFonts w:ascii="Bookman Old Style" w:hAnsi="Bookman Old Style"/>
          <w:sz w:val="28"/>
          <w:szCs w:val="28"/>
        </w:rPr>
        <w:t>shaderu kodu źródłowego do shaderów.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Kompilacja shaderów.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Załączenie shaderów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Załączenie/ Powiązanie programu (tworzy plik wykonawczy z shaderów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Walidacja programu (opcjonalne ale bardzo sugerowane, ponieważ debugowanie shaderów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>Używanie programu z shaderami: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Kiedy utworzymy shader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glUseProgram(shaderID)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shadera,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glUseProgram </w:t>
      </w:r>
      <w:r>
        <w:rPr>
          <w:rFonts w:ascii="Bookman Old Style" w:hAnsi="Bookman Old Style"/>
          <w:i/>
          <w:iCs/>
          <w:sz w:val="28"/>
          <w:szCs w:val="28"/>
        </w:rPr>
        <w:t>jest używane na nowym identyfikatorze shadera albo 0 (brak shadera).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Strumień renderowania (Rendering Pipeline)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shadery (Vertex, Tessellation,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 xml:space="preserve">Vertex Shader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(Vertices):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Array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Buffer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shaderami </w:t>
      </w:r>
      <w:r>
        <w:rPr>
          <w:rFonts w:ascii="Bookman Old Style" w:hAnsi="Bookman Old Style"/>
          <w:sz w:val="28"/>
          <w:szCs w:val="28"/>
        </w:rPr>
        <w:t>są tworzone z przynajmniej Vertex Shader (Shaderem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Wierzchołki są obsługiwane przez Vertex Shader, Prymitywy są obsługiwane przez Geometry Shader a fragmenty są obsługiwane przez Fragment Shader.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przesyłamy do Vertex Shader natomiast Fragment Shader później podnosi wynik po ostatnich operacjach. Itp…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>1. Załączone shadery (Shaders Added).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>2. Utworzenie trojkata (Triangle created).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>3. Wywolanie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>4. Wektory, macierze oraz jednolite zmienne (uniform variables):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(magnitude)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r>
        <w:rPr>
          <w:rFonts w:ascii="Bookman Old Style" w:hAnsi="Bookman Old Style"/>
          <w:b/>
          <w:bCs/>
          <w:sz w:val="28"/>
          <w:szCs w:val="28"/>
        </w:rPr>
        <w:t>Dot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 możemy obliczyć długość z wariacji twierdzenia Pitagoras’a.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>|v| = sqrt(v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|v| = sqrt(1+4+4) = sqrt(9)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 product: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nazywane Scalar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>/ magnitude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Dot product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56718D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product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(projections)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(views)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(Origin).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(Origin).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(OpenGL Mathematics)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darmową biblioteką do obsługi powszechnie używanych operacji w OpenGL.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(vector z 4 wartosciami)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 = glm::translate(trans, glm::vec3(1.0f,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Rodzaj zmiennej w shader’ze.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Uniform są wartościami globalnymi dla shadera,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Każdy uniform ma swój identyfikator lokalizacji w shaderze.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int location = glGetUniformLocation(shaderID, „uniformVarName”);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glUniform1f(location,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Upewnij się, że ustawiłeś odpowiedni shader,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glUniform1f ~ pojedynczy typ float.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glUniform4f ~ vec4 z wartości float.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glUniform4fv ~ vec4 z wartości float,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glUniformMatrix4fv ~ mat4 utworzony z wartości float,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(projection matrixes oraz views matrixes).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Uniform zmienne przepuszczają dane globalne do shaderów.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System koordynatów: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(world cordinates)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(screen cordinates)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Fragment Shader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Klasyczny przykład: Używając kordynatów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Góra trójkąta jest zielona, ponieważ (x, y, z) y jest wysokościa.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 połowie drogi czerwone oraz zielone, kolory są mieszane, ale nie określiśmy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zinterpolowana.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użyte do interpolowania kordynatów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r>
        <w:rPr>
          <w:rFonts w:ascii="Bookman Old Style" w:hAnsi="Bookman Old Style"/>
          <w:b/>
          <w:bCs/>
          <w:sz w:val="28"/>
          <w:szCs w:val="28"/>
        </w:rPr>
        <w:t xml:space="preserve">Phong Shading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Indeksowane rysowanie (ang.: Indexed Draws</w:t>
      </w:r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Projekcje (ang.: Projections):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Używane do konwersji z „Przestrzeni Widoku (ang.: View Space)” do „Przestrzeni Ujęcia (ang.:Clip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Należy rozumieć system kordynatów.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Systemy koordynatów: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Local Space): Czysta/ surowa pozycja każdego wierzchołka relatywnie do pochodzenia (ang.: origin).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origin). </w:t>
      </w:r>
      <w:r>
        <w:rPr>
          <w:rFonts w:ascii="Bookman Old Style" w:hAnsi="Bookman Old Style"/>
          <w:b/>
          <w:bCs/>
          <w:sz w:val="28"/>
          <w:szCs w:val="28"/>
        </w:rPr>
        <w:t>Pomnożona przez macierz widoku (ang.: View Matrix) aby uzyskać przestrzeń widoku (ang.: View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View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>Pomnożona przez macierz Projekcji (ang.: Projection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Screen Space): Po wycinaniu (clipping) ma miejsce, finalny obraz jest tworzony oraz umiejscowiany w systemie koordynatów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(frustum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>Projekcje z GLM oraz OpenGL: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glm::mat4 proj = glm::perspective(fov, aspect, near,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fov = </w:t>
      </w:r>
      <w:r>
        <w:rPr>
          <w:rFonts w:ascii="Bookman Old Style" w:hAnsi="Bookman Old Style"/>
          <w:sz w:val="28"/>
          <w:szCs w:val="28"/>
        </w:rPr>
        <w:t>field-of-view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aspect = </w:t>
      </w:r>
      <w:r>
        <w:rPr>
          <w:rFonts w:ascii="Bookman Old Style" w:hAnsi="Bookman Old Style"/>
          <w:sz w:val="28"/>
          <w:szCs w:val="28"/>
        </w:rPr>
        <w:t>aspect ratio of the viewport (proporcje portu widzenia (zazwyczaj dlugosc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near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Powiąż otrzymaną macierz z uniformem w shaderze.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 = 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   *  view    *   model    *   vec4(pos,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space&lt;-view space&lt;- world space &lt;-local space</w:t>
      </w:r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>wartości ważone pomiędzy wierzchołkami podczas rasteryzacji.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projekcji zamieniają przestrzeń widoku (ang.: View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r>
        <w:rPr>
          <w:rFonts w:ascii="Bookman Old Style" w:hAnsi="Bookman Old Style"/>
          <w:b/>
          <w:bCs/>
          <w:sz w:val="28"/>
          <w:szCs w:val="28"/>
        </w:rPr>
        <w:t xml:space="preserve">glm::perspective </w:t>
      </w:r>
      <w:r>
        <w:rPr>
          <w:rFonts w:ascii="Bookman Old Style" w:hAnsi="Bookman Old Style"/>
          <w:sz w:val="28"/>
          <w:szCs w:val="28"/>
        </w:rPr>
        <w:t>funkcje, która tworzy macierze perspektywicznej projekcji (macierz projekcji typu persepktywiczna).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>Kamera / Przestrzeń Widoku (ang.: View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Przestrzeń widoku jest system kordynatów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glm::mat4 viewMatrix = glm::lookAt(position, target, up);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glm::lookAt(position, target, up);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position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r>
        <w:rPr>
          <w:rFonts w:ascii="Bookman Old Style" w:hAnsi="Bookman Old Style"/>
          <w:b/>
          <w:bCs/>
          <w:sz w:val="28"/>
          <w:szCs w:val="28"/>
        </w:rPr>
        <w:t xml:space="preserve">lookAt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Powiąż macierz widoku z uniformem na shaderze.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r w:rsidRPr="0085398F">
        <w:rPr>
          <w:rFonts w:ascii="Bookman Old Style" w:hAnsi="Bookman Old Style"/>
          <w:b/>
          <w:bCs/>
          <w:sz w:val="28"/>
          <w:szCs w:val="28"/>
        </w:rPr>
        <w:t>gl_Postion = projection * view * model * vec4(pos,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r w:rsidR="0085398F" w:rsidRPr="0085398F">
        <w:rPr>
          <w:rFonts w:ascii="Bookman Old Style" w:hAnsi="Bookman Old Style"/>
          <w:sz w:val="28"/>
          <w:szCs w:val="28"/>
        </w:rPr>
        <w:t>initial position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glfwGetKey(</w:t>
      </w:r>
      <w:r>
        <w:rPr>
          <w:rFonts w:ascii="Bookman Old Style" w:hAnsi="Bookman Old Style"/>
          <w:i/>
          <w:iCs/>
          <w:sz w:val="28"/>
          <w:szCs w:val="28"/>
        </w:rPr>
        <w:t>window,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deltaTime = currentTime – last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lastTime = currentTime;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gafferongames.com/post/fix_your_timestep/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9528E">
        <w:rPr>
          <w:rFonts w:ascii="Bookman Old Style" w:hAnsi="Bookman Old Style"/>
          <w:b/>
          <w:bCs/>
          <w:sz w:val="28"/>
          <w:szCs w:val="28"/>
        </w:rPr>
        <w:t>Roll: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Pitching żeby obracać się górę oraz dół osi relatywnie do yaw.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Yaw tylko nas obróci wokół naszej osi (y-axis).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(yaw)…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sin(pitch)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cos(pitch)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cos(pitch)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cos(yaw)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sin(yaw)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>Połączenie tych wartości z pitch oraz yaw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cos(pitch) x cos(yaw)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sin(pitch)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cos(pitch) x sin(yaw)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Vektor [x, y, z] będzie miał dany pitch (nachylenie) oraz yaw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(window, callback);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Przechowujemy starą pozycję, porównujemy ją do nowej pozycji. Używamy różnicy żeby zdecydować zmianę pitch/ yaw.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x zostało zwiększone to chcemy zwiekszyc pitch.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y zostało zwiększone to chcemy zwiększy yaw.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Wywołaj SDL_GetMouseState(&amp;x,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(direction)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glm::lookAt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time)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Obracanie używa Pitch (nachylenia) oraz Yaw (odchylenia)</w:t>
      </w:r>
      <w:r>
        <w:rPr>
          <w:rFonts w:ascii="Bookman Old Style" w:hAnsi="Bookman Old Style"/>
          <w:sz w:val="28"/>
          <w:szCs w:val="28"/>
        </w:rPr>
        <w:t xml:space="preserve"> (i czasem Roll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Pitch oraz Yaw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pitch (nachylenie) oraz yaw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>macierz tekseli</w:t>
      </w:r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2D ale mogą być również 1D albo 3D tekstury. Są też cubmap textures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„tekselami”</w:t>
      </w:r>
      <w:r>
        <w:rPr>
          <w:rFonts w:ascii="Bookman Old Style" w:hAnsi="Bookman Old Style"/>
          <w:sz w:val="28"/>
          <w:szCs w:val="28"/>
        </w:rPr>
        <w:t xml:space="preserve"> (ang.: texels)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Teksele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spróbkować </w:t>
      </w:r>
      <w:r w:rsidR="004D5606">
        <w:rPr>
          <w:rFonts w:ascii="Bookman Old Style" w:hAnsi="Bookman Old Style"/>
          <w:sz w:val="28"/>
          <w:szCs w:val="28"/>
        </w:rPr>
        <w:t>punkt w górnym-środku nawiązujesz do teksela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>Zmapuj teksele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>Interpolacja między każdym fragmentem obliczy odpowiedni teksel pomiędzy przypisanymi tekselami</w:t>
      </w:r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glGenTextures(1, &amp;texture)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glBindTexture(GL_TEXTURE_2D, texture)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glTexImage2D(GL_TEXTURE_2D, 0, GL_RGB, width, height,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Texture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Mipmap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(Alpha).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>To powinno być zawsze 0. Stary koncept obsługiwania krawędzi tekstury, który już nie jest używany przez OpenGL.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(int, float, byte,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(mip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Limitacje rozdzieloczości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 bliżej się zbliżamy się, tym bardziej pikselowany tekstura staje się. Im dalej, tym bardziej się stara renderowania kilka tekseli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 jeśli chcemy wyrenderować środek tekseli?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>Używa teksela, który najwięcej zasłania (tworzy efekty pikselowania).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>Używa średniej ważonej z otaczającej jej tekseli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Najbliższą użyj jeżeli chcesz mieć efekty pikselozy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glTexParameter: </w:t>
      </w:r>
      <w:r>
        <w:rPr>
          <w:rFonts w:ascii="Bookman Old Style" w:hAnsi="Bookman Old Style"/>
          <w:sz w:val="28"/>
          <w:szCs w:val="28"/>
        </w:rPr>
        <w:t>Używany aby ustawić tekstury renderowania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r w:rsidRPr="00FF50BD">
        <w:rPr>
          <w:rFonts w:ascii="Bookman Old Style" w:hAnsi="Bookman Old Style"/>
          <w:b/>
          <w:bCs/>
          <w:highlight w:val="yellow"/>
        </w:rPr>
        <w:t>glTexParameteri(GL_TEXTURE_2D,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r w:rsidRPr="00FF50BD">
        <w:rPr>
          <w:rFonts w:ascii="Bookman Old Style" w:hAnsi="Bookman Old Style"/>
          <w:b/>
          <w:bCs/>
          <w:highlight w:val="yellow"/>
        </w:rPr>
        <w:t>glTexParameteri(GL_TEXTURE_2D,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>Filtr liniowany (miesza otaczające teksele).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>Filtr najbliższy (wybiera najbliższy teksel to prókowania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Górny obrazek: Używa najbliższego, ma bardziej spikselozowany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Dolny obrazek: Używa liniowego, miesza teksele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(Wrap)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 jeśli chcemy sprób</w:t>
      </w:r>
      <w:r w:rsidR="00F83475">
        <w:rPr>
          <w:rFonts w:ascii="Bookman Old Style" w:hAnsi="Bookman Old Style"/>
          <w:sz w:val="28"/>
          <w:szCs w:val="28"/>
        </w:rPr>
        <w:t>kować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r>
        <w:rPr>
          <w:rFonts w:ascii="Bookman Old Style" w:hAnsi="Bookman Old Style"/>
          <w:b/>
          <w:bCs/>
          <w:sz w:val="28"/>
          <w:szCs w:val="28"/>
        </w:rPr>
        <w:t xml:space="preserve">glTexParameter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(x-axis).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(y-axis).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napisać własny ładownik obrazków (ang.: image loader).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(bmp, jpg, png, gif, tga,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>Simple OpenGL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stb_image: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unsigned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stbi_load(‘’image.jpg’’, &amp;width, &amp;height, &amp;bitDepth,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stbi_set_flip_vertically_on_load(true);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w Shaderach są dostępne poprzez próbki (ang.: Samplers).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załączane/ powiązane do jednostek tekstury. (ang.: Texture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shaderze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tekselu, używamy GLSL </w:t>
      </w:r>
      <w:r>
        <w:rPr>
          <w:rFonts w:ascii="Bookman Old Style" w:hAnsi="Bookman Old Style"/>
          <w:b/>
          <w:bCs/>
          <w:sz w:val="28"/>
          <w:szCs w:val="28"/>
        </w:rPr>
        <w:t xml:space="preserve">„texture”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texture(textureSampler, TexCoord);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textureSampler: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>TexCoord:</w:t>
      </w:r>
      <w:r>
        <w:rPr>
          <w:rFonts w:ascii="Bookman Old Style" w:hAnsi="Bookman Old Style"/>
          <w:sz w:val="28"/>
          <w:szCs w:val="28"/>
        </w:rPr>
        <w:t xml:space="preserve"> Interpolowany koordynat tekselu w fragment shaderze.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glActiveTexture(GL_TEXTURE0);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glBindTexture(GL_TEXTURE_2D, textureID);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glUniform1i(uniformTextureSampler,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używają tekseli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Mimaps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Filtrowanie tekstur określają jak teksele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Owijanie tekstur zmienia jak tekstury są obsługiwane dla wartości tekselów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r>
        <w:rPr>
          <w:rFonts w:ascii="Bookman Old Style" w:hAnsi="Bookman Old Style"/>
          <w:b/>
          <w:bCs/>
          <w:sz w:val="28"/>
          <w:szCs w:val="28"/>
        </w:rPr>
        <w:t xml:space="preserve">glTexParameteri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SQIL jest to popularna biblioteka ale stb_image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Phong Lighting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oraz Directional Lights: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Phong Lighting </w:t>
      </w:r>
      <w:r>
        <w:rPr>
          <w:rFonts w:ascii="Bookman Old Style" w:hAnsi="Bookman Old Style"/>
          <w:sz w:val="28"/>
          <w:szCs w:val="28"/>
        </w:rPr>
        <w:t>~ model oświetlenia (ang.: lighting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directional light).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Phong lighting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Ambient </w:t>
      </w:r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Proces tworzenia czynnika oświetlenia otoczenia (ang.: ambient lighting factor):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 = lightColour * ambientStrength;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light’s ambient)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 = objectColour * ambient;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r>
        <w:rPr>
          <w:rFonts w:ascii="Bookman Old Style" w:hAnsi="Bookman Old Style"/>
          <w:b/>
          <w:bCs/>
          <w:sz w:val="28"/>
          <w:szCs w:val="28"/>
        </w:rPr>
        <w:t>ambient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r>
        <w:rPr>
          <w:rFonts w:ascii="Bookman Old Style" w:hAnsi="Bookman Old Style"/>
          <w:b/>
          <w:bCs/>
          <w:sz w:val="28"/>
          <w:szCs w:val="28"/>
        </w:rPr>
        <w:t xml:space="preserve">ambient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r>
        <w:rPr>
          <w:rFonts w:ascii="Bookman Old Style" w:hAnsi="Bookman Old Style"/>
          <w:b/>
          <w:bCs/>
          <w:sz w:val="28"/>
          <w:szCs w:val="28"/>
        </w:rPr>
        <w:t xml:space="preserve">ambient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 Lighting</w:t>
      </w:r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(surface „normal”)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Powtórzenie z Wektor: Dot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>cos(0 deg)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>cos(90 deg)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>= cos(90 deg)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>) = cos(0 deg)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>) = cos(45 deg)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 = objectColour * (ambient + diffuse).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(Vertex shader)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„płaskiego cieniowania” (ang.: flat shading),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Cieniowanie Phong</w:t>
      </w:r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 Shading</w:t>
      </w:r>
      <w:r>
        <w:rPr>
          <w:rFonts w:ascii="Bookman Old Style" w:hAnsi="Bookman Old Style"/>
          <w:sz w:val="28"/>
          <w:szCs w:val="28"/>
        </w:rPr>
        <w:t>) (nie Phong Lighting).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Cieniowanie Phong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Oświetlanie Phong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pomiędzy tymi średnimi w shaderze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Phong ścieniowane sfera jest tak samo zdefiniowana as płasko ścieniowana. Tylko w przypadku płaskiej każdy trójkąt ma swój normal,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„faking” powierzchni normalne żeby wyglądała na zaokrągloną (ang.: curved).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Źle przekrzyżowanie normale.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Transform normals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mat3(transpose(inverse(model)))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lighthouse3d.com/tutorials/glsl-tutorial/the-normal-matrix/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6DF">
        <w:rPr>
          <w:rFonts w:ascii="Bookman Old Style" w:hAnsi="Bookman Old Style"/>
          <w:b/>
          <w:bCs/>
          <w:sz w:val="28"/>
          <w:szCs w:val="28"/>
        </w:rPr>
        <w:t xml:space="preserve">Specular lighting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>(ang.: Viewer/ Camera)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Light Reflection)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reflect(incident, normal)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Incident ~ wektor do obicia</w:t>
      </w:r>
      <w:r w:rsidR="003716D0">
        <w:rPr>
          <w:rFonts w:ascii="Bookman Old Style" w:hAnsi="Bookman Old Style"/>
          <w:sz w:val="28"/>
          <w:szCs w:val="28"/>
        </w:rPr>
        <w:t xml:space="preserve"> (light source)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 ~ Normal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(normal)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r w:rsidRPr="002269C8">
        <w:rPr>
          <w:rFonts w:ascii="Bookman Old Style" w:hAnsi="Bookman Old Style"/>
          <w:b/>
          <w:bCs/>
          <w:sz w:val="28"/>
          <w:szCs w:val="28"/>
        </w:rPr>
        <w:t>dot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>ang.: specular factor</w:t>
      </w:r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dot product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to daje nam łącznie model oświetlenia phong.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Odbicie Phong jest to kolejny termin do określenia modelu oświetlenia phong.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Specular Lighting)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>(ang.: Shininess):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(specular) z otoczeniem (ambient) oraz rozproszeniem (diffuse):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directional light):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>ang.: light vector</w:t>
      </w:r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light)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light):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Area light):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Phong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dot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diffuse lighting).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dot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light reflected)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specular lighting).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Cieniowanie Phong (ang.: Phong Shading) wykonuje interpolacje średnich wektorów normalnych żeby stworzyć gładkie/ nieostre powierzchnie w przeciwieństwie do płaskiego cieniowania (ang.: Flat Shading).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>(ang.: Directional Light</w:t>
      </w:r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light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Light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Area Light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0E1C8BC0" w:rsidR="00250059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p w14:paraId="7829EF3B" w14:textId="0E91526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8129E71" w14:textId="7D55464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B758A3A" w14:textId="77449FB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EB04F15" w14:textId="6CD6883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D344034" w14:textId="588FFAE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6998567" w14:textId="6A9F823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5843DCD" w14:textId="77777777" w:rsidR="00926B06" w:rsidRP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85CD2C2" w14:textId="00CAADBC" w:rsidR="00DC62D3" w:rsidRDefault="00DC62D3" w:rsidP="00926B06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lastRenderedPageBreak/>
        <w:t xml:space="preserve">14.09.2021: </w:t>
      </w:r>
      <w:r w:rsidR="00926B06">
        <w:rPr>
          <w:rFonts w:ascii="Bookman Old Style" w:hAnsi="Bookman Old Style"/>
          <w:b/>
          <w:bCs/>
          <w:iCs/>
          <w:sz w:val="28"/>
          <w:szCs w:val="28"/>
        </w:rPr>
        <w:t>Światła</w:t>
      </w:r>
    </w:p>
    <w:p w14:paraId="438A9A68" w14:textId="0E9C1997" w:rsidR="00926B06" w:rsidRPr="000810E0" w:rsidRDefault="00926B06" w:rsidP="00DC62D3">
      <w:pPr>
        <w:jc w:val="both"/>
        <w:rPr>
          <w:rFonts w:ascii="Bookman Old Style" w:hAnsi="Bookman Old Style"/>
          <w:iCs/>
          <w:color w:val="FF0000"/>
          <w:sz w:val="32"/>
          <w:szCs w:val="32"/>
        </w:rPr>
      </w:pP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1. </w:t>
      </w:r>
      <w:r w:rsidRPr="000810E0">
        <w:rPr>
          <w:rFonts w:ascii="Bookman Old Style" w:hAnsi="Bookman Old Style"/>
          <w:b/>
          <w:bCs/>
          <w:iCs/>
          <w:color w:val="FF0000"/>
          <w:sz w:val="32"/>
          <w:szCs w:val="32"/>
        </w:rPr>
        <w:t xml:space="preserve">Światła punktowe </w:t>
      </w:r>
      <w:r w:rsidRPr="000810E0">
        <w:rPr>
          <w:rFonts w:ascii="Bookman Old Style" w:hAnsi="Bookman Old Style"/>
          <w:iCs/>
          <w:color w:val="FF0000"/>
          <w:sz w:val="32"/>
          <w:szCs w:val="32"/>
        </w:rPr>
        <w:t>(ang.: Point Lights):</w:t>
      </w:r>
    </w:p>
    <w:p w14:paraId="7146AEB4" w14:textId="6E539F3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77F9A9C" wp14:editId="7A511933">
            <wp:simplePos x="0" y="0"/>
            <wp:positionH relativeFrom="margin">
              <wp:align>left</wp:align>
            </wp:positionH>
            <wp:positionV relativeFrom="paragraph">
              <wp:posOffset>70051</wp:posOffset>
            </wp:positionV>
            <wp:extent cx="1976846" cy="1950720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4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2A2D48EB" wp14:editId="5871179E">
            <wp:simplePos x="0" y="0"/>
            <wp:positionH relativeFrom="column">
              <wp:posOffset>2410962</wp:posOffset>
            </wp:positionH>
            <wp:positionV relativeFrom="paragraph">
              <wp:posOffset>98626</wp:posOffset>
            </wp:positionV>
            <wp:extent cx="2614039" cy="1905802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39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B547" w14:textId="6F792D58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CC1C4DD" w14:textId="39083EB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96F24F2" w14:textId="57E922D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5EA8486" w14:textId="6400B0AE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3A5AA405" w14:textId="0AFB8A0C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71EAAD5" w14:textId="7777777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7C17EBD1" w14:textId="294C533E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 xml:space="preserve">Światła z pozycją, które emitują we </w:t>
      </w:r>
      <w:r w:rsidRPr="00926B06">
        <w:rPr>
          <w:rFonts w:ascii="Bookman Old Style" w:hAnsi="Bookman Old Style"/>
          <w:b/>
          <w:bCs/>
          <w:iCs/>
          <w:sz w:val="28"/>
          <w:szCs w:val="28"/>
        </w:rPr>
        <w:t xml:space="preserve">wszystkie </w:t>
      </w:r>
      <w:r w:rsidRPr="00926B06">
        <w:rPr>
          <w:rFonts w:ascii="Bookman Old Style" w:hAnsi="Bookman Old Style"/>
          <w:iCs/>
          <w:sz w:val="28"/>
          <w:szCs w:val="28"/>
        </w:rPr>
        <w:t>kierunki.</w:t>
      </w:r>
    </w:p>
    <w:p w14:paraId="0B2CE0C7" w14:textId="389842B5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Należy zdeterminować wektor kierunku manualnie</w:t>
      </w:r>
      <w:r>
        <w:rPr>
          <w:rFonts w:ascii="Bookman Old Style" w:hAnsi="Bookman Old Style"/>
          <w:iCs/>
          <w:sz w:val="28"/>
          <w:szCs w:val="28"/>
        </w:rPr>
        <w:t>/ dynamicznie poprzez u</w:t>
      </w:r>
      <w:r w:rsidRPr="00926B06">
        <w:rPr>
          <w:rFonts w:ascii="Bookman Old Style" w:hAnsi="Bookman Old Style"/>
          <w:iCs/>
          <w:sz w:val="28"/>
          <w:szCs w:val="28"/>
        </w:rPr>
        <w:t>zyska</w:t>
      </w:r>
      <w:r>
        <w:rPr>
          <w:rFonts w:ascii="Bookman Old Style" w:hAnsi="Bookman Old Style"/>
          <w:iCs/>
          <w:sz w:val="28"/>
          <w:szCs w:val="28"/>
        </w:rPr>
        <w:t>nie</w:t>
      </w:r>
      <w:r w:rsidRPr="00926B06">
        <w:rPr>
          <w:rFonts w:ascii="Bookman Old Style" w:hAnsi="Bookman Old Style"/>
          <w:iCs/>
          <w:sz w:val="28"/>
          <w:szCs w:val="28"/>
        </w:rPr>
        <w:t xml:space="preserve"> różnic</w:t>
      </w:r>
      <w:r>
        <w:rPr>
          <w:rFonts w:ascii="Bookman Old Style" w:hAnsi="Bookman Old Style"/>
          <w:iCs/>
          <w:sz w:val="28"/>
          <w:szCs w:val="28"/>
        </w:rPr>
        <w:t>y</w:t>
      </w:r>
      <w:r w:rsidRPr="00926B06">
        <w:rPr>
          <w:rFonts w:ascii="Bookman Old Style" w:hAnsi="Bookman Old Style"/>
          <w:iCs/>
          <w:sz w:val="28"/>
          <w:szCs w:val="28"/>
        </w:rPr>
        <w:t xml:space="preserve"> pomiędzy pozycją światła oraz fragmentu.</w:t>
      </w:r>
    </w:p>
    <w:p w14:paraId="349F19F5" w14:textId="5798E5C8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Zastosuj matematykę światła kierunkowego aby obliczyć wektor kierunku.</w:t>
      </w:r>
    </w:p>
    <w:p w14:paraId="1DDB1A0A" w14:textId="2463150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t xml:space="preserve">Współczynnik tłumienia </w:t>
      </w:r>
      <w:r>
        <w:rPr>
          <w:rFonts w:ascii="Bookman Old Style" w:hAnsi="Bookman Old Style"/>
          <w:iCs/>
          <w:sz w:val="28"/>
          <w:szCs w:val="28"/>
        </w:rPr>
        <w:t>(ang.: Attenuation):</w:t>
      </w:r>
    </w:p>
    <w:p w14:paraId="371D07D2" w14:textId="5221B7EC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Światła kierunkowe symulują nieskończony dystans, więc dystans nie wpływa na siłę światła.</w:t>
      </w:r>
    </w:p>
    <w:p w14:paraId="786D9267" w14:textId="19A50D76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Światła punktowe moją pozycję, dystans </w:t>
      </w:r>
      <w:r w:rsidR="000D1554">
        <w:rPr>
          <w:rFonts w:ascii="Bookman Old Style" w:hAnsi="Bookman Old Style"/>
          <w:iCs/>
          <w:sz w:val="28"/>
          <w:szCs w:val="28"/>
        </w:rPr>
        <w:t>z punktu, który świeci zmienia moc oświetlenia ~ dystans wpływa na moc oświetlenia obiektu przez światło punktowe.</w:t>
      </w:r>
    </w:p>
    <w:p w14:paraId="704E16EB" w14:textId="59BA1584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Jedna możliwe rozwiązanie: Liniowe opadanie.</w:t>
      </w:r>
    </w:p>
    <w:p w14:paraId="7DF96213" w14:textId="16C43FC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Miej moc oświetlenia opadającą w bezpośredniej proporcji z odległości do źródła światła.</w:t>
      </w:r>
    </w:p>
    <w:p w14:paraId="7565363B" w14:textId="54D5B8B5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Proste ale nie realistyczne.</w:t>
      </w:r>
    </w:p>
    <w:p w14:paraId="63265E65" w14:textId="6DE1C39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 rzeczywistości, moc oświetlenia inicjalnie opada szybciej z dystansem.</w:t>
      </w:r>
    </w:p>
    <w:p w14:paraId="0FB59BEB" w14:textId="732DE60F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Im dalej jesteśmy, tym dłużej opada/ zmniejsza się.</w:t>
      </w:r>
    </w:p>
    <w:p w14:paraId="797136E0" w14:textId="10B5354E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Dla dodatnich wartości, odwrotność funkcji kwadratowej może dać nam ten efekt.</w:t>
      </w:r>
    </w:p>
    <w:p w14:paraId="009ED3D3" w14:textId="12CAA603" w:rsidR="005B6B43" w:rsidRPr="005B6B43" w:rsidRDefault="005B6B43" w:rsidP="005B6B4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04E5024E" wp14:editId="034F8F2B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1645920" cy="15875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3703" w14:textId="1E342270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5119F6E9" w14:textId="1794B984" w:rsidR="005B6B43" w:rsidRPr="005B6B43" w:rsidRDefault="005B6B43" w:rsidP="00DC62D3">
      <w:pPr>
        <w:jc w:val="both"/>
        <w:rPr>
          <w:rFonts w:ascii="Bookman Old Style" w:eastAsiaTheme="minorEastAsia" w:hAnsi="Bookman Old Style"/>
          <w:iCs/>
          <w:noProof/>
          <w:sz w:val="44"/>
          <w:szCs w:val="44"/>
        </w:rPr>
      </w:pPr>
      <w:r w:rsidRPr="005B6B43">
        <w:rPr>
          <w:rFonts w:ascii="Bookman Old Style" w:hAnsi="Bookman Old Style"/>
          <w:iCs/>
          <w:noProof/>
          <w:sz w:val="44"/>
          <w:szCs w:val="44"/>
        </w:rPr>
        <w:lastRenderedPageBreak/>
        <w:drawing>
          <wp:anchor distT="0" distB="0" distL="114300" distR="114300" simplePos="0" relativeHeight="251714560" behindDoc="1" locked="0" layoutInCell="1" allowOverlap="1" wp14:anchorId="1230937D" wp14:editId="2DA568CD">
            <wp:simplePos x="0" y="0"/>
            <wp:positionH relativeFrom="margin">
              <wp:posOffset>2950009</wp:posOffset>
            </wp:positionH>
            <wp:positionV relativeFrom="paragraph">
              <wp:posOffset>0</wp:posOffset>
            </wp:positionV>
            <wp:extent cx="2435225" cy="2348865"/>
            <wp:effectExtent l="0" t="0" r="3175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44"/>
            <w:szCs w:val="4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d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fPr>
          <m:num>
            <m:r>
              <w:rPr>
                <w:rFonts w:ascii="Cambria Math" w:hAnsi="Cambria Math"/>
                <w:sz w:val="44"/>
                <w:szCs w:val="44"/>
              </w:rPr>
              <m:t>1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hAnsi="Cambria Math"/>
                <w:sz w:val="44"/>
                <w:szCs w:val="44"/>
              </w:rPr>
              <m:t>+bx+c</m:t>
            </m:r>
          </m:den>
        </m:f>
      </m:oMath>
    </w:p>
    <w:p w14:paraId="3F9DAFA9" w14:textId="674FC5BE" w:rsidR="005B6B43" w:rsidRDefault="005B6B43" w:rsidP="00DC62D3">
      <w:pPr>
        <w:jc w:val="both"/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t>gdzie:</w:t>
      </w:r>
    </w:p>
    <w:p w14:paraId="2D65E44C" w14:textId="72D9E8F4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x ~ jest do dystans pomiędzy źródłem światła oraz fragment.</w:t>
      </w:r>
    </w:p>
    <w:p w14:paraId="04C18C4D" w14:textId="24729492" w:rsidR="00E001F7" w:rsidRP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Wsp</m:t>
          </m:r>
          <m:r>
            <w:rPr>
              <w:rFonts w:ascii="Cambria Math" w:eastAsiaTheme="minorEastAsia" w:hAnsi="Cambria Math"/>
              <w:sz w:val="28"/>
              <w:szCs w:val="28"/>
            </w:rPr>
            <m:t>ó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łczynnik tłumienia=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quadratic*distanc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+linear*distance+constant</m:t>
              </m:r>
            </m:den>
          </m:f>
        </m:oMath>
      </m:oMathPara>
    </w:p>
    <w:p w14:paraId="1E93D2C6" w14:textId="7777777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AAE332A" w14:textId="0716056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E001F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30DCAA41" wp14:editId="64CA6FB8">
            <wp:simplePos x="0" y="0"/>
            <wp:positionH relativeFrom="margin">
              <wp:posOffset>77002</wp:posOffset>
            </wp:positionH>
            <wp:positionV relativeFrom="paragraph">
              <wp:posOffset>8690</wp:posOffset>
            </wp:positionV>
            <wp:extent cx="5760720" cy="5918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9475" w14:textId="169DA043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ABA73CA" w14:textId="2CCABCBF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8B7B8A2" w14:textId="670474F4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distance </w:t>
      </w:r>
      <w:r>
        <w:rPr>
          <w:rFonts w:ascii="Bookman Old Style" w:eastAsiaTheme="minorEastAsia" w:hAnsi="Bookman Old Style"/>
          <w:iCs/>
          <w:sz w:val="28"/>
          <w:szCs w:val="28"/>
        </w:rPr>
        <w:t>(pol.: dystans) ~ Odległość pomiędzy światłem oraz fragmentem.</w:t>
      </w:r>
    </w:p>
    <w:p w14:paraId="3107966C" w14:textId="2128542D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quadratic </w:t>
      </w:r>
      <w:r>
        <w:rPr>
          <w:rFonts w:ascii="Bookman Old Style" w:eastAsiaTheme="minorEastAsia" w:hAnsi="Bookman Old Style"/>
          <w:iCs/>
          <w:sz w:val="28"/>
          <w:szCs w:val="28"/>
        </w:rPr>
        <w:t>(pol.: kwadratowy) ~ Wartość zdefiniowana przez użytkownika, zazwyczaj najniższa z trzech.</w:t>
      </w:r>
    </w:p>
    <w:p w14:paraId="2332094F" w14:textId="4F797197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linear </w:t>
      </w:r>
      <w:r>
        <w:rPr>
          <w:rFonts w:ascii="Bookman Old Style" w:eastAsiaTheme="minorEastAsia" w:hAnsi="Bookman Old Style"/>
          <w:iCs/>
          <w:sz w:val="28"/>
          <w:szCs w:val="28"/>
        </w:rPr>
        <w:t>(pol.: liniowy) ~ Wartość zdefiniowana przez użytkownika, mniejsza niż stała (ang.: constant).</w:t>
      </w:r>
    </w:p>
    <w:p w14:paraId="2D0E0CAC" w14:textId="22F39CD9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constant </w:t>
      </w:r>
      <w:r>
        <w:rPr>
          <w:rFonts w:ascii="Bookman Old Style" w:eastAsiaTheme="minorEastAsia" w:hAnsi="Bookman Old Style"/>
          <w:iCs/>
          <w:sz w:val="28"/>
          <w:szCs w:val="28"/>
        </w:rPr>
        <w:t>(pol.: stała) ~ Zazwyczaj 1.0 żeby zapewnić, że mianownik zawsze jest większy niż 1. Na przykład jeśli mianownik jest 0.</w:t>
      </w:r>
      <w:r w:rsidR="00955706">
        <w:rPr>
          <w:rFonts w:ascii="Bookman Old Style" w:eastAsiaTheme="minorEastAsia" w:hAnsi="Bookman Old Style"/>
          <w:iCs/>
          <w:sz w:val="28"/>
          <w:szCs w:val="28"/>
        </w:rPr>
        <w:t>5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to 1.0/0.5 = 2.0, zatem współczynnik tłumienia będzie miał dwa razy większą moc świecenia poza wartością ustawioną.</w:t>
      </w:r>
    </w:p>
    <w:p w14:paraId="1C8FE897" w14:textId="0BC9F518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Przydatne wartości: </w:t>
      </w:r>
      <w:r>
        <w:rPr>
          <w:rFonts w:ascii="Bookman Old Style" w:eastAsiaTheme="minorEastAsia" w:hAnsi="Bookman Old Style"/>
          <w:iCs/>
          <w:sz w:val="28"/>
          <w:szCs w:val="28"/>
        </w:rPr>
        <w:t>wiki.ogre3d.org/tiki-index.php?page=-Point+Light+Attenauation</w:t>
      </w:r>
      <w:r w:rsidR="00F57A08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DCC623F" w14:textId="02E86729" w:rsidR="00F57A08" w:rsidRPr="000810E0" w:rsidRDefault="00F57A08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Aplikacja:</w:t>
      </w:r>
      <w:r>
        <w:rPr>
          <w:rFonts w:ascii="Bookman Old Style" w:eastAsiaTheme="minorEastAsia" w:hAnsi="Bookman Old Style"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b/>
          <w:bCs/>
          <w:sz w:val="28"/>
          <w:szCs w:val="28"/>
        </w:rPr>
        <w:t>Zastosuj współczynnik tłumienia do otoczenia, rozproszenia oraz odbicia.</w:t>
      </w:r>
    </w:p>
    <w:p w14:paraId="34C31C45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B94E92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4CC4362D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28CA3DC1" w14:textId="09B0EF5B" w:rsidR="000810E0" w:rsidRDefault="000810E0" w:rsidP="000810E0">
      <w:pP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lastRenderedPageBreak/>
        <w:t xml:space="preserve">2. 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Światła reflektorowe (</w:t>
      </w:r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>ang.: Spot Lights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):</w:t>
      </w:r>
    </w:p>
    <w:p w14:paraId="1CC29D1F" w14:textId="590C167D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13BBBEBC" wp14:editId="690BBB5F">
            <wp:simplePos x="0" y="0"/>
            <wp:positionH relativeFrom="column">
              <wp:posOffset>519530</wp:posOffset>
            </wp:positionH>
            <wp:positionV relativeFrom="paragraph">
              <wp:posOffset>114300</wp:posOffset>
            </wp:positionV>
            <wp:extent cx="1953260" cy="1472565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5A0">
        <w:rPr>
          <w:rFonts w:ascii="Bookman Old Style" w:eastAsiaTheme="minorEastAsia" w:hAnsi="Bookman Old Style"/>
          <w:iCs/>
          <w:noProof/>
          <w:color w:val="0070C0"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8908C50" wp14:editId="3FC78EAE">
            <wp:simplePos x="0" y="0"/>
            <wp:positionH relativeFrom="column">
              <wp:posOffset>2669741</wp:posOffset>
            </wp:positionH>
            <wp:positionV relativeFrom="paragraph">
              <wp:posOffset>114300</wp:posOffset>
            </wp:positionV>
            <wp:extent cx="1614170" cy="1472565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97"/>
                    <a:stretch/>
                  </pic:blipFill>
                  <pic:spPr bwMode="auto">
                    <a:xfrm>
                      <a:off x="0" y="0"/>
                      <a:ext cx="1614170" cy="147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6163" w14:textId="6C209CA9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01500E53" w14:textId="67B1169F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42DA84F7" w14:textId="73822671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</w:p>
    <w:p w14:paraId="58F95BF0" w14:textId="0D7E765A" w:rsidR="003545A0" w:rsidRPr="000810E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307ACFBE" w14:textId="376958CA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Działa podobnie jak światła Punktowe w teorii.</w:t>
      </w:r>
    </w:p>
    <w:p w14:paraId="5F80040A" w14:textId="1F8CFD04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Mają pozycję, używają współczynnika tłumienia, itp…</w:t>
      </w:r>
    </w:p>
    <w:p w14:paraId="7ED341D7" w14:textId="23A60378" w:rsidR="000810E0" w:rsidRP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Również mają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kierunek oraz odcięty kąt.</w:t>
      </w:r>
    </w:p>
    <w:p w14:paraId="32DFCB2A" w14:textId="4451E4FC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direction)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~ Tam gdzie światła jest skierowane </w:t>
      </w:r>
      <w:r>
        <w:rPr>
          <w:rFonts w:ascii="Bookman Old Style" w:eastAsiaTheme="minorEastAsia" w:hAnsi="Bookman Old Style"/>
          <w:iCs/>
          <w:sz w:val="28"/>
          <w:szCs w:val="28"/>
        </w:rPr>
        <w:t>(ang.: facing).</w:t>
      </w:r>
    </w:p>
    <w:p w14:paraId="2BBBFE8F" w14:textId="7E1BF1BB" w:rsidR="000810E0" w:rsidRDefault="000D5D67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B1E3D4C" wp14:editId="3E786F26">
            <wp:simplePos x="0" y="0"/>
            <wp:positionH relativeFrom="margin">
              <wp:posOffset>775001</wp:posOffset>
            </wp:positionH>
            <wp:positionV relativeFrom="paragraph">
              <wp:posOffset>443063</wp:posOffset>
            </wp:positionV>
            <wp:extent cx="3715351" cy="2510621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04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E0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Odcięty kąt </w:t>
      </w:r>
      <w:r w:rsidR="000810E0">
        <w:rPr>
          <w:rFonts w:ascii="Bookman Old Style" w:eastAsiaTheme="minorEastAsia" w:hAnsi="Bookman Old Style"/>
          <w:iCs/>
          <w:sz w:val="28"/>
          <w:szCs w:val="28"/>
        </w:rPr>
        <w:t>(ang.: Cut-off angle): ~ Kąt opisuję krawędzie światła z wektora kierunku.</w:t>
      </w:r>
    </w:p>
    <w:p w14:paraId="24A7E8EE" w14:textId="00FD170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68DCE8" w14:textId="4B80022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DFDD74" w14:textId="0F3F569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BEA12E9" w14:textId="2DE43AA1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7A9FEFE" w14:textId="3FA81B3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F289E4A" w14:textId="444D5526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65C86B98" w14:textId="54D4896C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8A8E0F4" w14:textId="2D4CD3B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762847E" w14:textId="764CBAE8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Potrzebujemy sposobu żeby móc porównać „Kąt do fragmentu” (ang.: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 to 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do kąta odcięcia (ang.: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Cut off Angle</w:t>
      </w:r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8AB44A6" w14:textId="5D081D9B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 tego użyjemy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Dot Product </w:t>
      </w:r>
      <w:r>
        <w:rPr>
          <w:rFonts w:ascii="Bookman Old Style" w:eastAsiaTheme="minorEastAsia" w:hAnsi="Bookman Old Style"/>
          <w:iCs/>
          <w:sz w:val="28"/>
          <w:szCs w:val="28"/>
        </w:rPr>
        <w:t>znowu.</w:t>
      </w:r>
    </w:p>
    <w:p w14:paraId="1B64B38E" w14:textId="00720D54" w:rsidR="000D5D67" w:rsidRP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angleToFragment=lightVector•lightDirection</m:t>
          </m:r>
        </m:oMath>
      </m:oMathPara>
    </w:p>
    <w:p w14:paraId="066B2D08" w14:textId="6D4D41AA" w:rsidR="003D1495" w:rsidRDefault="003D1495" w:rsidP="003D1495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gdzie:</w:t>
      </w:r>
    </w:p>
    <w:p w14:paraId="47DD0E91" w14:textId="31016DC7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lightVector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(wektor światła) ~ Wektor od światła do fragmentu.</w:t>
      </w:r>
    </w:p>
    <w:p w14:paraId="7E2A1F58" w14:textId="3232CB8A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 xml:space="preserve">lightDirection </w:t>
      </w:r>
      <w:r>
        <w:rPr>
          <w:rFonts w:ascii="Bookman Old Style" w:eastAsiaTheme="minorEastAsia" w:hAnsi="Bookman Old Style"/>
          <w:iCs/>
          <w:sz w:val="28"/>
          <w:szCs w:val="28"/>
        </w:rPr>
        <w:t>(wektor kierunku) ~ Kierunek, które oświetlenie reflektorowe jest skierowane.</w:t>
      </w:r>
    </w:p>
    <w:p w14:paraId="61B7313E" w14:textId="2B69CE32" w:rsidR="003D1495" w:rsidRPr="003D1495" w:rsidRDefault="003D1495" w:rsidP="003D1495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 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angleToFragment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kąt do fragmentu</w:t>
      </w:r>
      <w:r>
        <w:rPr>
          <w:rFonts w:ascii="Bookman Old Style" w:eastAsiaTheme="minorEastAsia" w:hAnsi="Bookman Old Style"/>
          <w:iCs/>
          <w:sz w:val="28"/>
          <w:szCs w:val="28"/>
        </w:rPr>
        <w:t>) będzie miał wartość pomiędzy 0 oraz 1, reprezentując wartość pomiędzy dwoma.</w:t>
      </w:r>
    </w:p>
    <w:p w14:paraId="5EFF9D63" w14:textId="11D19DFE" w:rsidR="000D5D67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prostu cos(cutOffAngle) dla Cut Off kąta (kąta odcięcia).</w:t>
      </w:r>
    </w:p>
    <w:p w14:paraId="31A6C8B4" w14:textId="699574A2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Im większa wartość: Mniejszy kąt.</w:t>
      </w:r>
    </w:p>
    <w:p w14:paraId="25A84CB6" w14:textId="05E8F8E0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Mniejsza wartość: Większy kąt.</w:t>
      </w:r>
    </w:p>
    <w:p w14:paraId="6DEED457" w14:textId="77777777" w:rsidR="00704F4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wartość kąta do fragmentu jest większa od cos(cutOffAngle), to ze spotem: Aplikujemy światło.</w:t>
      </w:r>
    </w:p>
    <w:p w14:paraId="55A06338" w14:textId="01F59177" w:rsidR="00704F43" w:rsidRPr="00383A1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Jeżeli wartość kąta do fragmentu jest </w:t>
      </w:r>
      <w:r w:rsidR="00487FF8">
        <w:rPr>
          <w:rFonts w:ascii="Bookman Old Style" w:eastAsiaTheme="minorEastAsia" w:hAnsi="Bookman Old Style"/>
          <w:iCs/>
          <w:sz w:val="28"/>
          <w:szCs w:val="28"/>
        </w:rPr>
        <w:t>mniejsza, ma większy kąt niż odcięcia: Nie aplikujemy światła.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</w:p>
    <w:p w14:paraId="03CF1CFC" w14:textId="21B37707" w:rsidR="000D5D67" w:rsidRDefault="00684031" w:rsidP="000D5D67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Gładkie Krawędzie:</w:t>
      </w:r>
    </w:p>
    <w:p w14:paraId="7CE9F971" w14:textId="235BB2B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Obecne podejście da nam ostry kąt odcięcia na krawędziach reflektora.</w:t>
      </w:r>
    </w:p>
    <w:p w14:paraId="0FE43BED" w14:textId="7C88CEF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 nierealistyczny reflektor.</w:t>
      </w:r>
    </w:p>
    <w:p w14:paraId="2779362C" w14:textId="0AE3E0C8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Potrzebujemy sposób do łagodzenia kiedy dochodzimy do krawędzi do zasięgu kąta odcięcia.</w:t>
      </w:r>
    </w:p>
    <w:p w14:paraId="633319D8" w14:textId="1EE533D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Użyjemy wynik wcześniejszego działania dot product jako współczynnik.</w:t>
      </w:r>
    </w:p>
    <w:p w14:paraId="5A018249" w14:textId="734154C7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Problem: W związku wybranym zasięgiem, dot product nie będzie skalował dobrze.</w:t>
      </w:r>
    </w:p>
    <w:p w14:paraId="2C5E4ACF" w14:textId="13CBF883" w:rsid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 przykład: Jeśli kąt odcięcia jest 10 deg.:</w:t>
      </w:r>
    </w:p>
    <w:p w14:paraId="13097BAE" w14:textId="106332B8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Minimum dot product jest cos(10 deg) = 0.98</w:t>
      </w:r>
    </w:p>
    <w:p w14:paraId="489D86DF" w14:textId="333BA9F3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Zasięg dot product będzie w 0.98 – 1.00</w:t>
      </w:r>
    </w:p>
    <w:p w14:paraId="12F3A66C" w14:textId="0E2FDD07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Używając dot product do złagodzenia krawędzi będzie niezauważalne.</w:t>
      </w:r>
    </w:p>
    <w:p w14:paraId="5D3F0FFC" w14:textId="353F9A55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Rozwiązanie: Skaluj zasięg dot produkt do 0 – 1.</w:t>
      </w:r>
    </w:p>
    <w:p w14:paraId="1BBD89DC" w14:textId="70B7396D" w:rsidR="00684031" w:rsidRDefault="00684031" w:rsidP="00684031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Formuła do skalowania pomiędzy zasięgami:</w:t>
      </w:r>
    </w:p>
    <w:p w14:paraId="4022F106" w14:textId="47ECEEAF" w:rsidR="00684031" w:rsidRPr="00684031" w:rsidRDefault="00684031" w:rsidP="00684031">
      <w:pPr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newValue=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(newRangeMax-newRangeMin)(originalValue-originalRangeMin)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originalRangeMax-originalRangeMin</m:t>
              </m:r>
            </m:den>
          </m:f>
        </m:oMath>
      </m:oMathPara>
    </w:p>
    <w:p w14:paraId="678D82D1" w14:textId="100EF0CE" w:rsidR="00684031" w:rsidRP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newRangeMin</w:t>
      </w:r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0, </w:t>
      </w:r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newRangeMax</w:t>
      </w:r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1, zatem licznik jest </w:t>
      </w:r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originalValue – originalRangeMin</w:t>
      </w:r>
      <w:r w:rsidRPr="00684031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1379127" w14:textId="2A919186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originalRangeMax </w:t>
      </w:r>
      <w:r>
        <w:rPr>
          <w:rFonts w:ascii="Bookman Old Style" w:eastAsiaTheme="minorEastAsia" w:hAnsi="Bookman Old Style"/>
          <w:iCs/>
          <w:sz w:val="28"/>
          <w:szCs w:val="28"/>
        </w:rPr>
        <w:t>jest 1.</w:t>
      </w:r>
    </w:p>
    <w:p w14:paraId="140CC086" w14:textId="6B91371D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Zatem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 kilku zamianach min oraz max wartości:</w:t>
      </w:r>
    </w:p>
    <w:p w14:paraId="3CFC3458" w14:textId="11B7C4C9" w:rsidR="00684031" w:rsidRP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spotLightFade=1-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52050200" w14:textId="5FD7C55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 wiele prostsze!</w:t>
      </w:r>
    </w:p>
    <w:p w14:paraId="73B973AA" w14:textId="3C1E1221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obliczeniu Oświetlenia Reflektorowego (ang.: Spot Light lighting).</w:t>
      </w:r>
    </w:p>
    <w:p w14:paraId="7680CA21" w14:textId="4E4C1BE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Pomnożony przez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spotLightFade </w:t>
      </w:r>
      <w:r>
        <w:rPr>
          <w:rFonts w:ascii="Bookman Old Style" w:eastAsiaTheme="minorEastAsia" w:hAnsi="Bookman Old Style"/>
          <w:iCs/>
          <w:sz w:val="28"/>
          <w:szCs w:val="28"/>
        </w:rPr>
        <w:t>efekt.</w:t>
      </w:r>
    </w:p>
    <w:p w14:paraId="33D824BD" w14:textId="1D7DADB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Uzyskujemy:</w:t>
      </w:r>
    </w:p>
    <w:p w14:paraId="434A282F" w14:textId="797E67EC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6AA9BB54" wp14:editId="02F9AC5F">
            <wp:simplePos x="0" y="0"/>
            <wp:positionH relativeFrom="margin">
              <wp:posOffset>1575535</wp:posOffset>
            </wp:positionH>
            <wp:positionV relativeFrom="paragraph">
              <wp:posOffset>1270</wp:posOffset>
            </wp:positionV>
            <wp:extent cx="3021965" cy="2042160"/>
            <wp:effectExtent l="0" t="0" r="698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09EE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3F8EA8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BEBE4C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E486E29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7500597" w14:textId="182C85A5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D4DF22C" w14:textId="7FE16E4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497F0D" w14:textId="146C6C8D" w:rsidR="00403D67" w:rsidRPr="003D1495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1.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 angleToFragment</m:t>
          </m:r>
          <m:r>
            <w:rPr>
              <w:rFonts w:ascii="Cambria Math" w:eastAsiaTheme="minorEastAsia" w:hAnsi="Cambria Math"/>
              <w:sz w:val="28"/>
              <w:szCs w:val="28"/>
            </w:rPr>
            <m:t>=lightVector•lightDirection</m:t>
          </m:r>
        </m:oMath>
      </m:oMathPara>
    </w:p>
    <w:p w14:paraId="39E25E54" w14:textId="1E8D2A7A" w:rsidR="00403D67" w:rsidRPr="00403D67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2.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spotLightFade</m:t>
          </m:r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color w:val="0070C0"/>
                  <w:sz w:val="28"/>
                  <w:szCs w:val="28"/>
                </w:rPr>
                <m:t>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1627602D" w14:textId="28A34836" w:rsidR="00403D67" w:rsidRPr="00403D67" w:rsidRDefault="00403D67" w:rsidP="00403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Bookman Old Style" w:eastAsiaTheme="minorEastAsia" w:hAnsi="Bookman Old Style"/>
          <w:iCs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.  </m:t>
          </m:r>
          <m:r>
            <w:rPr>
              <w:rFonts w:ascii="Cambria Math" w:eastAsiaTheme="minorEastAsia" w:hAnsi="Cambria Math"/>
              <w:color w:val="7030A0"/>
              <w:sz w:val="28"/>
              <w:szCs w:val="28"/>
              <w:highlight w:val="yellow"/>
            </w:rPr>
            <m:t>colour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=spotLightColour*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highlight w:val="yellow"/>
            </w:rPr>
            <m:t>spotLightFade</m:t>
          </m:r>
        </m:oMath>
      </m:oMathPara>
    </w:p>
    <w:p w14:paraId="532E4F53" w14:textId="696089A1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378CDD26" w14:textId="0D50E43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punktowe emitują światło we wszystkich kierunkach.</w:t>
      </w:r>
    </w:p>
    <w:p w14:paraId="73506E7E" w14:textId="30980E1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algorytm światła kierunkowego z wektorem światła.</w:t>
      </w:r>
    </w:p>
    <w:p w14:paraId="54620CE1" w14:textId="2D443913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Zanikanie światła w związku z dystansem za pomocą wartości współczynnika.</w:t>
      </w:r>
    </w:p>
    <w:p w14:paraId="2D4E5E74" w14:textId="6EB4234D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reflektorowe są światłami  punktowymi z kierunkiem oraz zasięgiem odcięcia.</w:t>
      </w:r>
    </w:p>
    <w:p w14:paraId="0FBB423A" w14:textId="0AD4C49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kąta wektora światła z kątem odcięcia.</w:t>
      </w:r>
    </w:p>
    <w:p w14:paraId="1F875BA2" w14:textId="49FF2AE8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Łagodniejsze krawędzi </w:t>
      </w:r>
      <w:r w:rsidR="00A82894">
        <w:rPr>
          <w:rFonts w:ascii="Bookman Old Style" w:eastAsiaTheme="minorEastAsia" w:hAnsi="Bookman Old Style"/>
          <w:iCs/>
          <w:sz w:val="28"/>
          <w:szCs w:val="28"/>
        </w:rPr>
        <w:t>z/ze/dzięki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skalowaną formą kąta światła wektora.</w:t>
      </w:r>
    </w:p>
    <w:p w14:paraId="5D1DE7FC" w14:textId="39192632" w:rsidR="00035623" w:rsidRDefault="00035623" w:rsidP="00035623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14DB2F26" w14:textId="572AD56B" w:rsidR="00035623" w:rsidRDefault="00035623" w:rsidP="00035623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Adnotacja:</w:t>
      </w:r>
    </w:p>
    <w:p w14:paraId="35C89F23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Vertex Shader jest uzywany zawsze 3 razy.</w:t>
      </w:r>
    </w:p>
    <w:p w14:paraId="6C8DCC31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Fragment Shader jest uzywany dla kazdego fragmentu.</w:t>
      </w:r>
    </w:p>
    <w:p w14:paraId="16DF62C6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Na poczatku Vertex Shader (a w nim pozycje) jest przesylany 3 razy, potem wszystkie te pozycje zostaja zapisane.</w:t>
      </w:r>
    </w:p>
    <w:p w14:paraId="12DCF9D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Po czym zachodzi zjawisko interpolacji pomiedzy 3 wierzchołkami za pomocą odpowiednich wzorów. </w:t>
      </w:r>
    </w:p>
    <w:p w14:paraId="426A1BAD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Fragment po fragmencie jest interpolowany przy pomocy koordynatow Barycentrica.</w:t>
      </w:r>
    </w:p>
    <w:p w14:paraId="7DA25856" w14:textId="77777777" w:rsidR="00411422" w:rsidRDefault="00411422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411422">
        <w:rPr>
          <w:rFonts w:ascii="Bookman Old Style" w:eastAsiaTheme="minorEastAsia" w:hAnsi="Bookman Old Style"/>
          <w:iCs/>
          <w:sz w:val="28"/>
          <w:szCs w:val="28"/>
        </w:rPr>
        <w:t>Kazdy kolor fragmentu jest po kolei obliczany przy pomocy interpolacji a w tym koordynatow Barycentrica oraz wzorow.</w:t>
      </w:r>
    </w:p>
    <w:p w14:paraId="5BD93BD9" w14:textId="74265546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Zatem jak zdefiniujemy normalny wektor dla kazdego z 3 wierzcholkow.</w:t>
      </w:r>
    </w:p>
    <w:p w14:paraId="37D9D0F8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To te wektory zostana 3 przeslane oraz zapisane. </w:t>
      </w:r>
    </w:p>
    <w:p w14:paraId="3A328B77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A nastepnie zinterpolowane dla kazdego fragmentu. </w:t>
      </w:r>
    </w:p>
    <w:p w14:paraId="401D381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Dla tego mamy wplyw na kolor kazdego fragmentu :)</w:t>
      </w:r>
    </w:p>
    <w:p w14:paraId="214A5206" w14:textId="2DF356A1" w:rsid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Proste!!!</w:t>
      </w:r>
    </w:p>
    <w:p w14:paraId="6B4F3C72" w14:textId="007EED0E" w:rsidR="00915986" w:rsidRDefault="00915986" w:rsidP="00915986">
      <w:pPr>
        <w:pBdr>
          <w:bottom w:val="single" w:sz="4" w:space="1" w:color="auto"/>
        </w:pBd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915986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Mapowanie cieni:</w:t>
      </w:r>
    </w:p>
    <w:p w14:paraId="2058D395" w14:textId="0E123437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Dosłownie tworzy mapę cieni stworzoną przez światła.</w:t>
      </w:r>
    </w:p>
    <w:p w14:paraId="6B69E7BD" w14:textId="381285B1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Użyj tej mapy do zdeterminowania gdzie nie zaaplikować światła.</w:t>
      </w:r>
    </w:p>
    <w:p w14:paraId="399FB2DD" w14:textId="2A21DAEC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Mapa jest trzymana jako tekstura 2D (sampler2D w shaderze).</w:t>
      </w:r>
    </w:p>
    <w:p w14:paraId="6FD86599" w14:textId="62BD0268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Mapa jest tworzona przy pomocy „Framebuffer” (buffor okienka).</w:t>
      </w:r>
    </w:p>
    <w:p w14:paraId="0812498B" w14:textId="41843576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Framebuffer później zapisuje do tekstury.</w:t>
      </w:r>
    </w:p>
    <w:p w14:paraId="0803BB53" w14:textId="5B2E10CC" w:rsid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Zatem: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 najmniej dwa przejścia renderowania są wymagane </w:t>
      </w:r>
      <w:r>
        <w:rPr>
          <w:rFonts w:ascii="Bookman Old Style" w:eastAsiaTheme="minorEastAsia" w:hAnsi="Bookman Old Style"/>
          <w:iCs/>
          <w:sz w:val="28"/>
          <w:szCs w:val="28"/>
        </w:rPr>
        <w:t>(pierwsze do obliczenia mapowania cieni a później zapisze do tekstury a drugi po prostu narysuje cienie. Pierwsze przejście jest to renderowanie sceny z perspektywy światła a potem renderowanie z perspektywy kamery.</w:t>
      </w:r>
    </w:p>
    <w:p w14:paraId="433CF5FA" w14:textId="77777777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A529A59" w14:textId="77777777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1473D27" w14:textId="14B54CDE" w:rsidR="00915986" w:rsidRDefault="00915986" w:rsidP="00915986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Mapowanie cieni – Tworzenie mapy:</w:t>
      </w:r>
    </w:p>
    <w:p w14:paraId="72B874F2" w14:textId="4D38600D" w:rsidR="00915986" w:rsidRPr="00915986" w:rsidRDefault="00915986" w:rsidP="00915986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Dla </w:t>
      </w:r>
      <w:r w:rsidRPr="00915986">
        <w:rPr>
          <w:rFonts w:ascii="Bookman Old Style" w:eastAsiaTheme="minorEastAsia" w:hAnsi="Bookman Old Style"/>
          <w:b/>
          <w:bCs/>
          <w:iCs/>
          <w:color w:val="FF0000"/>
          <w:sz w:val="28"/>
          <w:szCs w:val="28"/>
        </w:rPr>
        <w:t>pierwszego przejścia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: </w:t>
      </w:r>
      <w:r>
        <w:rPr>
          <w:rFonts w:ascii="Bookman Old Style" w:eastAsiaTheme="minorEastAsia" w:hAnsi="Bookman Old Style"/>
          <w:iCs/>
          <w:sz w:val="28"/>
          <w:szCs w:val="28"/>
        </w:rPr>
        <w:t>Renderuj sceny z perspektywy źródła światła.</w:t>
      </w:r>
    </w:p>
    <w:p w14:paraId="4F326EE9" w14:textId="00789E79" w:rsidR="00915986" w:rsidRDefault="00915986" w:rsidP="00915986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drawing>
          <wp:inline distT="0" distB="0" distL="0" distR="0" wp14:anchorId="3F69A25C" wp14:editId="564EA2BD">
            <wp:extent cx="5697855" cy="23774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1D3D" w14:textId="29D2D1A3" w:rsidR="00915986" w:rsidRDefault="00915986" w:rsidP="00915986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Wiec przenosimy kamerę na pozycje tam gdzie jest źródło światła, renderujemy scene a potem zapisujemy wszystkie dystanse pomiędzy źródłem światła oraz punktów w świecie.</w:t>
      </w:r>
      <w:r w:rsidR="0013677B">
        <w:rPr>
          <w:rFonts w:ascii="Bookman Old Style" w:eastAsiaTheme="minorEastAsia" w:hAnsi="Bookman Old Style"/>
          <w:iCs/>
          <w:sz w:val="28"/>
          <w:szCs w:val="28"/>
        </w:rPr>
        <w:t xml:space="preserve"> Więc otrzymamy te wszystkie dystanse, które są zapisane/ ustawione</w:t>
      </w:r>
      <w:r w:rsidR="002D161A">
        <w:rPr>
          <w:rFonts w:ascii="Bookman Old Style" w:eastAsiaTheme="minorEastAsia" w:hAnsi="Bookman Old Style"/>
          <w:iCs/>
          <w:sz w:val="28"/>
          <w:szCs w:val="28"/>
        </w:rPr>
        <w:t xml:space="preserve"> bliżej</w:t>
      </w:r>
      <w:r w:rsidR="0013677B">
        <w:rPr>
          <w:rFonts w:ascii="Bookman Old Style" w:eastAsiaTheme="minorEastAsia" w:hAnsi="Bookman Old Style"/>
          <w:iCs/>
          <w:sz w:val="28"/>
          <w:szCs w:val="28"/>
        </w:rPr>
        <w:t xml:space="preserve"> (ang.: stored) do kamery oraz to będzie </w:t>
      </w:r>
      <w:r w:rsidR="002D161A">
        <w:rPr>
          <w:rFonts w:ascii="Bookman Old Style" w:eastAsiaTheme="minorEastAsia" w:hAnsi="Bookman Old Style"/>
          <w:iCs/>
          <w:sz w:val="28"/>
          <w:szCs w:val="28"/>
        </w:rPr>
        <w:t>tworzyło cień albo rzutowało cień na świat, ponieważ światło nie widzi co jest zanim, nie widzi tych głębszych wartości.</w:t>
      </w:r>
    </w:p>
    <w:p w14:paraId="31D69A78" w14:textId="57173420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Shadery nie tylko tworzą kolor wyjściowy,</w:t>
      </w:r>
    </w:p>
    <w:p w14:paraId="30378472" w14:textId="0DE2EB55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Przypomnienie z Strumienia Renderowania: Per-Sample Operacje.</w:t>
      </w:r>
    </w:p>
    <w:p w14:paraId="32529274" w14:textId="065FE87D" w:rsidR="002D161A" w:rsidRDefault="002D161A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Testy głębokości (ang.: </w:t>
      </w:r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>Depth Tests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używają wartości głębokości bufora (ang.: </w:t>
      </w:r>
      <w:r w:rsidRPr="002D161A">
        <w:rPr>
          <w:rFonts w:ascii="Bookman Old Style" w:eastAsiaTheme="minorEastAsia" w:hAnsi="Bookman Old Style"/>
          <w:b/>
          <w:bCs/>
          <w:iCs/>
          <w:sz w:val="28"/>
          <w:szCs w:val="28"/>
        </w:rPr>
        <w:t>Depth Buffer Values</w:t>
      </w:r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5D5D56EB" w14:textId="7BAC535A" w:rsidR="002D161A" w:rsidRDefault="000B0AF3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Bufor głębokości jest to kolejny bufor po buforze z kolorem, który zawiera wartości pomiędzy 0 oraz 1, który determinuje jak głęboko w stożku ściętym (ang.: frustum) fragment się znajduje.</w:t>
      </w:r>
    </w:p>
    <w:p w14:paraId="3EF6F660" w14:textId="6DE2BA6C" w:rsidR="00A841CB" w:rsidRDefault="00A841CB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0 jest w pobliżu/ na bliskiej powierzchni (ang.: Near Plane) czyli blisko do kamery.</w:t>
      </w:r>
    </w:p>
    <w:p w14:paraId="11658695" w14:textId="49045278" w:rsidR="00A841CB" w:rsidRDefault="00A841CB" w:rsidP="002D161A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1 jest w pobliżu/ na dalekiej powierzchni (ang.: Far Plane).</w:t>
      </w:r>
    </w:p>
    <w:p w14:paraId="748DFC31" w14:textId="0BE47C08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776FD78" w14:textId="3FC0E586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66322151" w14:textId="2C34FFE3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164D2FC" w14:textId="5DA441D1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82182B">
        <w:rPr>
          <w:rFonts w:ascii="Bookman Old Style" w:eastAsiaTheme="minorEastAsia" w:hAnsi="Bookman Old Style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22752" behindDoc="1" locked="0" layoutInCell="1" allowOverlap="1" wp14:anchorId="115DD06D" wp14:editId="429A96EA">
            <wp:simplePos x="0" y="0"/>
            <wp:positionH relativeFrom="column">
              <wp:posOffset>3402666</wp:posOffset>
            </wp:positionH>
            <wp:positionV relativeFrom="paragraph">
              <wp:posOffset>-457424</wp:posOffset>
            </wp:positionV>
            <wp:extent cx="2829320" cy="2238687"/>
            <wp:effectExtent l="0" t="0" r="952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82B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126BC1A7" wp14:editId="28A897D0">
            <wp:simplePos x="0" y="0"/>
            <wp:positionH relativeFrom="margin">
              <wp:align>left</wp:align>
            </wp:positionH>
            <wp:positionV relativeFrom="paragraph">
              <wp:posOffset>-484132</wp:posOffset>
            </wp:positionV>
            <wp:extent cx="2810267" cy="2276793"/>
            <wp:effectExtent l="0" t="0" r="0" b="952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9E7C7" w14:textId="3D217D91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EC485BE" w14:textId="77777777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5D15BD5" w14:textId="77777777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08496AAE" w14:textId="017DE372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58B2AD5" w14:textId="6DC1166B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23860966" w14:textId="51CC75AF" w:rsidR="0082182B" w:rsidRDefault="0082182B" w:rsidP="0082182B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Źródło światła jest po lewej stronie. Na lewym obrazku widzimy cień obiektu. Zaś na prawej widzimy to co kamera widzi, można zauważyć przejście pomiędzy wartościami głębokości (ang.: depth values). Im bardziej jasne tym wartości się zwiększają a im mniejsze tym bardziej czarne.</w:t>
      </w:r>
    </w:p>
    <w:p w14:paraId="2BCB89DA" w14:textId="529F9FE0" w:rsidR="00436A82" w:rsidRDefault="00436A82" w:rsidP="00436A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Jak wyodrębnić wartości z bufora głębi.</w:t>
      </w:r>
    </w:p>
    <w:p w14:paraId="62BF993D" w14:textId="569FE4BE" w:rsidR="009A5075" w:rsidRDefault="00436A82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Można to użyć przy użyciu obiektu FrameBuffer (ang.: FrameBuffer</w:t>
      </w:r>
      <w:r w:rsidR="009A5075">
        <w:rPr>
          <w:rFonts w:ascii="Bookman Old Style" w:eastAsiaTheme="minorEastAsia" w:hAnsi="Bookman Old Style"/>
          <w:iCs/>
          <w:sz w:val="28"/>
          <w:szCs w:val="28"/>
        </w:rPr>
        <w:t xml:space="preserve"> object.</w:t>
      </w:r>
    </w:p>
    <w:p w14:paraId="4F173B2B" w14:textId="4C697BE0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Zazwyczaj, FramgeBuffer uwiązany jest 0.</w:t>
      </w:r>
    </w:p>
    <w:p w14:paraId="05C227C8" w14:textId="7C675D47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To jest podstawowy bufor (ang.: defaul buffer) (ten, który jest rysowany na ekranie gdy zamiana buforów jest wywoływana).</w:t>
      </w:r>
    </w:p>
    <w:p w14:paraId="24726847" w14:textId="0DC68B97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Możemy znaleźć osobny bufor ramki a tam to narysować (z perspektywy światła).</w:t>
      </w:r>
    </w:p>
    <w:p w14:paraId="14E5D3A2" w14:textId="72E960A2" w:rsidR="009A5075" w:rsidRDefault="009A5075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Potem użyć danych jak chcemy.</w:t>
      </w:r>
    </w:p>
    <w:p w14:paraId="7E2D1152" w14:textId="1269C7B7" w:rsidR="005D370F" w:rsidRP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glGenFrameBuffers(1, &amp;FBO);</w:t>
      </w:r>
    </w:p>
    <w:p w14:paraId="7F1F6ACE" w14:textId="76B5E963" w:rsid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Tworzymy teksturę w normalny sposób, ale…</w:t>
      </w:r>
    </w:p>
    <w:p w14:paraId="3BC77E51" w14:textId="5C041B94" w:rsidR="005D370F" w:rsidRPr="005D370F" w:rsidRDefault="005D370F" w:rsidP="005D370F">
      <w:pPr>
        <w:jc w:val="both"/>
        <w:rPr>
          <w:rFonts w:ascii="Bookman Old Style" w:eastAsiaTheme="minorEastAsia" w:hAnsi="Bookman Old Style"/>
          <w:iCs/>
          <w:sz w:val="24"/>
          <w:szCs w:val="24"/>
        </w:rPr>
      </w:pPr>
      <w:r w:rsidRPr="005D370F">
        <w:rPr>
          <w:rFonts w:ascii="Bookman Old Style" w:eastAsiaTheme="minorEastAsia" w:hAnsi="Bookman Old Style"/>
          <w:b/>
          <w:bCs/>
          <w:i/>
          <w:sz w:val="24"/>
          <w:szCs w:val="24"/>
        </w:rPr>
        <w:t>glTexImage2D(GL_TEXTURE_2D, 0, GL_DEPTH_COMPONENT, widht, height, 0, GL_DEPTH_COMPONENT, GLFLOAT, NULL);</w:t>
      </w:r>
    </w:p>
    <w:p w14:paraId="24A2E2AC" w14:textId="6886586C" w:rsid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GL_DEPTH_COMPONENT: </w:t>
      </w:r>
      <w:r>
        <w:rPr>
          <w:rFonts w:ascii="Bookman Old Style" w:eastAsiaTheme="minorEastAsia" w:hAnsi="Bookman Old Style"/>
          <w:iCs/>
          <w:sz w:val="28"/>
          <w:szCs w:val="28"/>
        </w:rPr>
        <w:t>Pojedyncza wartość zmiennoprzecinkowa</w:t>
      </w:r>
    </w:p>
    <w:p w14:paraId="04FB22B8" w14:textId="27A19C76" w:rsidR="005D370F" w:rsidRPr="005D370F" w:rsidRDefault="005D370F" w:rsidP="009A5075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Data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jest NULL’em, tworzymy pustą teksturę z rozmiarami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widht x height.</w:t>
      </w:r>
    </w:p>
    <w:p w14:paraId="7DFC130F" w14:textId="6DBE1078" w:rsidR="005D370F" w:rsidRDefault="005D370F" w:rsidP="005D370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Tworzymy jedną pustą teksturę a potem ją aktualizujemy wykorzystując wynik z bufora ramki.</w:t>
      </w:r>
    </w:p>
    <w:p w14:paraId="2F8ABB17" w14:textId="5C83318E" w:rsidR="00C70177" w:rsidRDefault="00D95D62" w:rsidP="005D370F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Potem należy ustawić ten bufor jako roboczy.</w:t>
      </w:r>
    </w:p>
    <w:p w14:paraId="3010EB6E" w14:textId="409F826B" w:rsidR="00D95D62" w:rsidRDefault="00D95D62" w:rsidP="00D95D6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gilBindFrameBuffer(FBO);</w:t>
      </w:r>
    </w:p>
    <w:p w14:paraId="425B1658" w14:textId="32DC7BEA" w:rsidR="00D95D62" w:rsidRDefault="00D95D62" w:rsidP="00D95D6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4F8A9893" w14:textId="0A1A354B" w:rsidR="00D95D62" w:rsidRDefault="00D95D62" w:rsidP="00D95D6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>Następnie każde wywołanie rysowania (ang.: Draw Call) będzie wykonywane na tym buforze ramki.</w:t>
      </w:r>
    </w:p>
    <w:p w14:paraId="2A7B4235" w14:textId="64AEFDE7" w:rsidR="00C629B4" w:rsidRDefault="00C629B4" w:rsidP="00D95D62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Mapowanie Cieni – Tworzenie Mapy:</w:t>
      </w:r>
    </w:p>
    <w:p w14:paraId="284F75AA" w14:textId="14D89217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Shader sam w sobie jest prosty:</w:t>
      </w:r>
    </w:p>
    <w:p w14:paraId="53693155" w14:textId="43468B8E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1. Zaaplikuj macierze Projekcji oraz widoku tak jakby światło byłoby kamerą.</w:t>
      </w:r>
    </w:p>
    <w:p w14:paraId="046491BE" w14:textId="31E25705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2. Zaaplikuj macierz modelu do każdego obiektu.</w:t>
      </w:r>
    </w:p>
    <w:p w14:paraId="53312C43" w14:textId="65C3430E" w:rsidR="00C629B4" w:rsidRDefault="00C629B4" w:rsidP="00C629B4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3. Fragment Shader nie jest potrzebny: Bufor głębokości jest pisany automatycznie.</w:t>
      </w:r>
    </w:p>
    <w:p w14:paraId="37C1052D" w14:textId="77777777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Mapowanie cieni kierunkowego światła działa inaczej niż mapowanie cieni do kierunkowego lub reflektorowego światła.</w:t>
      </w:r>
    </w:p>
    <w:p w14:paraId="0EF0574E" w14:textId="397EB24C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C629B4">
        <w:rPr>
          <w:rFonts w:ascii="Bookman Old Style" w:eastAsiaTheme="minorEastAsia" w:hAnsi="Bookman Old Style"/>
          <w:b/>
          <w:bCs/>
          <w:iCs/>
          <w:sz w:val="28"/>
          <w:szCs w:val="28"/>
        </w:rPr>
        <w:t>Pozycja macierzy widoku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powinno </w:t>
      </w:r>
      <w:r w:rsidRPr="00C629B4">
        <w:rPr>
          <w:rFonts w:ascii="Bookman Old Style" w:eastAsiaTheme="minorEastAsia" w:hAnsi="Bookman Old Style"/>
          <w:b/>
          <w:bCs/>
          <w:iCs/>
          <w:sz w:val="28"/>
          <w:szCs w:val="28"/>
        </w:rPr>
        <w:t>zawierać odwrócony kierunek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kierunkowego źródła światła (symulacja światła w tym kierunku). </w:t>
      </w:r>
    </w:p>
    <w:p w14:paraId="4C8AE8CC" w14:textId="655CAA8A" w:rsid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macierzy widoku </w:t>
      </w:r>
      <w:r>
        <w:rPr>
          <w:rFonts w:ascii="Bookman Old Style" w:eastAsiaTheme="minorEastAsia" w:hAnsi="Bookman Old Style"/>
          <w:iCs/>
          <w:sz w:val="28"/>
          <w:szCs w:val="28"/>
        </w:rPr>
        <w:t>jest po prostu kierunkiem światła.</w:t>
      </w:r>
    </w:p>
    <w:p w14:paraId="2F07531D" w14:textId="576F3C87" w:rsidR="00C629B4" w:rsidRDefault="00C629B4" w:rsidP="00C629B4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Pozycja macierzy widoku = odwrócony kierunek światła.</w:t>
      </w:r>
    </w:p>
    <w:p w14:paraId="44F3807C" w14:textId="6E4DB93C" w:rsidR="00C629B4" w:rsidRDefault="00C629B4" w:rsidP="00C629B4">
      <w:pPr>
        <w:ind w:left="360"/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Kierunek macierzy widoku = kierunek światła.</w:t>
      </w:r>
    </w:p>
    <w:p w14:paraId="36C836E5" w14:textId="2A455B28" w:rsidR="00C629B4" w:rsidRP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Macierz Projekcji jest inna: </w:t>
      </w:r>
      <w:r>
        <w:rPr>
          <w:rFonts w:ascii="Bookman Old Style" w:eastAsiaTheme="minorEastAsia" w:hAnsi="Bookman Old Style"/>
          <w:iCs/>
          <w:sz w:val="28"/>
          <w:szCs w:val="28"/>
        </w:rPr>
        <w:t>Promienie źródła kierunkowego są równoległe.</w:t>
      </w:r>
    </w:p>
    <w:p w14:paraId="41C6CC52" w14:textId="173CE449" w:rsidR="00C629B4" w:rsidRPr="00C629B4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Rozwiązanie: </w:t>
      </w:r>
      <w:r>
        <w:rPr>
          <w:rFonts w:ascii="Bookman Old Style" w:eastAsiaTheme="minorEastAsia" w:hAnsi="Bookman Old Style"/>
          <w:iCs/>
          <w:sz w:val="28"/>
          <w:szCs w:val="28"/>
        </w:rPr>
        <w:t>Macierz Projekcji Ortogonalnej.</w:t>
      </w:r>
    </w:p>
    <w:p w14:paraId="160E77D9" w14:textId="29AEE9CE" w:rsidR="00C629B4" w:rsidRPr="009B05F8" w:rsidRDefault="00C629B4" w:rsidP="00C629B4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/>
          <w:sz w:val="28"/>
          <w:szCs w:val="28"/>
        </w:rPr>
        <w:t>glm::ortho(-20.0f (x1), 20.0f (x2), -20.0f (y1), 20.0f (y2), 0.01f (near plane), 100.0f (far plane).</w:t>
      </w:r>
    </w:p>
    <w:p w14:paraId="364C5582" w14:textId="78356997" w:rsidR="009B05F8" w:rsidRDefault="009B05F8" w:rsidP="009B05F8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Mapowanie Cieni – Używanie Mapy:</w:t>
      </w:r>
    </w:p>
    <w:p w14:paraId="3420C9F5" w14:textId="0875C9E5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renderowaniu sceny z shaderem mapowania cieni, textura powiązana z nią jest okupywana z danymi mapą cieni.</w:t>
      </w:r>
    </w:p>
    <w:p w14:paraId="29CF1A74" w14:textId="1A7EFA35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Należy być pewnym, że bufor ramki, który służył dla mapowania cieni został zdjęty z użycia.</w:t>
      </w:r>
    </w:p>
    <w:p w14:paraId="14517DB3" w14:textId="1D5F5BF4" w:rsidR="009B05F8" w:rsidRDefault="009B05F8" w:rsidP="009B05F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Teraz należy powiązać teksturę z naszym głównym shaderem oraz go użyć.</w:t>
      </w:r>
    </w:p>
    <w:p w14:paraId="6E5768EB" w14:textId="23E35F54" w:rsidR="009B05F8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Wymagany dostęp do macierzy widoku w shaderze mapowania cieni (ten, który używa perspektywę światła).</w:t>
      </w:r>
    </w:p>
    <w:p w14:paraId="64CCDED3" w14:textId="44B5621D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go do zdobycia obecnej pozycji fragmentu w odniesieniu do źródła światła.</w:t>
      </w:r>
    </w:p>
    <w:p w14:paraId="7D81CF11" w14:textId="2AFDDA92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>Wymagane jest utworzenie sposobu do uzyskanie punktów w mapie cieni z źródła światła perspektywy fragmentów koordynatów.</w:t>
      </w:r>
    </w:p>
    <w:p w14:paraId="6090B85E" w14:textId="03C92823" w:rsidR="00421F09" w:rsidRDefault="00421F09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Zatem, potrzebna jest konwersja źródła światła perspektywy fragmentów koordynatów do znormalizowanych koordynatów urządzenia (ang.: Normalized Device Coordinates) (wartości pomiędzy -1 oraz 1, tak jak jest na początku).</w:t>
      </w:r>
    </w:p>
    <w:p w14:paraId="5715729F" w14:textId="646912F2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Należy wykonać „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perpsektywiczne dzielenie</w:t>
      </w:r>
      <w:r>
        <w:rPr>
          <w:rFonts w:ascii="Bookman Old Style" w:eastAsiaTheme="minorEastAsia" w:hAnsi="Bookman Old Style"/>
          <w:iCs/>
          <w:sz w:val="28"/>
          <w:szCs w:val="28"/>
        </w:rPr>
        <w:t>”.</w:t>
      </w:r>
    </w:p>
    <w:p w14:paraId="2E08C8F3" w14:textId="2FCD1BAE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Podobne do jak koordynaty są tworzone kiedy przenosimy je do Fragment Shader…</w:t>
      </w:r>
    </w:p>
    <w:p w14:paraId="6AABB7C7" w14:textId="31AF639F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Jest to tylko aplikowane do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gl_Position</w:t>
      </w:r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308DA31A" w14:textId="415CBADC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Musimy zrobić to manualnie dla pozycji relatywnie do źródła światła.</w:t>
      </w:r>
    </w:p>
    <w:p w14:paraId="1D796869" w14:textId="42618842" w:rsidR="00710608" w:rsidRDefault="00710608" w:rsidP="00421F09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Proste obliczanie: Podziel wektor przez ich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w </w:t>
      </w:r>
      <w:r>
        <w:rPr>
          <w:rFonts w:ascii="Bookman Old Style" w:eastAsiaTheme="minorEastAsia" w:hAnsi="Bookman Old Style"/>
          <w:iCs/>
          <w:sz w:val="28"/>
          <w:szCs w:val="28"/>
        </w:rPr>
        <w:t>komponent. Dlatego używam vec4.</w:t>
      </w:r>
    </w:p>
    <w:p w14:paraId="10100E0D" w14:textId="4F35B524" w:rsidR="00710608" w:rsidRP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vec3 projCoords = LightSpacePos.xyz / LightSpacePos.;</w:t>
      </w:r>
    </w:p>
    <w:p w14:paraId="5A730888" w14:textId="3528DABD" w:rsid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Potem należy przeskalować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projCoord </w:t>
      </w:r>
      <w:r>
        <w:rPr>
          <w:rFonts w:ascii="Bookman Old Style" w:eastAsiaTheme="minorEastAsia" w:hAnsi="Bookman Old Style"/>
          <w:iCs/>
          <w:sz w:val="28"/>
          <w:szCs w:val="28"/>
        </w:rPr>
        <w:t>do 0, 1, żeby pasowały do 0, 1 wartości tekstury (powtórzenie tekstury używają u oraz v osi pomiędzy 0 oraz 1).</w:t>
      </w:r>
    </w:p>
    <w:p w14:paraId="7B5C622B" w14:textId="1EE06024" w:rsidR="00710608" w:rsidRPr="00710608" w:rsidRDefault="00710608" w:rsidP="00710608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 = (projCoords * 0.5) + 0.5;</w:t>
      </w:r>
    </w:p>
    <w:p w14:paraId="12D71E3D" w14:textId="77777777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Teraz używamy tekstury funkcji żeby dostać zmierzoną bliższą głębie (ang.: closest depth measured) podczas przejścia mapowania cieni.</w:t>
      </w:r>
    </w:p>
    <w:p w14:paraId="59A6FF37" w14:textId="07406476" w:rsidR="006A0DBB" w:rsidRP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float clocest = texture(shadowMap, projCoords.xy).r;</w:t>
      </w:r>
    </w:p>
    <w:p w14:paraId="20D4FA5B" w14:textId="3CE16296" w:rsidR="00710608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Bierzemy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z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wartość z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projCoords</w:t>
      </w:r>
      <w:r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2D8FEBB6" w14:textId="0138B301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Oś z na znormalizowanych koordynatach jest pomiędzy 0 oraz 1, tak jak głębia, zatem może być tak traktowana.</w:t>
      </w:r>
    </w:p>
    <w:p w14:paraId="7737D24D" w14:textId="2CFF6BDD" w:rsidR="006A0DBB" w:rsidRDefault="006A0DBB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Porównaj obecną (ang.: current) oraz najbliższą </w:t>
      </w:r>
      <w:r w:rsidR="004031D2">
        <w:rPr>
          <w:rFonts w:ascii="Bookman Old Style" w:eastAsiaTheme="minorEastAsia" w:hAnsi="Bookman Old Style"/>
          <w:iCs/>
          <w:sz w:val="28"/>
          <w:szCs w:val="28"/>
        </w:rPr>
        <w:t>głębie.</w:t>
      </w:r>
    </w:p>
    <w:p w14:paraId="5DD9CEE1" w14:textId="183779B1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obecna jest większa niż bliższa: To jest dalej niż pierwszy punkt, który światło trafia we fragment. Więc musi być w cieniu.</w:t>
      </w:r>
    </w:p>
    <w:p w14:paraId="23444BDA" w14:textId="18F8C8C5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 przeciwnym razie: To jest ten sam punkt, więc musi zostać oświetlony przez światło.</w:t>
      </w:r>
    </w:p>
    <w:p w14:paraId="1B3AE132" w14:textId="6DF51F1F" w:rsidR="004031D2" w:rsidRDefault="004031D2" w:rsidP="006A0DB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Żeby zaaplikować cień, należy po prostu dodać albo usuń rozproszenie (ang.: diffuse) oraz odbicie (ang.: specular) (zostaw otoczenia (ang.: ambient), pamiętać: Oświetlenie otoczenia jest zawsze obecne).</w:t>
      </w:r>
    </w:p>
    <w:p w14:paraId="6FB7DC40" w14:textId="02727682" w:rsidR="004031D2" w:rsidRPr="004031D2" w:rsidRDefault="004031D2" w:rsidP="004031D2">
      <w:pPr>
        <w:ind w:left="360"/>
        <w:jc w:val="both"/>
        <w:rPr>
          <w:rFonts w:ascii="Bookman Old Style" w:eastAsiaTheme="minorEastAsia" w:hAnsi="Bookman Old Style"/>
          <w:b/>
          <w:bCs/>
          <w:iCs/>
          <w:sz w:val="24"/>
          <w:szCs w:val="24"/>
        </w:rPr>
      </w:pPr>
      <w:r w:rsidRPr="004031D2">
        <w:rPr>
          <w:rFonts w:ascii="Bookman Old Style" w:eastAsiaTheme="minorEastAsia" w:hAnsi="Bookman Old Style"/>
          <w:b/>
          <w:bCs/>
          <w:iCs/>
          <w:sz w:val="24"/>
          <w:szCs w:val="24"/>
          <w:highlight w:val="yellow"/>
        </w:rPr>
        <w:t>colour = fragColour * (ambient + (1.0 – shadow) * (diffuse + specular));</w:t>
      </w:r>
    </w:p>
    <w:p w14:paraId="7C391949" w14:textId="388E6ED2" w:rsidR="004031D2" w:rsidRDefault="005759DF" w:rsidP="004031D2">
      <w:pPr>
        <w:ind w:left="360"/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Mapowanie cieni  - Cień Acne (trądzik):</w:t>
      </w:r>
    </w:p>
    <w:p w14:paraId="4B761061" w14:textId="5E78F7B8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5759DF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01B0E982" wp14:editId="49039FA7">
            <wp:simplePos x="0" y="0"/>
            <wp:positionH relativeFrom="column">
              <wp:posOffset>3325529</wp:posOffset>
            </wp:positionH>
            <wp:positionV relativeFrom="paragraph">
              <wp:posOffset>120215</wp:posOffset>
            </wp:positionV>
            <wp:extent cx="2952750" cy="152400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iCs/>
          <w:sz w:val="28"/>
          <w:szCs w:val="28"/>
        </w:rPr>
        <w:t>Cień acne jest powodowany związku z problemami rozdzielczości,</w:t>
      </w:r>
    </w:p>
    <w:p w14:paraId="07CF51A8" w14:textId="37B920D0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Wyobraź oświetlanie powierzchni pod kątem…</w:t>
      </w:r>
    </w:p>
    <w:p w14:paraId="542CA58D" w14:textId="2E0A5C05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5759DF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72400F81" wp14:editId="42108E86">
            <wp:simplePos x="0" y="0"/>
            <wp:positionH relativeFrom="column">
              <wp:posOffset>2564866</wp:posOffset>
            </wp:positionH>
            <wp:positionV relativeFrom="paragraph">
              <wp:posOffset>782086</wp:posOffset>
            </wp:positionV>
            <wp:extent cx="3810000" cy="1724025"/>
            <wp:effectExtent l="0" t="0" r="0" b="95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Theme="minorEastAsia" w:hAnsi="Bookman Old Style"/>
          <w:iCs/>
          <w:sz w:val="28"/>
          <w:szCs w:val="28"/>
        </w:rPr>
        <w:t>Kiedy renderowanie z mniej pochyłego kąta, dwa piksele mogą zbiegać się do jednego teksela na mapie cieni.</w:t>
      </w:r>
    </w:p>
    <w:p w14:paraId="7211D93D" w14:textId="61C427C2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Jeden punkt może być pomylony, że jest za punktem obok niego.</w:t>
      </w:r>
    </w:p>
    <w:p w14:paraId="59EE9C67" w14:textId="77777777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Rozwiązanie: Dodanie małej stronniczości/ przesunięcia (bias).</w:t>
      </w:r>
    </w:p>
    <w:p w14:paraId="61B225B4" w14:textId="09F1B602" w:rsidR="005759DF" w:rsidRPr="005759DF" w:rsidRDefault="00622159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622159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07DE4B79" wp14:editId="2FC11421">
            <wp:simplePos x="0" y="0"/>
            <wp:positionH relativeFrom="column">
              <wp:posOffset>3614654</wp:posOffset>
            </wp:positionH>
            <wp:positionV relativeFrom="paragraph">
              <wp:posOffset>447241</wp:posOffset>
            </wp:positionV>
            <wp:extent cx="2524477" cy="1714739"/>
            <wp:effectExtent l="0" t="0" r="9525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9DF">
        <w:rPr>
          <w:rFonts w:ascii="Bookman Old Style" w:eastAsiaTheme="minorEastAsia" w:hAnsi="Bookman Old Style"/>
          <w:iCs/>
          <w:sz w:val="28"/>
          <w:szCs w:val="28"/>
        </w:rPr>
        <w:t>Efektywnie przesuwamy wszystko lekko w stronę kamery, żeby udać bliższą głębie.</w:t>
      </w:r>
    </w:p>
    <w:p w14:paraId="1CDD8221" w14:textId="77777777" w:rsidR="005759DF" w:rsidRP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Należy utrzymać mały bias, albo problem „Peter Panning” będzie (obiekt dalej od cienia, obiekt goni cień).</w:t>
      </w:r>
    </w:p>
    <w:p w14:paraId="4E53560B" w14:textId="038350AC" w:rsidR="005759DF" w:rsidRDefault="005759DF" w:rsidP="005759DF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Przesunięcie bias powoduje, że powierzchnie bliższe do źródła cienia, żeby znikały ponieważ wartości są bliższe.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</w:p>
    <w:p w14:paraId="5FBA7B59" w14:textId="4C29EE9C" w:rsidR="00760182" w:rsidRDefault="00760182" w:rsidP="00760182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Mapowanie cieni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~ </w:t>
      </w:r>
      <w:r w:rsidRPr="00760182">
        <w:rPr>
          <w:rFonts w:ascii="Bookman Old Style" w:eastAsiaTheme="minorEastAsia" w:hAnsi="Bookman Old Style"/>
          <w:b/>
          <w:bCs/>
          <w:iCs/>
          <w:sz w:val="28"/>
          <w:szCs w:val="28"/>
        </w:rPr>
        <w:t>Przepróbkowanie (ang.: Oversampling)</w:t>
      </w:r>
    </w:p>
    <w:p w14:paraId="7FB3BBDC" w14:textId="2A3BA3BF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Co z powierzchniami za stożkiem ściętym projekcji użytym do stworzenia mapy cieniowania.</w:t>
      </w:r>
    </w:p>
    <w:p w14:paraId="4D05909B" w14:textId="685782A6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Wartości będą za 0, 1 zasięgiem i przez to zawsze będą tworzyć cienie.</w:t>
      </w:r>
    </w:p>
    <w:p w14:paraId="003BFDF7" w14:textId="4A374B8F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Rozwiązanie:</w:t>
      </w:r>
    </w:p>
    <w:p w14:paraId="465A77F4" w14:textId="70CD540C" w:rsidR="00760182" w:rsidRDefault="00760182" w:rsidP="00760182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Ustaw typ tekstury, żeby używał krawędzi z wartościami składającymi się 0 (zawsze najniższa wartość głębi więc zawsze jasne).</w:t>
      </w:r>
    </w:p>
    <w:p w14:paraId="101E36A4" w14:textId="319337C3" w:rsidR="00760182" w:rsidRDefault="00760182" w:rsidP="00760182">
      <w:pPr>
        <w:pStyle w:val="ListParagraph"/>
        <w:numPr>
          <w:ilvl w:val="1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lastRenderedPageBreak/>
        <w:t>Dla wartości za daleką powierzchnią (ang.: far plane) i ponad to większe niż 1: Inicjalizuj do 0.</w:t>
      </w:r>
    </w:p>
    <w:p w14:paraId="77CF0A4E" w14:textId="13D8FD82" w:rsidR="00760182" w:rsidRDefault="00760182" w:rsidP="00760182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Mapowanie cieni ~ PCF (ang.: Percantage-Closer Filtering (PCF)</w:t>
      </w:r>
    </w:p>
    <w:p w14:paraId="06822053" w14:textId="5E50E3BC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Krawędzie ci są ograniczone do rozdzielczości tekstury map cieniowania, w której jest wpisana.</w:t>
      </w:r>
    </w:p>
    <w:p w14:paraId="603D9EDA" w14:textId="21FC3567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To powoduje nieestetyczne pikselowe krawędzie.</w:t>
      </w:r>
    </w:p>
    <w:p w14:paraId="63997846" w14:textId="435692FB" w:rsidR="00760182" w:rsidRDefault="00760182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Rozwiązanie: Prób</w:t>
      </w:r>
      <w:r w:rsidR="00927537">
        <w:rPr>
          <w:rFonts w:ascii="Bookman Old Style" w:eastAsiaTheme="minorEastAsia" w:hAnsi="Bookman Old Style"/>
          <w:iCs/>
          <w:sz w:val="28"/>
          <w:szCs w:val="28"/>
        </w:rPr>
        <w:t>kuj otaczające teksele oraz obliczaj średnią. Aplikuj tylko częściowe cienie dla zaciemnionych powierzchni.</w:t>
      </w:r>
    </w:p>
    <w:p w14:paraId="6B5191BB" w14:textId="58EE693C" w:rsidR="00927537" w:rsidRDefault="00927537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Może być bardzo intensywne jeżeli jest źle użyte.</w:t>
      </w:r>
    </w:p>
    <w:p w14:paraId="4D48033B" w14:textId="05EAA17C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Uzyskaj wartości głębi otaczających tekseli, tak jak 8 bezpośrednio otaczających.</w:t>
      </w:r>
    </w:p>
    <w:p w14:paraId="1541C3CD" w14:textId="5D3327DE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Sprawdź czy jest w cieniu.</w:t>
      </w:r>
    </w:p>
    <w:p w14:paraId="0E8D4838" w14:textId="13843A0E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tak to inkrementuj wartość cienia.</w:t>
      </w:r>
    </w:p>
    <w:p w14:paraId="52B3D6D8" w14:textId="50595B53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Kiedy zrobione, podziel wartość cienia by liczbę wziętych próbek.</w:t>
      </w:r>
    </w:p>
    <w:p w14:paraId="0F116C2D" w14:textId="729A4322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Zaaplikuj procent cienia używając tej wartości.</w:t>
      </w:r>
    </w:p>
    <w:p w14:paraId="230E71F4" w14:textId="5DC892AA" w:rsidR="003447B3" w:rsidRDefault="003447B3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Na przykład: Wartość cienia obliczona wynosi 3, oraz wziętych 9. 3/9 = 0.333. Zatem zaaplikuj 33%</w:t>
      </w:r>
      <w:r w:rsidR="00D42C20">
        <w:rPr>
          <w:rFonts w:ascii="Bookman Old Style" w:eastAsiaTheme="minorEastAsia" w:hAnsi="Bookman Old Style"/>
          <w:iCs/>
          <w:sz w:val="28"/>
          <w:szCs w:val="28"/>
        </w:rPr>
        <w:t xml:space="preserve"> cienia do tego piksela.</w:t>
      </w:r>
    </w:p>
    <w:p w14:paraId="72AF61A4" w14:textId="47F5B72E" w:rsidR="00D42C20" w:rsidRPr="00760182" w:rsidRDefault="00D42C20" w:rsidP="00760182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Więcej próbek: Lepsze efekt ścieniowania, ale należy pamiętać, ten zestaw próbek będzie wzięty dla każdego fragmentu, zamiast bycia razy policzony, zostanie 9x obliczony tylko do użycia bezpośrednio</w:t>
      </w:r>
      <w:r w:rsidR="00F76FFF">
        <w:rPr>
          <w:rFonts w:ascii="Bookman Old Style" w:eastAsiaTheme="minorEastAsia" w:hAnsi="Bookman Old Style"/>
          <w:iCs/>
          <w:sz w:val="28"/>
          <w:szCs w:val="28"/>
        </w:rPr>
        <w:t xml:space="preserve"> otaczających tekseli.</w:t>
      </w:r>
    </w:p>
    <w:p w14:paraId="47B5DB37" w14:textId="3AB0E946" w:rsidR="005759DF" w:rsidRDefault="00A163EB" w:rsidP="005759DF">
      <w:pPr>
        <w:jc w:val="both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2FF1EDBC" w14:textId="72CECDA3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Cienie są tworzone przy pomocy mapy tekstur danych głębokości (ang.: by texture maps of depth data).</w:t>
      </w:r>
    </w:p>
    <w:p w14:paraId="02B3D8C9" w14:textId="6DBD153D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Wartości głębokości utworzone przez renderowana scene z perspektywy źródła światła.</w:t>
      </w:r>
    </w:p>
    <w:p w14:paraId="09E4AEBD" w14:textId="733573B0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Wymagane dwa przejścia: Jedne do stworzenia mapowania cieni a drugie do renderowania.</w:t>
      </w:r>
    </w:p>
    <w:p w14:paraId="64A42903" w14:textId="1E8ED931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głębokości fragmentu z perspektywy światła z wartością na teksturze mapie cieni (ang.: shadow map texture).</w:t>
      </w:r>
    </w:p>
    <w:p w14:paraId="692EE36C" w14:textId="38EEAB01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Dodawanie bias (przesuniecia) żeby usunąć „shadow acne”.</w:t>
      </w:r>
    </w:p>
    <w:p w14:paraId="37230727" w14:textId="04FC65E9" w:rsid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Ustaw wartości z ponad zasięgu próbkowania do 0 (brak cienia).</w:t>
      </w:r>
    </w:p>
    <w:p w14:paraId="61DE3E8F" w14:textId="329E458B" w:rsidR="00A163EB" w:rsidRPr="00A163EB" w:rsidRDefault="00A163EB" w:rsidP="00A163EB">
      <w:pPr>
        <w:pStyle w:val="ListParagraph"/>
        <w:numPr>
          <w:ilvl w:val="0"/>
          <w:numId w:val="13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Użyj PCF algorytmów do ścieniowania krawędzi cieni.</w:t>
      </w:r>
    </w:p>
    <w:p w14:paraId="0702AB9F" w14:textId="4803B5BF" w:rsid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38DEEE1" w14:textId="7973CD26" w:rsidR="005759DF" w:rsidRP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262D748" w14:textId="2EF71253" w:rsidR="005759DF" w:rsidRPr="005759DF" w:rsidRDefault="005759DF" w:rsidP="005759DF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sectPr w:rsidR="005759DF" w:rsidRPr="005759DF">
      <w:footerReference w:type="default" r:id="rId8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3C6C0" w14:textId="77777777" w:rsidR="0056718D" w:rsidRDefault="0056718D" w:rsidP="00BE3611">
      <w:pPr>
        <w:spacing w:after="0" w:line="240" w:lineRule="auto"/>
      </w:pPr>
      <w:r>
        <w:separator/>
      </w:r>
    </w:p>
  </w:endnote>
  <w:endnote w:type="continuationSeparator" w:id="0">
    <w:p w14:paraId="36C9346F" w14:textId="77777777" w:rsidR="0056718D" w:rsidRDefault="0056718D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E8CE2" w14:textId="77777777" w:rsidR="0056718D" w:rsidRDefault="0056718D" w:rsidP="00BE3611">
      <w:pPr>
        <w:spacing w:after="0" w:line="240" w:lineRule="auto"/>
      </w:pPr>
      <w:r>
        <w:separator/>
      </w:r>
    </w:p>
  </w:footnote>
  <w:footnote w:type="continuationSeparator" w:id="0">
    <w:p w14:paraId="495CE837" w14:textId="77777777" w:rsidR="0056718D" w:rsidRDefault="0056718D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27DD0"/>
    <w:multiLevelType w:val="hybridMultilevel"/>
    <w:tmpl w:val="DD72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75BC791A"/>
    <w:multiLevelType w:val="hybridMultilevel"/>
    <w:tmpl w:val="4406FD6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12524"/>
    <w:multiLevelType w:val="hybridMultilevel"/>
    <w:tmpl w:val="0166E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3"/>
  </w:num>
  <w:num w:numId="5">
    <w:abstractNumId w:val="3"/>
  </w:num>
  <w:num w:numId="6">
    <w:abstractNumId w:val="9"/>
  </w:num>
  <w:num w:numId="7">
    <w:abstractNumId w:val="12"/>
  </w:num>
  <w:num w:numId="8">
    <w:abstractNumId w:val="6"/>
  </w:num>
  <w:num w:numId="9">
    <w:abstractNumId w:val="5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35623"/>
    <w:rsid w:val="00044CA9"/>
    <w:rsid w:val="00054FCD"/>
    <w:rsid w:val="00060133"/>
    <w:rsid w:val="00062829"/>
    <w:rsid w:val="000810E0"/>
    <w:rsid w:val="00086D20"/>
    <w:rsid w:val="0008703E"/>
    <w:rsid w:val="000B0AF3"/>
    <w:rsid w:val="000B0B1D"/>
    <w:rsid w:val="000C276F"/>
    <w:rsid w:val="000D1554"/>
    <w:rsid w:val="000D5D67"/>
    <w:rsid w:val="000E7290"/>
    <w:rsid w:val="000F0DE0"/>
    <w:rsid w:val="000F6D04"/>
    <w:rsid w:val="000F7F9A"/>
    <w:rsid w:val="0012422D"/>
    <w:rsid w:val="00126597"/>
    <w:rsid w:val="0013677B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57DF8"/>
    <w:rsid w:val="002668E6"/>
    <w:rsid w:val="0027638B"/>
    <w:rsid w:val="00281DF0"/>
    <w:rsid w:val="0029528E"/>
    <w:rsid w:val="002A6F06"/>
    <w:rsid w:val="002B2C52"/>
    <w:rsid w:val="002D161A"/>
    <w:rsid w:val="002F7EB4"/>
    <w:rsid w:val="00306D7C"/>
    <w:rsid w:val="0032060B"/>
    <w:rsid w:val="003237BD"/>
    <w:rsid w:val="00332B30"/>
    <w:rsid w:val="003447B3"/>
    <w:rsid w:val="0035114B"/>
    <w:rsid w:val="003545A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83A13"/>
    <w:rsid w:val="0039523B"/>
    <w:rsid w:val="003A4403"/>
    <w:rsid w:val="003A46B7"/>
    <w:rsid w:val="003C13C6"/>
    <w:rsid w:val="003C1482"/>
    <w:rsid w:val="003D1495"/>
    <w:rsid w:val="003D6737"/>
    <w:rsid w:val="003E012F"/>
    <w:rsid w:val="003E5886"/>
    <w:rsid w:val="003F7E66"/>
    <w:rsid w:val="0040069E"/>
    <w:rsid w:val="004031D2"/>
    <w:rsid w:val="00403D67"/>
    <w:rsid w:val="00411422"/>
    <w:rsid w:val="00411A3C"/>
    <w:rsid w:val="00421F09"/>
    <w:rsid w:val="00426A37"/>
    <w:rsid w:val="00432D9A"/>
    <w:rsid w:val="00436A82"/>
    <w:rsid w:val="00441B8F"/>
    <w:rsid w:val="00444506"/>
    <w:rsid w:val="00446F1C"/>
    <w:rsid w:val="00455F79"/>
    <w:rsid w:val="00457ABB"/>
    <w:rsid w:val="0046132B"/>
    <w:rsid w:val="00487FF8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6718D"/>
    <w:rsid w:val="005759DF"/>
    <w:rsid w:val="005861B5"/>
    <w:rsid w:val="00586B98"/>
    <w:rsid w:val="00587AF1"/>
    <w:rsid w:val="00592401"/>
    <w:rsid w:val="005A1220"/>
    <w:rsid w:val="005B6B43"/>
    <w:rsid w:val="005B7B57"/>
    <w:rsid w:val="005C4139"/>
    <w:rsid w:val="005C48BC"/>
    <w:rsid w:val="005D370F"/>
    <w:rsid w:val="005D3939"/>
    <w:rsid w:val="005E076D"/>
    <w:rsid w:val="005E41AE"/>
    <w:rsid w:val="005F6675"/>
    <w:rsid w:val="00604B8C"/>
    <w:rsid w:val="00622159"/>
    <w:rsid w:val="00631DAF"/>
    <w:rsid w:val="00640992"/>
    <w:rsid w:val="006415D3"/>
    <w:rsid w:val="00645A7E"/>
    <w:rsid w:val="00666F80"/>
    <w:rsid w:val="00670F23"/>
    <w:rsid w:val="00680052"/>
    <w:rsid w:val="006812C5"/>
    <w:rsid w:val="00684031"/>
    <w:rsid w:val="00686E85"/>
    <w:rsid w:val="00691180"/>
    <w:rsid w:val="0069197A"/>
    <w:rsid w:val="006A0DBB"/>
    <w:rsid w:val="006A10FC"/>
    <w:rsid w:val="006C027D"/>
    <w:rsid w:val="006C07F7"/>
    <w:rsid w:val="006D64AF"/>
    <w:rsid w:val="00704F43"/>
    <w:rsid w:val="00707A80"/>
    <w:rsid w:val="00710608"/>
    <w:rsid w:val="00715B6F"/>
    <w:rsid w:val="00720887"/>
    <w:rsid w:val="0072215A"/>
    <w:rsid w:val="00723098"/>
    <w:rsid w:val="00724504"/>
    <w:rsid w:val="00735AEE"/>
    <w:rsid w:val="00755E2F"/>
    <w:rsid w:val="007578FB"/>
    <w:rsid w:val="00760182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2182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5986"/>
    <w:rsid w:val="009160C2"/>
    <w:rsid w:val="00916D9F"/>
    <w:rsid w:val="00926B06"/>
    <w:rsid w:val="00927157"/>
    <w:rsid w:val="00927537"/>
    <w:rsid w:val="00927878"/>
    <w:rsid w:val="009315AC"/>
    <w:rsid w:val="00955706"/>
    <w:rsid w:val="009657CF"/>
    <w:rsid w:val="00992B53"/>
    <w:rsid w:val="009A170A"/>
    <w:rsid w:val="009A5075"/>
    <w:rsid w:val="009B05F8"/>
    <w:rsid w:val="009D2EB5"/>
    <w:rsid w:val="009D7C7D"/>
    <w:rsid w:val="009E3119"/>
    <w:rsid w:val="009E7FE5"/>
    <w:rsid w:val="009F4EE2"/>
    <w:rsid w:val="00A0074F"/>
    <w:rsid w:val="00A13F99"/>
    <w:rsid w:val="00A163EB"/>
    <w:rsid w:val="00A40A3D"/>
    <w:rsid w:val="00A46F69"/>
    <w:rsid w:val="00A664A8"/>
    <w:rsid w:val="00A72F15"/>
    <w:rsid w:val="00A72FB4"/>
    <w:rsid w:val="00A77060"/>
    <w:rsid w:val="00A82894"/>
    <w:rsid w:val="00A841CB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4F9C"/>
    <w:rsid w:val="00B76255"/>
    <w:rsid w:val="00B84210"/>
    <w:rsid w:val="00B9266D"/>
    <w:rsid w:val="00BA0CD0"/>
    <w:rsid w:val="00BA1B66"/>
    <w:rsid w:val="00BB0F12"/>
    <w:rsid w:val="00BC0DA4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29B4"/>
    <w:rsid w:val="00C646D1"/>
    <w:rsid w:val="00C70177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2C2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95D62"/>
    <w:rsid w:val="00DB31F9"/>
    <w:rsid w:val="00DC07A8"/>
    <w:rsid w:val="00DC62D3"/>
    <w:rsid w:val="00DD2981"/>
    <w:rsid w:val="00E001F7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57A08"/>
    <w:rsid w:val="00F64E69"/>
    <w:rsid w:val="00F71A85"/>
    <w:rsid w:val="00F755E5"/>
    <w:rsid w:val="00F763FC"/>
    <w:rsid w:val="00F76FFF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3492</TotalTime>
  <Pages>59</Pages>
  <Words>8660</Words>
  <Characters>51965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212</cp:revision>
  <cp:lastPrinted>2021-08-08T17:58:00Z</cp:lastPrinted>
  <dcterms:created xsi:type="dcterms:W3CDTF">2021-08-03T09:22:00Z</dcterms:created>
  <dcterms:modified xsi:type="dcterms:W3CDTF">2021-09-19T17:08:00Z</dcterms:modified>
</cp:coreProperties>
</file>