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5F382B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0E1C8BC0" w:rsidR="00250059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p w14:paraId="7829EF3B" w14:textId="0E91526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8129E71" w14:textId="7D55464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B758A3A" w14:textId="77449FB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EB04F15" w14:textId="6CD6883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D344034" w14:textId="588FFAE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6998567" w14:textId="6A9F823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5843DCD" w14:textId="77777777" w:rsidR="00926B06" w:rsidRP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85CD2C2" w14:textId="00CAADBC" w:rsidR="00DC62D3" w:rsidRDefault="00DC62D3" w:rsidP="00926B06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lastRenderedPageBreak/>
        <w:t xml:space="preserve">14.09.2021: </w:t>
      </w:r>
      <w:r w:rsidR="00926B06">
        <w:rPr>
          <w:rFonts w:ascii="Bookman Old Style" w:hAnsi="Bookman Old Style"/>
          <w:b/>
          <w:bCs/>
          <w:iCs/>
          <w:sz w:val="28"/>
          <w:szCs w:val="28"/>
        </w:rPr>
        <w:t>Światła</w:t>
      </w:r>
    </w:p>
    <w:p w14:paraId="438A9A68" w14:textId="0E9C1997" w:rsidR="00926B06" w:rsidRPr="000810E0" w:rsidRDefault="00926B06" w:rsidP="00DC62D3">
      <w:pPr>
        <w:jc w:val="both"/>
        <w:rPr>
          <w:rFonts w:ascii="Bookman Old Style" w:hAnsi="Bookman Old Style"/>
          <w:iCs/>
          <w:color w:val="FF0000"/>
          <w:sz w:val="32"/>
          <w:szCs w:val="32"/>
        </w:rPr>
      </w:pP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1. </w:t>
      </w:r>
      <w:r w:rsidRPr="000810E0">
        <w:rPr>
          <w:rFonts w:ascii="Bookman Old Style" w:hAnsi="Bookman Old Style"/>
          <w:b/>
          <w:bCs/>
          <w:iCs/>
          <w:color w:val="FF0000"/>
          <w:sz w:val="32"/>
          <w:szCs w:val="32"/>
        </w:rPr>
        <w:t xml:space="preserve">Światła punktowe </w:t>
      </w: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(ang.: Point </w:t>
      </w:r>
      <w:proofErr w:type="spellStart"/>
      <w:r w:rsidRPr="000810E0">
        <w:rPr>
          <w:rFonts w:ascii="Bookman Old Style" w:hAnsi="Bookman Old Style"/>
          <w:iCs/>
          <w:color w:val="FF0000"/>
          <w:sz w:val="32"/>
          <w:szCs w:val="32"/>
        </w:rPr>
        <w:t>Lights</w:t>
      </w:r>
      <w:proofErr w:type="spellEnd"/>
      <w:r w:rsidRPr="000810E0">
        <w:rPr>
          <w:rFonts w:ascii="Bookman Old Style" w:hAnsi="Bookman Old Style"/>
          <w:iCs/>
          <w:color w:val="FF0000"/>
          <w:sz w:val="32"/>
          <w:szCs w:val="32"/>
        </w:rPr>
        <w:t>):</w:t>
      </w:r>
    </w:p>
    <w:p w14:paraId="7146AEB4" w14:textId="6E539F3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77F9A9C" wp14:editId="7A511933">
            <wp:simplePos x="0" y="0"/>
            <wp:positionH relativeFrom="margin">
              <wp:align>left</wp:align>
            </wp:positionH>
            <wp:positionV relativeFrom="paragraph">
              <wp:posOffset>70051</wp:posOffset>
            </wp:positionV>
            <wp:extent cx="1976846" cy="1950720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4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2A2D48EB" wp14:editId="5871179E">
            <wp:simplePos x="0" y="0"/>
            <wp:positionH relativeFrom="column">
              <wp:posOffset>2410962</wp:posOffset>
            </wp:positionH>
            <wp:positionV relativeFrom="paragraph">
              <wp:posOffset>98626</wp:posOffset>
            </wp:positionV>
            <wp:extent cx="2614039" cy="1905802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39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B547" w14:textId="6F792D58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CC1C4DD" w14:textId="39083EB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96F24F2" w14:textId="57E922D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5EA8486" w14:textId="6400B0AE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3A5AA405" w14:textId="0AFB8A0C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71EAAD5" w14:textId="7777777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7C17EBD1" w14:textId="294C533E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 xml:space="preserve">Światła z pozycją, które emitują we </w:t>
      </w:r>
      <w:r w:rsidRPr="00926B06">
        <w:rPr>
          <w:rFonts w:ascii="Bookman Old Style" w:hAnsi="Bookman Old Style"/>
          <w:b/>
          <w:bCs/>
          <w:iCs/>
          <w:sz w:val="28"/>
          <w:szCs w:val="28"/>
        </w:rPr>
        <w:t xml:space="preserve">wszystkie </w:t>
      </w:r>
      <w:r w:rsidRPr="00926B06">
        <w:rPr>
          <w:rFonts w:ascii="Bookman Old Style" w:hAnsi="Bookman Old Style"/>
          <w:iCs/>
          <w:sz w:val="28"/>
          <w:szCs w:val="28"/>
        </w:rPr>
        <w:t>kierunki.</w:t>
      </w:r>
    </w:p>
    <w:p w14:paraId="0B2CE0C7" w14:textId="389842B5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Należy zdeterminować wektor kierunku manualnie</w:t>
      </w:r>
      <w:r>
        <w:rPr>
          <w:rFonts w:ascii="Bookman Old Style" w:hAnsi="Bookman Old Style"/>
          <w:iCs/>
          <w:sz w:val="28"/>
          <w:szCs w:val="28"/>
        </w:rPr>
        <w:t>/ dynamicznie poprzez u</w:t>
      </w:r>
      <w:r w:rsidRPr="00926B06">
        <w:rPr>
          <w:rFonts w:ascii="Bookman Old Style" w:hAnsi="Bookman Old Style"/>
          <w:iCs/>
          <w:sz w:val="28"/>
          <w:szCs w:val="28"/>
        </w:rPr>
        <w:t>zyska</w:t>
      </w:r>
      <w:r>
        <w:rPr>
          <w:rFonts w:ascii="Bookman Old Style" w:hAnsi="Bookman Old Style"/>
          <w:iCs/>
          <w:sz w:val="28"/>
          <w:szCs w:val="28"/>
        </w:rPr>
        <w:t>nie</w:t>
      </w:r>
      <w:r w:rsidRPr="00926B06">
        <w:rPr>
          <w:rFonts w:ascii="Bookman Old Style" w:hAnsi="Bookman Old Style"/>
          <w:iCs/>
          <w:sz w:val="28"/>
          <w:szCs w:val="28"/>
        </w:rPr>
        <w:t xml:space="preserve"> różnic</w:t>
      </w:r>
      <w:r>
        <w:rPr>
          <w:rFonts w:ascii="Bookman Old Style" w:hAnsi="Bookman Old Style"/>
          <w:iCs/>
          <w:sz w:val="28"/>
          <w:szCs w:val="28"/>
        </w:rPr>
        <w:t>y</w:t>
      </w:r>
      <w:r w:rsidRPr="00926B06">
        <w:rPr>
          <w:rFonts w:ascii="Bookman Old Style" w:hAnsi="Bookman Old Style"/>
          <w:iCs/>
          <w:sz w:val="28"/>
          <w:szCs w:val="28"/>
        </w:rPr>
        <w:t xml:space="preserve"> pomiędzy pozycją światła oraz fragmentu.</w:t>
      </w:r>
    </w:p>
    <w:p w14:paraId="349F19F5" w14:textId="5798E5C8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Zastosuj matematykę światła kierunkowego aby obliczyć wektor kierunku.</w:t>
      </w:r>
    </w:p>
    <w:p w14:paraId="1DDB1A0A" w14:textId="2463150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t xml:space="preserve">Współczynnik tłumienia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Attenuation</w:t>
      </w:r>
      <w:proofErr w:type="spellEnd"/>
      <w:r>
        <w:rPr>
          <w:rFonts w:ascii="Bookman Old Style" w:hAnsi="Bookman Old Style"/>
          <w:iCs/>
          <w:sz w:val="28"/>
          <w:szCs w:val="28"/>
        </w:rPr>
        <w:t>):</w:t>
      </w:r>
    </w:p>
    <w:p w14:paraId="371D07D2" w14:textId="5221B7EC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Światła kierunkowe symulują nieskończony dystans, więc dystans nie wpływa na siłę światła.</w:t>
      </w:r>
    </w:p>
    <w:p w14:paraId="786D9267" w14:textId="19A50D76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Światła punktowe moją pozycję, dystans </w:t>
      </w:r>
      <w:r w:rsidR="000D1554">
        <w:rPr>
          <w:rFonts w:ascii="Bookman Old Style" w:hAnsi="Bookman Old Style"/>
          <w:iCs/>
          <w:sz w:val="28"/>
          <w:szCs w:val="28"/>
        </w:rPr>
        <w:t>z punktu, który świeci zmienia moc oświetlenia ~ dystans wpływa na moc oświetlenia obiektu przez światło punktowe.</w:t>
      </w:r>
    </w:p>
    <w:p w14:paraId="704E16EB" w14:textId="59BA1584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Jedna możliwe rozwiązanie: Liniowe opadanie.</w:t>
      </w:r>
    </w:p>
    <w:p w14:paraId="7DF96213" w14:textId="16C43FC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Miej moc oświetlenia opadającą w bezpośredniej proporcji z odległości do źródła światła.</w:t>
      </w:r>
    </w:p>
    <w:p w14:paraId="7565363B" w14:textId="54D5B8B5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Proste ale nie realistyczne.</w:t>
      </w:r>
    </w:p>
    <w:p w14:paraId="63265E65" w14:textId="6DE1C39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 rzeczywistości, moc oświetlenia inicjalnie opada szybciej z dystansem.</w:t>
      </w:r>
    </w:p>
    <w:p w14:paraId="0FB59BEB" w14:textId="732DE60F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Im dalej jesteśmy, tym dłużej opada/ zmniejsza się.</w:t>
      </w:r>
    </w:p>
    <w:p w14:paraId="797136E0" w14:textId="10B5354E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Dla dodatnich wartości, odwrotność funkcji kwadratowej może dać nam ten efekt.</w:t>
      </w:r>
    </w:p>
    <w:p w14:paraId="009ED3D3" w14:textId="12CAA603" w:rsidR="005B6B43" w:rsidRPr="005B6B43" w:rsidRDefault="005B6B43" w:rsidP="005B6B4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04E5024E" wp14:editId="034F8F2B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1645920" cy="15875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3703" w14:textId="1E342270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5119F6E9" w14:textId="1794B984" w:rsidR="005B6B43" w:rsidRPr="005B6B43" w:rsidRDefault="005B6B43" w:rsidP="00DC62D3">
      <w:pPr>
        <w:jc w:val="both"/>
        <w:rPr>
          <w:rFonts w:ascii="Bookman Old Style" w:eastAsiaTheme="minorEastAsia" w:hAnsi="Bookman Old Style"/>
          <w:iCs/>
          <w:noProof/>
          <w:sz w:val="44"/>
          <w:szCs w:val="44"/>
        </w:rPr>
      </w:pPr>
      <w:r w:rsidRPr="005B6B43">
        <w:rPr>
          <w:rFonts w:ascii="Bookman Old Style" w:hAnsi="Bookman Old Style"/>
          <w:iCs/>
          <w:noProof/>
          <w:sz w:val="44"/>
          <w:szCs w:val="44"/>
        </w:rPr>
        <w:lastRenderedPageBreak/>
        <w:drawing>
          <wp:anchor distT="0" distB="0" distL="114300" distR="114300" simplePos="0" relativeHeight="251714560" behindDoc="1" locked="0" layoutInCell="1" allowOverlap="1" wp14:anchorId="1230937D" wp14:editId="2DA568CD">
            <wp:simplePos x="0" y="0"/>
            <wp:positionH relativeFrom="margin">
              <wp:posOffset>2950009</wp:posOffset>
            </wp:positionH>
            <wp:positionV relativeFrom="paragraph">
              <wp:posOffset>0</wp:posOffset>
            </wp:positionV>
            <wp:extent cx="2435225" cy="2348865"/>
            <wp:effectExtent l="0" t="0" r="3175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44"/>
            <w:szCs w:val="4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d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fPr>
          <m:num>
            <m:r>
              <w:rPr>
                <w:rFonts w:ascii="Cambria Math" w:hAnsi="Cambria Math"/>
                <w:sz w:val="44"/>
                <w:szCs w:val="44"/>
              </w:rPr>
              <m:t>1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hAnsi="Cambria Math"/>
                <w:sz w:val="44"/>
                <w:szCs w:val="44"/>
              </w:rPr>
              <m:t>+bx+c</m:t>
            </m:r>
          </m:den>
        </m:f>
      </m:oMath>
    </w:p>
    <w:p w14:paraId="3F9DAFA9" w14:textId="674FC5BE" w:rsidR="005B6B43" w:rsidRDefault="005B6B43" w:rsidP="00DC62D3">
      <w:pPr>
        <w:jc w:val="both"/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t>gdzie:</w:t>
      </w:r>
    </w:p>
    <w:p w14:paraId="2D65E44C" w14:textId="72D9E8F4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x ~ jest do dystans pomiędzy źródłem światła oraz fragment.</w:t>
      </w:r>
    </w:p>
    <w:p w14:paraId="04C18C4D" w14:textId="24729492" w:rsidR="00E001F7" w:rsidRP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Wsp</m:t>
          </m:r>
          <m:r>
            <w:rPr>
              <w:rFonts w:ascii="Cambria Math" w:eastAsiaTheme="minorEastAsia" w:hAnsi="Cambria Math"/>
              <w:sz w:val="28"/>
              <w:szCs w:val="28"/>
            </w:rPr>
            <m:t>ó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łczynnik tłumienia=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quadratic*distanc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+linear*distance+constant</m:t>
              </m:r>
            </m:den>
          </m:f>
        </m:oMath>
      </m:oMathPara>
    </w:p>
    <w:p w14:paraId="1E93D2C6" w14:textId="7777777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AAE332A" w14:textId="0716056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E001F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30DCAA41" wp14:editId="64CA6FB8">
            <wp:simplePos x="0" y="0"/>
            <wp:positionH relativeFrom="margin">
              <wp:posOffset>77002</wp:posOffset>
            </wp:positionH>
            <wp:positionV relativeFrom="paragraph">
              <wp:posOffset>8690</wp:posOffset>
            </wp:positionV>
            <wp:extent cx="5760720" cy="5918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9475" w14:textId="169DA043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ABA73CA" w14:textId="2CCABCBF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8B7B8A2" w14:textId="670474F4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distance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dystans) ~ Odległość pomiędzy światłem oraz fragmentem.</w:t>
      </w:r>
    </w:p>
    <w:p w14:paraId="3107966C" w14:textId="2128542D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quadratic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kwadratowy) ~ Wartość zdefiniowana przez użytkownika, zazwyczaj najniższa z trzech.</w:t>
      </w:r>
    </w:p>
    <w:p w14:paraId="2332094F" w14:textId="4F797197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linear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(pol.: liniowy) ~ Wartość zdefiniowana przez użytkownika, mniejsza niż stała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D0E0CAC" w14:textId="22F39CD9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stała) ~ Zazwyczaj 1.0 żeby zapewnić, że mianownik zawsze jest większy niż 1. Na przykład jeśli mianownik jest 0.</w:t>
      </w:r>
      <w:r w:rsidR="00955706">
        <w:rPr>
          <w:rFonts w:ascii="Bookman Old Style" w:eastAsiaTheme="minorEastAsia" w:hAnsi="Bookman Old Style"/>
          <w:iCs/>
          <w:sz w:val="28"/>
          <w:szCs w:val="28"/>
        </w:rPr>
        <w:t>5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to 1.0/0.5 = 2.0, zatem współczynnik tłumienia będzie miał dwa razy większą moc świecenia poza wartością ustawioną.</w:t>
      </w:r>
    </w:p>
    <w:p w14:paraId="1C8FE897" w14:textId="0BC9F518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Przydatne wartości: </w:t>
      </w:r>
      <w:r>
        <w:rPr>
          <w:rFonts w:ascii="Bookman Old Style" w:eastAsiaTheme="minorEastAsia" w:hAnsi="Bookman Old Style"/>
          <w:iCs/>
          <w:sz w:val="28"/>
          <w:szCs w:val="28"/>
        </w:rPr>
        <w:t>wiki.ogre3d.org/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tiki-index.php?page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=-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Point+Light+Attenauation</w:t>
      </w:r>
      <w:proofErr w:type="spellEnd"/>
      <w:r w:rsidR="00F57A08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DCC623F" w14:textId="02E86729" w:rsidR="00F57A08" w:rsidRPr="000810E0" w:rsidRDefault="00F57A08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Aplikacja:</w:t>
      </w:r>
      <w:r>
        <w:rPr>
          <w:rFonts w:ascii="Bookman Old Style" w:eastAsiaTheme="minorEastAsia" w:hAnsi="Bookman Old Style"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b/>
          <w:bCs/>
          <w:sz w:val="28"/>
          <w:szCs w:val="28"/>
        </w:rPr>
        <w:t>Zastosuj współczynnik tłumienia do otoczenia, rozproszenia oraz odbicia.</w:t>
      </w:r>
    </w:p>
    <w:p w14:paraId="34C31C45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B94E92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4CC4362D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28CA3DC1" w14:textId="09B0EF5B" w:rsidR="000810E0" w:rsidRDefault="000810E0" w:rsidP="000810E0">
      <w:pP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lastRenderedPageBreak/>
        <w:t xml:space="preserve">2. 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Światła reflektorowe (</w:t>
      </w:r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 xml:space="preserve">ang.: Spot </w:t>
      </w:r>
      <w:proofErr w:type="spellStart"/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>Lights</w:t>
      </w:r>
      <w:proofErr w:type="spellEnd"/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):</w:t>
      </w:r>
    </w:p>
    <w:p w14:paraId="1CC29D1F" w14:textId="590C167D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13BBBEBC" wp14:editId="690BBB5F">
            <wp:simplePos x="0" y="0"/>
            <wp:positionH relativeFrom="column">
              <wp:posOffset>519530</wp:posOffset>
            </wp:positionH>
            <wp:positionV relativeFrom="paragraph">
              <wp:posOffset>114300</wp:posOffset>
            </wp:positionV>
            <wp:extent cx="1953260" cy="1472565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5A0">
        <w:rPr>
          <w:rFonts w:ascii="Bookman Old Style" w:eastAsiaTheme="minorEastAsia" w:hAnsi="Bookman Old Style"/>
          <w:iCs/>
          <w:noProof/>
          <w:color w:val="0070C0"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8908C50" wp14:editId="3FC78EAE">
            <wp:simplePos x="0" y="0"/>
            <wp:positionH relativeFrom="column">
              <wp:posOffset>2669741</wp:posOffset>
            </wp:positionH>
            <wp:positionV relativeFrom="paragraph">
              <wp:posOffset>114300</wp:posOffset>
            </wp:positionV>
            <wp:extent cx="1614170" cy="1472565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97"/>
                    <a:stretch/>
                  </pic:blipFill>
                  <pic:spPr bwMode="auto">
                    <a:xfrm>
                      <a:off x="0" y="0"/>
                      <a:ext cx="1614170" cy="147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6163" w14:textId="6C209CA9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01500E53" w14:textId="67B1169F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42DA84F7" w14:textId="73822671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</w:p>
    <w:p w14:paraId="58F95BF0" w14:textId="0D7E765A" w:rsidR="003545A0" w:rsidRPr="000810E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307ACFBE" w14:textId="376958CA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Działa podobnie jak światła Punktowe w teorii.</w:t>
      </w:r>
    </w:p>
    <w:p w14:paraId="5F80040A" w14:textId="1F8CFD04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Mają pozycję, używają współczynnika tłumienia,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itp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…</w:t>
      </w:r>
    </w:p>
    <w:p w14:paraId="7ED341D7" w14:textId="23A60378" w:rsidR="000810E0" w:rsidRP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Również mają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kierunek oraz odcięty kąt.</w:t>
      </w:r>
    </w:p>
    <w:p w14:paraId="32DFCB2A" w14:textId="4451E4FC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direction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~ Tam gdzie światła jest skierowane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facing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BBBFE8F" w14:textId="7E1BF1BB" w:rsidR="000810E0" w:rsidRDefault="000D5D67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B1E3D4C" wp14:editId="3E786F26">
            <wp:simplePos x="0" y="0"/>
            <wp:positionH relativeFrom="margin">
              <wp:posOffset>775001</wp:posOffset>
            </wp:positionH>
            <wp:positionV relativeFrom="paragraph">
              <wp:posOffset>443063</wp:posOffset>
            </wp:positionV>
            <wp:extent cx="3715351" cy="2510621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04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E0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Odcięty kąt </w:t>
      </w:r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-off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angle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>): ~ Kąt opisuję krawędzie światła z wektora kierunku.</w:t>
      </w:r>
    </w:p>
    <w:p w14:paraId="24A7E8EE" w14:textId="00FD170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68DCE8" w14:textId="4B80022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DFDD74" w14:textId="0F3F569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BEA12E9" w14:textId="2DE43AA1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7A9FEFE" w14:textId="3FA81B3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F289E4A" w14:textId="444D5526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65C86B98" w14:textId="54D4896C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8A8E0F4" w14:textId="2D4CD3B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762847E" w14:textId="764CBAE8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Potrzebujemy sposobu żeby móc porównać „Kąt do fragmentu”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to 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do kąta odcięcia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off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8AB44A6" w14:textId="5D081D9B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 tego użyjemy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Product </w:t>
      </w:r>
      <w:r>
        <w:rPr>
          <w:rFonts w:ascii="Bookman Old Style" w:eastAsiaTheme="minorEastAsia" w:hAnsi="Bookman Old Style"/>
          <w:iCs/>
          <w:sz w:val="28"/>
          <w:szCs w:val="28"/>
        </w:rPr>
        <w:t>znowu.</w:t>
      </w:r>
    </w:p>
    <w:p w14:paraId="1B64B38E" w14:textId="00720D54" w:rsidR="000D5D67" w:rsidRP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angleToFragment=lightVector•lightDirection</m:t>
          </m:r>
        </m:oMath>
      </m:oMathPara>
    </w:p>
    <w:p w14:paraId="066B2D08" w14:textId="6D4D41AA" w:rsidR="003D1495" w:rsidRDefault="003D1495" w:rsidP="003D1495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gdzie:</w:t>
      </w:r>
    </w:p>
    <w:p w14:paraId="47DD0E91" w14:textId="31016DC7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lightVector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(wektor światła) ~ Wektor od światła do fragmentu.</w:t>
      </w:r>
    </w:p>
    <w:p w14:paraId="7E2A1F58" w14:textId="3232CB8A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lightDirection</w:t>
      </w:r>
      <w:proofErr w:type="spellEnd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(wektor kierunku) ~ Kierunek, które oświetlenie reflektorowe jest skierowane.</w:t>
      </w:r>
    </w:p>
    <w:p w14:paraId="61B7313E" w14:textId="2B69CE32" w:rsidR="003D1495" w:rsidRPr="003D1495" w:rsidRDefault="003D1495" w:rsidP="003D1495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 </w:t>
      </w: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angleToFragment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kąt do fragmentu</w:t>
      </w:r>
      <w:r>
        <w:rPr>
          <w:rFonts w:ascii="Bookman Old Style" w:eastAsiaTheme="minorEastAsia" w:hAnsi="Bookman Old Style"/>
          <w:iCs/>
          <w:sz w:val="28"/>
          <w:szCs w:val="28"/>
        </w:rPr>
        <w:t>) będzie miał wartość pomiędzy 0 oraz 1, reprezentując wartość pomiędzy dwoma.</w:t>
      </w:r>
    </w:p>
    <w:p w14:paraId="5EFF9D63" w14:textId="11D19DFE" w:rsidR="000D5D67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prostu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dla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Off kąta (kąta odcięcia).</w:t>
      </w:r>
    </w:p>
    <w:p w14:paraId="31A6C8B4" w14:textId="699574A2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Im większa wartość: Mniejszy kąt.</w:t>
      </w:r>
    </w:p>
    <w:p w14:paraId="25A84CB6" w14:textId="05E8F8E0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Mniejsza wartość: Większy kąt.</w:t>
      </w:r>
    </w:p>
    <w:p w14:paraId="6DEED457" w14:textId="77777777" w:rsidR="00704F4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wartość kąta do fragmentu jest większa od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), to ze spotem: Aplikujemy światło.</w:t>
      </w:r>
    </w:p>
    <w:p w14:paraId="55A06338" w14:textId="01F59177" w:rsidR="00704F43" w:rsidRPr="00383A1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Jeżeli wartość kąta do fragmentu jest </w:t>
      </w:r>
      <w:r w:rsidR="00487FF8">
        <w:rPr>
          <w:rFonts w:ascii="Bookman Old Style" w:eastAsiaTheme="minorEastAsia" w:hAnsi="Bookman Old Style"/>
          <w:iCs/>
          <w:sz w:val="28"/>
          <w:szCs w:val="28"/>
        </w:rPr>
        <w:t>mniejsza, ma większy kąt niż odcięcia: Nie aplikujemy światła.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</w:p>
    <w:p w14:paraId="03CF1CFC" w14:textId="21B37707" w:rsidR="000D5D67" w:rsidRDefault="00684031" w:rsidP="000D5D67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Gładkie Krawędzie:</w:t>
      </w:r>
    </w:p>
    <w:p w14:paraId="7CE9F971" w14:textId="235BB2B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Obecne podejście da nam ostry kąt odcięcia na krawędziach reflektora.</w:t>
      </w:r>
    </w:p>
    <w:p w14:paraId="0FE43BED" w14:textId="7C88CEF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 nierealistyczny reflektor.</w:t>
      </w:r>
    </w:p>
    <w:p w14:paraId="2779362C" w14:textId="0AE3E0C8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Potrzebujemy sposób do łagodzenia kiedy dochodzimy do krawędzi do zasięgu kąta odcięcia.</w:t>
      </w:r>
    </w:p>
    <w:p w14:paraId="633319D8" w14:textId="1EE533D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Użyjemy wynik wcześniejszego działania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jako współczynnik.</w:t>
      </w:r>
    </w:p>
    <w:p w14:paraId="5A018249" w14:textId="734154C7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Problem: W związku wybranym zasięgiem,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będzie skalował dobrze.</w:t>
      </w:r>
    </w:p>
    <w:p w14:paraId="2C5E4ACF" w14:textId="13CBF883" w:rsid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Na przykład: Jeśli kąt odcięcia jest 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.:</w:t>
      </w:r>
    </w:p>
    <w:p w14:paraId="13097BAE" w14:textId="106332B8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Minimum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jest cos(10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= 0.98</w:t>
      </w:r>
    </w:p>
    <w:p w14:paraId="489D86DF" w14:textId="333BA9F3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będzie w 0.98 – 1.00</w:t>
      </w:r>
    </w:p>
    <w:p w14:paraId="12F3A66C" w14:textId="0E2FDD07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Używając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do złagodzenia krawędzi będzie niezauważalne.</w:t>
      </w:r>
    </w:p>
    <w:p w14:paraId="5D3F0FFC" w14:textId="353F9A55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Rozwiązanie: Skaluj 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produkt do 0 – 1.</w:t>
      </w:r>
    </w:p>
    <w:p w14:paraId="1BBD89DC" w14:textId="70B7396D" w:rsidR="00684031" w:rsidRDefault="00684031" w:rsidP="00684031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Formuła do skalowania pomiędzy zasięgami:</w:t>
      </w:r>
    </w:p>
    <w:p w14:paraId="4022F106" w14:textId="47ECEEAF" w:rsidR="00684031" w:rsidRPr="00684031" w:rsidRDefault="00684031" w:rsidP="00684031">
      <w:pPr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newValue=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(newRangeMax-newRangeMin)(originalValue-originalRangeMin)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originalRangeMax-originalRangeMin</m:t>
              </m:r>
            </m:den>
          </m:f>
        </m:oMath>
      </m:oMathPara>
    </w:p>
    <w:p w14:paraId="678D82D1" w14:textId="100EF0CE" w:rsidR="00684031" w:rsidRP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0,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newRangeMax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1, zatem licznik jest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originalValue</w:t>
      </w:r>
      <w:proofErr w:type="spellEnd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–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1379127" w14:textId="2A919186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originalRangeMax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jest 1.</w:t>
      </w:r>
    </w:p>
    <w:p w14:paraId="140CC086" w14:textId="6B91371D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Zatem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 kilku zamianach min oraz max wartości:</w:t>
      </w:r>
    </w:p>
    <w:p w14:paraId="3CFC3458" w14:textId="11B7C4C9" w:rsidR="00684031" w:rsidRP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spotLightFade=1-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52050200" w14:textId="5FD7C55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 wiele prostsze!</w:t>
      </w:r>
    </w:p>
    <w:p w14:paraId="73B973AA" w14:textId="3C1E1221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 obliczeniu Oświetlenia Reflektorowego (ang.: Spot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680CA21" w14:textId="4E4C1BE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Pomnożony przez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spotLightFade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efekt.</w:t>
      </w:r>
    </w:p>
    <w:p w14:paraId="33D824BD" w14:textId="1D7DADB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Uzyskujemy:</w:t>
      </w:r>
    </w:p>
    <w:p w14:paraId="434A282F" w14:textId="797E67EC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6AA9BB54" wp14:editId="02F9AC5F">
            <wp:simplePos x="0" y="0"/>
            <wp:positionH relativeFrom="margin">
              <wp:posOffset>1575535</wp:posOffset>
            </wp:positionH>
            <wp:positionV relativeFrom="paragraph">
              <wp:posOffset>1270</wp:posOffset>
            </wp:positionV>
            <wp:extent cx="3021965" cy="2042160"/>
            <wp:effectExtent l="0" t="0" r="698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09EE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3F8EA8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BEBE4C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E486E29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7500597" w14:textId="182C85A5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D4DF22C" w14:textId="7FE16E4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497F0D" w14:textId="146C6C8D" w:rsidR="00403D67" w:rsidRPr="003D1495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1.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 angleToFragment</m:t>
          </m:r>
          <m:r>
            <w:rPr>
              <w:rFonts w:ascii="Cambria Math" w:eastAsiaTheme="minorEastAsia" w:hAnsi="Cambria Math"/>
              <w:sz w:val="28"/>
              <w:szCs w:val="28"/>
            </w:rPr>
            <m:t>=lightVector•lightDirection</m:t>
          </m:r>
        </m:oMath>
      </m:oMathPara>
    </w:p>
    <w:p w14:paraId="39E25E54" w14:textId="1E8D2A7A" w:rsidR="00403D67" w:rsidRPr="00403D67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2.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spotLightFade</m:t>
          </m:r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color w:val="0070C0"/>
                  <w:sz w:val="28"/>
                  <w:szCs w:val="28"/>
                </w:rPr>
                <m:t>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1627602D" w14:textId="28A34836" w:rsidR="00403D67" w:rsidRPr="00403D67" w:rsidRDefault="00403D67" w:rsidP="00403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Bookman Old Style" w:eastAsiaTheme="minorEastAsia" w:hAnsi="Bookman Old Style"/>
          <w:iCs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.  </m:t>
          </m:r>
          <m:r>
            <w:rPr>
              <w:rFonts w:ascii="Cambria Math" w:eastAsiaTheme="minorEastAsia" w:hAnsi="Cambria Math"/>
              <w:color w:val="7030A0"/>
              <w:sz w:val="28"/>
              <w:szCs w:val="28"/>
              <w:highlight w:val="yellow"/>
            </w:rPr>
            <m:t>colour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=spotLightColour*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highlight w:val="yellow"/>
            </w:rPr>
            <m:t>spotLightFade</m:t>
          </m:r>
        </m:oMath>
      </m:oMathPara>
    </w:p>
    <w:p w14:paraId="532E4F53" w14:textId="696089A1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378CDD26" w14:textId="0D50E43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punktowe emitują światło we wszystkich kierunkach.</w:t>
      </w:r>
    </w:p>
    <w:p w14:paraId="73506E7E" w14:textId="30980E1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algorytm światła kierunkowego z wektorem światła.</w:t>
      </w:r>
    </w:p>
    <w:p w14:paraId="54620CE1" w14:textId="2D443913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Zanikanie światła w związku z dystansem za pomocą wartości współczynnika.</w:t>
      </w:r>
    </w:p>
    <w:p w14:paraId="2D4E5E74" w14:textId="6EB4234D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reflektorowe są światłami  punktowymi z kierunkiem oraz zasięgiem odcięcia.</w:t>
      </w:r>
    </w:p>
    <w:p w14:paraId="0FBB423A" w14:textId="0AD4C49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kąta wektora światła z kątem odcięcia.</w:t>
      </w:r>
    </w:p>
    <w:p w14:paraId="1F875BA2" w14:textId="49FF2AE8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Łagodniejsze krawędzi </w:t>
      </w:r>
      <w:r w:rsidR="00A82894">
        <w:rPr>
          <w:rFonts w:ascii="Bookman Old Style" w:eastAsiaTheme="minorEastAsia" w:hAnsi="Bookman Old Style"/>
          <w:iCs/>
          <w:sz w:val="28"/>
          <w:szCs w:val="28"/>
        </w:rPr>
        <w:t>z/ze/dzięki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skalowaną formą kąta światła wektora.</w:t>
      </w:r>
    </w:p>
    <w:p w14:paraId="5D1DE7FC" w14:textId="39192632" w:rsidR="00035623" w:rsidRDefault="00035623" w:rsidP="00035623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14DB2F26" w14:textId="572AD56B" w:rsidR="00035623" w:rsidRDefault="00035623" w:rsidP="00035623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Adnotacja:</w:t>
      </w:r>
    </w:p>
    <w:p w14:paraId="35C89F23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zawsze 3 razy.</w:t>
      </w:r>
    </w:p>
    <w:p w14:paraId="6C8DCC31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</w:t>
      </w:r>
    </w:p>
    <w:p w14:paraId="16DF62C6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Na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poczatku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(a w nim pozycje)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przesylany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razy, potem wszystkie te pozycje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zostaja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zapisane.</w:t>
      </w:r>
    </w:p>
    <w:p w14:paraId="12DCF9D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Po czym zachodzi zjawisko interpolacji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pomiedzy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wierzchołkami za pomocą odpowiednich wzorów. </w:t>
      </w:r>
    </w:p>
    <w:p w14:paraId="426A1BAD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po fragmencie jest interpolowany przy pomocy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7DA25856" w14:textId="77777777" w:rsidR="00411422" w:rsidRDefault="00411422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Kazdy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kolor fragmentu jest po kolei obliczany przy pomocy interpolacji a w tym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oraz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wzorow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BD93BD9" w14:textId="74265546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Zatem jak zdefiniujemy normalny wektor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wierzcholkow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37D9D0F8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To te wektory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zostana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przeslane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oraz zapisane. </w:t>
      </w:r>
    </w:p>
    <w:p w14:paraId="3A328B77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nastepnie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zinterpolowane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 </w:t>
      </w:r>
    </w:p>
    <w:p w14:paraId="401D381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Dla tego mamy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wplyw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na kolor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 :)</w:t>
      </w:r>
    </w:p>
    <w:p w14:paraId="214A5206" w14:textId="2DF356A1" w:rsid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Proste!!!</w:t>
      </w:r>
    </w:p>
    <w:p w14:paraId="6B4F3C72" w14:textId="007EED0E" w:rsidR="00915986" w:rsidRDefault="00915986" w:rsidP="00915986">
      <w:pPr>
        <w:pBdr>
          <w:bottom w:val="single" w:sz="4" w:space="1" w:color="auto"/>
        </w:pBd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915986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Mapowanie cieni:</w:t>
      </w:r>
    </w:p>
    <w:p w14:paraId="2058D395" w14:textId="0E123437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Dosłownie tworzy mapę cieni stworzoną przez światła.</w:t>
      </w:r>
    </w:p>
    <w:p w14:paraId="6B69E7BD" w14:textId="381285B1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Użyj tej mapy do zdeterminowania gdzie nie zaaplikować światła.</w:t>
      </w:r>
    </w:p>
    <w:p w14:paraId="399FB2DD" w14:textId="2A21DAEC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Mapa jest trzymana jako tekstura 2D (sampler2D w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shaderze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6FD86599" w14:textId="62BD0268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Mapa jest tworzona przy pomocy „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Framebuffer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” 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buffor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okienka).</w:t>
      </w:r>
    </w:p>
    <w:p w14:paraId="0812498B" w14:textId="41843576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Framebuffer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później zapisuje do tekstury.</w:t>
      </w:r>
    </w:p>
    <w:p w14:paraId="0803BB53" w14:textId="5B2E10CC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Zatem: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 najmniej dwa przejścia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renderowania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są wymagane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(pierwsze do obliczenia mapowania cieni a później zapisze do tekstury a drugi po prostu narysuje cienie. Pierwsze przejście jest to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sceny z perspektywy światła a potem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z perspektywy kamery.</w:t>
      </w:r>
    </w:p>
    <w:p w14:paraId="433CF5FA" w14:textId="77777777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A529A59" w14:textId="77777777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1473D27" w14:textId="14B54CDE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Mapowanie cieni – Tworzenie mapy:</w:t>
      </w:r>
    </w:p>
    <w:p w14:paraId="72B874F2" w14:textId="4D38600D" w:rsidR="00915986" w:rsidRP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Dla </w:t>
      </w:r>
      <w:r w:rsidRPr="00915986">
        <w:rPr>
          <w:rFonts w:ascii="Bookman Old Style" w:eastAsiaTheme="minorEastAsia" w:hAnsi="Bookman Old Style"/>
          <w:b/>
          <w:bCs/>
          <w:iCs/>
          <w:color w:val="FF0000"/>
          <w:sz w:val="28"/>
          <w:szCs w:val="28"/>
        </w:rPr>
        <w:t>pierwszego przejścia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Renderuj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sceny z perspektywy źródła światła.</w:t>
      </w:r>
    </w:p>
    <w:p w14:paraId="4F326EE9" w14:textId="00789E79" w:rsidR="00915986" w:rsidRDefault="00915986" w:rsidP="00915986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drawing>
          <wp:inline distT="0" distB="0" distL="0" distR="0" wp14:anchorId="3F69A25C" wp14:editId="564EA2BD">
            <wp:extent cx="5697855" cy="23774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1D3D" w14:textId="29D2D1A3" w:rsidR="00915986" w:rsidRDefault="00915986" w:rsidP="00915986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Wiec przenosimy kamerę na pozycje tam gdzie jest źródło światła,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renderujemy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scene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a potem zapisujemy wszystkie dystanse pomiędzy źródłem światła oraz punktów w świecie.</w:t>
      </w:r>
      <w:r w:rsidR="0013677B">
        <w:rPr>
          <w:rFonts w:ascii="Bookman Old Style" w:eastAsiaTheme="minorEastAsia" w:hAnsi="Bookman Old Style"/>
          <w:iCs/>
          <w:sz w:val="28"/>
          <w:szCs w:val="28"/>
        </w:rPr>
        <w:t xml:space="preserve"> Więc otrzymamy te wszystkie dystanse, które są zapisane/ ustawione</w:t>
      </w:r>
      <w:r w:rsidR="002D161A">
        <w:rPr>
          <w:rFonts w:ascii="Bookman Old Style" w:eastAsiaTheme="minorEastAsia" w:hAnsi="Bookman Old Style"/>
          <w:iCs/>
          <w:sz w:val="28"/>
          <w:szCs w:val="28"/>
        </w:rPr>
        <w:t xml:space="preserve"> bliżej</w:t>
      </w:r>
      <w:r w:rsidR="0013677B">
        <w:rPr>
          <w:rFonts w:ascii="Bookman Old Style" w:eastAsiaTheme="minorEastAsia" w:hAnsi="Bookman Old Style"/>
          <w:iCs/>
          <w:sz w:val="28"/>
          <w:szCs w:val="28"/>
        </w:rPr>
        <w:t xml:space="preserve"> (ang.: </w:t>
      </w:r>
      <w:proofErr w:type="spellStart"/>
      <w:r w:rsidR="0013677B">
        <w:rPr>
          <w:rFonts w:ascii="Bookman Old Style" w:eastAsiaTheme="minorEastAsia" w:hAnsi="Bookman Old Style"/>
          <w:iCs/>
          <w:sz w:val="28"/>
          <w:szCs w:val="28"/>
        </w:rPr>
        <w:t>stored</w:t>
      </w:r>
      <w:proofErr w:type="spellEnd"/>
      <w:r w:rsidR="0013677B">
        <w:rPr>
          <w:rFonts w:ascii="Bookman Old Style" w:eastAsiaTheme="minorEastAsia" w:hAnsi="Bookman Old Style"/>
          <w:iCs/>
          <w:sz w:val="28"/>
          <w:szCs w:val="28"/>
        </w:rPr>
        <w:t xml:space="preserve">) do kamery oraz to będzie </w:t>
      </w:r>
      <w:r w:rsidR="002D161A">
        <w:rPr>
          <w:rFonts w:ascii="Bookman Old Style" w:eastAsiaTheme="minorEastAsia" w:hAnsi="Bookman Old Style"/>
          <w:iCs/>
          <w:sz w:val="28"/>
          <w:szCs w:val="28"/>
        </w:rPr>
        <w:t>tworzyło cień albo rzutowało cień na świat, ponieważ światło nie widzi co jest zanim, nie widzi tych głębszych wartości.</w:t>
      </w:r>
    </w:p>
    <w:p w14:paraId="31D69A78" w14:textId="57173420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Shadery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tylko tworzą kolor wyjściowy,</w:t>
      </w:r>
    </w:p>
    <w:p w14:paraId="30378472" w14:textId="0DE2EB55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Przypomnienie z Strumienia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: Per-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Sample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Operacje.</w:t>
      </w:r>
    </w:p>
    <w:p w14:paraId="32529274" w14:textId="065FE87D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Testy głębokości (ang.: </w:t>
      </w:r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Depth </w:t>
      </w:r>
      <w:proofErr w:type="spellStart"/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>Tests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używają wartości głębokości bufora (ang.: </w:t>
      </w:r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Depth </w:t>
      </w:r>
      <w:proofErr w:type="spellStart"/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>Buffer</w:t>
      </w:r>
      <w:proofErr w:type="spellEnd"/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proofErr w:type="spellStart"/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>Values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5D5D56EB" w14:textId="7BAC535A" w:rsidR="002D161A" w:rsidRDefault="000B0AF3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Bufor głębokości jest to kolejny bufor po buforze z kolorem, który zawiera wartości pomiędzy 0 oraz 1, który determinuje jak głęboko w stożku ściętym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frustum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fragment się znajduje.</w:t>
      </w:r>
    </w:p>
    <w:p w14:paraId="3EF6F660" w14:textId="6DE2BA6C" w:rsidR="00A841CB" w:rsidRDefault="00A841CB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0 jest w pobliżu/ na bliskiej powierzchni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Near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Plane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czyli blisko do kamery.</w:t>
      </w:r>
    </w:p>
    <w:p w14:paraId="11658695" w14:textId="49045278" w:rsidR="00A841CB" w:rsidRDefault="00A841CB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1 jest w pobliżu/ na dalekiej powierzchni (ang.: Far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Plane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48DFC31" w14:textId="0BE47C08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776FD78" w14:textId="3FC0E586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66322151" w14:textId="2C34FFE3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164D2FC" w14:textId="5DA441D1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82182B">
        <w:rPr>
          <w:rFonts w:ascii="Bookman Old Style" w:eastAsiaTheme="minorEastAsia" w:hAnsi="Bookman Old Style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22752" behindDoc="1" locked="0" layoutInCell="1" allowOverlap="1" wp14:anchorId="115DD06D" wp14:editId="429A96EA">
            <wp:simplePos x="0" y="0"/>
            <wp:positionH relativeFrom="column">
              <wp:posOffset>3402666</wp:posOffset>
            </wp:positionH>
            <wp:positionV relativeFrom="paragraph">
              <wp:posOffset>-457424</wp:posOffset>
            </wp:positionV>
            <wp:extent cx="2829320" cy="2238687"/>
            <wp:effectExtent l="0" t="0" r="952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82B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126BC1A7" wp14:editId="28A897D0">
            <wp:simplePos x="0" y="0"/>
            <wp:positionH relativeFrom="margin">
              <wp:align>left</wp:align>
            </wp:positionH>
            <wp:positionV relativeFrom="paragraph">
              <wp:posOffset>-484132</wp:posOffset>
            </wp:positionV>
            <wp:extent cx="2810267" cy="2276793"/>
            <wp:effectExtent l="0" t="0" r="0" b="952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9E7C7" w14:textId="3D217D91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EC485BE" w14:textId="77777777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5D15BD5" w14:textId="77777777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08496AAE" w14:textId="017DE372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58B2AD5" w14:textId="6DC1166B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23860966" w14:textId="51CC75AF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Źródło światła jest po lewej stronie. Na lewym obrazku widzimy cień obiektu. Zaś na prawej widzimy to co kamera widzi, można zauważyć przejście pomiędzy wartościami głębokości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depth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values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 Im bardziej jasne tym wartości się zwiększają a im mniejsze tym bardziej czarne.</w:t>
      </w:r>
    </w:p>
    <w:p w14:paraId="2BCB89DA" w14:textId="529F9FE0" w:rsidR="00436A82" w:rsidRDefault="00436A82" w:rsidP="00436A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Jak wyodrębnić wartości z bufora głębi.</w:t>
      </w:r>
    </w:p>
    <w:p w14:paraId="62BF993D" w14:textId="569FE4BE" w:rsidR="009A5075" w:rsidRDefault="00436A82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Można to użyć przy użyciu obiektu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FrameBuffer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FrameBuffer</w:t>
      </w:r>
      <w:proofErr w:type="spellEnd"/>
      <w:r w:rsidR="009A5075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="009A5075">
        <w:rPr>
          <w:rFonts w:ascii="Bookman Old Style" w:eastAsiaTheme="minorEastAsia" w:hAnsi="Bookman Old Style"/>
          <w:iCs/>
          <w:sz w:val="28"/>
          <w:szCs w:val="28"/>
        </w:rPr>
        <w:t>object</w:t>
      </w:r>
      <w:proofErr w:type="spellEnd"/>
      <w:r w:rsidR="009A5075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4F173B2B" w14:textId="4C697BE0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Zazwyczaj,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FramgeBuffer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uwiązany jest 0.</w:t>
      </w:r>
    </w:p>
    <w:p w14:paraId="05C227C8" w14:textId="7C675D47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To jest podstawowy bufor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defaul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buffer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(ten, który jest rysowany na ekranie gdy zamiana buforów jest wywoływana).</w:t>
      </w:r>
    </w:p>
    <w:p w14:paraId="24726847" w14:textId="0DC68B97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Możemy znaleźć osobny bufor ramki a tam to narysować (z perspektywy światła).</w:t>
      </w:r>
    </w:p>
    <w:p w14:paraId="14E5D3A2" w14:textId="72E960A2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Potem użyć danych jak chcemy.</w:t>
      </w:r>
    </w:p>
    <w:p w14:paraId="7E2D1152" w14:textId="1269C7B7" w:rsidR="005D370F" w:rsidRP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glGenFrameBuffers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(1, &amp;FBO);</w:t>
      </w:r>
    </w:p>
    <w:p w14:paraId="7F1F6ACE" w14:textId="76B5E963" w:rsid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Tworzymy teksturę w normalny sposób, ale…</w:t>
      </w:r>
    </w:p>
    <w:p w14:paraId="3BC77E51" w14:textId="5C041B94" w:rsidR="005D370F" w:rsidRPr="005D370F" w:rsidRDefault="005D370F" w:rsidP="005D370F">
      <w:pPr>
        <w:jc w:val="both"/>
        <w:rPr>
          <w:rFonts w:ascii="Bookman Old Style" w:eastAsiaTheme="minorEastAsia" w:hAnsi="Bookman Old Style"/>
          <w:iCs/>
          <w:sz w:val="24"/>
          <w:szCs w:val="24"/>
        </w:rPr>
      </w:pPr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 xml:space="preserve">glTexImage2D(GL_TEXTURE_2D, 0, GL_DEPTH_COMPONENT, </w:t>
      </w:r>
      <w:proofErr w:type="spellStart"/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>widht</w:t>
      </w:r>
      <w:proofErr w:type="spellEnd"/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 xml:space="preserve">, </w:t>
      </w:r>
      <w:proofErr w:type="spellStart"/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>height</w:t>
      </w:r>
      <w:proofErr w:type="spellEnd"/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>, 0, GL_DEPTH_COMPONENT, GLFLOAT, NULL);</w:t>
      </w:r>
    </w:p>
    <w:p w14:paraId="24A2E2AC" w14:textId="6886586C" w:rsid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GL_DEPTH_COMPONENT: </w:t>
      </w:r>
      <w:r>
        <w:rPr>
          <w:rFonts w:ascii="Bookman Old Style" w:eastAsiaTheme="minorEastAsia" w:hAnsi="Bookman Old Style"/>
          <w:iCs/>
          <w:sz w:val="28"/>
          <w:szCs w:val="28"/>
        </w:rPr>
        <w:t>Pojedyncza wartość zmiennoprzecinkowa</w:t>
      </w:r>
    </w:p>
    <w:p w14:paraId="04FB22B8" w14:textId="27A19C76" w:rsidR="005D370F" w:rsidRP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Data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jest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NULL’em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, tworzymy pustą teksturę z rozmiarami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widht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x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height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.</w:t>
      </w:r>
    </w:p>
    <w:p w14:paraId="7DFC130F" w14:textId="6DBE1078" w:rsidR="005D370F" w:rsidRDefault="005D370F" w:rsidP="005D370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Tworzymy jedną pustą teksturę a potem ją aktualizujemy wykorzystując wynik z bufora ramki.</w:t>
      </w:r>
    </w:p>
    <w:p w14:paraId="2F8ABB17" w14:textId="5C83318E" w:rsidR="00C70177" w:rsidRDefault="00D95D62" w:rsidP="005D370F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Potem należy ustawić ten bufor jako roboczy.</w:t>
      </w:r>
    </w:p>
    <w:p w14:paraId="3010EB6E" w14:textId="409F826B" w:rsidR="00D95D62" w:rsidRDefault="00D95D62" w:rsidP="00D95D6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gilBindFrameBuffer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(FBO);</w:t>
      </w:r>
    </w:p>
    <w:p w14:paraId="425B1658" w14:textId="32DC7BEA" w:rsidR="00D95D62" w:rsidRDefault="00D95D62" w:rsidP="00D95D6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4F8A9893" w14:textId="0A1A354B" w:rsidR="00D95D62" w:rsidRDefault="00D95D62" w:rsidP="00D95D6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>Następnie każde wywołanie rysowania (ang.: Draw Call) będzie wykonywane na tym buforze ramki.</w:t>
      </w:r>
    </w:p>
    <w:p w14:paraId="2A7B4235" w14:textId="64AEFDE7" w:rsidR="00C629B4" w:rsidRDefault="00C629B4" w:rsidP="00D95D62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Mapowanie Cieni – Tworzenie Mapy:</w:t>
      </w:r>
    </w:p>
    <w:p w14:paraId="284F75AA" w14:textId="14D89217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sam w sobie jest prosty:</w:t>
      </w:r>
    </w:p>
    <w:p w14:paraId="53693155" w14:textId="43468B8E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1. Zaaplikuj macierze Projekcji oraz widoku tak jakby światło byłoby kamerą.</w:t>
      </w:r>
    </w:p>
    <w:p w14:paraId="046491BE" w14:textId="31E25705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2. Zaaplikuj macierz modelu do każdego obiektu.</w:t>
      </w:r>
    </w:p>
    <w:p w14:paraId="53312C43" w14:textId="65C3430E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3. Fragment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jest potrzebny: Bufor głębokości jest pisany automatycznie.</w:t>
      </w:r>
    </w:p>
    <w:p w14:paraId="37C1052D" w14:textId="77777777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Mapowanie cieni kierunkowego światła działa inaczej niż mapowanie cieni do kierunkowego lub reflektorowego światła.</w:t>
      </w:r>
    </w:p>
    <w:p w14:paraId="0EF0574E" w14:textId="397EB24C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C629B4">
        <w:rPr>
          <w:rFonts w:ascii="Bookman Old Style" w:eastAsiaTheme="minorEastAsia" w:hAnsi="Bookman Old Style"/>
          <w:b/>
          <w:bCs/>
          <w:iCs/>
          <w:sz w:val="28"/>
          <w:szCs w:val="28"/>
        </w:rPr>
        <w:t>Pozycja macierzy widoku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powinno </w:t>
      </w:r>
      <w:r w:rsidRPr="00C629B4">
        <w:rPr>
          <w:rFonts w:ascii="Bookman Old Style" w:eastAsiaTheme="minorEastAsia" w:hAnsi="Bookman Old Style"/>
          <w:b/>
          <w:bCs/>
          <w:iCs/>
          <w:sz w:val="28"/>
          <w:szCs w:val="28"/>
        </w:rPr>
        <w:t>zawierać odwrócony kierunek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kierunkowego źródła światła (symulacja światła w tym kierunku). </w:t>
      </w:r>
    </w:p>
    <w:p w14:paraId="4C8AE8CC" w14:textId="655CAA8A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macierzy widoku </w:t>
      </w:r>
      <w:r>
        <w:rPr>
          <w:rFonts w:ascii="Bookman Old Style" w:eastAsiaTheme="minorEastAsia" w:hAnsi="Bookman Old Style"/>
          <w:iCs/>
          <w:sz w:val="28"/>
          <w:szCs w:val="28"/>
        </w:rPr>
        <w:t>jest po prostu kierunkiem światła.</w:t>
      </w:r>
    </w:p>
    <w:p w14:paraId="2F07531D" w14:textId="576F3C87" w:rsidR="00C629B4" w:rsidRDefault="00C629B4" w:rsidP="00C629B4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Pozycja macierzy widoku = odwrócony kierunek światła.</w:t>
      </w:r>
    </w:p>
    <w:p w14:paraId="44F3807C" w14:textId="6E4DB93C" w:rsidR="00C629B4" w:rsidRDefault="00C629B4" w:rsidP="00C629B4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Kierunek macierzy widoku = kierunek światła.</w:t>
      </w:r>
    </w:p>
    <w:p w14:paraId="36C836E5" w14:textId="2A455B28" w:rsidR="00C629B4" w:rsidRP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Macierz Projekcji jest inna: </w:t>
      </w:r>
      <w:r>
        <w:rPr>
          <w:rFonts w:ascii="Bookman Old Style" w:eastAsiaTheme="minorEastAsia" w:hAnsi="Bookman Old Style"/>
          <w:iCs/>
          <w:sz w:val="28"/>
          <w:szCs w:val="28"/>
        </w:rPr>
        <w:t>Promienie źródła kierunkowego są równoległe.</w:t>
      </w:r>
    </w:p>
    <w:p w14:paraId="41C6CC52" w14:textId="173CE449" w:rsidR="00C629B4" w:rsidRP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Rozwiązanie: </w:t>
      </w:r>
      <w:r>
        <w:rPr>
          <w:rFonts w:ascii="Bookman Old Style" w:eastAsiaTheme="minorEastAsia" w:hAnsi="Bookman Old Style"/>
          <w:iCs/>
          <w:sz w:val="28"/>
          <w:szCs w:val="28"/>
        </w:rPr>
        <w:t>Macierz Projekcji Ortogonalnej.</w:t>
      </w:r>
    </w:p>
    <w:p w14:paraId="160E77D9" w14:textId="29AEE9CE" w:rsidR="00C629B4" w:rsidRPr="009B05F8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glm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::</w:t>
      </w: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ortho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(-20.0f (x1), 20.0f (x2), -20.0f (y1), 20.0f (y2), 0.01f (</w:t>
      </w: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near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plane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 xml:space="preserve">), 100.0f (far </w:t>
      </w:r>
      <w:proofErr w:type="spellStart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plane</w:t>
      </w:r>
      <w:proofErr w:type="spellEnd"/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).</w:t>
      </w:r>
    </w:p>
    <w:p w14:paraId="364C5582" w14:textId="78356997" w:rsidR="009B05F8" w:rsidRDefault="009B05F8" w:rsidP="009B05F8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Mapowanie Cieni – Używanie Mapy:</w:t>
      </w:r>
    </w:p>
    <w:p w14:paraId="3420C9F5" w14:textId="0875C9E5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renderowaniu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sceny z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shaderem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mapowania cieni,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textura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powiązana z nią jest okupywana z danymi mapą cieni.</w:t>
      </w:r>
    </w:p>
    <w:p w14:paraId="29CF1A74" w14:textId="1A7EFA35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Należy być pewnym, że bufor ramki, który służył dla mapowania cieni został zdjęty z użycia.</w:t>
      </w:r>
    </w:p>
    <w:p w14:paraId="14517DB3" w14:textId="1D5F5BF4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Teraz należy powiązać teksturę z naszym głównym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shaderem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oraz go użyć.</w:t>
      </w:r>
    </w:p>
    <w:p w14:paraId="6E5768EB" w14:textId="23E35F54" w:rsidR="009B05F8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Wymagany dostęp do macierzy widoku w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shaderze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mapowania cieni (ten, który używa perspektywę światła).</w:t>
      </w:r>
    </w:p>
    <w:p w14:paraId="64CCDED3" w14:textId="44B5621D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go do zdobycia obecnej pozycji fragmentu w odniesieniu do źródła światła.</w:t>
      </w:r>
    </w:p>
    <w:p w14:paraId="7D81CF11" w14:textId="2AFDDA92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 xml:space="preserve">Wymagane jest utworzenie sposobu do uzyskanie punktów w mapie cieni z źródła światła perspektywy fragmentów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koordynatów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090B85E" w14:textId="03C92823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Zatem, potrzebna jest konwersja źródła światła perspektywy fragmentów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koordynatów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do znormalizowanych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koordynatów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urządzenia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Normalized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Device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Coordinates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(wartości pomiędzy -1 oraz 1, tak jak jest na początku).</w:t>
      </w:r>
    </w:p>
    <w:p w14:paraId="5715729F" w14:textId="646912F2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Należy wykonać „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perpsektywiczne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dzielenie</w:t>
      </w:r>
      <w:r>
        <w:rPr>
          <w:rFonts w:ascii="Bookman Old Style" w:eastAsiaTheme="minorEastAsia" w:hAnsi="Bookman Old Style"/>
          <w:iCs/>
          <w:sz w:val="28"/>
          <w:szCs w:val="28"/>
        </w:rPr>
        <w:t>”.</w:t>
      </w:r>
    </w:p>
    <w:p w14:paraId="2E08C8F3" w14:textId="2FCD1BAE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Podobne do jak koordynaty są tworzone kiedy przenosimy je do Fragment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…</w:t>
      </w:r>
    </w:p>
    <w:p w14:paraId="6AABB7C7" w14:textId="31AF639F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Jest to tylko aplikowane do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gl_Position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308DA31A" w14:textId="415CBADC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Musimy zrobić to manualnie dla pozycji relatywnie do źródła światła.</w:t>
      </w:r>
    </w:p>
    <w:p w14:paraId="1D796869" w14:textId="42618842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Proste obliczanie: Podziel wektor przez ich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w </w:t>
      </w:r>
      <w:r>
        <w:rPr>
          <w:rFonts w:ascii="Bookman Old Style" w:eastAsiaTheme="minorEastAsia" w:hAnsi="Bookman Old Style"/>
          <w:iCs/>
          <w:sz w:val="28"/>
          <w:szCs w:val="28"/>
        </w:rPr>
        <w:t>komponent. Dlatego używam vec4.</w:t>
      </w:r>
    </w:p>
    <w:p w14:paraId="10100E0D" w14:textId="7C563824" w:rsidR="00710608" w:rsidRP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vec3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=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LightSpacePos.xyz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/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LightSpacePos.</w:t>
      </w:r>
      <w:r w:rsidR="0028453D">
        <w:rPr>
          <w:rFonts w:ascii="Bookman Old Style" w:eastAsiaTheme="minorEastAsia" w:hAnsi="Bookman Old Style"/>
          <w:b/>
          <w:bCs/>
          <w:iCs/>
          <w:sz w:val="28"/>
          <w:szCs w:val="28"/>
        </w:rPr>
        <w:t>w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;</w:t>
      </w:r>
    </w:p>
    <w:p w14:paraId="5A730888" w14:textId="3528DABD" w:rsid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Potem należy przeskalować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do 0, 1, żeby pasowały do 0, 1 wartości tekstury (powtórzenie tekstury używają u oraz v osi pomiędzy 0 oraz 1).</w:t>
      </w:r>
    </w:p>
    <w:p w14:paraId="7B5C622B" w14:textId="1EE06024" w:rsidR="00710608" w:rsidRP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= (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* 0.5) + 0.5;</w:t>
      </w:r>
    </w:p>
    <w:p w14:paraId="12D71E3D" w14:textId="77777777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Teraz używamy tekstury funkcji żeby dostać zmierzoną bliższą głębie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closest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depth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measured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podczas przejścia mapowania cieni.</w:t>
      </w:r>
    </w:p>
    <w:p w14:paraId="59A6FF37" w14:textId="07406476" w:rsidR="006A0DBB" w:rsidRP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float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clocest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=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texture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(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shadowMap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,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projCoords.xy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).r;</w:t>
      </w:r>
    </w:p>
    <w:p w14:paraId="20D4FA5B" w14:textId="3CE16296" w:rsidR="00710608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Bierzemy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z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wartość z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2D8FEBB6" w14:textId="0138B301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Oś z na znormalizowanych koordynatach jest pomiędzy 0 oraz 1, tak jak głębia, zatem może być tak traktowana.</w:t>
      </w:r>
    </w:p>
    <w:p w14:paraId="7737D24D" w14:textId="2CFF6BDD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Porównaj obecną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current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oraz najbliższą </w:t>
      </w:r>
      <w:r w:rsidR="004031D2">
        <w:rPr>
          <w:rFonts w:ascii="Bookman Old Style" w:eastAsiaTheme="minorEastAsia" w:hAnsi="Bookman Old Style"/>
          <w:iCs/>
          <w:sz w:val="28"/>
          <w:szCs w:val="28"/>
        </w:rPr>
        <w:t>głębie.</w:t>
      </w:r>
    </w:p>
    <w:p w14:paraId="5DD9CEE1" w14:textId="183779B1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obecna jest większa niż bliższa: To jest dalej niż pierwszy punkt, który światło trafia we fragment. Więc musi być w cieniu.</w:t>
      </w:r>
    </w:p>
    <w:p w14:paraId="23444BDA" w14:textId="18F8C8C5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 przeciwnym razie: To jest ten sam punkt, więc musi zostać oświetlony przez światło.</w:t>
      </w:r>
    </w:p>
    <w:p w14:paraId="1B3AE132" w14:textId="6DF51F1F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Żeby zaaplikować cień, należy po prostu dodać albo usuń rozproszenie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oraz odbicie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(zostaw otoczenia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ambient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), pamiętać: Oświetlenie otoczenia jest zawsze obecne).</w:t>
      </w:r>
    </w:p>
    <w:p w14:paraId="6FB7DC40" w14:textId="02727682" w:rsidR="004031D2" w:rsidRPr="004031D2" w:rsidRDefault="004031D2" w:rsidP="004031D2">
      <w:pPr>
        <w:ind w:left="360"/>
        <w:jc w:val="both"/>
        <w:rPr>
          <w:rFonts w:ascii="Bookman Old Style" w:eastAsiaTheme="minorEastAsia" w:hAnsi="Bookman Old Style"/>
          <w:b/>
          <w:bCs/>
          <w:iCs/>
          <w:sz w:val="24"/>
          <w:szCs w:val="24"/>
        </w:rPr>
      </w:pP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colour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 xml:space="preserve"> = </w:t>
      </w: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fragColour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 xml:space="preserve"> * (</w:t>
      </w: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ambient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 xml:space="preserve"> + (1.0 – </w:t>
      </w: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shadow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) * (</w:t>
      </w: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diffuse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 xml:space="preserve"> + </w:t>
      </w:r>
      <w:proofErr w:type="spellStart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specular</w:t>
      </w:r>
      <w:proofErr w:type="spellEnd"/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));</w:t>
      </w:r>
    </w:p>
    <w:p w14:paraId="7C391949" w14:textId="388E6ED2" w:rsidR="004031D2" w:rsidRDefault="005759DF" w:rsidP="004031D2">
      <w:pPr>
        <w:ind w:left="360"/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 xml:space="preserve">Mapowanie cieni  - Cień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Acne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(trądzik):</w:t>
      </w:r>
    </w:p>
    <w:p w14:paraId="4B761061" w14:textId="5E78F7B8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5759DF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01B0E982" wp14:editId="49039FA7">
            <wp:simplePos x="0" y="0"/>
            <wp:positionH relativeFrom="column">
              <wp:posOffset>3325529</wp:posOffset>
            </wp:positionH>
            <wp:positionV relativeFrom="paragraph">
              <wp:posOffset>120215</wp:posOffset>
            </wp:positionV>
            <wp:extent cx="2952750" cy="152400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Cień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acne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jest powodowany związku z problemami rozdzielczości,</w:t>
      </w:r>
    </w:p>
    <w:p w14:paraId="07CF51A8" w14:textId="37B920D0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Wyobraź oświetlanie powierzchni pod kątem…</w:t>
      </w:r>
    </w:p>
    <w:p w14:paraId="542CA58D" w14:textId="2E0A5C05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5759DF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72400F81" wp14:editId="42108E86">
            <wp:simplePos x="0" y="0"/>
            <wp:positionH relativeFrom="column">
              <wp:posOffset>2564866</wp:posOffset>
            </wp:positionH>
            <wp:positionV relativeFrom="paragraph">
              <wp:posOffset>782086</wp:posOffset>
            </wp:positionV>
            <wp:extent cx="3810000" cy="1724025"/>
            <wp:effectExtent l="0" t="0" r="0" b="95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Kiedy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z mniej pochyłego kąta, dwa piksele mogą zbiegać się do jednego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teksela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na mapie cieni.</w:t>
      </w:r>
    </w:p>
    <w:p w14:paraId="7211D93D" w14:textId="61C427C2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Jeden punkt może być pomylony, że jest za punktem obok niego.</w:t>
      </w:r>
    </w:p>
    <w:p w14:paraId="59EE9C67" w14:textId="77777777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Rozwiązanie: Dodanie małej stronniczości/ przesunięcia (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bias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).</w:t>
      </w:r>
    </w:p>
    <w:p w14:paraId="61B225B4" w14:textId="09F1B602" w:rsidR="005759DF" w:rsidRPr="005759DF" w:rsidRDefault="00622159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622159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07DE4B79" wp14:editId="2FC11421">
            <wp:simplePos x="0" y="0"/>
            <wp:positionH relativeFrom="column">
              <wp:posOffset>3614654</wp:posOffset>
            </wp:positionH>
            <wp:positionV relativeFrom="paragraph">
              <wp:posOffset>447241</wp:posOffset>
            </wp:positionV>
            <wp:extent cx="2524477" cy="1714739"/>
            <wp:effectExtent l="0" t="0" r="9525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9DF">
        <w:rPr>
          <w:rFonts w:ascii="Bookman Old Style" w:eastAsiaTheme="minorEastAsia" w:hAnsi="Bookman Old Style"/>
          <w:iCs/>
          <w:sz w:val="28"/>
          <w:szCs w:val="28"/>
        </w:rPr>
        <w:t>Efektywnie przesuwamy wszystko lekko w stronę kamery, żeby udać bliższą głębie.</w:t>
      </w:r>
    </w:p>
    <w:p w14:paraId="1CDD8221" w14:textId="77777777" w:rsidR="005759DF" w:rsidRP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Należy utrzymać mały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bias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, albo problem „Peter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Panning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” będzie (obiekt dalej od cienia, obiekt goni cień).</w:t>
      </w:r>
    </w:p>
    <w:p w14:paraId="4E53560B" w14:textId="038350AC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Przesunięcie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bias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powoduje, że powierzchnie bliższe do źródła cienia, żeby znikały ponieważ wartości są bliższe.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</w:p>
    <w:p w14:paraId="5FBA7B59" w14:textId="4C29EE9C" w:rsidR="00760182" w:rsidRDefault="00760182" w:rsidP="0076018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Mapowanie cieni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~ </w:t>
      </w:r>
      <w:proofErr w:type="spellStart"/>
      <w:r w:rsidRPr="00760182">
        <w:rPr>
          <w:rFonts w:ascii="Bookman Old Style" w:eastAsiaTheme="minorEastAsia" w:hAnsi="Bookman Old Style"/>
          <w:b/>
          <w:bCs/>
          <w:iCs/>
          <w:sz w:val="28"/>
          <w:szCs w:val="28"/>
        </w:rPr>
        <w:t>Przepróbkowanie</w:t>
      </w:r>
      <w:proofErr w:type="spellEnd"/>
      <w:r w:rsidRPr="00760182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(ang.: </w:t>
      </w:r>
      <w:proofErr w:type="spellStart"/>
      <w:r w:rsidRPr="00760182">
        <w:rPr>
          <w:rFonts w:ascii="Bookman Old Style" w:eastAsiaTheme="minorEastAsia" w:hAnsi="Bookman Old Style"/>
          <w:b/>
          <w:bCs/>
          <w:iCs/>
          <w:sz w:val="28"/>
          <w:szCs w:val="28"/>
        </w:rPr>
        <w:t>Oversampling</w:t>
      </w:r>
      <w:proofErr w:type="spellEnd"/>
      <w:r w:rsidRPr="00760182">
        <w:rPr>
          <w:rFonts w:ascii="Bookman Old Style" w:eastAsiaTheme="minorEastAsia" w:hAnsi="Bookman Old Style"/>
          <w:b/>
          <w:bCs/>
          <w:iCs/>
          <w:sz w:val="28"/>
          <w:szCs w:val="28"/>
        </w:rPr>
        <w:t>)</w:t>
      </w:r>
    </w:p>
    <w:p w14:paraId="7FB3BBDC" w14:textId="2A3BA3BF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Co z powierzchniami za stożkiem ściętym projekcji użytym do stworzenia mapy cieniowania.</w:t>
      </w:r>
    </w:p>
    <w:p w14:paraId="4D05909B" w14:textId="685782A6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Wartości będą za 0, 1 zasięgiem i przez to zawsze będą tworzyć cienie.</w:t>
      </w:r>
    </w:p>
    <w:p w14:paraId="003BFDF7" w14:textId="4A374B8F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Rozwiązanie:</w:t>
      </w:r>
    </w:p>
    <w:p w14:paraId="465A77F4" w14:textId="70CD540C" w:rsidR="00760182" w:rsidRDefault="00760182" w:rsidP="00760182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Ustaw typ tekstury, żeby używał krawędzi z wartościami składającymi się 0 (zawsze najniższa wartość głębi więc zawsze jasne).</w:t>
      </w:r>
    </w:p>
    <w:p w14:paraId="101E36A4" w14:textId="319337C3" w:rsidR="00760182" w:rsidRDefault="00760182" w:rsidP="00760182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 xml:space="preserve">Dla wartości za daleką powierzchnią (ang.: far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plane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i ponad to większe niż 1: Inicjalizuj do 0.</w:t>
      </w:r>
    </w:p>
    <w:p w14:paraId="77CF0A4E" w14:textId="13D8FD82" w:rsidR="00760182" w:rsidRDefault="00760182" w:rsidP="00760182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Mapowanie cieni ~ PCF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Percantage-Closer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Filtering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(PCF)</w:t>
      </w:r>
    </w:p>
    <w:p w14:paraId="06822053" w14:textId="5E50E3BC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Krawędzie ci są ograniczone do rozdzielczości tekstury map cieniowania, w której jest wpisana.</w:t>
      </w:r>
    </w:p>
    <w:p w14:paraId="603D9EDA" w14:textId="21FC3567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To powoduje nieestetyczne pikselowe krawędzie.</w:t>
      </w:r>
    </w:p>
    <w:p w14:paraId="63997846" w14:textId="435692FB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Rozwiązanie: Prób</w:t>
      </w:r>
      <w:r w:rsidR="00927537">
        <w:rPr>
          <w:rFonts w:ascii="Bookman Old Style" w:eastAsiaTheme="minorEastAsia" w:hAnsi="Bookman Old Style"/>
          <w:iCs/>
          <w:sz w:val="28"/>
          <w:szCs w:val="28"/>
        </w:rPr>
        <w:t xml:space="preserve">kuj otaczające </w:t>
      </w:r>
      <w:proofErr w:type="spellStart"/>
      <w:r w:rsidR="00927537">
        <w:rPr>
          <w:rFonts w:ascii="Bookman Old Style" w:eastAsiaTheme="minorEastAsia" w:hAnsi="Bookman Old Style"/>
          <w:iCs/>
          <w:sz w:val="28"/>
          <w:szCs w:val="28"/>
        </w:rPr>
        <w:t>teksele</w:t>
      </w:r>
      <w:proofErr w:type="spellEnd"/>
      <w:r w:rsidR="00927537">
        <w:rPr>
          <w:rFonts w:ascii="Bookman Old Style" w:eastAsiaTheme="minorEastAsia" w:hAnsi="Bookman Old Style"/>
          <w:iCs/>
          <w:sz w:val="28"/>
          <w:szCs w:val="28"/>
        </w:rPr>
        <w:t xml:space="preserve"> oraz obliczaj średnią. Aplikuj tylko częściowe cienie dla zaciemnionych powierzchni.</w:t>
      </w:r>
    </w:p>
    <w:p w14:paraId="6B5191BB" w14:textId="58EE693C" w:rsidR="00927537" w:rsidRDefault="00927537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Może być bardzo intensywne jeżeli jest źle użyte.</w:t>
      </w:r>
    </w:p>
    <w:p w14:paraId="4D48033B" w14:textId="05EAA17C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Uzyskaj wartości głębi otaczających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tekseli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, tak jak 8 bezpośrednio otaczających.</w:t>
      </w:r>
    </w:p>
    <w:p w14:paraId="1541C3CD" w14:textId="5D3327DE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Sprawdź czy jest w cieniu.</w:t>
      </w:r>
    </w:p>
    <w:p w14:paraId="0E8D4838" w14:textId="13843A0E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tak to inkrementuj wartość cienia.</w:t>
      </w:r>
    </w:p>
    <w:p w14:paraId="52B3D6D8" w14:textId="50595B53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Kiedy zrobione, podziel wartość cienia by liczbę wziętych próbek.</w:t>
      </w:r>
    </w:p>
    <w:p w14:paraId="0F116C2D" w14:textId="729A4322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Zaaplikuj procent cienia używając tej wartości.</w:t>
      </w:r>
    </w:p>
    <w:p w14:paraId="230E71F4" w14:textId="5DC892AA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 przykład: Wartość cienia obliczona wynosi 3, oraz wziętych 9. 3/9 = 0.333. Zatem zaaplikuj 33%</w:t>
      </w:r>
      <w:r w:rsidR="00D42C20">
        <w:rPr>
          <w:rFonts w:ascii="Bookman Old Style" w:eastAsiaTheme="minorEastAsia" w:hAnsi="Bookman Old Style"/>
          <w:iCs/>
          <w:sz w:val="28"/>
          <w:szCs w:val="28"/>
        </w:rPr>
        <w:t xml:space="preserve"> cienia do tego piksela.</w:t>
      </w:r>
    </w:p>
    <w:p w14:paraId="72AF61A4" w14:textId="47F5B72E" w:rsidR="00D42C20" w:rsidRPr="00760182" w:rsidRDefault="00D42C20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Więcej próbek: Lepsze efekt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ścieniowania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, ale należy pamiętać, ten zestaw próbek będzie wzięty dla każdego fragmentu, zamiast bycia razy policzony, zostanie 9x obliczony tylko do użycia bezpośrednio</w:t>
      </w:r>
      <w:r w:rsidR="00F76FFF">
        <w:rPr>
          <w:rFonts w:ascii="Bookman Old Style" w:eastAsiaTheme="minorEastAsia" w:hAnsi="Bookman Old Style"/>
          <w:iCs/>
          <w:sz w:val="28"/>
          <w:szCs w:val="28"/>
        </w:rPr>
        <w:t xml:space="preserve"> otaczających </w:t>
      </w:r>
      <w:proofErr w:type="spellStart"/>
      <w:r w:rsidR="00F76FFF">
        <w:rPr>
          <w:rFonts w:ascii="Bookman Old Style" w:eastAsiaTheme="minorEastAsia" w:hAnsi="Bookman Old Style"/>
          <w:iCs/>
          <w:sz w:val="28"/>
          <w:szCs w:val="28"/>
        </w:rPr>
        <w:t>tekseli</w:t>
      </w:r>
      <w:proofErr w:type="spellEnd"/>
      <w:r w:rsidR="00F76FFF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47B5DB37" w14:textId="3AB0E946" w:rsidR="005759DF" w:rsidRDefault="00A163EB" w:rsidP="005759DF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2FF1EDBC" w14:textId="72CECDA3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Cienie są tworzone przy pomocy mapy tekstur danych głębokości (ang.: by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texture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maps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of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depth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data).</w:t>
      </w:r>
    </w:p>
    <w:p w14:paraId="02B3D8C9" w14:textId="6DBD153D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Wartości głębokości utworzone przez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scene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z perspektywy źródła światła.</w:t>
      </w:r>
    </w:p>
    <w:p w14:paraId="09E4AEBD" w14:textId="733573B0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Wymagane dwa przejścia: Jedne do stworzenia mapowania cieni a drugie do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renderowania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4A42903" w14:textId="1E8ED931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Porównywanie głębokości fragmentu z perspektywy światła z wartością na teksturze mapie cieni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shadow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map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texture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692EE36C" w14:textId="38EEAB01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Dodawanie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bias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przesuniecia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żeby usunąć „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shadow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acne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”.</w:t>
      </w:r>
    </w:p>
    <w:p w14:paraId="37230727" w14:textId="04FC65E9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Ustaw wartości z ponad zasięgu próbkowania do 0 (brak cienia).</w:t>
      </w:r>
    </w:p>
    <w:p w14:paraId="61DE3E8F" w14:textId="329E458B" w:rsidR="00A163EB" w:rsidRP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Użyj PCF algorytmów do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ścieniowania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krawędzi cieni.</w:t>
      </w:r>
    </w:p>
    <w:p w14:paraId="0702AB9F" w14:textId="4803B5BF" w:rsid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38DEEE1" w14:textId="7973CD26" w:rsidR="005759DF" w:rsidRP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262D748" w14:textId="2EF71253" w:rsidR="005759DF" w:rsidRP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sectPr w:rsidR="005759DF" w:rsidRPr="005759DF">
      <w:footerReference w:type="default" r:id="rId8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24681" w14:textId="77777777" w:rsidR="005F382B" w:rsidRDefault="005F382B" w:rsidP="00BE3611">
      <w:pPr>
        <w:spacing w:after="0" w:line="240" w:lineRule="auto"/>
      </w:pPr>
      <w:r>
        <w:separator/>
      </w:r>
    </w:p>
  </w:endnote>
  <w:endnote w:type="continuationSeparator" w:id="0">
    <w:p w14:paraId="1288F057" w14:textId="77777777" w:rsidR="005F382B" w:rsidRDefault="005F382B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6A584" w14:textId="77777777" w:rsidR="005F382B" w:rsidRDefault="005F382B" w:rsidP="00BE3611">
      <w:pPr>
        <w:spacing w:after="0" w:line="240" w:lineRule="auto"/>
      </w:pPr>
      <w:r>
        <w:separator/>
      </w:r>
    </w:p>
  </w:footnote>
  <w:footnote w:type="continuationSeparator" w:id="0">
    <w:p w14:paraId="43668BB4" w14:textId="77777777" w:rsidR="005F382B" w:rsidRDefault="005F382B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27DD0"/>
    <w:multiLevelType w:val="hybridMultilevel"/>
    <w:tmpl w:val="DD72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75BC791A"/>
    <w:multiLevelType w:val="hybridMultilevel"/>
    <w:tmpl w:val="4406FD6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12524"/>
    <w:multiLevelType w:val="hybridMultilevel"/>
    <w:tmpl w:val="0166E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3"/>
  </w:num>
  <w:num w:numId="5">
    <w:abstractNumId w:val="3"/>
  </w:num>
  <w:num w:numId="6">
    <w:abstractNumId w:val="9"/>
  </w:num>
  <w:num w:numId="7">
    <w:abstractNumId w:val="12"/>
  </w:num>
  <w:num w:numId="8">
    <w:abstractNumId w:val="6"/>
  </w:num>
  <w:num w:numId="9">
    <w:abstractNumId w:val="5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35623"/>
    <w:rsid w:val="00044CA9"/>
    <w:rsid w:val="00054FCD"/>
    <w:rsid w:val="00060133"/>
    <w:rsid w:val="00062829"/>
    <w:rsid w:val="000810E0"/>
    <w:rsid w:val="00086D20"/>
    <w:rsid w:val="0008703E"/>
    <w:rsid w:val="000B0AF3"/>
    <w:rsid w:val="000B0B1D"/>
    <w:rsid w:val="000C276F"/>
    <w:rsid w:val="000D1554"/>
    <w:rsid w:val="000D5D67"/>
    <w:rsid w:val="000E7290"/>
    <w:rsid w:val="000F0DE0"/>
    <w:rsid w:val="000F6D04"/>
    <w:rsid w:val="000F7F9A"/>
    <w:rsid w:val="0012422D"/>
    <w:rsid w:val="00126597"/>
    <w:rsid w:val="0013677B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57DF8"/>
    <w:rsid w:val="002668E6"/>
    <w:rsid w:val="0027638B"/>
    <w:rsid w:val="00281DF0"/>
    <w:rsid w:val="0028453D"/>
    <w:rsid w:val="0029528E"/>
    <w:rsid w:val="002A6F06"/>
    <w:rsid w:val="002B2C52"/>
    <w:rsid w:val="002D161A"/>
    <w:rsid w:val="002F7EB4"/>
    <w:rsid w:val="00306D7C"/>
    <w:rsid w:val="0032060B"/>
    <w:rsid w:val="003237BD"/>
    <w:rsid w:val="00332B30"/>
    <w:rsid w:val="003447B3"/>
    <w:rsid w:val="0035114B"/>
    <w:rsid w:val="003545A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83A13"/>
    <w:rsid w:val="0039523B"/>
    <w:rsid w:val="003A4403"/>
    <w:rsid w:val="003A46B7"/>
    <w:rsid w:val="003C13C6"/>
    <w:rsid w:val="003C1482"/>
    <w:rsid w:val="003D1495"/>
    <w:rsid w:val="003D6737"/>
    <w:rsid w:val="003E012F"/>
    <w:rsid w:val="003E5886"/>
    <w:rsid w:val="003F7E66"/>
    <w:rsid w:val="0040069E"/>
    <w:rsid w:val="004031D2"/>
    <w:rsid w:val="00403D67"/>
    <w:rsid w:val="00411422"/>
    <w:rsid w:val="00411A3C"/>
    <w:rsid w:val="00421F09"/>
    <w:rsid w:val="00426A37"/>
    <w:rsid w:val="00432D9A"/>
    <w:rsid w:val="00436A82"/>
    <w:rsid w:val="00441B8F"/>
    <w:rsid w:val="00444506"/>
    <w:rsid w:val="00446F1C"/>
    <w:rsid w:val="00455F79"/>
    <w:rsid w:val="00457ABB"/>
    <w:rsid w:val="0046132B"/>
    <w:rsid w:val="00487FF8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6718D"/>
    <w:rsid w:val="005759DF"/>
    <w:rsid w:val="005861B5"/>
    <w:rsid w:val="00586B98"/>
    <w:rsid w:val="00587AF1"/>
    <w:rsid w:val="00592401"/>
    <w:rsid w:val="005A1220"/>
    <w:rsid w:val="005B6B43"/>
    <w:rsid w:val="005B7B57"/>
    <w:rsid w:val="005C4139"/>
    <w:rsid w:val="005C48BC"/>
    <w:rsid w:val="005D370F"/>
    <w:rsid w:val="005D3939"/>
    <w:rsid w:val="005E076D"/>
    <w:rsid w:val="005E41AE"/>
    <w:rsid w:val="005F382B"/>
    <w:rsid w:val="005F6675"/>
    <w:rsid w:val="00604B8C"/>
    <w:rsid w:val="00622159"/>
    <w:rsid w:val="00631DAF"/>
    <w:rsid w:val="00640992"/>
    <w:rsid w:val="006415D3"/>
    <w:rsid w:val="00645A7E"/>
    <w:rsid w:val="00666F80"/>
    <w:rsid w:val="00670F23"/>
    <w:rsid w:val="00680052"/>
    <w:rsid w:val="006812C5"/>
    <w:rsid w:val="00684031"/>
    <w:rsid w:val="00686E85"/>
    <w:rsid w:val="00691180"/>
    <w:rsid w:val="0069197A"/>
    <w:rsid w:val="006A0DBB"/>
    <w:rsid w:val="006A10FC"/>
    <w:rsid w:val="006C027D"/>
    <w:rsid w:val="006C07F7"/>
    <w:rsid w:val="006D64AF"/>
    <w:rsid w:val="00704F43"/>
    <w:rsid w:val="00707A80"/>
    <w:rsid w:val="00710608"/>
    <w:rsid w:val="00715B6F"/>
    <w:rsid w:val="00720887"/>
    <w:rsid w:val="0072215A"/>
    <w:rsid w:val="00723098"/>
    <w:rsid w:val="00724504"/>
    <w:rsid w:val="00735AEE"/>
    <w:rsid w:val="00755E2F"/>
    <w:rsid w:val="007578FB"/>
    <w:rsid w:val="00760182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2182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5986"/>
    <w:rsid w:val="009160C2"/>
    <w:rsid w:val="00916D9F"/>
    <w:rsid w:val="00926B06"/>
    <w:rsid w:val="00927157"/>
    <w:rsid w:val="00927537"/>
    <w:rsid w:val="00927878"/>
    <w:rsid w:val="009315AC"/>
    <w:rsid w:val="00955706"/>
    <w:rsid w:val="009657CF"/>
    <w:rsid w:val="00992B53"/>
    <w:rsid w:val="009A170A"/>
    <w:rsid w:val="009A5075"/>
    <w:rsid w:val="009B05F8"/>
    <w:rsid w:val="009D2EB5"/>
    <w:rsid w:val="009D7C7D"/>
    <w:rsid w:val="009E3119"/>
    <w:rsid w:val="009E7FE5"/>
    <w:rsid w:val="009F4EE2"/>
    <w:rsid w:val="00A0074F"/>
    <w:rsid w:val="00A13F99"/>
    <w:rsid w:val="00A163EB"/>
    <w:rsid w:val="00A40A3D"/>
    <w:rsid w:val="00A46F69"/>
    <w:rsid w:val="00A664A8"/>
    <w:rsid w:val="00A72F15"/>
    <w:rsid w:val="00A72FB4"/>
    <w:rsid w:val="00A77060"/>
    <w:rsid w:val="00A82894"/>
    <w:rsid w:val="00A841CB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4F9C"/>
    <w:rsid w:val="00B76255"/>
    <w:rsid w:val="00B84210"/>
    <w:rsid w:val="00B9266D"/>
    <w:rsid w:val="00BA0CD0"/>
    <w:rsid w:val="00BA1B66"/>
    <w:rsid w:val="00BB0F12"/>
    <w:rsid w:val="00BC0DA4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29B4"/>
    <w:rsid w:val="00C646D1"/>
    <w:rsid w:val="00C70177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2C2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95D62"/>
    <w:rsid w:val="00DB31F9"/>
    <w:rsid w:val="00DC07A8"/>
    <w:rsid w:val="00DC62D3"/>
    <w:rsid w:val="00DD2981"/>
    <w:rsid w:val="00E001F7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57A08"/>
    <w:rsid w:val="00F64E69"/>
    <w:rsid w:val="00F71A85"/>
    <w:rsid w:val="00F755E5"/>
    <w:rsid w:val="00F763FC"/>
    <w:rsid w:val="00F76FFF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3494</TotalTime>
  <Pages>59</Pages>
  <Words>8660</Words>
  <Characters>51966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213</cp:revision>
  <cp:lastPrinted>2021-08-08T17:58:00Z</cp:lastPrinted>
  <dcterms:created xsi:type="dcterms:W3CDTF">2021-08-03T09:22:00Z</dcterms:created>
  <dcterms:modified xsi:type="dcterms:W3CDTF">2021-09-20T14:55:00Z</dcterms:modified>
</cp:coreProperties>
</file>