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Министерство науки и высшего образования Российской Федерации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ТОМСКИЙ ГОСУДАРСТВЕННЫЙ УНИВЕРСИТЕТ СИСТЕМ УПРАВЛЕНИЯ И РАДИОЭЛЕКТРОНИКИ (ТУСУР)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Кафедра автоматизированных систем управления (АСУ)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Start w:id="39" w:name="Xcf22c7ba4f71a37db2101811ec61e302490c12f"/>
    <w:p>
      <w:pPr>
        <w:pStyle w:val="Heading1"/>
        <w:spacing w:before="240" w:after="120" w:line="24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РЕШЕНИЕ УРАВНЕНИЙ С ОДНОЙ ПЕРЕМЕННОЙ И ЗАДАЧ ЛИНЕЙНОЙ АЛГЕБРЫ</w: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Отчёт по лабораторной работе № 1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по дисциплине «Вычислительная математика»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Студент гр.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Медведева Ю. Е.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Руководитель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к.т.н., доц. каф. АСУ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В. В. Романенко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оценка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 – 2026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bookmarkStart w:id="9" w:name="цель-работ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ЦЕЛЬ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Освоить численные методы решения нелинейных уравнений с одной переменной и задач линейной алгебры. Реализовать на языке Python по одному алгоритму на каждое задание: для уравнения с одной переменной — метод дихотомии; для системы линейных алгебраических уравнений, определителя и обратной матрицы — метод Гаусса с частичным выбором ведущего элемента.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9"/>
    <w:bookmarkStart w:id="10" w:name="описание-программного-обеспечен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ОПИСАНИЕ ПРОГРАММНОГО ОБЕСПЕЧЕНИЯ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Программы реализованы на языке Python 3. Используемые стандартные модули: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math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тригонометрические функции;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time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замер времени выполнения алгоритма (модуль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perf_counter</w:t>
      </w:r>
      <w:r>
        <w:rPr>
          <w:rFonts w:ascii="Times New Roman" w:hAnsi="Times New Roman" w:cs="Times New Roman"/>
          <w:sz w:val="28"/>
        </w:rPr>
        <w:t xml:space="preserve">).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Внешние библиотеки не используются. Каждое задание реализовано в отдельном файле: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task_6_1.py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task_6_2_1.py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task_6_2_2.py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task_6_2_3.py</w:t>
      </w:r>
      <w:r>
        <w:rPr>
          <w:rFonts w:ascii="Times New Roman" w:hAnsi="Times New Roman" w:cs="Times New Roman"/>
          <w:sz w:val="28"/>
        </w:rPr>
        <w:t xml:space="preserve">. Запуск осуществляется командой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python task_6_N.py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директории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</w:t>
      </w:r>
      <w:r>
        <w:rPr>
          <w:rFonts w:ascii="Times New Roman" w:hAnsi="Times New Roman" w:cs="Times New Roman"/>
          <w:sz w:val="28"/>
        </w:rPr>
        <w:t xml:space="preserve">. Каждая программа при запуске печатает входные данные задания, ход вычислений и выходные данные согласно требованиям методических указаний.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0"/>
    <w:bookmarkStart w:id="11" w:name="оглавле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ОГЛАВЛЕНИЕ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уравнения с одной переменной (задание 6.1)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1.1 Задание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1.2 Теоретический материал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1.3 Порядок выполнения работы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системы линейных уравнений (задание 6.2.1)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2.1 Задание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2.2 Теоретический материал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2.3 Порядок выполнения работы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определителя матрицы (задание 6.2.2)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3.1 Задание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3.2 Теоретический материал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3.3 Порядок выполнения работы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обратной матрицы (задание 6.2.3)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4.1 Задание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4.2 Теоретический материал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4.3 Порядок выполнения работы</w:t>
      </w:r>
    </w:p>
    <w:p>
      <w:pPr>
        <w:pStyle w:val="Compact"/>
        <w:numPr>
          <w:ilvl w:val="1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4.4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Выводы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Список использованных источников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Приложение А — Листинги программ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1"/>
    <w:bookmarkStart w:id="16" w:name="решение-уравнения-с-одной-переменной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 РЕШЕНИЕ УРАВНЕНИЯ С ОДНОЙ ПЕРЕМЕННОЙ</w:t>
      </w:r>
    </w:p>
    <w:bookmarkStart w:id="12" w:name="задание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отделения корней и их уточнения одним из методов: дихотомии, хорд, золотого сечения, Ньютона, итераций или комбинированным.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дихотомии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функция f(x);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интервал поиска [a, b] = [−10; 10];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- точность по аргументу ε₁ = 10⁻⁶ и по функции ε₂ = 10⁻⁶.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корни ξᵢ, точность решения, значения f(ξᵢ), количество итераций n, количество вычислений f(x), время счёта, параметр сходимости α.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2"/>
    <w:bookmarkStart w:id="13" w:name="теоретический-материал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Отделение корней.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равномерной сетке с шагом h = 0,5 ищутся соседние точки xᵢ, xᵢ₊₁, для которых f(xᵢ)·f(xᵢ₊₁) ≤ 0 — смена знака указывает на наличие корня в интервале [xᵢ, xᵢ₊₁].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Метод дихотомии (половинного деления).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 каждом шаге интервал [a, b], содержащий корень, делится пополам точкой c = (a+b)/2. Из двух половин сохраняется та, на концах которой f принимает значения разных знаков: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если 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⇒</m:t>
          </m:r>
          <m:sSub>
            <m:e>
              <m:r>
                <m:t>b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rPr>
              <m:nor/>
              <m:sty m:val="p"/>
            </m:rPr>
            <m:t> иначе </m:t>
          </m:r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Критерий остановки: (b−a)/2 &lt; ε₁ или |f(c)| &lt; ε₂. Метод безусловно сходится на отрезке со сменой знака f; сходимость линейная, теоретический параметр сходимости α = 0,5, так как длина отрезка на каждой итерации уменьшается ровно вдвое.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3"/>
    <w:bookmarkStart w:id="14" w:name="порядок-выполнения-работ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1.3 Порядок выполнения работы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Сканирование интервала [−10, 10] с шагом h = 0,5; фиксация отрезков, на концах которых f меняет знак.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каждого найденного отрезка [aᵢ, bᵢ] применяется метод дихотомии.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каждого корня фиксируются: ξ, f(ξ), число итераций n, число вычислений функции, время счёта, параметр сходимости α = |xₙ − xₙ₋₁| / |xₙ₋₁ − xₙ₋₂|.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4"/>
    <w:bookmarkStart w:id="15" w:name="результаты-работы-программ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отделения корней (шаг h = 0,5, интервал [−10, 10]) приведены в Таблице 1.1.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1.1 — Отделение корней функции f(x) = 10cos(x) − 0,1x²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Интервал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f(a)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f(b)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[−7.50, −7.00]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−2.1586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2.6390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[−5.00, −4.50]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0.3366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−4.1330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[−2.00, −1.50]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−4.5615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0.4824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[1.50, 2.00]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0.4824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−4.5615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[4.50, 5.00]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−4.1330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0.3366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[7.00, 7.50]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2.6390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−2.1586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Найдено 6 корней.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уточнения методом дихотомии приведены в Таблице 1.2.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1.2 — Уточнение корней методом дихотомии (ε₁ = ε₂ = 10⁻⁶)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f(ξ)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Итер. 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Выч. 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Время, мкс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−7.2931385040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1.66e-05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13.54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−4.9610652924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−4.83e-06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11.33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−1.5468654633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6.52e-06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10.67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1.5468654633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6.52e-06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10.54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4.9610652924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−4.83e-06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7.2931385040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1.66e-05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10.62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всех шести корней число итераций и параметр сходимости совпадают (α = 0,5) — ожидаемо, поскольку скорость сходимости дихотомии определяется только длиной начального отрезка ([aᵢ,bᵢ] у всех корней равна 0,5) и не зависит от вида f(x).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5"/>
    <w:bookmarkEnd w:id="16"/>
    <w:bookmarkStart w:id="21" w:name="решение-системы-линейных-уравнений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 РЕШЕНИЕ СИСТЕМЫ ЛИНЕЙНЫХ УРАВНЕНИЙ</w:t>
      </w:r>
    </w:p>
    <w:bookmarkStart w:id="17" w:name="задание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решения системы линейных алгебраических уравнений одним из методов: Гаусса, ортогонализации, Халецкого, простой итерации, Зейделя.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Гаусса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с частичным выбором ведущего элемента.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mr>
                <m:mr>
                  <m:e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порядок системы n = 4, матрица A, правая часть b.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промежуточные матрицы на каждом шаге прямого хода, решение x, вектор невязки r = b − Ax.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7"/>
    <w:bookmarkStart w:id="18" w:name="теоретический-материал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Метод Гаусса с частичным выбором ведущего элемента.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Прямой ход: на шаге k среди элементов k-го столбца строк k…n ищется строка с наибольшим по модулю элементом (ведущая); если она не совпадает со строкой k, строки физически меняются местами. Из каждой нижележащей строки вычитается ведущая строка, умноженная на коэффициент, обнуляющий элемент в столбце k. После n−1 шагов расширенная матрица приведена к верхнетреугольному виду. Обратный ход: переменные вычисляются последовательно от xₙ до x₁ подстановкой уже найденных значений: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Выбор ведущего элемента повышает вычислительную устойчивость метода за счёт уменьшения ошибок округления. Сложность алгоритма O(n³).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8"/>
    <w:bookmarkStart w:id="19" w:name="порядок-выполнения-работ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2.3 Порядок выполнения работы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Построение расширенной матрицы [A | b].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Прямой ход: n−1 шагов исключения; на каждом шаге ищется ведущая строка, при необходимости строки меняются местами, затем обнуляются элементы столбца в нижележащих строках.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Обратный ход: вычисление x₄, x₃, x₂, x₁ подстановкой уже найденных значений.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Вычисление вектора невязки r = b − Ax и его нормы для контроля точности.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9"/>
    <w:bookmarkStart w:id="20" w:name="результаты-работы-программ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Матрица после каждого шага прямого хода приведена в Таблице 2.1 (итоговый треугольный вид после перестановки строк по ведущему элементу).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2.1 — Расширенная матрица после прямого хода метода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x₄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8.5000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−4.8000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0.8000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3.5000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9.9500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10.0612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4.9565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−10.4529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−2.5676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−9.4017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2.4053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−2.6420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12.6582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7.1886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Решение и невязка приведены в Таблице 2.2.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2.2 — Результат решения СЛАУ методом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x₄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‖r‖∞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0.967100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0.124800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0.426300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0.567900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1.78e-15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Невязка порядка машинной точности подтверждает корректность решения.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0"/>
    <w:bookmarkEnd w:id="21"/>
    <w:bookmarkStart w:id="26" w:name="вычисление-определителя-матриц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 ВЫЧИСЛЕНИЕ ОПРЕДЕЛИТЕЛЯ МАТРИЦЫ</w:t>
      </w:r>
    </w:p>
    <w:bookmarkStart w:id="22" w:name="задание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определителя матрицы одним из методов (Гаусса или декомпозиции). Использована матрица из задания 6.2.1,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метод Гаусса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матрица A.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значение определителя.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2"/>
    <w:bookmarkStart w:id="23" w:name="теоретический-материал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 приведении матрицы к треугольному виду методом Гаусса определитель равен произведению элементов главной диагонали с учётом знака перестановок строк, выполненных при выборе ведущего элемента: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s</m:t>
              </m:r>
            </m:sup>
          </m:sSup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где s — число выполненных перестановок строк. В реализации матрица сначала приводится к треугольному виду отдельной функцией (</w:t>
      </w:r>
      <w:r>
        <w:rPr>
          <w:rStyle w:val="VerbatimChar"/>
          <w:rFonts w:ascii="Times New Roman" w:hAnsi="Times New Roman" w:cs="Times New Roman"/>
          <w:sz w:val="28"/>
        </w:rPr>
        <w:t xml:space="preserve">eliminate_to_triangular</w:t>
      </w:r>
      <w:r>
        <w:rPr>
          <w:rFonts w:ascii="Times New Roman" w:hAnsi="Times New Roman" w:cs="Times New Roman"/>
          <w:sz w:val="28"/>
        </w:rPr>
        <w:t xml:space="preserve">), которая попутно считает число перестановок строк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swap_count</w:t>
      </w:r>
      <w:r>
        <w:rPr>
          <w:rFonts w:ascii="Times New Roman" w:hAnsi="Times New Roman" w:cs="Times New Roman"/>
          <w:sz w:val="28"/>
        </w:rPr>
        <w:t xml:space="preserve">; после завершения прямого хода определитель вычисляется как произведение диагональных элементов полученной треугольной матрицы (</w:t>
      </w:r>
      <w:r>
        <w:rPr>
          <w:rStyle w:val="VerbatimChar"/>
          <w:rFonts w:ascii="Times New Roman" w:hAnsi="Times New Roman" w:cs="Times New Roman"/>
          <w:sz w:val="28"/>
        </w:rPr>
        <w:t xml:space="preserve">product</w:t>
      </w:r>
      <w:r>
        <w:rPr>
          <w:rFonts w:ascii="Times New Roman" w:hAnsi="Times New Roman" w:cs="Times New Roman"/>
          <w:sz w:val="28"/>
        </w:rPr>
        <w:t xml:space="preserve">) с учётом знака (−1)^</w:t>
      </w:r>
      <w:r>
        <w:rPr>
          <w:rStyle w:val="VerbatimChar"/>
          <w:rFonts w:ascii="Times New Roman" w:hAnsi="Times New Roman" w:cs="Times New Roman"/>
          <w:sz w:val="28"/>
        </w:rPr>
        <w:t xml:space="preserve">swap_count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3"/>
    <w:bookmarkStart w:id="24" w:name="порядок-выполнения-работ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3.3 Порядок выполнения работы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Прямой ход метода Гаусса: на шаге k выбирается ведущий элемент, при необходимости строки физически меняются местами (счётчик перестановок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swap_count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увеличивается).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После n−1 шагов вычисляется произведение диагональных элементов треугольной матрицы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product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итоговый определитель —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product</w:t>
      </w:r>
      <w:r>
        <w:rPr>
          <w:rFonts w:ascii="Times New Roman" w:hAnsi="Times New Roman" w:cs="Times New Roman"/>
          <w:sz w:val="28"/>
        </w:rPr>
        <w:t xml:space="preserve">, домноженный на знак (−1)^</w:t>
      </w:r>
      <w:r>
        <w:rPr>
          <w:rStyle w:val="VerbatimChar"/>
          <w:rFonts w:ascii="Times New Roman" w:hAnsi="Times New Roman" w:cs="Times New Roman"/>
          <w:sz w:val="28"/>
        </w:rPr>
        <w:t xml:space="preserve">swap_count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4"/>
    <w:bookmarkStart w:id="25" w:name="результаты-работы-программ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 ходе прямого хода выполнено 2 перестановки строк (s = 2, знак итогового произведения положительный). Результат приведён в Таблице 3.1.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3.1 — Определитель матрицы, метод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det(A)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Гаусс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−10177.600000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Треугольная матрица U после прямого хода:</w:t>
      </w:r>
    </w:p>
    <w:p>
      <w:pPr>
        <w:pStyle w:val="SourceCode"/>
        <w:spacing w:line="240" w:lineRule="auto"/>
      </w:pPr>
      <w:r>
        <w:rPr>
          <w:rStyle w:val="VerbatimChar"/>
          <w:sz w:val="20"/>
        </w:rPr>
        <w:t xml:space="preserve">U = [[ 8.5000, -4.8000,  0.8000,  3.5000],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10.0612,  4.9565,-10.4529],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 0.0000, -9.4017,  2.4053],</w:t>
      </w:r>
      <w:r>
        <w:rPr>
          <w:sz w:val="20"/>
        </w:rPr>
        <w:br/>
      </w:r>
      <w:r>
        <w:rPr>
          <w:rStyle w:val="VerbatimChar"/>
          <w:sz w:val="20"/>
        </w:rPr>
        <w:t xml:space="preserve">     [ 0.0000,  0.0000,  0.0000, 12.6582]]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det(A) = 8.5 × 10.0612 × (−9.4017) × 12.6582 ≈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−10177.6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5"/>
    <w:bookmarkEnd w:id="26"/>
    <w:bookmarkStart w:id="31" w:name="вычисление-обратной-матриц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 ВЫЧИСЛЕНИЕ ОБРАТНОЙ МАТРИЦЫ</w:t>
      </w:r>
    </w:p>
    <w:bookmarkStart w:id="27" w:name="задание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обратной матрицы одним из методов (Гаусса, ортогонализации, Халецкого). Использована матрица из задания 6.2.1, выбрана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схема Гаусса-Жордана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(полное исключение) — модификация метода Гаусса.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матрица A.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обратная матрица A⁻¹, невязка max|A·A⁻¹ − E|.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7"/>
    <w:bookmarkStart w:id="28" w:name="теоретический-материал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Обратная матрица A⁻¹ находится схемой Гаусса-Жордана: расширенная матрица [A | E] приводится не к треугольному, а сразу к единичному виду по столбцу A — на шаге k ведущий столбец нормируется делением строки на ведущий элемент, а затем обнуляется не только ниже, но и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выше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диагонали во всех остальных строках. После n шагов левая часть расширенной матрицы становится единичной E, а правая — искомой A⁻¹, то есть [A | E] → [E | A⁻¹]. В отличие от решения n систем A·xᵢ = eᵢ по отдельности (задание 6.2.1 применительно к каждому столбцу), здесь все столбцы обратной матрицы вычисляются за один проход по общей расширенной матрице.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8"/>
    <w:bookmarkStart w:id="29" w:name="порядок-выполнения-работы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4.3 Порядок выполнения работы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Построить расширенную матрицу [A | E], где E — единичная матрица 4×4.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k = 1…4: выбрать ведущий элемент в столбце k, переставить строки при необходимости, нормировать ведущую строку делением на ведущий элемент, обнулить столбец k во всех остальных строках (и ниже, и выше диагонали).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Взять правую половину итоговой матрицы — это A⁻¹.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Вычислить невязку max|A·A⁻¹ − E| для контроля точности.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9"/>
    <w:bookmarkStart w:id="30" w:name="результаты-работы-программы-3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0.050564</m:t>
                    </m:r>
                  </m:e>
                  <m:e>
                    <m:r>
                      <m:t>0.054291</m:t>
                    </m:r>
                  </m:e>
                  <m:e>
                    <m:r>
                      <m:t>0.006295</m:t>
                    </m:r>
                  </m:e>
                  <m:e>
                    <m:r>
                      <m:t>0.035001</m:t>
                    </m:r>
                  </m:e>
                </m:mr>
                <m:mr>
                  <m:e>
                    <m:r>
                      <m:t>0.051892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0.084600</m:t>
                    </m:r>
                  </m:e>
                  <m:e>
                    <m:r>
                      <m:t>0.072120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0.000301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0.008414</m:t>
                    </m:r>
                  </m:e>
                  <m:e>
                    <m:r>
                      <m:t>0.043198</m:t>
                    </m:r>
                  </m:e>
                  <m:e>
                    <m:r>
                      <m:t>0.020211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0.121132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0.049709</m:t>
                    </m:r>
                  </m:e>
                  <m:e>
                    <m:r>
                      <m:t>0.027968</m:t>
                    </m:r>
                  </m:e>
                  <m:e>
                    <m:r>
                      <m:t>0.079000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0.057727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 вычисления обратной матрицы приведена в Таблице 4.1.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4.1 — Погрешность вычисления обратной матрицы, метод Гаусса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max|A·A⁻¹ − E|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Гаусс-Жордан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2.22e-16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0"/>
    <w:bookmarkEnd w:id="31"/>
    <w:bookmarkStart w:id="32" w:name="вывод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5 ВЫВОДЫ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6.1.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функции f(x) = 10cos(x) − 0,1x² на интервале [−10, 10] методом перебора с шагом h = 0,5 обнаружено 6 корней. Метод дихотомии уточнил каждый корень за 18 итераций с точностью по функции порядка 10⁻⁵–10⁻⁶ при заданных ε₁ = ε₂ = 10⁻⁶; параметр сходимости α = 0,5 подтверждает теоретическую линейную сходимость метода.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6.2.1.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Метод Гаусса с частичным выбором ведущего элемента дал решение системы 4×4 с невязкой ‖r‖∞ = 1,78·10⁻¹⁵ — точность порядка машинной, что говорит об устойчивости прямого метода на данной матрице.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6.2.2.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Определитель матрицы, вычисленный методом Гаусса как произведение диагонали треугольной матрицы с учётом знака перестановок, равен det(A) = −10177,6.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6.2.3.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Обратная матрица, вычисленная схемой Гаусса-Жордана (полное исключение [A | E] → [E | A⁻¹] за один проход), даёт невязку max|A·A⁻¹ − E| = 2,22·10⁻¹⁶ — точность порядка машинной.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2"/>
    <w:bookmarkStart w:id="33" w:name="список-использованных-источников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6 СПИСОК ИСПОЛЬЗОВАННЫХ ИСТОЧНИКОВ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А., Романенко В. В. Вычислительная математика : методические указания по выполнению контрольной и лабораторных работ. — Томск : ФДО, ТУСУР, 2019. — 117 с.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Бахвалов Н. С., Жидков Н. П., Кобельков Г. М. Численные методы : учеб. пособие для вузов. — М. : БИНОМ. Лаборатория знаний, 2011. — 637 с.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 Вычислительные методы : учеб. пособие. — Томск : В-Спектр, 2010. — 264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33"/>
    <w:bookmarkStart w:id="38" w:name="X481edebf3f0da513e8d84945c43118d7038eda8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ПРИЛОЖЕНИЕ А (обязательное) — Листинги программ</w:t>
      </w:r>
    </w:p>
    <w:bookmarkStart w:id="34" w:name="X714e1a55aa4a679602326b32ad468b840c47f7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А.1 Задание 6.1 — Решение уравнения с одной переменной (метод дихотомии)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lab1/task_6_1.py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6.1 — Решение уравнения с одной переменной методом дихотомии.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f(x) = 10*cos(x) - 0.1*x^2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time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─── Входные данные ─────────────────────────────────────────────────</w:t>
      </w:r>
      <w:r>
        <w:rPr>
          <w:sz w:val="20"/>
        </w:rPr>
        <w:br/>
      </w:r>
      <w:r>
        <w:rPr>
          <w:rStyle w:val="NormalTok"/>
          <w:sz w:val="20"/>
        </w:rPr>
        <w:t xml:space="preserve">FUNC_NAME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"f(x) = 10*cos(x) - 0.1*x^2"</w:t>
      </w:r>
      <w:r>
        <w:rPr>
          <w:sz w:val="20"/>
        </w:rPr>
        <w:br/>
      </w:r>
      <w:r>
        <w:rPr>
          <w:rStyle w:val="NormalTok"/>
          <w:sz w:val="20"/>
        </w:rPr>
        <w:t xml:space="preserve">SEARCH_A, SEARCH_B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10.0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10.0</w:t>
      </w:r>
      <w:r>
        <w:rPr>
          <w:rStyle w:val="NormalTok"/>
          <w:sz w:val="20"/>
        </w:rPr>
        <w:t xml:space="preserve">   </w:t>
      </w:r>
      <w:r>
        <w:rPr>
          <w:rStyle w:val="CommentTok"/>
          <w:sz w:val="20"/>
        </w:rPr>
        <w:t xml:space="preserve"># интервал поиска корней</w:t>
      </w:r>
      <w:r>
        <w:rPr>
          <w:sz w:val="20"/>
        </w:rPr>
        <w:br/>
      </w:r>
      <w:r>
        <w:rPr>
          <w:rStyle w:val="NormalTok"/>
          <w:sz w:val="20"/>
        </w:rPr>
        <w:t xml:space="preserve">SCAN_STEP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0.5</w:t>
      </w:r>
      <w:r>
        <w:rPr>
          <w:rStyle w:val="NormalTok"/>
          <w:sz w:val="20"/>
        </w:rPr>
        <w:t xml:space="preserve">                    </w:t>
      </w:r>
      <w:r>
        <w:rPr>
          <w:rStyle w:val="CommentTok"/>
          <w:sz w:val="20"/>
        </w:rPr>
        <w:t xml:space="preserve"># шаг сканирования при отделении корней</w:t>
      </w:r>
      <w:r>
        <w:rPr>
          <w:sz w:val="20"/>
        </w:rPr>
        <w:br/>
      </w:r>
      <w:r>
        <w:rPr>
          <w:rStyle w:val="NormalTok"/>
          <w:sz w:val="20"/>
        </w:rPr>
        <w:t xml:space="preserve">EPS_ARG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1e-6</w:t>
      </w:r>
      <w:r>
        <w:rPr>
          <w:rStyle w:val="NormalTok"/>
          <w:sz w:val="20"/>
        </w:rPr>
        <w:t xml:space="preserve">                     </w:t>
      </w:r>
      <w:r>
        <w:rPr>
          <w:rStyle w:val="CommentTok"/>
          <w:sz w:val="20"/>
        </w:rPr>
        <w:t xml:space="preserve"># точность по аргументу</w:t>
      </w:r>
      <w:r>
        <w:rPr>
          <w:sz w:val="20"/>
        </w:rPr>
        <w:br/>
      </w:r>
      <w:r>
        <w:rPr>
          <w:rStyle w:val="NormalTok"/>
          <w:sz w:val="20"/>
        </w:rPr>
        <w:t xml:space="preserve">EPS_FUN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1e-6</w:t>
      </w:r>
      <w:r>
        <w:rPr>
          <w:rStyle w:val="NormalTok"/>
          <w:sz w:val="20"/>
        </w:rPr>
        <w:t xml:space="preserve">                     </w:t>
      </w:r>
      <w:r>
        <w:rPr>
          <w:rStyle w:val="CommentTok"/>
          <w:sz w:val="20"/>
        </w:rPr>
        <w:t xml:space="preserve"># точность по функции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10.0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math.cos(x)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0.1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locate_root_intervals(a, b, step):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"""Отделение корней перебором: ищет соседние узлы сетки с разными знаками f."""</w:t>
      </w:r>
      <w:r>
        <w:rPr>
          <w:sz w:val="20"/>
        </w:rPr>
        <w:br/>
      </w:r>
      <w:r>
        <w:rPr>
          <w:rStyle w:val="NormalTok"/>
          <w:sz w:val="20"/>
        </w:rPr>
        <w:t xml:space="preserve">    found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x_left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</w:t>
      </w:r>
      <w:r>
        <w:rPr>
          <w:sz w:val="20"/>
        </w:rPr>
        <w:br/>
      </w:r>
      <w:r>
        <w:rPr>
          <w:rStyle w:val="NormalTok"/>
          <w:sz w:val="20"/>
        </w:rPr>
        <w:t xml:space="preserve">    f_left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f(x_left)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x_left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b: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x_right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min</w:t>
      </w:r>
      <w:r>
        <w:rPr>
          <w:rStyle w:val="NormalTok"/>
          <w:sz w:val="20"/>
        </w:rPr>
        <w:t xml:space="preserve">(x_left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step, b)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f_right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f(x_right)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f_left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 </w:t>
      </w:r>
      <w:r>
        <w:rPr>
          <w:rStyle w:val="KeywordTok"/>
          <w:sz w:val="20"/>
        </w:rPr>
        <w:t xml:space="preserve">or</w:t>
      </w:r>
      <w:r>
        <w:rPr>
          <w:rStyle w:val="NormalTok"/>
          <w:sz w:val="20"/>
        </w:rPr>
        <w:t xml:space="preserve"> f_left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f_right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found.append((x_left, x_right))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x_left, f_left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x_right, f_right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found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class</w:t>
      </w:r>
      <w:r>
        <w:rPr>
          <w:rStyle w:val="NormalTok"/>
          <w:sz w:val="20"/>
        </w:rPr>
        <w:t xml:space="preserve"> BisectionStats: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"""Счётчик итераций/вычислений и история приближений для одного корня."""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</w:t>
      </w:r>
      <w:r>
        <w:rPr>
          <w:rStyle w:val="FunctionTok"/>
          <w:sz w:val="20"/>
        </w:rPr>
        <w:t xml:space="preserve">__init__</w:t>
      </w:r>
      <w:r>
        <w:rPr>
          <w:rStyle w:val="NormalTok"/>
          <w:sz w:val="20"/>
        </w:rPr>
        <w:t xml:space="preserve">(</w:t>
      </w:r>
      <w:r>
        <w:rPr>
          <w:rStyle w:val="VariableTok"/>
          <w:sz w:val="20"/>
        </w:rPr>
        <w:t xml:space="preserve">self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VariableTok"/>
          <w:sz w:val="20"/>
        </w:rPr>
        <w:t xml:space="preserve">self</w:t>
      </w:r>
      <w:r>
        <w:rPr>
          <w:rStyle w:val="NormalTok"/>
          <w:sz w:val="20"/>
        </w:rPr>
        <w:t xml:space="preserve">.n_calls_f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VariableTok"/>
          <w:sz w:val="20"/>
        </w:rPr>
        <w:t xml:space="preserve">self</w:t>
      </w:r>
      <w:r>
        <w:rPr>
          <w:rStyle w:val="NormalTok"/>
          <w:sz w:val="20"/>
        </w:rPr>
        <w:t xml:space="preserve">.approximations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evaluate(</w:t>
      </w:r>
      <w:r>
        <w:rPr>
          <w:rStyle w:val="VariableTok"/>
          <w:sz w:val="20"/>
        </w:rPr>
        <w:t xml:space="preserve">self</w:t>
      </w:r>
      <w:r>
        <w:rPr>
          <w:rStyle w:val="NormalTok"/>
          <w:sz w:val="20"/>
        </w:rPr>
        <w:t xml:space="preserve">, x):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VariableTok"/>
          <w:sz w:val="20"/>
        </w:rPr>
        <w:t xml:space="preserve">self</w:t>
      </w:r>
      <w:r>
        <w:rPr>
          <w:rStyle w:val="NormalTok"/>
          <w:sz w:val="20"/>
        </w:rPr>
        <w:t xml:space="preserve">.n_calls_f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f(x)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bisect_root(a, b, eps_arg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EPS_ARG, eps_fun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EPS_FUN):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"""Уточнение корня на [a, b] методом дихотомии (половинного деления)."""</w:t>
      </w:r>
      <w:r>
        <w:rPr>
          <w:sz w:val="20"/>
        </w:rPr>
        <w:br/>
      </w:r>
      <w:r>
        <w:rPr>
          <w:rStyle w:val="NormalTok"/>
          <w:sz w:val="20"/>
        </w:rPr>
        <w:t xml:space="preserve">    stats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BisectionStats()</w:t>
      </w:r>
      <w:r>
        <w:rPr>
          <w:sz w:val="20"/>
        </w:rPr>
        <w:br/>
      </w:r>
      <w:r>
        <w:rPr>
          <w:rStyle w:val="NormalTok"/>
          <w:sz w:val="20"/>
        </w:rPr>
        <w:t xml:space="preserve">    start_time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time.perf_counter()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left, right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a, b</w:t>
      </w:r>
      <w:r>
        <w:rPr>
          <w:sz w:val="20"/>
        </w:rPr>
        <w:br/>
      </w:r>
      <w:r>
        <w:rPr>
          <w:rStyle w:val="NormalTok"/>
          <w:sz w:val="20"/>
        </w:rPr>
        <w:t xml:space="preserve">    f_left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stats.evaluate(left)</w:t>
      </w:r>
      <w:r>
        <w:rPr>
          <w:sz w:val="20"/>
        </w:rPr>
        <w:br/>
      </w:r>
      <w:r>
        <w:rPr>
          <w:rStyle w:val="NormalTok"/>
          <w:sz w:val="20"/>
        </w:rPr>
        <w:t xml:space="preserve">    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left</w:t>
      </w:r>
      <w:r>
        <w:rPr>
          <w:sz w:val="20"/>
        </w:rPr>
        <w:br/>
      </w:r>
      <w:r>
        <w:rPr>
          <w:rStyle w:val="NormalTok"/>
          <w:sz w:val="20"/>
        </w:rPr>
        <w:t xml:space="preserve">    f_mid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f_left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(right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left)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&gt;=</w:t>
      </w:r>
      <w:r>
        <w:rPr>
          <w:rStyle w:val="NormalTok"/>
          <w:sz w:val="20"/>
        </w:rPr>
        <w:t xml:space="preserve"> eps_arg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(f_mid) </w:t>
      </w:r>
      <w:r>
        <w:rPr>
          <w:rStyle w:val="OperatorTok"/>
          <w:sz w:val="20"/>
        </w:rPr>
        <w:t xml:space="preserve">&gt;=</w:t>
      </w:r>
      <w:r>
        <w:rPr>
          <w:rStyle w:val="NormalTok"/>
          <w:sz w:val="20"/>
        </w:rPr>
        <w:t xml:space="preserve"> eps_fun: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(left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right)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f_mid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stats.evaluate(mid)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stats.approximations.append(mid)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f_left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f_mid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right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mid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left, f_left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mid, f_mid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elapsed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time.perf_counter()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start_time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{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"root"</w:t>
      </w:r>
      <w:r>
        <w:rPr>
          <w:rStyle w:val="NormalTok"/>
          <w:sz w:val="20"/>
        </w:rPr>
        <w:t xml:space="preserve">: mid,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"f_root"</w:t>
      </w:r>
      <w:r>
        <w:rPr>
          <w:rStyle w:val="NormalTok"/>
          <w:sz w:val="20"/>
        </w:rPr>
        <w:t xml:space="preserve">: f(mid),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"n_iter"</w:t>
      </w:r>
      <w:r>
        <w:rPr>
          <w:rStyle w:val="NormalTok"/>
          <w:sz w:val="20"/>
        </w:rPr>
        <w:t xml:space="preserve">: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(stats.approximations),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"n_calls_f"</w:t>
      </w:r>
      <w:r>
        <w:rPr>
          <w:rStyle w:val="NormalTok"/>
          <w:sz w:val="20"/>
        </w:rPr>
        <w:t xml:space="preserve">: stats.n_calls_f,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"time_sec"</w:t>
      </w:r>
      <w:r>
        <w:rPr>
          <w:rStyle w:val="NormalTok"/>
          <w:sz w:val="20"/>
        </w:rPr>
        <w:t xml:space="preserve">: elapsed,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StringTok"/>
          <w:sz w:val="20"/>
        </w:rPr>
        <w:t xml:space="preserve">"history"</w:t>
      </w:r>
      <w:r>
        <w:rPr>
          <w:rStyle w:val="NormalTok"/>
          <w:sz w:val="20"/>
        </w:rPr>
        <w:t xml:space="preserve">: stats.approximations,</w:t>
      </w:r>
      <w:r>
        <w:rPr>
          <w:sz w:val="20"/>
        </w:rPr>
        <w:br/>
      </w:r>
      <w:r>
        <w:rPr>
          <w:rStyle w:val="NormalTok"/>
          <w:sz w:val="20"/>
        </w:rPr>
        <w:t xml:space="preserve">    }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convergence_rate(history, order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"""α = |x_n - x_{n-1}| / |x_{n-1} - x_{n-2}|^order по трём последним приближениям."""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(history)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float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"nan"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top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(history[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history[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])</w:t>
      </w:r>
      <w:r>
        <w:rPr>
          <w:sz w:val="20"/>
        </w:rPr>
        <w:br/>
      </w:r>
      <w:r>
        <w:rPr>
          <w:rStyle w:val="NormalTok"/>
          <w:sz w:val="20"/>
        </w:rPr>
        <w:t xml:space="preserve">    bottom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(history[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history[</w:t>
      </w:r>
      <w:r>
        <w:rPr>
          <w:rStyle w:val="OperatorTok"/>
          <w:sz w:val="20"/>
        </w:rPr>
        <w:t xml:space="preserve">-</w:t>
      </w:r>
      <w:r>
        <w:rPr>
          <w:rStyle w:val="DecValTok"/>
          <w:sz w:val="20"/>
        </w:rPr>
        <w:t xml:space="preserve">3</w:t>
      </w:r>
      <w:r>
        <w:rPr>
          <w:rStyle w:val="NormalTok"/>
          <w:sz w:val="20"/>
        </w:rPr>
        <w:t xml:space="preserve">])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order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top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bottom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bottom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float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"nan"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report_root(index, interval, result):</w:t>
      </w:r>
      <w:r>
        <w:rPr>
          <w:sz w:val="20"/>
        </w:rPr>
        <w:br/>
      </w:r>
      <w:r>
        <w:rPr>
          <w:rStyle w:val="NormalTok"/>
          <w:sz w:val="20"/>
        </w:rPr>
        <w:t xml:space="preserve">    alpha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convergence_rate(result[</w:t>
      </w:r>
      <w:r>
        <w:rPr>
          <w:rStyle w:val="StringTok"/>
          <w:sz w:val="20"/>
        </w:rPr>
        <w:t xml:space="preserve">"history"</w:t>
      </w:r>
      <w:r>
        <w:rPr>
          <w:rStyle w:val="NormalTok"/>
          <w:sz w:val="20"/>
        </w:rPr>
        <w:t xml:space="preserve">], order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a, b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interval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f"Корень #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index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на [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a</w:t>
      </w:r>
      <w:r>
        <w:rPr>
          <w:rStyle w:val="SpecialCharTok"/>
          <w:sz w:val="20"/>
        </w:rPr>
        <w:t xml:space="preserve">:.2f}</w:t>
      </w:r>
      <w:r>
        <w:rPr>
          <w:rStyle w:val="SpecialStringTok"/>
          <w:sz w:val="20"/>
        </w:rPr>
        <w:t xml:space="preserve">,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b</w:t>
      </w:r>
      <w:r>
        <w:rPr>
          <w:rStyle w:val="SpecialCharTok"/>
          <w:sz w:val="20"/>
        </w:rPr>
        <w:t xml:space="preserve">:.2f}</w:t>
      </w:r>
      <w:r>
        <w:rPr>
          <w:rStyle w:val="SpecialStringTok"/>
          <w:sz w:val="20"/>
        </w:rPr>
        <w:t xml:space="preserve">]:"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xi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result[</w:t>
      </w:r>
      <w:r>
        <w:rPr>
          <w:rStyle w:val="StringTok"/>
          <w:sz w:val="20"/>
        </w:rPr>
        <w:t xml:space="preserve">'root'</w:t>
      </w:r>
      <w:r>
        <w:rPr>
          <w:rStyle w:val="NormalTok"/>
          <w:sz w:val="20"/>
        </w:rPr>
        <w:t xml:space="preserve">]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f(xi)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result[</w:t>
      </w:r>
      <w:r>
        <w:rPr>
          <w:rStyle w:val="StringTok"/>
          <w:sz w:val="20"/>
        </w:rPr>
        <w:t xml:space="preserve">'f_root'</w:t>
      </w:r>
      <w:r>
        <w:rPr>
          <w:rStyle w:val="NormalTok"/>
          <w:sz w:val="20"/>
        </w:rPr>
        <w:t xml:space="preserve">]</w:t>
      </w:r>
      <w:r>
        <w:rPr>
          <w:rStyle w:val="SpecialCharTok"/>
          <w:sz w:val="20"/>
        </w:rPr>
        <w:t xml:space="preserve">:.3e}</w:t>
      </w:r>
      <w:r>
        <w:rPr>
          <w:rStyle w:val="SpecialStringTok"/>
          <w:sz w:val="20"/>
        </w:rPr>
        <w:t xml:space="preserve">  (точность по функции: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EPS_FUN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точность по аргументу: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EPS_ARG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число итераций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result[</w:t>
      </w:r>
      <w:r>
        <w:rPr>
          <w:rStyle w:val="StringTok"/>
          <w:sz w:val="20"/>
        </w:rPr>
        <w:t xml:space="preserve">'n_iter'</w:t>
      </w:r>
      <w:r>
        <w:rPr>
          <w:rStyle w:val="NormalTok"/>
          <w:sz w:val="20"/>
        </w:rPr>
        <w:t xml:space="preserve">]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число вычислений f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result[</w:t>
      </w:r>
      <w:r>
        <w:rPr>
          <w:rStyle w:val="StringTok"/>
          <w:sz w:val="20"/>
        </w:rPr>
        <w:t xml:space="preserve">'n_calls_f'</w:t>
      </w:r>
      <w:r>
        <w:rPr>
          <w:rStyle w:val="NormalTok"/>
          <w:sz w:val="20"/>
        </w:rPr>
        <w:t xml:space="preserve">]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время счёта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result[</w:t>
      </w:r>
      <w:r>
        <w:rPr>
          <w:rStyle w:val="StringTok"/>
          <w:sz w:val="20"/>
        </w:rPr>
        <w:t xml:space="preserve">'time_sec'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1e6</w:t>
      </w:r>
      <w:r>
        <w:rPr>
          <w:rStyle w:val="SpecialCharTok"/>
          <w:sz w:val="20"/>
        </w:rPr>
        <w:t xml:space="preserve">:.2f}</w:t>
      </w:r>
      <w:r>
        <w:rPr>
          <w:rStyle w:val="SpecialStringTok"/>
          <w:sz w:val="20"/>
        </w:rPr>
        <w:t xml:space="preserve"> мкс"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параметр сходимости alpha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alpha</w:t>
      </w:r>
      <w:r>
        <w:rPr>
          <w:rStyle w:val="SpecialCharTok"/>
          <w:sz w:val="20"/>
        </w:rPr>
        <w:t xml:space="preserve">:.4f}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6.1. Вариант 10. Метод дихотомии."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"Входные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функция: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FUNC_NAME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интервал поиска: [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SEARCH_A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,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SEARCH_B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]"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eps1 (по аргументу)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EPS_ARG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, eps2 (по функции)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EPS_FUN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intervals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locate_root_intervals(SEARCH_A, SEARCH_B, SCAN_STEP)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Отделение корней (шаг h=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SCAN_STEP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): найдено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(intervals)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интервалов."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a, b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intervals: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[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a</w:t>
      </w:r>
      <w:r>
        <w:rPr>
          <w:rStyle w:val="SpecialCharTok"/>
          <w:sz w:val="20"/>
        </w:rPr>
        <w:t xml:space="preserve">:.2f}</w:t>
      </w:r>
      <w:r>
        <w:rPr>
          <w:rStyle w:val="SpecialStringTok"/>
          <w:sz w:val="20"/>
        </w:rPr>
        <w:t xml:space="preserve">,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b</w:t>
      </w:r>
      <w:r>
        <w:rPr>
          <w:rStyle w:val="SpecialCharTok"/>
          <w:sz w:val="20"/>
        </w:rPr>
        <w:t xml:space="preserve">:.2f}</w:t>
      </w:r>
      <w:r>
        <w:rPr>
          <w:rStyle w:val="SpecialStringTok"/>
          <w:sz w:val="20"/>
        </w:rPr>
        <w:t xml:space="preserve">]  f(a)=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f(a)</w:t>
      </w:r>
      <w:r>
        <w:rPr>
          <w:rStyle w:val="SpecialCharTok"/>
          <w:sz w:val="20"/>
        </w:rPr>
        <w:t xml:space="preserve">:.4f}</w:t>
      </w:r>
      <w:r>
        <w:rPr>
          <w:rStyle w:val="SpecialStringTok"/>
          <w:sz w:val="20"/>
        </w:rPr>
        <w:t xml:space="preserve">  f(b)=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f(b)</w:t>
      </w:r>
      <w:r>
        <w:rPr>
          <w:rStyle w:val="SpecialCharTok"/>
          <w:sz w:val="20"/>
        </w:rPr>
        <w:t xml:space="preserve">:.4f}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i, (a, b)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enumerate</w:t>
      </w:r>
      <w:r>
        <w:rPr>
          <w:rStyle w:val="NormalTok"/>
          <w:sz w:val="20"/>
        </w:rPr>
        <w:t xml:space="preserve">(intervals, start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result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bisect_root(a, b)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report_root(i, (a, b), result)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4"/>
    <w:bookmarkStart w:id="35" w:name="X59de55d4a1534eda54e3a77b53d509e8eb07527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А.2 Задание 6.2.1 — Решение СЛАУ (метод Гаусса)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lab1/task_6_2_1.py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6.2.1 - Решение системы линейных алгебраических уравнений</w:t>
      </w:r>
      <w:r>
        <w:rPr>
          <w:sz w:val="20"/>
        </w:rPr>
        <w:br/>
      </w:r>
      <w:r>
        <w:rPr>
          <w:rStyle w:val="CommentTok"/>
          <w:sz w:val="20"/>
        </w:rPr>
        <w:t xml:space="preserve">методом Гаусса с частичным выбором ведущего элемента.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</w:t>
      </w:r>
      <w:r>
        <w:rPr>
          <w:sz w:val="20"/>
        </w:rPr>
        <w:br/>
      </w:r>
      <w:r>
        <w:rPr>
          <w:rStyle w:val="CommentTok"/>
          <w:sz w:val="20"/>
        </w:rPr>
        <w:t xml:space="preserve">  7.9x1 + 5.6x2 + 5.7x3 - 7.2x4 = 6.68</w:t>
      </w:r>
      <w:r>
        <w:rPr>
          <w:sz w:val="20"/>
        </w:rPr>
        <w:br/>
      </w:r>
      <w:r>
        <w:rPr>
          <w:rStyle w:val="CommentTok"/>
          <w:sz w:val="20"/>
        </w:rPr>
        <w:t xml:space="preserve">  8.5x1 - 4.8x2 + 0.8x3 + 3.5x4 = 9.95</w:t>
      </w:r>
      <w:r>
        <w:rPr>
          <w:sz w:val="20"/>
        </w:rPr>
        <w:br/>
      </w:r>
      <w:r>
        <w:rPr>
          <w:rStyle w:val="CommentTok"/>
          <w:sz w:val="20"/>
        </w:rPr>
        <w:t xml:space="preserve">  4.3x1 + 4.2x2 - 3.2x3 + 9.3x4 = 8.6</w:t>
      </w:r>
      <w:r>
        <w:rPr>
          <w:sz w:val="20"/>
        </w:rPr>
        <w:br/>
      </w:r>
      <w:r>
        <w:rPr>
          <w:rStyle w:val="CommentTok"/>
          <w:sz w:val="20"/>
        </w:rPr>
        <w:t xml:space="preserve">  3.2x1 - 1.4x2 - 8.9x3 + 3.3x4 = 1.0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sz w:val="20"/>
        </w:rPr>
        <w:br/>
      </w:r>
      <w:r>
        <w:rPr>
          <w:rStyle w:val="NormalTok"/>
          <w:sz w:val="20"/>
        </w:rPr>
        <w:t xml:space="preserve">MATRIX_A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7.9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5.6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5.7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7.2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8.5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4.8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3.5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4.3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4.2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9.3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1.4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8.9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rStyle w:val="NormalTok"/>
          <w:sz w:val="20"/>
        </w:rPr>
        <w:t xml:space="preserve">VECTOR_B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rStyle w:val="FloatTok"/>
          <w:sz w:val="20"/>
        </w:rPr>
        <w:t xml:space="preserve">6.68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9.95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8.6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print_matrix(title, rows):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title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rows: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line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    | "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value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line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value</w:t>
      </w:r>
      <w:r>
        <w:rPr>
          <w:rStyle w:val="SpecialCharTok"/>
          <w:sz w:val="20"/>
        </w:rPr>
        <w:t xml:space="preserve">:9.4f}</w:t>
      </w:r>
      <w:r>
        <w:rPr>
          <w:rStyle w:val="SpecialStringTok"/>
          <w:sz w:val="20"/>
        </w:rPr>
        <w:t xml:space="preserve"> "</w:t>
      </w:r>
      <w:r>
        <w:rPr>
          <w:sz w:val="20"/>
        </w:rPr>
        <w:br/>
      </w:r>
      <w:r>
        <w:rPr>
          <w:rStyle w:val="NormalTok"/>
          <w:sz w:val="20"/>
        </w:rPr>
        <w:t xml:space="preserve">        line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"|"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(line)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build_augmented(a,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aug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row.append(a[i][j])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row.append(b[i])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aug.append(row)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aug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swap_rows(aug, i, k):</w:t>
      </w:r>
      <w:r>
        <w:rPr>
          <w:sz w:val="20"/>
        </w:rPr>
        <w:br/>
      </w:r>
      <w:r>
        <w:rPr>
          <w:rStyle w:val="NormalTok"/>
          <w:sz w:val="20"/>
        </w:rPr>
        <w:t xml:space="preserve">    aug[i], aug[k]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aug[k], aug[i]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find_pivot_row(aug, col,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"""Ищет строку с наибольшим по модулю элементом в столбце col среди строк col..n-1."""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(aug[col][col])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(aug[row][col])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pivot_value: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(aug[row][col])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row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pivot_row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forward_elimination(aug,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col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find_pivot_row(aug, col,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pivot_row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col: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swap_rows(aug, col, pivot_row)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    pivot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aug[col][col]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factor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aug[row][col]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pivot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aug[row][j]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aug[row][j]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factor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aug[col][j]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j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  Шаг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прямого хода (ведущий элемент в строке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):"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print_matrix(</w:t>
      </w:r>
      <w:r>
        <w:rPr>
          <w:rStyle w:val="StringTok"/>
          <w:sz w:val="20"/>
        </w:rPr>
        <w:t xml:space="preserve">"расширенная матрица:"</w:t>
      </w:r>
      <w:r>
        <w:rPr>
          <w:rStyle w:val="NormalTok"/>
          <w:sz w:val="20"/>
        </w:rPr>
        <w:t xml:space="preserve">, aug)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back_substitution(aug,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&gt;=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aug[row][n]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col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 </w:t>
      </w:r>
      <w:r>
        <w:rPr>
          <w:rStyle w:val="OperatorTok"/>
          <w:sz w:val="20"/>
        </w:rPr>
        <w:t xml:space="preserve">-=</w:t>
      </w:r>
      <w:r>
        <w:rPr>
          <w:rStyle w:val="NormalTok"/>
          <w:sz w:val="20"/>
        </w:rPr>
        <w:t xml:space="preserve"> aug[row][col]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col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x[row]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aug[row][row]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-=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x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compute_residual(a, x,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b[i]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 </w:t>
      </w:r>
      <w:r>
        <w:rPr>
          <w:rStyle w:val="OperatorTok"/>
          <w:sz w:val="20"/>
        </w:rPr>
        <w:t xml:space="preserve">-=</w:t>
      </w:r>
      <w:r>
        <w:rPr>
          <w:rStyle w:val="NormalTok"/>
          <w:sz w:val="20"/>
        </w:rPr>
        <w:t xml:space="preserve"> a[i][j]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r.append(s)</w:t>
      </w:r>
      <w:r>
        <w:rPr>
          <w:sz w:val="20"/>
        </w:rPr>
        <w:br/>
      </w:r>
      <w:r>
        <w:rPr>
          <w:rStyle w:val="NormalTok"/>
          <w:sz w:val="20"/>
        </w:rPr>
        <w:t xml:space="preserve">    r_norm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(v)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r_norm: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r_norm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(v)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r, r_norm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6.2.1. Вариант 10. Метод Гаусса (схема частичного выбора)."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"Входные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порядок системы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print_matrix(</w:t>
      </w:r>
      <w:r>
        <w:rPr>
          <w:rStyle w:val="StringTok"/>
          <w:sz w:val="20"/>
        </w:rPr>
        <w:t xml:space="preserve">"матрица A:"</w:t>
      </w:r>
      <w:r>
        <w:rPr>
          <w:rStyle w:val="NormalTok"/>
          <w:sz w:val="20"/>
        </w:rPr>
        <w:t xml:space="preserve">, MATRIX_A)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вектор b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VECTOR_B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aug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build_augmented(MATRIX_A, VECTOR_B,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forward_elimination(aug, N)</w:t>
      </w:r>
      <w:r>
        <w:rPr>
          <w:sz w:val="20"/>
        </w:rPr>
        <w:br/>
      </w:r>
      <w:r>
        <w:rPr>
          <w:rStyle w:val="NormalTok"/>
          <w:sz w:val="20"/>
        </w:rPr>
        <w:t xml:space="preserve">    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back_substitution(aug, N)</w:t>
      </w:r>
      <w:r>
        <w:rPr>
          <w:sz w:val="20"/>
        </w:rPr>
        <w:br/>
      </w:r>
      <w:r>
        <w:rPr>
          <w:rStyle w:val="NormalTok"/>
          <w:sz w:val="20"/>
        </w:rPr>
        <w:t xml:space="preserve">    r, r_norm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compute_residual(MATRIX_A, x, VECTOR_B, N)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x_str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решение x = [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x_str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]"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r_str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:.3e}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невязка r = b - A*x = [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r_str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]"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||r||_inf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r_norm</w:t>
      </w:r>
      <w:r>
        <w:rPr>
          <w:rStyle w:val="SpecialCharTok"/>
          <w:sz w:val="20"/>
        </w:rPr>
        <w:t xml:space="preserve">:.3e}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5"/>
    <w:bookmarkStart w:id="36" w:name="X0e777481b331736f7afa90b975e03dacbdc20b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А.3 Задание 6.2.2 — Определитель матрицы (метод Гаусса)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lab1/task_6_2_2.py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6.2.2 - Вычисление определителя матрицы методом Гаусса.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матрица из задания 6.2.1.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sz w:val="20"/>
        </w:rPr>
        <w:br/>
      </w:r>
      <w:r>
        <w:rPr>
          <w:rStyle w:val="NormalTok"/>
          <w:sz w:val="20"/>
        </w:rPr>
        <w:t xml:space="preserve">MATRIX_A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7.9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5.6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5.7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7.2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8.5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4.8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3.5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4.3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4.2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9.3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1.4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8.9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copy_matrix(a,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result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result.append(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(a[i]))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result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find_pivot_row(a, col,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(a[col][col])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(a[row][col])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pivot_value: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(a[row][col])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row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pivot_row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eliminate_to_triangular(a,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"""Приводит матрицу a к верхнетреугольному виду in-place, возвращает число перестановок строк."""</w:t>
      </w:r>
      <w:r>
        <w:rPr>
          <w:sz w:val="20"/>
        </w:rPr>
        <w:br/>
      </w:r>
      <w:r>
        <w:rPr>
          <w:rStyle w:val="NormalTok"/>
          <w:sz w:val="20"/>
        </w:rPr>
        <w:t xml:space="preserve">    swap_count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col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find_pivot_row(a, col,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pivot_row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col: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a[col], a[pivot_row]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a[pivot_row], a[col]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swap_count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    pivot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a[col][col]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factor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a[row][col]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pivot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a[row][j]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a[row][j]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factor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a[col][j]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j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swap_count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determinant_gauss(a,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work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copy_matrix(a, n)</w:t>
      </w:r>
      <w:r>
        <w:rPr>
          <w:sz w:val="20"/>
        </w:rPr>
        <w:br/>
      </w:r>
      <w:r>
        <w:rPr>
          <w:rStyle w:val="NormalTok"/>
          <w:sz w:val="20"/>
        </w:rPr>
        <w:t xml:space="preserve">    swap_count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eliminate_to_triangular(work, n)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product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product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work[i][i]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swap_count </w:t>
      </w:r>
      <w:r>
        <w:rPr>
          <w:rStyle w:val="OperatorTok"/>
          <w:sz w:val="20"/>
        </w:rPr>
        <w:t xml:space="preserve">%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product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product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product, work, swap_count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6.2.2. Вариант 10. Определитель методом Гаусса."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"Входные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MATRIX_A: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cells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:.4f}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|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cells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|"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det, triangular, swap_count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determinant_gauss(MATRIX_A, N)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Перечислений строк выполнено: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swap_count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"Треугольная матрица после прямого хода:"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triangular: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cells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:9.4f}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|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cells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|"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det(A)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det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6"/>
    <w:bookmarkStart w:id="37" w:name="X14de5452b95f78e3fa710c0937cddae3b1a909b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А.4 Задание 6.2.3 — Обратная матрица (метод Гаусса-Жордана)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lab1/task_6_2_3.py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6.2.3 - Вычисление обратной матрицы методом Гаусса-Жордана.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матрица из задания 6.2.1.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sz w:val="20"/>
        </w:rPr>
        <w:br/>
      </w:r>
      <w:r>
        <w:rPr>
          <w:rStyle w:val="NormalTok"/>
          <w:sz w:val="20"/>
        </w:rPr>
        <w:t xml:space="preserve">MATRIX_A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7.9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5.6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5.7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7.2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8.5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4.8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0.8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3.5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4.3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4.2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9.3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    [</w:t>
      </w:r>
      <w:r>
        <w:rPr>
          <w:rStyle w:val="FloatTok"/>
          <w:sz w:val="20"/>
        </w:rPr>
        <w:t xml:space="preserve">3.2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1.4</w:t>
      </w:r>
      <w:r>
        <w:rPr>
          <w:rStyle w:val="NormalTok"/>
          <w:sz w:val="20"/>
        </w:rPr>
        <w:t xml:space="preserve">, </w:t>
      </w:r>
      <w:r>
        <w:rPr>
          <w:rStyle w:val="OperatorTok"/>
          <w:sz w:val="20"/>
        </w:rPr>
        <w:t xml:space="preserve">-</w:t>
      </w:r>
      <w:r>
        <w:rPr>
          <w:rStyle w:val="FloatTok"/>
          <w:sz w:val="20"/>
        </w:rPr>
        <w:t xml:space="preserve">8.9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3.3</w:t>
      </w:r>
      <w:r>
        <w:rPr>
          <w:rStyle w:val="NormalTok"/>
          <w:sz w:val="20"/>
        </w:rPr>
        <w:t xml:space="preserve">],</w:t>
      </w:r>
      <w:r>
        <w:rPr>
          <w:sz w:val="20"/>
        </w:rPr>
        <w:br/>
      </w:r>
      <w:r>
        <w:rPr>
          <w:rStyle w:val="NormalTok"/>
          <w:sz w:val="20"/>
        </w:rPr>
        <w:t xml:space="preserve">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build_augmented(a,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aug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(a[i])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row.append(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i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aug.append(row)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aug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find_pivot_row(aug, col,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(aug[col][col])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(aug[row][col])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pivot_value: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pivot_value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(aug[row][col])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row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pivot_row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eliminate_column(aug, col,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"""Нормирует ведущую строку и обнуляет столбец col во всех остальных строках."""</w:t>
      </w:r>
      <w:r>
        <w:rPr>
          <w:sz w:val="20"/>
        </w:rPr>
        <w:br/>
      </w:r>
      <w:r>
        <w:rPr>
          <w:rStyle w:val="NormalTok"/>
          <w:sz w:val="20"/>
        </w:rPr>
        <w:t xml:space="preserve">    pivot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aug[col][col]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width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width: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aug[col][j]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aug[col][j]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pivot</w:t>
      </w:r>
      <w:r>
        <w:rPr>
          <w:sz w:val="20"/>
        </w:rPr>
        <w:br/>
      </w:r>
      <w:r>
        <w:rPr>
          <w:rStyle w:val="NormalTok"/>
          <w:sz w:val="20"/>
        </w:rPr>
        <w:t xml:space="preserve">        j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row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col: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factor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aug[row][col]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factor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width: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aug[row][j]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aug[row][j]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factor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aug[col][j]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j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row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pivot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gauss_jordan_inverse(a,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aug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build_augmented(a, n)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col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pivot_row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find_pivot_row(aug, col,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pivot_row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col: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aug[col], aug[pivot_row]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aug[pivot_row], aug[col]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    pivot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eliminate_column(aug, col,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Шаг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: столбец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col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приведён к единичному виду "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</w:t>
      </w:r>
      <w:r>
        <w:rPr>
          <w:rStyle w:val="SpecialStringTok"/>
          <w:sz w:val="20"/>
        </w:rPr>
        <w:t xml:space="preserve">f"(ведущий элемент до нормировки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pivot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inverse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aug: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inverse.append(row[n:])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inverse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max_deviation_from_identity(a, a_inv,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worst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s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a[i][k]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a_inv[k][j]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target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j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diff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(s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target)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diff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worst: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worst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diff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worst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6.2.3. Вариант 10. Обратная матрица (Гаусс-Жордан)."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"Входные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MATRIX_A: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cells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:10.6f}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|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cells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|"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inv_a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gauss_jordan_inverse(MATRIX_A, N)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  A^-1:"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row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inv_a: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cells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", "</w:t>
      </w:r>
      <w:r>
        <w:rPr>
          <w:rStyle w:val="NormalTok"/>
          <w:sz w:val="20"/>
        </w:rPr>
        <w:t xml:space="preserve">.join(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v</w:t>
      </w:r>
      <w:r>
        <w:rPr>
          <w:rStyle w:val="SpecialCharTok"/>
          <w:sz w:val="20"/>
        </w:rPr>
        <w:t xml:space="preserve">:10.6f}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v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row)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  |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cells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|"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deviation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max_deviation_from_identity(MATRIX_A, inv_a, N)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невязка max|A*A^-1 - E|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deviation</w:t>
      </w:r>
      <w:r>
        <w:rPr>
          <w:rStyle w:val="SpecialCharTok"/>
          <w:sz w:val="20"/>
        </w:rPr>
        <w:t xml:space="preserve">:.3e}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7"/>
    <w:bookmarkEnd w:id="38"/>
    <w:bookmarkEnd w:id="39"/>
    <w:sectPr>
      <w:footerReference w:type="default" r:id="rId9"/>
      <w:footerReference w:type="first" r:id="rId10"/>
      <w:footnotePr>
        <w:numRestart w:val="eachSect"/>
      </w:footnotePr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2026-08-31T17:55:37Z</dcterms:created>
  <dcterms:modified xsi:type="dcterms:W3CDTF">2026-08-31T17:55:37Z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