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575E6" w14:textId="69C85655" w:rsidR="00232A52" w:rsidRDefault="00232A52">
      <w:r>
        <w:t>Задание 3.5</w:t>
      </w:r>
    </w:p>
    <w:p w14:paraId="2347F384" w14:textId="4AB92F5B" w:rsidR="00232A52" w:rsidRDefault="00232A52">
      <w:r>
        <w:t xml:space="preserve">Подскажите, пожалуйста, версию вашего </w:t>
      </w:r>
      <w:r>
        <w:rPr>
          <w:lang w:val="en-US"/>
        </w:rPr>
        <w:t>MS</w:t>
      </w:r>
      <w:r w:rsidRPr="00232A52">
        <w:t xml:space="preserve"> </w:t>
      </w:r>
      <w:r>
        <w:rPr>
          <w:lang w:val="en-US"/>
        </w:rPr>
        <w:t>Excel</w:t>
      </w:r>
      <w:r>
        <w:t xml:space="preserve">. Так как ограничение на ячейку наложено и поведение у него следующее: </w:t>
      </w:r>
    </w:p>
    <w:p w14:paraId="64A58EFC" w14:textId="29A18EFA" w:rsidR="00232A52" w:rsidRDefault="00232A52">
      <w:r>
        <w:t>При попытке ввести не числовое значение или значение равное нулю, программа выводит предупреждение о нарушении правила валидации. Фокус при этом сохраняется в ячейке, где был неверный ввод. Дополнительных ошибок в соседних ячейках нет. Это отражено на рисунке 1</w:t>
      </w:r>
    </w:p>
    <w:p w14:paraId="2A7CBF08" w14:textId="35F6E829" w:rsidR="00232A52" w:rsidRDefault="00232A52" w:rsidP="00232A52">
      <w:pPr>
        <w:pStyle w:val="a3"/>
      </w:pPr>
      <w:r>
        <w:rPr>
          <w:noProof/>
        </w:rPr>
        <w:drawing>
          <wp:inline distT="0" distB="0" distL="0" distR="0" wp14:anchorId="4E082B95" wp14:editId="18CD6344">
            <wp:extent cx="5074920" cy="223773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104" cy="22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307A" w14:textId="7EBFDABB" w:rsidR="00232A52" w:rsidRDefault="00232A52" w:rsidP="00232A52">
      <w:pPr>
        <w:pStyle w:val="a3"/>
      </w:pPr>
      <w:r>
        <w:t>Рис. 1 Ввод буквы о вместо 0. Пример ошибки валидации</w:t>
      </w:r>
    </w:p>
    <w:p w14:paraId="0AD794C7" w14:textId="575A6FB1" w:rsidR="00232A52" w:rsidRDefault="00232A52">
      <w:r>
        <w:t>При нажатии на кнопку «Повторить» сообщение об ошибке пропадает и ячейка с не тем типов данных снова активна. Это показывает рисунок 2.</w:t>
      </w:r>
    </w:p>
    <w:p w14:paraId="5D7F16CB" w14:textId="437BAC9F" w:rsidR="00232A52" w:rsidRDefault="00232A52" w:rsidP="00232A52">
      <w:pPr>
        <w:pStyle w:val="a3"/>
      </w:pPr>
      <w:r>
        <w:rPr>
          <w:noProof/>
        </w:rPr>
        <w:drawing>
          <wp:inline distT="0" distB="0" distL="0" distR="0" wp14:anchorId="13DB41FC" wp14:editId="1668513C">
            <wp:extent cx="5090160" cy="30502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162" cy="305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A2900" w14:textId="619D3F92" w:rsidR="00232A52" w:rsidRPr="00232A52" w:rsidRDefault="00232A52" w:rsidP="00232A52">
      <w:pPr>
        <w:pStyle w:val="a3"/>
      </w:pPr>
      <w:r>
        <w:t xml:space="preserve">Рис. 2 Поведение программы </w:t>
      </w:r>
      <w:r>
        <w:rPr>
          <w:lang w:val="en-US"/>
        </w:rPr>
        <w:t>MS</w:t>
      </w:r>
      <w:r w:rsidRPr="00232A52">
        <w:t xml:space="preserve"> </w:t>
      </w:r>
      <w:r>
        <w:rPr>
          <w:lang w:val="en-US"/>
        </w:rPr>
        <w:t>Excel</w:t>
      </w:r>
      <w:r w:rsidRPr="00232A52">
        <w:t xml:space="preserve"> </w:t>
      </w:r>
      <w:r>
        <w:t>после нажатия кнопки «Повторить»</w:t>
      </w:r>
      <w:r w:rsidR="00D61854">
        <w:t>. Активна ячейка, которая вызвала окно с предупреждением.</w:t>
      </w:r>
    </w:p>
    <w:p w14:paraId="43F87F29" w14:textId="0D3742F5" w:rsidR="00232A52" w:rsidRDefault="00232A52">
      <w:r>
        <w:t xml:space="preserve">При повторе ввода не того типа снова появится ошибка. </w:t>
      </w:r>
    </w:p>
    <w:p w14:paraId="41D80FDD" w14:textId="792B1055" w:rsidR="00232A52" w:rsidRDefault="00232A52">
      <w:r>
        <w:lastRenderedPageBreak/>
        <w:t xml:space="preserve">Если же нажать на кнопку «Отмена», то вернется предыдущее значение, то есть до значения, повлекшего за собой вывод предупреждения о нарушении правила валидации. </w:t>
      </w:r>
      <w:r w:rsidR="00D61854">
        <w:t>Это показывают рисунки 3 и 4.</w:t>
      </w:r>
    </w:p>
    <w:p w14:paraId="0B4987DA" w14:textId="041E969A" w:rsidR="00232A52" w:rsidRDefault="00232A52" w:rsidP="00232A52">
      <w:pPr>
        <w:pStyle w:val="a3"/>
      </w:pPr>
      <w:r>
        <w:rPr>
          <w:noProof/>
        </w:rPr>
        <w:drawing>
          <wp:inline distT="0" distB="0" distL="0" distR="0" wp14:anchorId="5AFF32B7" wp14:editId="68022981">
            <wp:extent cx="5940425" cy="2726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4007" w14:textId="54DAA0C6" w:rsidR="00D61854" w:rsidRDefault="00D61854" w:rsidP="00232A52">
      <w:pPr>
        <w:pStyle w:val="a3"/>
      </w:pPr>
      <w:r>
        <w:t>Рис. 3 Выбор «Отмена» в окне с нарушением валидации.</w:t>
      </w:r>
    </w:p>
    <w:p w14:paraId="24BEB982" w14:textId="712E2A0B" w:rsidR="00232A52" w:rsidRDefault="00232A52" w:rsidP="00D61854">
      <w:pPr>
        <w:pStyle w:val="a3"/>
      </w:pPr>
      <w:r>
        <w:rPr>
          <w:noProof/>
        </w:rPr>
        <w:drawing>
          <wp:inline distT="0" distB="0" distL="0" distR="0" wp14:anchorId="3EDD7557" wp14:editId="3F4B29D7">
            <wp:extent cx="5940425" cy="40316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364A5" w14:textId="77777777" w:rsidR="00C97ACB" w:rsidRDefault="00D61854" w:rsidP="00D61854">
      <w:pPr>
        <w:pStyle w:val="a3"/>
      </w:pPr>
      <w:r>
        <w:t xml:space="preserve">Рис. 4 Возврат к значениям до ошибки валидации. </w:t>
      </w:r>
    </w:p>
    <w:p w14:paraId="5D78A172" w14:textId="77777777" w:rsidR="00E071FD" w:rsidRDefault="00C97ACB" w:rsidP="00D61854">
      <w:pPr>
        <w:pStyle w:val="a3"/>
      </w:pPr>
      <w:r>
        <w:t xml:space="preserve">Задание 3.8 </w:t>
      </w:r>
      <w:r w:rsidR="00E071FD">
        <w:t>имеет две консолидированные строки вне зависимости от такого, каким образом высчитывается значение «среднее за квартал». Проверьте, пожалуйста, еще раз. Привела примеры с ошибкой вычисления и исправленное на рисунках 5 и 6.</w:t>
      </w:r>
    </w:p>
    <w:p w14:paraId="130FE461" w14:textId="4EF78C0E" w:rsidR="00D61854" w:rsidRDefault="00E071FD" w:rsidP="00D61854">
      <w:pPr>
        <w:pStyle w:val="a3"/>
      </w:pPr>
      <w:r>
        <w:lastRenderedPageBreak/>
        <w:t xml:space="preserve"> </w:t>
      </w:r>
      <w:r w:rsidR="00D61854">
        <w:t xml:space="preserve"> </w:t>
      </w:r>
      <w:r>
        <w:rPr>
          <w:noProof/>
        </w:rPr>
        <w:drawing>
          <wp:inline distT="0" distB="0" distL="0" distR="0" wp14:anchorId="0162DB92" wp14:editId="722DBF71">
            <wp:extent cx="5509260" cy="27660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4D9A5" w14:textId="641E65C1" w:rsidR="00E071FD" w:rsidRDefault="00E071FD" w:rsidP="00D61854">
      <w:pPr>
        <w:pStyle w:val="a3"/>
      </w:pPr>
      <w:r>
        <w:t>Рис. 5 Консолидированные строки с ошибкой в расчете для средней цены за квартал</w:t>
      </w:r>
    </w:p>
    <w:p w14:paraId="3E5586D0" w14:textId="7D328B8E" w:rsidR="00E071FD" w:rsidRDefault="00E071FD" w:rsidP="00D61854">
      <w:pPr>
        <w:pStyle w:val="a3"/>
      </w:pPr>
      <w:r>
        <w:rPr>
          <w:noProof/>
        </w:rPr>
        <w:drawing>
          <wp:inline distT="0" distB="0" distL="0" distR="0" wp14:anchorId="39ED16E6" wp14:editId="1731FBC6">
            <wp:extent cx="5791200" cy="3185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BCC0" w14:textId="42E43F0D" w:rsidR="00E071FD" w:rsidRDefault="00E071FD" w:rsidP="00D61854">
      <w:pPr>
        <w:pStyle w:val="a3"/>
      </w:pPr>
      <w:r>
        <w:t>Рис. 6 Консолидированные строки с корректным расчетом средней цены за квартал</w:t>
      </w:r>
    </w:p>
    <w:p w14:paraId="49539D5B" w14:textId="77777777" w:rsidR="00E071FD" w:rsidRPr="009C5F90" w:rsidRDefault="00E071FD" w:rsidP="00D61854">
      <w:pPr>
        <w:pStyle w:val="a3"/>
        <w:rPr>
          <w:lang w:val="en-US"/>
        </w:rPr>
      </w:pPr>
    </w:p>
    <w:sectPr w:rsidR="00E071FD" w:rsidRPr="009C5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52"/>
    <w:rsid w:val="00232A52"/>
    <w:rsid w:val="0060330D"/>
    <w:rsid w:val="009C5F90"/>
    <w:rsid w:val="00B2202C"/>
    <w:rsid w:val="00C97ACB"/>
    <w:rsid w:val="00D61854"/>
    <w:rsid w:val="00DB2AD1"/>
    <w:rsid w:val="00E0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85F95"/>
  <w15:chartTrackingRefBased/>
  <w15:docId w15:val="{80F48E10-5B11-4B81-A7D1-AE48D681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32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4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2</cp:revision>
  <dcterms:created xsi:type="dcterms:W3CDTF">2024-10-09T12:12:00Z</dcterms:created>
  <dcterms:modified xsi:type="dcterms:W3CDTF">2024-10-09T12:12:00Z</dcterms:modified>
</cp:coreProperties>
</file>