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974B8" w14:textId="77777777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u w:color="000000"/>
        </w:rPr>
      </w:pPr>
      <w:r w:rsidRPr="000874CC">
        <w:rPr>
          <w:rFonts w:ascii="Times New Roman" w:eastAsia="Calibri" w:hAnsi="Times New Roman" w:cs="Times New Roman"/>
          <w:b/>
          <w:bCs/>
          <w:u w:color="000000"/>
        </w:rPr>
        <w:t>Working</w:t>
      </w:r>
      <w:r w:rsidRPr="000874CC">
        <w:rPr>
          <w:rFonts w:ascii="Times New Roman" w:eastAsia="Calibri" w:hAnsi="Times New Roman" w:cs="Times New Roman"/>
          <w:b/>
          <w:bCs/>
          <w:u w:color="000000"/>
        </w:rPr>
        <w:t xml:space="preserve"> with slides: rules of thumb</w:t>
      </w:r>
    </w:p>
    <w:p w14:paraId="200FB1CE" w14:textId="77777777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u w:color="000000"/>
        </w:rPr>
      </w:pPr>
      <w:r w:rsidRPr="000874CC">
        <w:rPr>
          <w:rFonts w:ascii="Times New Roman" w:eastAsia="Calibri" w:hAnsi="Times New Roman" w:cs="Times New Roman"/>
          <w:u w:color="000000"/>
        </w:rPr>
        <w:t xml:space="preserve">It is important to remember that slides are not wallpaper or just pictures </w:t>
      </w:r>
      <w:r w:rsidRPr="000874CC">
        <w:rPr>
          <w:rFonts w:ascii="Times New Roman" w:eastAsia="Calibri" w:hAnsi="Times New Roman" w:cs="Times New Roman"/>
          <w:u w:color="000000"/>
        </w:rPr>
        <w:t>—</w:t>
      </w:r>
      <w:r w:rsidRPr="000874CC">
        <w:rPr>
          <w:rFonts w:ascii="Times New Roman" w:eastAsia="Calibri" w:hAnsi="Times New Roman" w:cs="Times New Roman"/>
          <w:u w:color="000000"/>
        </w:rPr>
        <w:t xml:space="preserve"> rather, they are tools designed to help both the speaker and the audience. Slides accompany the presentation to draw the </w:t>
      </w:r>
      <w:proofErr w:type="spellStart"/>
      <w:r w:rsidRPr="000874CC">
        <w:rPr>
          <w:rFonts w:ascii="Times New Roman" w:eastAsia="Calibri" w:hAnsi="Times New Roman" w:cs="Times New Roman"/>
          <w:u w:color="000000"/>
        </w:rPr>
        <w:t>audiece</w:t>
      </w:r>
      <w:r w:rsidRPr="000874CC">
        <w:rPr>
          <w:rFonts w:ascii="Times New Roman" w:eastAsia="Calibri" w:hAnsi="Times New Roman" w:cs="Times New Roman"/>
          <w:u w:color="000000"/>
        </w:rPr>
        <w:t>’</w:t>
      </w:r>
      <w:r w:rsidRPr="000874CC">
        <w:rPr>
          <w:rFonts w:ascii="Times New Roman" w:eastAsia="Calibri" w:hAnsi="Times New Roman" w:cs="Times New Roman"/>
          <w:u w:color="000000"/>
        </w:rPr>
        <w:t>s</w:t>
      </w:r>
      <w:proofErr w:type="spellEnd"/>
      <w:r w:rsidRPr="000874CC">
        <w:rPr>
          <w:rFonts w:ascii="Times New Roman" w:eastAsia="Calibri" w:hAnsi="Times New Roman" w:cs="Times New Roman"/>
          <w:u w:color="000000"/>
        </w:rPr>
        <w:t xml:space="preserve"> </w:t>
      </w:r>
      <w:r w:rsidRPr="000874CC">
        <w:rPr>
          <w:rFonts w:ascii="Times New Roman" w:eastAsia="Calibri" w:hAnsi="Times New Roman" w:cs="Times New Roman"/>
          <w:u w:color="000000"/>
        </w:rPr>
        <w:t>attention and single out key points. However, the speaker should not read the content of the slide from the screen as it prevents establishing an eye-contact with the listeners. Do not forget that the slide being demonstrated ought to be related to the poi</w:t>
      </w:r>
      <w:r w:rsidRPr="000874CC">
        <w:rPr>
          <w:rFonts w:ascii="Times New Roman" w:eastAsia="Calibri" w:hAnsi="Times New Roman" w:cs="Times New Roman"/>
          <w:u w:color="000000"/>
        </w:rPr>
        <w:t>nt made.</w:t>
      </w:r>
    </w:p>
    <w:p w14:paraId="1524E216" w14:textId="77777777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u w:color="000000"/>
        </w:rPr>
      </w:pPr>
      <w:r w:rsidRPr="000874CC">
        <w:rPr>
          <w:rFonts w:ascii="Times New Roman" w:eastAsia="Calibri" w:hAnsi="Times New Roman" w:cs="Times New Roman"/>
          <w:u w:color="000000"/>
        </w:rPr>
        <w:t xml:space="preserve">The table below contains the phrases frequently used while working with slides. </w:t>
      </w: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0400E4" w:rsidRPr="000874CC" w14:paraId="5753AF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2CF3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874CC">
              <w:rPr>
                <w:rFonts w:ascii="Times New Roman" w:hAnsi="Times New Roman" w:cs="Times New Roman"/>
                <w:b/>
                <w:bCs/>
                <w:u w:color="000000"/>
              </w:rPr>
              <w:t>Function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340A4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874CC">
              <w:rPr>
                <w:rFonts w:ascii="Times New Roman" w:hAnsi="Times New Roman" w:cs="Times New Roman"/>
                <w:b/>
                <w:bCs/>
                <w:u w:color="000000"/>
              </w:rPr>
              <w:t>Language possibilities</w:t>
            </w:r>
          </w:p>
        </w:tc>
      </w:tr>
      <w:tr w:rsidR="000400E4" w:rsidRPr="000874CC" w14:paraId="78EB6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6EFAA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hAnsi="Times New Roman" w:cs="Times New Roman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Preparing audience for visuals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1D9C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eastAsia="Times New Roman" w:hAnsi="Times New Roman" w:cs="Times New Roman"/>
                <w:u w:color="000000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 xml:space="preserve">On the next slide you will see </w:t>
            </w:r>
            <w:proofErr w:type="gramStart"/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  <w:r w:rsidRPr="000874CC">
              <w:rPr>
                <w:rFonts w:ascii="Times New Roman" w:hAnsi="Times New Roman" w:cs="Times New Roman"/>
                <w:u w:color="000000"/>
              </w:rPr>
              <w:t>..</w:t>
            </w:r>
            <w:proofErr w:type="gramEnd"/>
          </w:p>
          <w:p w14:paraId="406D9CC6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eastAsia="Times New Roman" w:hAnsi="Times New Roman" w:cs="Times New Roman"/>
                <w:u w:color="000000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 xml:space="preserve">My next slide shows 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  <w:r w:rsidRPr="000874CC">
              <w:rPr>
                <w:rFonts w:ascii="Times New Roman" w:hAnsi="Times New Roman" w:cs="Times New Roman"/>
                <w:u w:color="000000"/>
              </w:rPr>
              <w:t>.</w:t>
            </w:r>
          </w:p>
          <w:p w14:paraId="48242D1F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eastAsia="Times New Roman" w:hAnsi="Times New Roman" w:cs="Times New Roman"/>
                <w:u w:color="000000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 xml:space="preserve">To illustrate </w:t>
            </w:r>
            <w:proofErr w:type="gramStart"/>
            <w:r w:rsidRPr="000874CC">
              <w:rPr>
                <w:rFonts w:ascii="Times New Roman" w:hAnsi="Times New Roman" w:cs="Times New Roman"/>
                <w:u w:color="000000"/>
              </w:rPr>
              <w:t>this</w:t>
            </w:r>
            <w:proofErr w:type="gramEnd"/>
            <w:r w:rsidRPr="000874CC">
              <w:rPr>
                <w:rFonts w:ascii="Times New Roman" w:hAnsi="Times New Roman" w:cs="Times New Roman"/>
                <w:u w:color="000000"/>
              </w:rPr>
              <w:t xml:space="preserve"> I</w:t>
            </w:r>
            <w:r w:rsidRPr="000874CC">
              <w:rPr>
                <w:rFonts w:ascii="Times New Roman" w:hAnsi="Times New Roman" w:cs="Times New Roman"/>
                <w:u w:color="000000"/>
              </w:rPr>
              <w:t>’</w:t>
            </w:r>
            <w:r w:rsidRPr="000874CC">
              <w:rPr>
                <w:rFonts w:ascii="Times New Roman" w:hAnsi="Times New Roman" w:cs="Times New Roman"/>
                <w:u w:color="000000"/>
              </w:rPr>
              <w:t>ll show you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</w:p>
          <w:p w14:paraId="2EE3EC42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hAnsi="Times New Roman" w:cs="Times New Roman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 xml:space="preserve">I have a </w:t>
            </w:r>
            <w:r w:rsidRPr="000874CC">
              <w:rPr>
                <w:rFonts w:ascii="Times New Roman" w:hAnsi="Times New Roman" w:cs="Times New Roman"/>
                <w:u w:color="000000"/>
              </w:rPr>
              <w:t>slide which shows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</w:p>
        </w:tc>
      </w:tr>
      <w:tr w:rsidR="000400E4" w:rsidRPr="000874CC" w14:paraId="2957A0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7AFDF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hAnsi="Times New Roman" w:cs="Times New Roman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Drawing audience attention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30ACE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eastAsia="Times New Roman" w:hAnsi="Times New Roman" w:cs="Times New Roman"/>
                <w:u w:color="000000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As you can see from this slide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  <w:r w:rsidRPr="000874CC">
              <w:rPr>
                <w:rFonts w:ascii="Times New Roman" w:hAnsi="Times New Roman" w:cs="Times New Roman"/>
                <w:u w:color="000000"/>
              </w:rPr>
              <w:t>.</w:t>
            </w:r>
          </w:p>
          <w:p w14:paraId="0B924001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eastAsia="Times New Roman" w:hAnsi="Times New Roman" w:cs="Times New Roman"/>
                <w:u w:color="000000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Here we can see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</w:p>
          <w:p w14:paraId="04AE1E90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eastAsia="Times New Roman" w:hAnsi="Times New Roman" w:cs="Times New Roman"/>
                <w:u w:color="000000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Take a look at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</w:p>
          <w:p w14:paraId="26D736A2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hAnsi="Times New Roman" w:cs="Times New Roman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Let me just show you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</w:p>
        </w:tc>
      </w:tr>
      <w:tr w:rsidR="000400E4" w:rsidRPr="000874CC" w14:paraId="373863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7193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hAnsi="Times New Roman" w:cs="Times New Roman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Explaining a visual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1E878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eastAsia="Times New Roman" w:hAnsi="Times New Roman" w:cs="Times New Roman"/>
                <w:u w:color="000000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First, let me quickly explain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</w:p>
          <w:p w14:paraId="05D03C28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eastAsia="Times New Roman" w:hAnsi="Times New Roman" w:cs="Times New Roman"/>
                <w:u w:color="000000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You can see that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</w:p>
          <w:p w14:paraId="20A0880D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eastAsia="Times New Roman" w:hAnsi="Times New Roman" w:cs="Times New Roman"/>
                <w:u w:color="000000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The figures in this table show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</w:p>
          <w:p w14:paraId="49901312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hAnsi="Times New Roman" w:cs="Times New Roman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 xml:space="preserve">If you look at </w:t>
            </w:r>
            <w:r w:rsidRPr="000874CC">
              <w:rPr>
                <w:rFonts w:ascii="Times New Roman" w:hAnsi="Times New Roman" w:cs="Times New Roman"/>
                <w:u w:color="000000"/>
              </w:rPr>
              <w:t>the top right-hand corner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  <w:r w:rsidRPr="000874CC"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  <w:tr w:rsidR="000400E4" w:rsidRPr="000874CC" w14:paraId="78367D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93CD0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hAnsi="Times New Roman" w:cs="Times New Roman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Emphasizing important information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B7C7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eastAsia="Times New Roman" w:hAnsi="Times New Roman" w:cs="Times New Roman"/>
                <w:u w:color="000000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Let</w:t>
            </w:r>
            <w:r w:rsidRPr="000874CC">
              <w:rPr>
                <w:rFonts w:ascii="Times New Roman" w:hAnsi="Times New Roman" w:cs="Times New Roman"/>
                <w:u w:color="000000"/>
              </w:rPr>
              <w:t>’</w:t>
            </w:r>
            <w:r w:rsidRPr="000874CC">
              <w:rPr>
                <w:rFonts w:ascii="Times New Roman" w:hAnsi="Times New Roman" w:cs="Times New Roman"/>
                <w:u w:color="000000"/>
              </w:rPr>
              <w:t>s now have a closer look at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</w:p>
          <w:p w14:paraId="7B5D1A51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eastAsia="Times New Roman" w:hAnsi="Times New Roman" w:cs="Times New Roman"/>
                <w:u w:color="000000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I</w:t>
            </w:r>
            <w:r w:rsidRPr="000874CC">
              <w:rPr>
                <w:rFonts w:ascii="Times New Roman" w:hAnsi="Times New Roman" w:cs="Times New Roman"/>
                <w:u w:color="000000"/>
              </w:rPr>
              <w:t>’</w:t>
            </w:r>
            <w:r w:rsidRPr="000874CC">
              <w:rPr>
                <w:rFonts w:ascii="Times New Roman" w:hAnsi="Times New Roman" w:cs="Times New Roman"/>
                <w:u w:color="000000"/>
              </w:rPr>
              <w:t>d like to stress the following point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</w:p>
          <w:p w14:paraId="3DC78B23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eastAsia="Times New Roman" w:hAnsi="Times New Roman" w:cs="Times New Roman"/>
                <w:u w:color="000000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I</w:t>
            </w:r>
            <w:r w:rsidRPr="000874CC">
              <w:rPr>
                <w:rFonts w:ascii="Times New Roman" w:hAnsi="Times New Roman" w:cs="Times New Roman"/>
                <w:u w:color="000000"/>
              </w:rPr>
              <w:t>’</w:t>
            </w:r>
            <w:r w:rsidRPr="000874CC">
              <w:rPr>
                <w:rFonts w:ascii="Times New Roman" w:hAnsi="Times New Roman" w:cs="Times New Roman"/>
                <w:u w:color="000000"/>
              </w:rPr>
              <w:t xml:space="preserve">d like to emphasize 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  <w:r w:rsidRPr="000874CC">
              <w:rPr>
                <w:rFonts w:ascii="Times New Roman" w:hAnsi="Times New Roman" w:cs="Times New Roman"/>
                <w:u w:color="000000"/>
              </w:rPr>
              <w:t>.</w:t>
            </w:r>
          </w:p>
          <w:p w14:paraId="2B31A558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eastAsia="Times New Roman" w:hAnsi="Times New Roman" w:cs="Times New Roman"/>
                <w:u w:color="000000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What is really important/ interesting</w:t>
            </w:r>
            <w:r w:rsidRPr="000874CC">
              <w:rPr>
                <w:rFonts w:ascii="Times New Roman" w:hAnsi="Times New Roman" w:cs="Times New Roman"/>
                <w:u w:color="000000"/>
              </w:rPr>
              <w:t xml:space="preserve">… </w:t>
            </w:r>
            <w:r w:rsidRPr="000874CC">
              <w:rPr>
                <w:rFonts w:ascii="Times New Roman" w:hAnsi="Times New Roman" w:cs="Times New Roman"/>
                <w:u w:color="000000"/>
              </w:rPr>
              <w:t>is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</w:p>
          <w:p w14:paraId="2AA0DC77" w14:textId="77777777" w:rsidR="000400E4" w:rsidRPr="000874CC" w:rsidRDefault="00E41574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hAnsi="Times New Roman" w:cs="Times New Roman"/>
              </w:rPr>
            </w:pPr>
            <w:r w:rsidRPr="000874CC">
              <w:rPr>
                <w:rFonts w:ascii="Times New Roman" w:hAnsi="Times New Roman" w:cs="Times New Roman"/>
                <w:u w:color="000000"/>
              </w:rPr>
              <w:t>I</w:t>
            </w:r>
            <w:r w:rsidRPr="000874CC">
              <w:rPr>
                <w:rFonts w:ascii="Times New Roman" w:hAnsi="Times New Roman" w:cs="Times New Roman"/>
                <w:u w:color="000000"/>
              </w:rPr>
              <w:t>’</w:t>
            </w:r>
            <w:r w:rsidRPr="000874CC">
              <w:rPr>
                <w:rFonts w:ascii="Times New Roman" w:hAnsi="Times New Roman" w:cs="Times New Roman"/>
                <w:u w:color="000000"/>
              </w:rPr>
              <w:t>d like to focus your attention on</w:t>
            </w:r>
            <w:r w:rsidRPr="000874CC">
              <w:rPr>
                <w:rFonts w:ascii="Times New Roman" w:hAnsi="Times New Roman" w:cs="Times New Roman"/>
                <w:u w:color="000000"/>
              </w:rPr>
              <w:t>…</w:t>
            </w:r>
            <w:r w:rsidRPr="000874CC"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</w:tbl>
    <w:p w14:paraId="5F95A240" w14:textId="77777777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u w:color="000000"/>
        </w:rPr>
      </w:pPr>
      <w:r w:rsidRPr="000874CC">
        <w:rPr>
          <w:rFonts w:ascii="Times New Roman" w:eastAsia="Calibri" w:hAnsi="Times New Roman" w:cs="Times New Roman"/>
          <w:b/>
          <w:bCs/>
          <w:u w:color="000000"/>
        </w:rPr>
        <w:t xml:space="preserve">How is </w:t>
      </w:r>
      <w:r w:rsidRPr="000874CC">
        <w:rPr>
          <w:rFonts w:ascii="Times New Roman" w:eastAsia="Calibri" w:hAnsi="Times New Roman" w:cs="Times New Roman"/>
          <w:b/>
          <w:bCs/>
          <w:u w:color="000000"/>
        </w:rPr>
        <w:t>working with slides assessed?</w:t>
      </w:r>
    </w:p>
    <w:p w14:paraId="0A7E5189" w14:textId="77777777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u w:color="000000"/>
        </w:rPr>
      </w:pPr>
      <w:r w:rsidRPr="000874CC">
        <w:rPr>
          <w:rFonts w:ascii="Times New Roman" w:eastAsia="Calibri" w:hAnsi="Times New Roman" w:cs="Times New Roman"/>
          <w:u w:color="000000"/>
        </w:rPr>
        <w:t>The highest point of 1 for working with slides is awarded if the following rules are observed:</w:t>
      </w:r>
    </w:p>
    <w:p w14:paraId="2B0AB7E8" w14:textId="77777777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u w:color="000000"/>
        </w:rPr>
      </w:pPr>
      <w:r w:rsidRPr="000874CC">
        <w:rPr>
          <w:rFonts w:ascii="Times New Roman" w:eastAsia="Calibri" w:hAnsi="Times New Roman" w:cs="Times New Roman"/>
          <w:u w:color="000000"/>
        </w:rPr>
        <w:t>1) the first slide shown at the beginning of the presentation provides an outline of the presentation;</w:t>
      </w:r>
    </w:p>
    <w:p w14:paraId="553E0F87" w14:textId="77777777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u w:color="000000"/>
        </w:rPr>
      </w:pPr>
      <w:r w:rsidRPr="000874CC">
        <w:rPr>
          <w:rFonts w:ascii="Times New Roman" w:eastAsia="Calibri" w:hAnsi="Times New Roman" w:cs="Times New Roman"/>
          <w:u w:color="000000"/>
        </w:rPr>
        <w:t>2) the subsequent slides are</w:t>
      </w:r>
      <w:r w:rsidRPr="000874CC">
        <w:rPr>
          <w:rFonts w:ascii="Times New Roman" w:eastAsia="Calibri" w:hAnsi="Times New Roman" w:cs="Times New Roman"/>
          <w:u w:color="000000"/>
        </w:rPr>
        <w:t xml:space="preserve"> changed in accordance to the content discussed (i.e., each slide illustrates </w:t>
      </w:r>
      <w:proofErr w:type="gramStart"/>
      <w:r w:rsidRPr="000874CC">
        <w:rPr>
          <w:rFonts w:ascii="Times New Roman" w:eastAsia="Calibri" w:hAnsi="Times New Roman" w:cs="Times New Roman"/>
          <w:u w:color="000000"/>
        </w:rPr>
        <w:t>the  information</w:t>
      </w:r>
      <w:proofErr w:type="gramEnd"/>
      <w:r w:rsidRPr="000874CC">
        <w:rPr>
          <w:rFonts w:ascii="Times New Roman" w:eastAsia="Calibri" w:hAnsi="Times New Roman" w:cs="Times New Roman"/>
          <w:u w:color="000000"/>
        </w:rPr>
        <w:t xml:space="preserve"> the speaker is presently dealing with);</w:t>
      </w:r>
    </w:p>
    <w:p w14:paraId="48E69C7D" w14:textId="20B92EBA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u w:color="000000"/>
        </w:rPr>
      </w:pPr>
      <w:r w:rsidRPr="000874CC">
        <w:rPr>
          <w:rFonts w:ascii="Times New Roman" w:eastAsia="Calibri" w:hAnsi="Times New Roman" w:cs="Times New Roman"/>
          <w:u w:color="000000"/>
        </w:rPr>
        <w:t>3) the speaker draws the audience</w:t>
      </w:r>
      <w:r w:rsidRPr="000874CC">
        <w:rPr>
          <w:rFonts w:ascii="Times New Roman" w:eastAsia="Calibri" w:hAnsi="Times New Roman" w:cs="Times New Roman"/>
          <w:u w:color="000000"/>
        </w:rPr>
        <w:t>’</w:t>
      </w:r>
      <w:r w:rsidRPr="000874CC">
        <w:rPr>
          <w:rFonts w:ascii="Times New Roman" w:eastAsia="Calibri" w:hAnsi="Times New Roman" w:cs="Times New Roman"/>
          <w:u w:color="000000"/>
        </w:rPr>
        <w:t>s attention to images, graphs, schemes which illustrate the points important for the presentation using appropriate</w:t>
      </w:r>
      <w:bookmarkStart w:id="0" w:name="_GoBack"/>
      <w:bookmarkEnd w:id="0"/>
      <w:r w:rsidRPr="000874CC">
        <w:rPr>
          <w:rFonts w:ascii="Times New Roman" w:eastAsia="Calibri" w:hAnsi="Times New Roman" w:cs="Times New Roman"/>
          <w:u w:color="000000"/>
        </w:rPr>
        <w:t xml:space="preserve"> phrases (as given in the above table);</w:t>
      </w:r>
    </w:p>
    <w:p w14:paraId="520E3735" w14:textId="77777777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u w:color="000000"/>
        </w:rPr>
      </w:pPr>
      <w:r w:rsidRPr="000874CC">
        <w:rPr>
          <w:rFonts w:ascii="Times New Roman" w:eastAsia="Calibri" w:hAnsi="Times New Roman" w:cs="Times New Roman"/>
          <w:u w:color="000000"/>
        </w:rPr>
        <w:t>4) the speaker follows the TTT principle:</w:t>
      </w:r>
    </w:p>
    <w:p w14:paraId="0668D741" w14:textId="77777777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 w:rsidRPr="000874CC">
        <w:rPr>
          <w:rFonts w:ascii="Times New Roman" w:eastAsia="Calibri" w:hAnsi="Times New Roman" w:cs="Times New Roman"/>
          <w:b/>
          <w:bCs/>
          <w:u w:color="000000"/>
        </w:rPr>
        <w:t xml:space="preserve">                                                     Touch</w:t>
      </w:r>
      <w:r w:rsidRPr="000874CC">
        <w:rPr>
          <w:rFonts w:ascii="Times New Roman" w:eastAsia="Calibri" w:hAnsi="Times New Roman" w:cs="Times New Roman"/>
          <w:b/>
          <w:bCs/>
          <w:u w:color="000000"/>
        </w:rPr>
        <w:t xml:space="preserve"> </w:t>
      </w:r>
      <w:r w:rsidRPr="000874CC">
        <w:rPr>
          <w:rFonts w:ascii="Times New Roman" w:eastAsia="Calibri" w:hAnsi="Times New Roman" w:cs="Times New Roman"/>
          <w:b/>
          <w:bCs/>
          <w:u w:color="000000"/>
        </w:rPr>
        <w:t>–</w:t>
      </w:r>
      <w:r w:rsidRPr="000874CC">
        <w:rPr>
          <w:rFonts w:ascii="Times New Roman" w:eastAsia="Calibri" w:hAnsi="Times New Roman" w:cs="Times New Roman"/>
          <w:u w:color="000000"/>
        </w:rPr>
        <w:t xml:space="preserve"> indicate what is relevant on the slide</w:t>
      </w:r>
    </w:p>
    <w:p w14:paraId="7F169AC5" w14:textId="77777777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u w:color="000000"/>
        </w:rPr>
      </w:pPr>
      <w:r w:rsidRPr="000874CC">
        <w:rPr>
          <w:rFonts w:ascii="Times New Roman" w:eastAsia="Calibri" w:hAnsi="Times New Roman" w:cs="Times New Roman"/>
          <w:u w:color="000000"/>
        </w:rPr>
        <w:t xml:space="preserve">                                                     </w:t>
      </w:r>
      <w:r w:rsidRPr="000874CC">
        <w:rPr>
          <w:rFonts w:ascii="Times New Roman" w:eastAsia="Calibri" w:hAnsi="Times New Roman" w:cs="Times New Roman"/>
          <w:b/>
          <w:bCs/>
          <w:u w:color="000000"/>
        </w:rPr>
        <w:t>Turn back</w:t>
      </w:r>
      <w:r w:rsidRPr="000874CC">
        <w:rPr>
          <w:rFonts w:ascii="Times New Roman" w:eastAsia="Calibri" w:hAnsi="Times New Roman" w:cs="Times New Roman"/>
          <w:u w:color="000000"/>
        </w:rPr>
        <w:t xml:space="preserve"> to the audience</w:t>
      </w:r>
    </w:p>
    <w:p w14:paraId="213C86AF" w14:textId="77777777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u w:color="000000"/>
        </w:rPr>
      </w:pPr>
      <w:r w:rsidRPr="000874CC">
        <w:rPr>
          <w:rFonts w:ascii="Times New Roman" w:eastAsia="Calibri" w:hAnsi="Times New Roman" w:cs="Times New Roman"/>
          <w:u w:color="000000"/>
        </w:rPr>
        <w:t xml:space="preserve">                                                     </w:t>
      </w:r>
      <w:r w:rsidRPr="000874CC">
        <w:rPr>
          <w:rFonts w:ascii="Times New Roman" w:eastAsia="Calibri" w:hAnsi="Times New Roman" w:cs="Times New Roman"/>
          <w:b/>
          <w:bCs/>
          <w:u w:color="000000"/>
        </w:rPr>
        <w:t>Talk</w:t>
      </w:r>
      <w:r w:rsidRPr="000874CC">
        <w:rPr>
          <w:rFonts w:ascii="Times New Roman" w:eastAsia="Calibri" w:hAnsi="Times New Roman" w:cs="Times New Roman"/>
          <w:u w:color="000000"/>
        </w:rPr>
        <w:t xml:space="preserve"> to the audience and not to the screen or the wall</w:t>
      </w:r>
    </w:p>
    <w:p w14:paraId="2A0798A7" w14:textId="77777777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u w:color="000000"/>
        </w:rPr>
      </w:pPr>
      <w:r w:rsidRPr="000874CC">
        <w:rPr>
          <w:rFonts w:ascii="Times New Roman" w:eastAsia="Calibri" w:hAnsi="Times New Roman" w:cs="Times New Roman"/>
          <w:u w:color="000000"/>
        </w:rPr>
        <w:t>5) the speaker uses a point</w:t>
      </w:r>
      <w:r w:rsidRPr="000874CC">
        <w:rPr>
          <w:rFonts w:ascii="Times New Roman" w:eastAsia="Calibri" w:hAnsi="Times New Roman" w:cs="Times New Roman"/>
          <w:u w:color="000000"/>
        </w:rPr>
        <w:t>er or a pen (a pencil etc.).</w:t>
      </w:r>
    </w:p>
    <w:p w14:paraId="0078178A" w14:textId="77777777" w:rsidR="000400E4" w:rsidRPr="000874CC" w:rsidRDefault="00E415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hAnsi="Times New Roman" w:cs="Times New Roman"/>
        </w:rPr>
      </w:pPr>
      <w:r w:rsidRPr="000874CC">
        <w:rPr>
          <w:rFonts w:ascii="Times New Roman" w:eastAsia="Calibri" w:hAnsi="Times New Roman" w:cs="Times New Roman"/>
          <w:u w:color="000000"/>
        </w:rPr>
        <w:t>If one of the rules is neglected, 0.5 point is subtracted from the total score of 1. In case two or more rules are ignored, the speaker gets total 0.</w:t>
      </w:r>
    </w:p>
    <w:sectPr w:rsidR="000400E4" w:rsidRPr="000874C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D35C1" w14:textId="77777777" w:rsidR="00000000" w:rsidRDefault="00E41574">
      <w:r>
        <w:separator/>
      </w:r>
    </w:p>
  </w:endnote>
  <w:endnote w:type="continuationSeparator" w:id="0">
    <w:p w14:paraId="78DC7FC3" w14:textId="77777777" w:rsidR="00000000" w:rsidRDefault="00E41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7AEE2" w14:textId="77777777" w:rsidR="000400E4" w:rsidRDefault="000400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BA695" w14:textId="77777777" w:rsidR="00000000" w:rsidRDefault="00E41574">
      <w:r>
        <w:separator/>
      </w:r>
    </w:p>
  </w:footnote>
  <w:footnote w:type="continuationSeparator" w:id="0">
    <w:p w14:paraId="4BF13F01" w14:textId="77777777" w:rsidR="00000000" w:rsidRDefault="00E41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56454" w14:textId="77777777" w:rsidR="000400E4" w:rsidRDefault="000400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0E4"/>
    <w:rsid w:val="000400E4"/>
    <w:rsid w:val="000874CC"/>
    <w:rsid w:val="00E4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57B9"/>
  <w15:docId w15:val="{A5261C81-1D1A-4369-8217-721ABFD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Ламзина</cp:lastModifiedBy>
  <cp:revision>3</cp:revision>
  <cp:lastPrinted>2020-01-21T12:28:00Z</cp:lastPrinted>
  <dcterms:created xsi:type="dcterms:W3CDTF">2020-01-21T12:27:00Z</dcterms:created>
  <dcterms:modified xsi:type="dcterms:W3CDTF">2020-01-21T12:28:00Z</dcterms:modified>
</cp:coreProperties>
</file>