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62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Дайте определение магнитным доменам ферромагнетика.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>№3 Определите ЭДС, возникающую в контуре, если скорость изменения магнитного потока равна 0,06 Вб \ с?</w:t>
            </w:r>
          </w:p>
        </w:tc>
      </w:tr>
      <w:tr>
        <w:tc>
          <w:tcPr>
            <w:tcW w:type="dxa" w:w="8640"/>
          </w:tcPr>
          <w:p>
            <w:r>
              <w:t>№4 За время 5 мс в соленоиде, содержащем 500 витков провода, магнитный поток, пересекающий его, равномерно убывает с 7 Вб до 9 мВб. Найти силу индукционного тока, возникающего при этом в соленоиде,  если сопротивление его проводника 100 Ом.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