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полярном диэлектрике при помещении его в электростатическое поле?</w:t>
            </w:r>
          </w:p>
        </w:tc>
      </w:tr>
      <w:tr>
        <w:tc>
          <w:tcPr>
            <w:tcW w:type="dxa" w:w="8640"/>
          </w:tcPr>
          <w:p>
            <w:r>
              <w:t>№2 Определите взаимную индуктивность соленоидов одинаковой длины и практически равных сечений вставленных один в другой. Известно, что индуктивность первого соленоида  0,49 Гн, а второго 4 Гн.</w:t>
            </w:r>
          </w:p>
        </w:tc>
      </w:tr>
      <w:tr>
        <w:tc>
          <w:tcPr>
            <w:tcW w:type="dxa" w:w="8640"/>
          </w:tcPr>
          <w:p>
            <w:r>
              <w:t>№3 В катушке с индуктивностью 6 мГн при равномерном увеличении силы тока на 40 А возникла ЭДС самоиндукции 8 В. Сколько миллисекунд длилось увеличение тока?</w:t>
            </w:r>
          </w:p>
        </w:tc>
      </w:tr>
      <w:tr>
        <w:tc>
          <w:tcPr>
            <w:tcW w:type="dxa" w:w="8640"/>
          </w:tcPr>
          <w:p>
            <w:r>
              <w:t>№4 За время 5 мс в соленоиде, содержащем 500 витков провода, магнитный поток, пересекающий его, равномерно убывает с 7 Вб до 9 мВб. Найти силу индукционного тока, возникающего при этом в соленоиде,  если сопротивление его проводника 100 Ом.</w:t>
            </w:r>
          </w:p>
        </w:tc>
      </w:tr>
      <w:tr>
        <w:tc>
          <w:tcPr>
            <w:tcW w:type="dxa" w:w="8640"/>
          </w:tcPr>
          <w:p>
            <w:r>
              <w:t>№5 В однородном магнитном поле с индукцией В  =  0,1Тл равномерно с частотой n  =10 об/с вращается рамка, содержащая N  = 1000 витков. Площадь рамки S  =150 см2 . Определить мгно­венное значение ЭДС, соответствующее углу поворота рамки в 30°.</w:t>
            </w:r>
          </w:p>
        </w:tc>
      </w:tr>
      <w:tr>
        <w:tc>
          <w:tcPr>
            <w:tcW w:type="dxa" w:w="8640"/>
          </w:tcPr>
          <w:p>
            <w:r>
              <w:t>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