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0D7" w:rsidRDefault="00E6115D">
      <w:pPr>
        <w:ind w:right="53"/>
      </w:pPr>
      <w:r>
        <w:t xml:space="preserve">UNIVERSIDADE NOVE DE JULHO  </w:t>
      </w:r>
    </w:p>
    <w:p w:rsidR="008730D7" w:rsidRDefault="00E6115D">
      <w:pPr>
        <w:ind w:left="1947" w:right="53"/>
      </w:pPr>
      <w:r>
        <w:t xml:space="preserve">DIRETORIA DOS CURSOS DE INFORMÁTICA  </w:t>
      </w:r>
    </w:p>
    <w:p w:rsidR="00CB1453" w:rsidRDefault="00E6115D" w:rsidP="00CB1453">
      <w:pPr>
        <w:spacing w:after="114" w:line="259" w:lineRule="auto"/>
        <w:ind w:left="132" w:firstLine="0"/>
        <w:jc w:val="center"/>
      </w:pPr>
      <w:r>
        <w:t xml:space="preserve"> </w:t>
      </w:r>
    </w:p>
    <w:p w:rsidR="008730D7" w:rsidRDefault="00E6115D" w:rsidP="00CB1453">
      <w:pPr>
        <w:spacing w:after="114" w:line="259" w:lineRule="auto"/>
        <w:ind w:left="132" w:firstLine="0"/>
        <w:jc w:val="center"/>
      </w:pPr>
      <w:r>
        <w:t>ANTONIO A. ROCHA – RA 3019109463</w:t>
      </w:r>
    </w:p>
    <w:p w:rsidR="008730D7" w:rsidRDefault="00CB1453" w:rsidP="00CB1453">
      <w:pPr>
        <w:ind w:left="1784" w:right="53"/>
      </w:pPr>
      <w:r>
        <w:t xml:space="preserve">     </w:t>
      </w:r>
      <w:r w:rsidR="00E6115D">
        <w:t>CAUE DOS S</w:t>
      </w:r>
      <w:r>
        <w:t>.</w:t>
      </w:r>
      <w:r w:rsidR="00E6115D">
        <w:t xml:space="preserve"> DE SOUZA – RA 3018103910</w:t>
      </w:r>
    </w:p>
    <w:p w:rsidR="008730D7" w:rsidRDefault="00CB1453" w:rsidP="00CB1453">
      <w:pPr>
        <w:ind w:left="1983" w:right="53"/>
      </w:pPr>
      <w:r>
        <w:t xml:space="preserve">             </w:t>
      </w:r>
      <w:r w:rsidR="00E6115D">
        <w:t>ITALO CORDEIRO – RA 3019113564</w:t>
      </w:r>
    </w:p>
    <w:p w:rsidR="008730D7" w:rsidRDefault="00CB1453" w:rsidP="00CB1453">
      <w:pPr>
        <w:ind w:left="2295" w:right="53"/>
      </w:pPr>
      <w:r>
        <w:t xml:space="preserve"> </w:t>
      </w:r>
      <w:r w:rsidR="00E6115D">
        <w:t>JULIANO CARVALHO – RA 3018104453</w:t>
      </w:r>
    </w:p>
    <w:p w:rsidR="00E6115D" w:rsidRDefault="00CB1453" w:rsidP="00CB1453">
      <w:pPr>
        <w:spacing w:after="0" w:line="362" w:lineRule="auto"/>
        <w:ind w:left="2365" w:right="1083" w:hanging="2079"/>
      </w:pPr>
      <w:r>
        <w:t xml:space="preserve">                                              </w:t>
      </w:r>
      <w:r w:rsidR="00E6115D">
        <w:t>THIAGO T</w:t>
      </w:r>
      <w:r>
        <w:t>.</w:t>
      </w:r>
      <w:r w:rsidR="00E6115D">
        <w:t xml:space="preserve"> UENO -RA-919118218</w:t>
      </w:r>
    </w:p>
    <w:p w:rsidR="00E6115D" w:rsidRDefault="00CB1453" w:rsidP="00CB1453">
      <w:pPr>
        <w:spacing w:after="0" w:line="362" w:lineRule="auto"/>
        <w:ind w:left="2365" w:right="1083" w:hanging="2079"/>
      </w:pPr>
      <w:r>
        <w:t xml:space="preserve">                                </w:t>
      </w:r>
      <w:r w:rsidR="00E6115D">
        <w:t>HENRIQUE MONTEIRO – RA 3019615111</w:t>
      </w:r>
    </w:p>
    <w:p w:rsidR="00E6115D" w:rsidRDefault="00CB1453" w:rsidP="00CB1453">
      <w:pPr>
        <w:spacing w:after="0" w:line="362" w:lineRule="auto"/>
        <w:ind w:left="2365" w:right="1083" w:hanging="2079"/>
      </w:pPr>
      <w:r>
        <w:t xml:space="preserve">                                                </w:t>
      </w:r>
      <w:r w:rsidR="00E6115D">
        <w:t xml:space="preserve">DENIS BOSCO </w:t>
      </w:r>
      <w:r>
        <w:t>– RA 3019103847</w:t>
      </w:r>
    </w:p>
    <w:p w:rsidR="00EC48C9" w:rsidRDefault="00EC48C9" w:rsidP="00EC48C9">
      <w:pPr>
        <w:spacing w:after="0" w:line="362" w:lineRule="auto"/>
        <w:ind w:left="2365" w:right="1083" w:hanging="2079"/>
      </w:pPr>
      <w:r>
        <w:t xml:space="preserve">                                      </w:t>
      </w:r>
      <w:r>
        <w:t xml:space="preserve">WILLIAM OLIVEIRA – RA 3018100118 </w:t>
      </w:r>
    </w:p>
    <w:p w:rsidR="00EC48C9" w:rsidRDefault="00EC48C9" w:rsidP="00CB1453">
      <w:pPr>
        <w:spacing w:after="0" w:line="362" w:lineRule="auto"/>
        <w:ind w:left="2365" w:right="1083" w:hanging="2079"/>
      </w:pPr>
    </w:p>
    <w:p w:rsidR="008730D7" w:rsidRDefault="00E6115D">
      <w:pPr>
        <w:spacing w:after="117" w:line="259" w:lineRule="auto"/>
        <w:ind w:left="72" w:firstLine="0"/>
        <w:jc w:val="center"/>
      </w:pPr>
      <w:r>
        <w:t xml:space="preserve"> </w:t>
      </w:r>
    </w:p>
    <w:p w:rsidR="008730D7" w:rsidRDefault="00E6115D">
      <w:pPr>
        <w:spacing w:line="259" w:lineRule="auto"/>
        <w:ind w:left="132" w:firstLine="0"/>
        <w:jc w:val="center"/>
      </w:pPr>
      <w:r>
        <w:t xml:space="preserve">  </w:t>
      </w:r>
    </w:p>
    <w:p w:rsidR="008730D7" w:rsidRDefault="00E6115D">
      <w:pPr>
        <w:spacing w:after="117" w:line="259" w:lineRule="auto"/>
        <w:ind w:left="132" w:firstLine="0"/>
        <w:jc w:val="center"/>
      </w:pPr>
      <w:r>
        <w:t xml:space="preserve">  </w:t>
      </w:r>
    </w:p>
    <w:p w:rsidR="008730D7" w:rsidRDefault="00E6115D">
      <w:pPr>
        <w:spacing w:after="148" w:line="259" w:lineRule="auto"/>
        <w:ind w:left="132" w:firstLine="0"/>
        <w:jc w:val="center"/>
      </w:pPr>
      <w:r>
        <w:t xml:space="preserve">  </w:t>
      </w:r>
    </w:p>
    <w:p w:rsidR="008730D7" w:rsidRDefault="00E6115D">
      <w:pPr>
        <w:spacing w:after="109" w:line="259" w:lineRule="auto"/>
        <w:ind w:left="0" w:right="1254" w:firstLine="0"/>
        <w:jc w:val="right"/>
      </w:pPr>
      <w:r>
        <w:rPr>
          <w:sz w:val="28"/>
        </w:rPr>
        <w:t xml:space="preserve">PROJETO DE PLANEJAMENTO EM INFORMÁTICA </w:t>
      </w:r>
    </w:p>
    <w:p w:rsidR="008730D7" w:rsidRDefault="00E6115D">
      <w:pPr>
        <w:spacing w:after="109" w:line="259" w:lineRule="auto"/>
        <w:ind w:left="152" w:firstLine="0"/>
        <w:jc w:val="center"/>
      </w:pPr>
      <w:r>
        <w:rPr>
          <w:sz w:val="28"/>
        </w:rPr>
        <w:t xml:space="preserve">  </w:t>
      </w:r>
    </w:p>
    <w:p w:rsidR="008730D7" w:rsidRDefault="00E6115D">
      <w:pPr>
        <w:spacing w:after="112" w:line="259" w:lineRule="auto"/>
        <w:ind w:left="152" w:firstLine="0"/>
        <w:jc w:val="center"/>
      </w:pPr>
      <w:r>
        <w:rPr>
          <w:sz w:val="28"/>
        </w:rPr>
        <w:t xml:space="preserve">  </w:t>
      </w:r>
    </w:p>
    <w:p w:rsidR="008730D7" w:rsidRDefault="00E6115D">
      <w:pPr>
        <w:spacing w:after="115" w:line="259" w:lineRule="auto"/>
        <w:ind w:left="152" w:firstLine="0"/>
        <w:jc w:val="center"/>
      </w:pPr>
      <w:r>
        <w:rPr>
          <w:sz w:val="28"/>
        </w:rPr>
        <w:t xml:space="preserve">  </w:t>
      </w:r>
    </w:p>
    <w:p w:rsidR="008730D7" w:rsidRDefault="00E6115D">
      <w:pPr>
        <w:spacing w:after="112" w:line="259" w:lineRule="auto"/>
        <w:ind w:left="152" w:firstLine="0"/>
        <w:jc w:val="center"/>
      </w:pPr>
      <w:r>
        <w:rPr>
          <w:sz w:val="28"/>
        </w:rPr>
        <w:t xml:space="preserve">  </w:t>
      </w:r>
    </w:p>
    <w:p w:rsidR="008730D7" w:rsidRDefault="00E6115D">
      <w:pPr>
        <w:spacing w:after="54" w:line="259" w:lineRule="auto"/>
        <w:ind w:left="370" w:right="412" w:hanging="10"/>
        <w:jc w:val="center"/>
      </w:pPr>
      <w:r>
        <w:rPr>
          <w:sz w:val="28"/>
        </w:rPr>
        <w:t xml:space="preserve">REVOLUCIÓN  </w:t>
      </w:r>
    </w:p>
    <w:p w:rsidR="008730D7" w:rsidRDefault="00E6115D">
      <w:pPr>
        <w:spacing w:line="259" w:lineRule="auto"/>
        <w:ind w:left="132" w:firstLine="0"/>
        <w:jc w:val="center"/>
      </w:pPr>
      <w:r>
        <w:t xml:space="preserve">  </w:t>
      </w:r>
    </w:p>
    <w:p w:rsidR="008730D7" w:rsidRDefault="00E6115D">
      <w:pPr>
        <w:spacing w:after="117" w:line="259" w:lineRule="auto"/>
        <w:ind w:left="132" w:firstLine="0"/>
        <w:jc w:val="center"/>
      </w:pPr>
      <w:r>
        <w:t xml:space="preserve">  </w:t>
      </w:r>
    </w:p>
    <w:p w:rsidR="008730D7" w:rsidRDefault="00E6115D">
      <w:pPr>
        <w:spacing w:line="259" w:lineRule="auto"/>
        <w:ind w:left="132" w:firstLine="0"/>
        <w:jc w:val="center"/>
      </w:pPr>
      <w:r>
        <w:t xml:space="preserve">  </w:t>
      </w:r>
    </w:p>
    <w:p w:rsidR="008730D7" w:rsidRDefault="00E6115D">
      <w:pPr>
        <w:spacing w:after="117" w:line="259" w:lineRule="auto"/>
        <w:ind w:left="132" w:firstLine="0"/>
        <w:jc w:val="center"/>
      </w:pPr>
      <w:r>
        <w:t xml:space="preserve">  </w:t>
      </w:r>
    </w:p>
    <w:p w:rsidR="008730D7" w:rsidRDefault="00E6115D">
      <w:pPr>
        <w:spacing w:line="259" w:lineRule="auto"/>
        <w:ind w:left="132" w:firstLine="0"/>
        <w:jc w:val="center"/>
      </w:pPr>
      <w:r>
        <w:t xml:space="preserve">  </w:t>
      </w:r>
    </w:p>
    <w:p w:rsidR="008730D7" w:rsidRDefault="00E6115D">
      <w:pPr>
        <w:spacing w:after="117" w:line="259" w:lineRule="auto"/>
        <w:ind w:left="132" w:firstLine="0"/>
        <w:jc w:val="center"/>
      </w:pPr>
      <w:r>
        <w:t xml:space="preserve">  </w:t>
      </w:r>
    </w:p>
    <w:p w:rsidR="008730D7" w:rsidRDefault="00E6115D">
      <w:pPr>
        <w:spacing w:after="111" w:line="259" w:lineRule="auto"/>
        <w:ind w:left="132" w:firstLine="0"/>
        <w:jc w:val="center"/>
      </w:pPr>
      <w:r>
        <w:t xml:space="preserve">  </w:t>
      </w:r>
    </w:p>
    <w:p w:rsidR="008730D7" w:rsidRDefault="00E6115D">
      <w:pPr>
        <w:spacing w:after="115" w:line="259" w:lineRule="auto"/>
        <w:ind w:left="132" w:firstLine="0"/>
        <w:jc w:val="center"/>
      </w:pPr>
      <w:r>
        <w:t xml:space="preserve">  </w:t>
      </w:r>
    </w:p>
    <w:p w:rsidR="008730D7" w:rsidRDefault="00E6115D">
      <w:pPr>
        <w:spacing w:after="117" w:line="259" w:lineRule="auto"/>
        <w:ind w:left="14" w:firstLine="0"/>
        <w:jc w:val="left"/>
      </w:pPr>
      <w:r>
        <w:t xml:space="preserve"> </w:t>
      </w:r>
    </w:p>
    <w:p w:rsidR="008730D7" w:rsidRDefault="00E6115D">
      <w:pPr>
        <w:spacing w:line="259" w:lineRule="auto"/>
        <w:ind w:left="132" w:firstLine="0"/>
        <w:jc w:val="center"/>
      </w:pPr>
      <w:r>
        <w:t xml:space="preserve">  </w:t>
      </w:r>
    </w:p>
    <w:p w:rsidR="008730D7" w:rsidRDefault="00E6115D">
      <w:pPr>
        <w:spacing w:after="118" w:line="259" w:lineRule="auto"/>
        <w:ind w:left="5" w:firstLine="0"/>
        <w:jc w:val="center"/>
      </w:pPr>
      <w:r>
        <w:t xml:space="preserve"> </w:t>
      </w:r>
    </w:p>
    <w:p w:rsidR="008730D7" w:rsidRDefault="00E6115D">
      <w:pPr>
        <w:spacing w:after="115" w:line="259" w:lineRule="auto"/>
        <w:ind w:left="279" w:right="328" w:hanging="10"/>
        <w:jc w:val="center"/>
      </w:pPr>
      <w:r>
        <w:t xml:space="preserve">SÃO PAULO – SP </w:t>
      </w:r>
    </w:p>
    <w:p w:rsidR="008730D7" w:rsidRDefault="00E6115D">
      <w:pPr>
        <w:spacing w:after="115" w:line="259" w:lineRule="auto"/>
        <w:ind w:left="279" w:right="324" w:hanging="10"/>
        <w:jc w:val="center"/>
      </w:pPr>
      <w:r>
        <w:lastRenderedPageBreak/>
        <w:t xml:space="preserve">2019 </w:t>
      </w:r>
    </w:p>
    <w:p w:rsidR="008730D7" w:rsidRDefault="00E6115D">
      <w:pPr>
        <w:spacing w:after="100" w:line="259" w:lineRule="auto"/>
        <w:ind w:left="5" w:firstLine="0"/>
        <w:jc w:val="center"/>
      </w:pPr>
      <w:r>
        <w:t xml:space="preserve"> </w:t>
      </w:r>
    </w:p>
    <w:p w:rsidR="008730D7" w:rsidRDefault="00E6115D">
      <w:pPr>
        <w:spacing w:after="0" w:line="259" w:lineRule="auto"/>
        <w:ind w:left="14" w:firstLine="0"/>
        <w:jc w:val="left"/>
      </w:pPr>
      <w:r>
        <w:rPr>
          <w:rFonts w:ascii="Arial" w:eastAsia="Arial" w:hAnsi="Arial" w:cs="Arial"/>
        </w:rPr>
        <w:t xml:space="preserve"> </w:t>
      </w:r>
    </w:p>
    <w:p w:rsidR="008730D7" w:rsidRDefault="00E6115D">
      <w:pPr>
        <w:spacing w:after="115" w:line="259" w:lineRule="auto"/>
        <w:ind w:left="5" w:firstLine="0"/>
        <w:jc w:val="center"/>
      </w:pPr>
      <w:r>
        <w:t xml:space="preserve"> </w:t>
      </w:r>
    </w:p>
    <w:p w:rsidR="008730D7" w:rsidRDefault="00E6115D">
      <w:pPr>
        <w:spacing w:after="121" w:line="259" w:lineRule="auto"/>
        <w:ind w:left="5" w:firstLine="0"/>
        <w:jc w:val="center"/>
      </w:pPr>
      <w:r>
        <w:t xml:space="preserve"> </w:t>
      </w:r>
    </w:p>
    <w:p w:rsidR="00CB1453" w:rsidRDefault="00CB1453" w:rsidP="00CB1453">
      <w:pPr>
        <w:spacing w:after="114" w:line="259" w:lineRule="auto"/>
        <w:ind w:left="132" w:firstLine="0"/>
        <w:jc w:val="center"/>
      </w:pPr>
      <w:r>
        <w:t>ANTONIO A. ROCHA – RA 3019109463</w:t>
      </w:r>
    </w:p>
    <w:p w:rsidR="00CB1453" w:rsidRDefault="00CB1453" w:rsidP="00CB1453">
      <w:pPr>
        <w:ind w:left="1784" w:right="53"/>
      </w:pPr>
      <w:r>
        <w:t xml:space="preserve">     CAUE DOS S. DE SOUZA – RA 3018103910</w:t>
      </w:r>
    </w:p>
    <w:p w:rsidR="00CB1453" w:rsidRDefault="00CB1453" w:rsidP="00CB1453">
      <w:pPr>
        <w:ind w:left="1983" w:right="53"/>
      </w:pPr>
      <w:r>
        <w:t xml:space="preserve">             ITALO CORDEIRO – RA 3019113564</w:t>
      </w:r>
    </w:p>
    <w:p w:rsidR="00CB1453" w:rsidRDefault="00CB1453" w:rsidP="00CB1453">
      <w:pPr>
        <w:ind w:left="2295" w:right="53"/>
      </w:pPr>
      <w:r>
        <w:t xml:space="preserve"> JULIANO CARVALHO – RA 3018104453</w:t>
      </w:r>
      <w:bookmarkStart w:id="0" w:name="_GoBack"/>
      <w:bookmarkEnd w:id="0"/>
    </w:p>
    <w:p w:rsidR="00CB1453" w:rsidRDefault="00CB1453" w:rsidP="00CB1453">
      <w:pPr>
        <w:spacing w:after="0" w:line="362" w:lineRule="auto"/>
        <w:ind w:left="2365" w:right="1083" w:hanging="2079"/>
      </w:pPr>
      <w:r>
        <w:t xml:space="preserve">                                              THIAGO T. UENO -RA-919118218</w:t>
      </w:r>
    </w:p>
    <w:p w:rsidR="00CB1453" w:rsidRDefault="00CB1453" w:rsidP="00CB1453">
      <w:pPr>
        <w:spacing w:after="0" w:line="362" w:lineRule="auto"/>
        <w:ind w:left="2365" w:right="1083" w:hanging="2079"/>
      </w:pPr>
      <w:r>
        <w:t xml:space="preserve">                                HENRIQUE MONTEIRO – RA 3019615111</w:t>
      </w:r>
    </w:p>
    <w:p w:rsidR="008730D7" w:rsidRDefault="00CB1453" w:rsidP="00CB1453">
      <w:pPr>
        <w:spacing w:after="111" w:line="259" w:lineRule="auto"/>
        <w:ind w:left="5" w:firstLine="0"/>
        <w:jc w:val="center"/>
      </w:pPr>
      <w:r>
        <w:t xml:space="preserve">                DENIS BOSCO – RA 3019103847</w:t>
      </w:r>
    </w:p>
    <w:p w:rsidR="00EC48C9" w:rsidRDefault="00EC48C9" w:rsidP="00EC48C9">
      <w:pPr>
        <w:spacing w:after="0" w:line="362" w:lineRule="auto"/>
        <w:ind w:left="2365" w:right="1083" w:hanging="2079"/>
      </w:pPr>
      <w:r>
        <w:t xml:space="preserve">                                      </w:t>
      </w:r>
      <w:r>
        <w:t xml:space="preserve">WILLIAM OLIVEIRA – RA 3018100118 </w:t>
      </w:r>
    </w:p>
    <w:p w:rsidR="00EC48C9" w:rsidRDefault="00EC48C9" w:rsidP="00CB1453">
      <w:pPr>
        <w:spacing w:after="111" w:line="259" w:lineRule="auto"/>
        <w:ind w:left="5" w:firstLine="0"/>
        <w:jc w:val="center"/>
      </w:pPr>
    </w:p>
    <w:p w:rsidR="008730D7" w:rsidRDefault="00E6115D">
      <w:pPr>
        <w:spacing w:after="117" w:line="259" w:lineRule="auto"/>
        <w:ind w:left="65" w:firstLine="0"/>
        <w:jc w:val="center"/>
      </w:pPr>
      <w:r>
        <w:t xml:space="preserve">  </w:t>
      </w:r>
    </w:p>
    <w:p w:rsidR="008730D7" w:rsidRDefault="00E6115D">
      <w:pPr>
        <w:spacing w:after="146" w:line="259" w:lineRule="auto"/>
        <w:ind w:left="65" w:firstLine="0"/>
        <w:jc w:val="center"/>
      </w:pPr>
      <w:r>
        <w:t xml:space="preserve">  </w:t>
      </w:r>
    </w:p>
    <w:p w:rsidR="008730D7" w:rsidRDefault="00E6115D">
      <w:pPr>
        <w:spacing w:after="117" w:line="259" w:lineRule="auto"/>
        <w:ind w:left="370" w:hanging="10"/>
        <w:jc w:val="center"/>
      </w:pPr>
      <w:r>
        <w:rPr>
          <w:sz w:val="28"/>
        </w:rPr>
        <w:t xml:space="preserve">PROJETO DE EMPREENDEDORISMO  </w:t>
      </w:r>
    </w:p>
    <w:p w:rsidR="008730D7" w:rsidRDefault="00E6115D">
      <w:pPr>
        <w:spacing w:after="109" w:line="259" w:lineRule="auto"/>
        <w:ind w:left="84" w:firstLine="0"/>
        <w:jc w:val="center"/>
      </w:pPr>
      <w:r>
        <w:rPr>
          <w:sz w:val="28"/>
        </w:rPr>
        <w:t xml:space="preserve">  </w:t>
      </w:r>
    </w:p>
    <w:p w:rsidR="008730D7" w:rsidRDefault="00E6115D">
      <w:pPr>
        <w:spacing w:after="90" w:line="259" w:lineRule="auto"/>
        <w:ind w:left="84" w:firstLine="0"/>
        <w:jc w:val="center"/>
      </w:pPr>
      <w:r>
        <w:rPr>
          <w:sz w:val="28"/>
        </w:rPr>
        <w:t xml:space="preserve">  </w:t>
      </w:r>
    </w:p>
    <w:p w:rsidR="008730D7" w:rsidRDefault="00E6115D">
      <w:pPr>
        <w:spacing w:after="83" w:line="259" w:lineRule="auto"/>
        <w:ind w:left="84" w:firstLine="0"/>
        <w:jc w:val="center"/>
      </w:pPr>
      <w:r>
        <w:rPr>
          <w:sz w:val="28"/>
        </w:rPr>
        <w:t xml:space="preserve">  </w:t>
      </w:r>
    </w:p>
    <w:p w:rsidR="008730D7" w:rsidRDefault="00E6115D">
      <w:pPr>
        <w:spacing w:after="54" w:line="259" w:lineRule="auto"/>
        <w:ind w:left="370" w:right="182" w:hanging="10"/>
        <w:jc w:val="center"/>
      </w:pPr>
      <w:r>
        <w:rPr>
          <w:sz w:val="28"/>
        </w:rPr>
        <w:t xml:space="preserve">REVOLUCIÓN  </w:t>
      </w:r>
    </w:p>
    <w:p w:rsidR="008730D7" w:rsidRDefault="00E6115D">
      <w:pPr>
        <w:spacing w:after="94" w:line="259" w:lineRule="auto"/>
        <w:ind w:left="65" w:firstLine="0"/>
        <w:jc w:val="center"/>
      </w:pPr>
      <w:r>
        <w:t xml:space="preserve">  </w:t>
      </w:r>
    </w:p>
    <w:p w:rsidR="008730D7" w:rsidRDefault="00E6115D">
      <w:pPr>
        <w:spacing w:after="74" w:line="259" w:lineRule="auto"/>
        <w:ind w:left="65" w:firstLine="0"/>
        <w:jc w:val="center"/>
      </w:pPr>
      <w:r>
        <w:t xml:space="preserve">  </w:t>
      </w:r>
    </w:p>
    <w:p w:rsidR="008730D7" w:rsidRDefault="00E6115D">
      <w:pPr>
        <w:spacing w:after="116" w:line="259" w:lineRule="auto"/>
        <w:ind w:left="45" w:firstLine="0"/>
        <w:jc w:val="center"/>
      </w:pPr>
      <w:r>
        <w:rPr>
          <w:sz w:val="20"/>
        </w:rPr>
        <w:t xml:space="preserve">  </w:t>
      </w:r>
    </w:p>
    <w:p w:rsidR="008730D7" w:rsidRDefault="00E6115D">
      <w:pPr>
        <w:spacing w:after="22" w:line="359" w:lineRule="auto"/>
        <w:ind w:left="4410" w:right="56" w:firstLine="562"/>
      </w:pPr>
      <w:r>
        <w:rPr>
          <w:sz w:val="20"/>
        </w:rPr>
        <w:t xml:space="preserve">Trabalho apresentado à Universidade Nove de Julho, UNINOVE, em cumprimento parcial às exigências da disciplina de Projeto </w:t>
      </w:r>
      <w:proofErr w:type="gramStart"/>
      <w:r>
        <w:rPr>
          <w:sz w:val="20"/>
        </w:rPr>
        <w:t>de  Empreendedorismo</w:t>
      </w:r>
      <w:proofErr w:type="gramEnd"/>
      <w:r>
        <w:rPr>
          <w:sz w:val="20"/>
        </w:rPr>
        <w:t xml:space="preserve">.  </w:t>
      </w:r>
    </w:p>
    <w:p w:rsidR="008730D7" w:rsidRDefault="00E6115D">
      <w:pPr>
        <w:spacing w:after="142" w:line="259" w:lineRule="auto"/>
        <w:ind w:left="0" w:right="6" w:firstLine="0"/>
        <w:jc w:val="center"/>
      </w:pPr>
      <w:r>
        <w:rPr>
          <w:sz w:val="20"/>
        </w:rPr>
        <w:t xml:space="preserve"> </w:t>
      </w:r>
    </w:p>
    <w:p w:rsidR="008730D7" w:rsidRDefault="00E6115D">
      <w:pPr>
        <w:spacing w:after="116" w:line="259" w:lineRule="auto"/>
        <w:ind w:left="600" w:firstLine="0"/>
        <w:jc w:val="center"/>
      </w:pPr>
      <w:r>
        <w:rPr>
          <w:sz w:val="20"/>
        </w:rPr>
        <w:t xml:space="preserve">Orientação: </w:t>
      </w:r>
      <w:proofErr w:type="spellStart"/>
      <w:r>
        <w:rPr>
          <w:sz w:val="20"/>
        </w:rPr>
        <w:t>Profª</w:t>
      </w:r>
      <w:proofErr w:type="spellEnd"/>
      <w:r>
        <w:rPr>
          <w:sz w:val="20"/>
        </w:rPr>
        <w:t xml:space="preserve"> Marisa Carla </w:t>
      </w:r>
      <w:proofErr w:type="spellStart"/>
      <w:r>
        <w:rPr>
          <w:sz w:val="20"/>
        </w:rPr>
        <w:t>Voigt</w:t>
      </w:r>
      <w:proofErr w:type="spellEnd"/>
      <w:r>
        <w:rPr>
          <w:sz w:val="20"/>
        </w:rPr>
        <w:t xml:space="preserve"> Gava</w:t>
      </w:r>
      <w:r>
        <w:rPr>
          <w:rFonts w:ascii="Arial" w:eastAsia="Arial" w:hAnsi="Arial" w:cs="Arial"/>
          <w:sz w:val="20"/>
        </w:rPr>
        <w:t xml:space="preserve"> </w:t>
      </w:r>
    </w:p>
    <w:p w:rsidR="008730D7" w:rsidRDefault="00E6115D">
      <w:pPr>
        <w:spacing w:after="120" w:line="259" w:lineRule="auto"/>
        <w:ind w:left="66" w:firstLine="0"/>
        <w:jc w:val="center"/>
      </w:pPr>
      <w:r>
        <w:rPr>
          <w:sz w:val="20"/>
        </w:rPr>
        <w:t xml:space="preserve"> </w:t>
      </w:r>
    </w:p>
    <w:p w:rsidR="008730D7" w:rsidRDefault="00E6115D">
      <w:pPr>
        <w:spacing w:after="155" w:line="259" w:lineRule="auto"/>
        <w:ind w:left="45" w:firstLine="0"/>
        <w:jc w:val="center"/>
      </w:pPr>
      <w:r>
        <w:rPr>
          <w:sz w:val="20"/>
        </w:rPr>
        <w:t xml:space="preserve">  </w:t>
      </w:r>
    </w:p>
    <w:p w:rsidR="008730D7" w:rsidRDefault="00E6115D">
      <w:pPr>
        <w:spacing w:line="259" w:lineRule="auto"/>
        <w:ind w:left="65" w:firstLine="0"/>
        <w:jc w:val="center"/>
      </w:pPr>
      <w:r>
        <w:t xml:space="preserve">  </w:t>
      </w:r>
    </w:p>
    <w:p w:rsidR="008730D7" w:rsidRDefault="00E6115D">
      <w:pPr>
        <w:spacing w:after="117" w:line="259" w:lineRule="auto"/>
        <w:ind w:left="65" w:firstLine="0"/>
        <w:jc w:val="center"/>
      </w:pPr>
      <w:r>
        <w:t xml:space="preserve">  </w:t>
      </w:r>
    </w:p>
    <w:p w:rsidR="008730D7" w:rsidRDefault="00E6115D">
      <w:pPr>
        <w:spacing w:after="112" w:line="259" w:lineRule="auto"/>
        <w:ind w:left="65" w:firstLine="0"/>
        <w:jc w:val="center"/>
      </w:pPr>
      <w:r>
        <w:t xml:space="preserve">  </w:t>
      </w:r>
    </w:p>
    <w:p w:rsidR="008730D7" w:rsidRDefault="00E6115D">
      <w:pPr>
        <w:spacing w:line="259" w:lineRule="auto"/>
        <w:ind w:left="5" w:firstLine="0"/>
        <w:jc w:val="center"/>
      </w:pPr>
      <w:r>
        <w:lastRenderedPageBreak/>
        <w:t xml:space="preserve"> </w:t>
      </w:r>
    </w:p>
    <w:p w:rsidR="008730D7" w:rsidRDefault="00E6115D">
      <w:pPr>
        <w:spacing w:after="118" w:line="259" w:lineRule="auto"/>
        <w:ind w:left="65" w:firstLine="0"/>
        <w:jc w:val="center"/>
      </w:pPr>
      <w:r>
        <w:t xml:space="preserve">  </w:t>
      </w:r>
    </w:p>
    <w:p w:rsidR="008730D7" w:rsidRDefault="00E6115D">
      <w:pPr>
        <w:spacing w:after="115" w:line="259" w:lineRule="auto"/>
        <w:ind w:left="279" w:right="328" w:hanging="10"/>
        <w:jc w:val="center"/>
      </w:pPr>
      <w:r>
        <w:t xml:space="preserve">SÃO PAULO – SP </w:t>
      </w:r>
    </w:p>
    <w:p w:rsidR="008730D7" w:rsidRDefault="00E6115D">
      <w:pPr>
        <w:spacing w:after="115" w:line="259" w:lineRule="auto"/>
        <w:ind w:left="279" w:right="324" w:hanging="10"/>
        <w:jc w:val="center"/>
      </w:pPr>
      <w:r>
        <w:t xml:space="preserve">2019 </w:t>
      </w:r>
    </w:p>
    <w:p w:rsidR="008730D7" w:rsidRDefault="00E6115D">
      <w:pPr>
        <w:ind w:left="14" w:right="53"/>
      </w:pPr>
      <w:r>
        <w:t xml:space="preserve">RESUMO </w:t>
      </w:r>
    </w:p>
    <w:p w:rsidR="008730D7" w:rsidRDefault="00E6115D">
      <w:pPr>
        <w:spacing w:after="120" w:line="259" w:lineRule="auto"/>
        <w:ind w:left="0" w:firstLine="0"/>
        <w:jc w:val="left"/>
      </w:pPr>
      <w:r>
        <w:t xml:space="preserve"> </w:t>
      </w:r>
    </w:p>
    <w:p w:rsidR="008730D7" w:rsidRDefault="00E6115D">
      <w:pPr>
        <w:spacing w:line="357" w:lineRule="auto"/>
        <w:ind w:left="9" w:right="53" w:firstLine="713"/>
      </w:pPr>
      <w:r>
        <w:t xml:space="preserve">O projeto consiste em apresentar a </w:t>
      </w:r>
      <w:proofErr w:type="spellStart"/>
      <w:r>
        <w:t>Revolución</w:t>
      </w:r>
      <w:proofErr w:type="spellEnd"/>
      <w:r>
        <w:t xml:space="preserve"> como empresa voltada ao desenvolvimento de software inclusivo. Com técnicas que possibilitam a acessibilidade para pessoas com diversas deficiências, entre elas a visual. Não deixando de lado nossas responsabilidades ambientais, étnica- raciais, direitos humanos, acessibilidade e inclusão. </w:t>
      </w:r>
    </w:p>
    <w:p w:rsidR="008730D7" w:rsidRDefault="00E6115D">
      <w:pPr>
        <w:spacing w:after="112" w:line="259" w:lineRule="auto"/>
        <w:ind w:left="14" w:firstLine="0"/>
        <w:jc w:val="left"/>
      </w:pPr>
      <w:r>
        <w:t xml:space="preserve">  </w:t>
      </w:r>
    </w:p>
    <w:p w:rsidR="008730D7" w:rsidRDefault="00E6115D">
      <w:pPr>
        <w:spacing w:after="0" w:line="259" w:lineRule="auto"/>
        <w:ind w:left="14" w:firstLine="0"/>
        <w:jc w:val="left"/>
      </w:pPr>
      <w:r>
        <w:t xml:space="preserve">  </w:t>
      </w:r>
      <w:r>
        <w:tab/>
        <w:t xml:space="preserve">  </w:t>
      </w:r>
      <w:r>
        <w:tab/>
        <w:t xml:space="preserve"> </w:t>
      </w:r>
      <w:r>
        <w:br w:type="page"/>
      </w:r>
    </w:p>
    <w:p w:rsidR="008730D7" w:rsidRDefault="00E6115D">
      <w:pPr>
        <w:ind w:left="14" w:right="53"/>
      </w:pPr>
      <w:r>
        <w:lastRenderedPageBreak/>
        <w:t xml:space="preserve">Sumário  </w:t>
      </w:r>
    </w:p>
    <w:p w:rsidR="008730D7" w:rsidRDefault="00E6115D">
      <w:pPr>
        <w:numPr>
          <w:ilvl w:val="0"/>
          <w:numId w:val="1"/>
        </w:numPr>
        <w:ind w:right="53" w:hanging="180"/>
      </w:pPr>
      <w:r>
        <w:t xml:space="preserve">– OBJETIVOS.....................................................................................................................5 </w:t>
      </w:r>
    </w:p>
    <w:p w:rsidR="008730D7" w:rsidRDefault="00E6115D">
      <w:pPr>
        <w:numPr>
          <w:ilvl w:val="0"/>
          <w:numId w:val="1"/>
        </w:numPr>
        <w:ind w:right="53" w:hanging="180"/>
      </w:pPr>
      <w:r>
        <w:t xml:space="preserve">– METODOLOGIA............................................................................................................6 </w:t>
      </w:r>
    </w:p>
    <w:p w:rsidR="008730D7" w:rsidRDefault="00E6115D">
      <w:pPr>
        <w:numPr>
          <w:ilvl w:val="0"/>
          <w:numId w:val="1"/>
        </w:numPr>
        <w:ind w:right="53" w:hanging="180"/>
      </w:pPr>
      <w:r>
        <w:t xml:space="preserve">– CRONOGRAMA.............................................................................................................7 </w:t>
      </w:r>
    </w:p>
    <w:p w:rsidR="008730D7" w:rsidRDefault="00E6115D">
      <w:pPr>
        <w:numPr>
          <w:ilvl w:val="0"/>
          <w:numId w:val="1"/>
        </w:numPr>
        <w:ind w:right="53" w:hanging="180"/>
      </w:pPr>
      <w:r>
        <w:t xml:space="preserve">– ESTRUTURA ORGANIZACIONAL.............................................................................8  </w:t>
      </w:r>
    </w:p>
    <w:p w:rsidR="008730D7" w:rsidRDefault="00E6115D">
      <w:pPr>
        <w:numPr>
          <w:ilvl w:val="1"/>
          <w:numId w:val="1"/>
        </w:numPr>
        <w:ind w:right="53" w:hanging="360"/>
      </w:pPr>
      <w:r>
        <w:t xml:space="preserve">– Descrição da empresa.......................................................................................8  </w:t>
      </w:r>
    </w:p>
    <w:p w:rsidR="008730D7" w:rsidRDefault="00E6115D">
      <w:pPr>
        <w:numPr>
          <w:ilvl w:val="1"/>
          <w:numId w:val="1"/>
        </w:numPr>
        <w:ind w:right="53" w:hanging="360"/>
      </w:pPr>
      <w:r>
        <w:t xml:space="preserve">– Área de atuação................................................................................................8  </w:t>
      </w:r>
    </w:p>
    <w:p w:rsidR="008730D7" w:rsidRDefault="00E6115D">
      <w:pPr>
        <w:numPr>
          <w:ilvl w:val="1"/>
          <w:numId w:val="1"/>
        </w:numPr>
        <w:ind w:right="53" w:hanging="360"/>
      </w:pPr>
      <w:r>
        <w:t xml:space="preserve">– Missão da empresa...........................................................................................8  </w:t>
      </w:r>
    </w:p>
    <w:p w:rsidR="008730D7" w:rsidRDefault="00E6115D">
      <w:pPr>
        <w:numPr>
          <w:ilvl w:val="1"/>
          <w:numId w:val="1"/>
        </w:numPr>
        <w:ind w:right="53" w:hanging="360"/>
      </w:pPr>
      <w:r>
        <w:t xml:space="preserve">– Visão da empresa.............................................................................................8  </w:t>
      </w:r>
    </w:p>
    <w:p w:rsidR="008730D7" w:rsidRDefault="00E6115D">
      <w:pPr>
        <w:numPr>
          <w:ilvl w:val="1"/>
          <w:numId w:val="1"/>
        </w:numPr>
        <w:ind w:right="53" w:hanging="360"/>
      </w:pPr>
      <w:r>
        <w:t xml:space="preserve">– Valores da empresa..........................................................................................8  </w:t>
      </w:r>
    </w:p>
    <w:p w:rsidR="008730D7" w:rsidRDefault="00E6115D">
      <w:pPr>
        <w:numPr>
          <w:ilvl w:val="1"/>
          <w:numId w:val="1"/>
        </w:numPr>
        <w:ind w:right="53" w:hanging="360"/>
      </w:pPr>
      <w:r>
        <w:t xml:space="preserve">– Descrição dos departamentos e </w:t>
      </w:r>
      <w:proofErr w:type="spellStart"/>
      <w:r>
        <w:t>ornograma</w:t>
      </w:r>
      <w:proofErr w:type="spellEnd"/>
      <w:r>
        <w:t xml:space="preserve">......................................................9 </w:t>
      </w:r>
    </w:p>
    <w:p w:rsidR="008730D7" w:rsidRDefault="00E6115D">
      <w:pPr>
        <w:pStyle w:val="Ttulo1"/>
        <w:ind w:left="180" w:hanging="166"/>
      </w:pPr>
      <w:r>
        <w:t>–</w:t>
      </w:r>
      <w:r>
        <w:rPr>
          <w:sz w:val="24"/>
        </w:rPr>
        <w:t>CONTRATO SOCIAL</w:t>
      </w:r>
      <w:r>
        <w:t xml:space="preserve">.............................................................................................................10 </w:t>
      </w:r>
    </w:p>
    <w:p w:rsidR="008730D7" w:rsidRDefault="00E6115D">
      <w:pPr>
        <w:ind w:left="14" w:right="53"/>
      </w:pPr>
      <w:r>
        <w:t xml:space="preserve">6 – GESTÃO AMBIENTAL E SUSTENTABILIDADE....................................................11 </w:t>
      </w:r>
    </w:p>
    <w:p w:rsidR="008730D7" w:rsidRDefault="00E6115D">
      <w:pPr>
        <w:ind w:left="14" w:right="53"/>
      </w:pPr>
      <w:r>
        <w:t xml:space="preserve">7– DIREITOS HUMANOS E RELAÇÕES ÉTNICO- RACIAIS......................................13 </w:t>
      </w:r>
    </w:p>
    <w:p w:rsidR="008730D7" w:rsidRDefault="00E6115D">
      <w:pPr>
        <w:numPr>
          <w:ilvl w:val="0"/>
          <w:numId w:val="2"/>
        </w:numPr>
        <w:ind w:right="53" w:hanging="300"/>
      </w:pPr>
      <w:r>
        <w:t xml:space="preserve">– ACESSIBILIDADE E INCLUSÃO..............................................................................14 </w:t>
      </w:r>
    </w:p>
    <w:p w:rsidR="008730D7" w:rsidRDefault="00E6115D">
      <w:pPr>
        <w:numPr>
          <w:ilvl w:val="0"/>
          <w:numId w:val="2"/>
        </w:numPr>
        <w:ind w:right="53" w:hanging="300"/>
      </w:pPr>
      <w:r>
        <w:t xml:space="preserve">– ESTRUTURA FISICA DA EMPRESA........................................................................15 </w:t>
      </w:r>
    </w:p>
    <w:p w:rsidR="008730D7" w:rsidRDefault="00E6115D">
      <w:pPr>
        <w:numPr>
          <w:ilvl w:val="0"/>
          <w:numId w:val="2"/>
        </w:numPr>
        <w:ind w:right="53" w:hanging="300"/>
      </w:pPr>
      <w:r>
        <w:t xml:space="preserve">– DIAGRAMA DE REDE..............................................................................................16 </w:t>
      </w:r>
    </w:p>
    <w:p w:rsidR="008730D7" w:rsidRDefault="00E6115D">
      <w:pPr>
        <w:ind w:left="14" w:right="53"/>
      </w:pPr>
      <w:r>
        <w:t xml:space="preserve">12 – DEFINIÇÕES DOS SISTEMAS OPERACIONAIS...................................................17 </w:t>
      </w:r>
    </w:p>
    <w:p w:rsidR="008730D7" w:rsidRDefault="00E6115D">
      <w:pPr>
        <w:ind w:left="14" w:right="53"/>
      </w:pPr>
      <w:r>
        <w:t xml:space="preserve">12 – ORÇAMENTOS HARDWARE E SOFTWARE........................................................18 </w:t>
      </w:r>
    </w:p>
    <w:p w:rsidR="008730D7" w:rsidRDefault="00E6115D">
      <w:pPr>
        <w:ind w:left="14" w:right="53"/>
      </w:pPr>
      <w:r>
        <w:t xml:space="preserve">12 – PLANO DE IMPLEMENTAÇÃO DOS SISTEMAS OPERACIONAIS...................19 </w:t>
      </w:r>
    </w:p>
    <w:p w:rsidR="008730D7" w:rsidRDefault="00E6115D">
      <w:pPr>
        <w:ind w:left="14" w:right="53"/>
      </w:pPr>
      <w:r>
        <w:t xml:space="preserve">CONCLUSÃO.....................................................................................................................20 </w:t>
      </w:r>
    </w:p>
    <w:p w:rsidR="008730D7" w:rsidRDefault="00E6115D">
      <w:pPr>
        <w:ind w:left="14" w:right="53"/>
      </w:pPr>
      <w:r>
        <w:t xml:space="preserve">ANEXOS.............................................................................................................................21 </w:t>
      </w:r>
    </w:p>
    <w:p w:rsidR="008730D7" w:rsidRDefault="00E6115D">
      <w:pPr>
        <w:ind w:left="14" w:right="53"/>
      </w:pPr>
      <w:r>
        <w:t>REFERÊNCIAS..................................................................................................................22</w:t>
      </w:r>
    </w:p>
    <w:p w:rsidR="008730D7" w:rsidRDefault="008730D7">
      <w:pPr>
        <w:sectPr w:rsidR="008730D7">
          <w:headerReference w:type="even" r:id="rId7"/>
          <w:headerReference w:type="default" r:id="rId8"/>
          <w:footerReference w:type="even" r:id="rId9"/>
          <w:footerReference w:type="default" r:id="rId10"/>
          <w:headerReference w:type="first" r:id="rId11"/>
          <w:footerReference w:type="first" r:id="rId12"/>
          <w:pgSz w:w="11909" w:h="16834"/>
          <w:pgMar w:top="1714" w:right="1063" w:bottom="905" w:left="1971" w:header="720" w:footer="720" w:gutter="0"/>
          <w:cols w:space="720"/>
        </w:sectPr>
      </w:pPr>
    </w:p>
    <w:p w:rsidR="008730D7" w:rsidRDefault="00E6115D">
      <w:pPr>
        <w:numPr>
          <w:ilvl w:val="0"/>
          <w:numId w:val="3"/>
        </w:numPr>
        <w:spacing w:after="190"/>
        <w:ind w:right="53" w:hanging="360"/>
      </w:pPr>
      <w:r>
        <w:lastRenderedPageBreak/>
        <w:t xml:space="preserve">OBJETIVOS </w:t>
      </w:r>
    </w:p>
    <w:p w:rsidR="008730D7" w:rsidRDefault="00E6115D">
      <w:pPr>
        <w:spacing w:after="172" w:line="259" w:lineRule="auto"/>
        <w:ind w:left="0" w:firstLine="0"/>
        <w:jc w:val="left"/>
      </w:pPr>
      <w:r>
        <w:t xml:space="preserve"> </w:t>
      </w:r>
    </w:p>
    <w:p w:rsidR="008730D7" w:rsidRDefault="00E6115D">
      <w:pPr>
        <w:numPr>
          <w:ilvl w:val="1"/>
          <w:numId w:val="3"/>
        </w:numPr>
        <w:spacing w:after="184"/>
        <w:ind w:right="53" w:firstLine="713"/>
      </w:pPr>
      <w:r>
        <w:t xml:space="preserve">objetivo no desenvolvimento deste projeto é, aprender estratégias empresarias dentro do planejamento em informática na área de tecnologia, com base em diretrizes metodológicas de mercado e de grandes companhias, com intuito de gerar conhecimento e habilidades na constituição de empresa, em modo de visão, construção e processos de desenvolvimento de produtos e serviços em diversos aspectos dentro do mercado.  </w:t>
      </w:r>
    </w:p>
    <w:p w:rsidR="008730D7" w:rsidRDefault="00E6115D">
      <w:pPr>
        <w:spacing w:after="0" w:line="259" w:lineRule="auto"/>
        <w:ind w:left="14" w:firstLine="0"/>
        <w:jc w:val="left"/>
      </w:pPr>
      <w:r>
        <w:t xml:space="preserve">  </w:t>
      </w:r>
      <w:r>
        <w:tab/>
        <w:t xml:space="preserve">  </w:t>
      </w:r>
      <w:r>
        <w:tab/>
        <w:t xml:space="preserve"> </w:t>
      </w:r>
      <w:r>
        <w:br w:type="page"/>
      </w:r>
    </w:p>
    <w:p w:rsidR="008730D7" w:rsidRDefault="00E6115D">
      <w:pPr>
        <w:numPr>
          <w:ilvl w:val="0"/>
          <w:numId w:val="3"/>
        </w:numPr>
        <w:spacing w:after="260"/>
        <w:ind w:right="53" w:hanging="360"/>
      </w:pPr>
      <w:r>
        <w:lastRenderedPageBreak/>
        <w:t xml:space="preserve">METODOLOGIA   </w:t>
      </w:r>
    </w:p>
    <w:p w:rsidR="008730D7" w:rsidRDefault="00E6115D">
      <w:pPr>
        <w:spacing w:after="230" w:line="259" w:lineRule="auto"/>
        <w:ind w:left="722" w:firstLine="0"/>
        <w:jc w:val="left"/>
      </w:pPr>
      <w:r>
        <w:t xml:space="preserve"> </w:t>
      </w:r>
    </w:p>
    <w:p w:rsidR="008730D7" w:rsidRDefault="00E6115D">
      <w:pPr>
        <w:numPr>
          <w:ilvl w:val="1"/>
          <w:numId w:val="3"/>
        </w:numPr>
        <w:ind w:right="53" w:firstLine="713"/>
      </w:pPr>
      <w:r>
        <w:t xml:space="preserve">desenvolvimento do projeto está baseado no tópico do AVA (projeto em planejamento em informática), no qual consta cada etapa que devemos seguir na construção do projeto, complementado com pesquisas bibliográficas e artigos da internet.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3" w:line="259" w:lineRule="auto"/>
        <w:ind w:left="14" w:firstLine="0"/>
        <w:jc w:val="left"/>
      </w:pPr>
      <w:r>
        <w:t xml:space="preserve"> </w:t>
      </w:r>
    </w:p>
    <w:p w:rsidR="008730D7" w:rsidRDefault="00E6115D">
      <w:pPr>
        <w:spacing w:after="240"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0"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0"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0"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242" w:line="259" w:lineRule="auto"/>
        <w:ind w:left="14" w:firstLine="0"/>
        <w:jc w:val="left"/>
      </w:pPr>
      <w:r>
        <w:t xml:space="preserve"> </w:t>
      </w:r>
    </w:p>
    <w:p w:rsidR="008730D7" w:rsidRDefault="00E6115D">
      <w:pPr>
        <w:spacing w:after="115" w:line="259" w:lineRule="auto"/>
        <w:ind w:left="14" w:firstLine="0"/>
        <w:jc w:val="left"/>
      </w:pPr>
      <w:r>
        <w:t xml:space="preserve"> </w:t>
      </w:r>
    </w:p>
    <w:p w:rsidR="008730D7" w:rsidRDefault="00E6115D">
      <w:pPr>
        <w:spacing w:after="0" w:line="259" w:lineRule="auto"/>
        <w:ind w:left="14" w:firstLine="0"/>
        <w:jc w:val="left"/>
      </w:pPr>
      <w:r>
        <w:lastRenderedPageBreak/>
        <w:t xml:space="preserve"> </w:t>
      </w:r>
    </w:p>
    <w:p w:rsidR="008730D7" w:rsidRDefault="00E6115D">
      <w:pPr>
        <w:numPr>
          <w:ilvl w:val="0"/>
          <w:numId w:val="3"/>
        </w:numPr>
        <w:ind w:right="53" w:hanging="360"/>
      </w:pPr>
      <w:r>
        <w:t xml:space="preserve">CRONOGRAMA  </w:t>
      </w:r>
    </w:p>
    <w:p w:rsidR="008730D7" w:rsidRDefault="00E6115D">
      <w:pPr>
        <w:spacing w:after="120" w:line="259" w:lineRule="auto"/>
        <w:ind w:left="14" w:firstLine="0"/>
        <w:jc w:val="left"/>
      </w:pPr>
      <w:r>
        <w:t xml:space="preserve"> </w:t>
      </w:r>
    </w:p>
    <w:p w:rsidR="008730D7" w:rsidRDefault="00E6115D">
      <w:pPr>
        <w:spacing w:after="0" w:line="259" w:lineRule="auto"/>
        <w:ind w:left="0" w:right="2211" w:firstLine="0"/>
        <w:jc w:val="right"/>
      </w:pPr>
      <w:r>
        <w:t xml:space="preserve">Tabela 1: Cronograma com indicação de responsáveis por tarefa.  </w:t>
      </w:r>
    </w:p>
    <w:p w:rsidR="008730D7" w:rsidRDefault="00E6115D">
      <w:pPr>
        <w:spacing w:after="0" w:line="259" w:lineRule="auto"/>
        <w:ind w:left="374" w:firstLine="0"/>
        <w:jc w:val="left"/>
      </w:pPr>
      <w:r>
        <w:t xml:space="preserve"> </w:t>
      </w:r>
    </w:p>
    <w:tbl>
      <w:tblPr>
        <w:tblStyle w:val="TableGrid"/>
        <w:tblW w:w="10109" w:type="dxa"/>
        <w:tblInd w:w="-978" w:type="dxa"/>
        <w:tblCellMar>
          <w:bottom w:w="7" w:type="dxa"/>
        </w:tblCellMar>
        <w:tblLook w:val="04A0" w:firstRow="1" w:lastRow="0" w:firstColumn="1" w:lastColumn="0" w:noHBand="0" w:noVBand="1"/>
      </w:tblPr>
      <w:tblGrid>
        <w:gridCol w:w="4593"/>
        <w:gridCol w:w="1208"/>
        <w:gridCol w:w="667"/>
        <w:gridCol w:w="1208"/>
        <w:gridCol w:w="2433"/>
      </w:tblGrid>
      <w:tr w:rsidR="008730D7">
        <w:trPr>
          <w:trHeight w:val="330"/>
        </w:trPr>
        <w:tc>
          <w:tcPr>
            <w:tcW w:w="4593" w:type="dxa"/>
            <w:tcBorders>
              <w:top w:val="single" w:sz="4" w:space="0" w:color="000000"/>
              <w:left w:val="single" w:sz="4" w:space="0" w:color="000000"/>
              <w:bottom w:val="single" w:sz="4" w:space="0" w:color="000000"/>
              <w:right w:val="nil"/>
            </w:tcBorders>
            <w:shd w:val="clear" w:color="auto" w:fill="E7E6E6"/>
          </w:tcPr>
          <w:p w:rsidR="008730D7" w:rsidRDefault="00E6115D">
            <w:pPr>
              <w:spacing w:after="0" w:line="259" w:lineRule="auto"/>
              <w:ind w:left="0" w:right="107" w:firstLine="0"/>
              <w:jc w:val="right"/>
            </w:pPr>
            <w:r>
              <w:rPr>
                <w:b/>
                <w:sz w:val="28"/>
              </w:rPr>
              <w:t>C</w:t>
            </w:r>
          </w:p>
        </w:tc>
        <w:tc>
          <w:tcPr>
            <w:tcW w:w="5515" w:type="dxa"/>
            <w:gridSpan w:val="4"/>
            <w:tcBorders>
              <w:top w:val="single" w:sz="4" w:space="0" w:color="000000"/>
              <w:left w:val="nil"/>
              <w:bottom w:val="single" w:sz="4" w:space="0" w:color="000000"/>
              <w:right w:val="single" w:sz="4" w:space="0" w:color="000000"/>
            </w:tcBorders>
            <w:shd w:val="clear" w:color="auto" w:fill="E7E6E6"/>
          </w:tcPr>
          <w:p w:rsidR="008730D7" w:rsidRDefault="00E6115D">
            <w:pPr>
              <w:spacing w:after="0" w:line="259" w:lineRule="auto"/>
              <w:ind w:left="-108" w:firstLine="0"/>
              <w:jc w:val="left"/>
            </w:pPr>
            <w:proofErr w:type="spellStart"/>
            <w:r>
              <w:rPr>
                <w:b/>
                <w:sz w:val="28"/>
              </w:rPr>
              <w:t>ronograma</w:t>
            </w:r>
            <w:proofErr w:type="spellEnd"/>
            <w:r>
              <w:rPr>
                <w:b/>
                <w:sz w:val="28"/>
              </w:rPr>
              <w:t xml:space="preserve"> </w:t>
            </w:r>
          </w:p>
        </w:tc>
      </w:tr>
      <w:tr w:rsidR="008730D7">
        <w:trPr>
          <w:trHeight w:val="660"/>
        </w:trPr>
        <w:tc>
          <w:tcPr>
            <w:tcW w:w="4593" w:type="dxa"/>
            <w:tcBorders>
              <w:top w:val="single" w:sz="4" w:space="0" w:color="000000"/>
              <w:left w:val="single" w:sz="4" w:space="0" w:color="000000"/>
              <w:bottom w:val="single" w:sz="4" w:space="0" w:color="000000"/>
              <w:right w:val="single" w:sz="4" w:space="0" w:color="000000"/>
            </w:tcBorders>
            <w:shd w:val="clear" w:color="auto" w:fill="E7E6E6"/>
          </w:tcPr>
          <w:p w:rsidR="008730D7" w:rsidRDefault="00E6115D">
            <w:pPr>
              <w:spacing w:after="0" w:line="259" w:lineRule="auto"/>
              <w:ind w:left="4" w:firstLine="0"/>
              <w:jc w:val="left"/>
            </w:pPr>
            <w:r>
              <w:rPr>
                <w:sz w:val="28"/>
              </w:rPr>
              <w:t xml:space="preserve"> </w:t>
            </w:r>
          </w:p>
          <w:p w:rsidR="008730D7" w:rsidRDefault="00E6115D">
            <w:pPr>
              <w:spacing w:after="0" w:line="259" w:lineRule="auto"/>
              <w:ind w:left="12" w:firstLine="0"/>
              <w:jc w:val="center"/>
            </w:pPr>
            <w:r>
              <w:rPr>
                <w:b/>
                <w:sz w:val="28"/>
              </w:rPr>
              <w:t xml:space="preserve">Eventos </w:t>
            </w:r>
          </w:p>
        </w:tc>
        <w:tc>
          <w:tcPr>
            <w:tcW w:w="1208" w:type="dxa"/>
            <w:tcBorders>
              <w:top w:val="single" w:sz="4" w:space="0" w:color="000000"/>
              <w:left w:val="single" w:sz="4" w:space="0" w:color="000000"/>
              <w:bottom w:val="single" w:sz="4" w:space="0" w:color="000000"/>
              <w:right w:val="single" w:sz="4" w:space="0" w:color="000000"/>
            </w:tcBorders>
            <w:shd w:val="clear" w:color="auto" w:fill="E7E6E6"/>
          </w:tcPr>
          <w:p w:rsidR="008730D7" w:rsidRDefault="00E6115D">
            <w:pPr>
              <w:spacing w:after="0" w:line="259" w:lineRule="auto"/>
              <w:ind w:left="5" w:firstLine="0"/>
              <w:jc w:val="left"/>
            </w:pPr>
            <w:r>
              <w:rPr>
                <w:sz w:val="28"/>
              </w:rPr>
              <w:t xml:space="preserve"> </w:t>
            </w:r>
          </w:p>
          <w:p w:rsidR="008730D7" w:rsidRDefault="00E6115D">
            <w:pPr>
              <w:spacing w:after="0" w:line="259" w:lineRule="auto"/>
              <w:ind w:left="15" w:firstLine="0"/>
              <w:jc w:val="center"/>
            </w:pPr>
            <w:r>
              <w:rPr>
                <w:b/>
                <w:sz w:val="28"/>
              </w:rPr>
              <w:t xml:space="preserve">Início </w:t>
            </w:r>
          </w:p>
        </w:tc>
        <w:tc>
          <w:tcPr>
            <w:tcW w:w="667" w:type="dxa"/>
            <w:tcBorders>
              <w:top w:val="single" w:sz="4" w:space="0" w:color="000000"/>
              <w:left w:val="single" w:sz="4" w:space="0" w:color="000000"/>
              <w:bottom w:val="single" w:sz="4" w:space="0" w:color="000000"/>
              <w:right w:val="single" w:sz="4" w:space="0" w:color="000000"/>
            </w:tcBorders>
            <w:shd w:val="clear" w:color="auto" w:fill="E7E6E6"/>
          </w:tcPr>
          <w:p w:rsidR="008730D7" w:rsidRDefault="00E6115D">
            <w:pPr>
              <w:spacing w:after="0" w:line="259" w:lineRule="auto"/>
              <w:ind w:left="5" w:firstLine="0"/>
              <w:jc w:val="left"/>
            </w:pPr>
            <w:r>
              <w:rPr>
                <w:sz w:val="28"/>
              </w:rPr>
              <w:t xml:space="preserve"> </w:t>
            </w:r>
          </w:p>
          <w:p w:rsidR="008730D7" w:rsidRDefault="00E6115D">
            <w:pPr>
              <w:spacing w:after="0" w:line="259" w:lineRule="auto"/>
              <w:ind w:left="74" w:firstLine="0"/>
            </w:pPr>
            <w:r>
              <w:rPr>
                <w:b/>
                <w:sz w:val="28"/>
              </w:rPr>
              <w:t xml:space="preserve">Dias </w:t>
            </w:r>
          </w:p>
        </w:tc>
        <w:tc>
          <w:tcPr>
            <w:tcW w:w="1208" w:type="dxa"/>
            <w:tcBorders>
              <w:top w:val="single" w:sz="4" w:space="0" w:color="000000"/>
              <w:left w:val="single" w:sz="4" w:space="0" w:color="000000"/>
              <w:bottom w:val="single" w:sz="4" w:space="0" w:color="000000"/>
              <w:right w:val="single" w:sz="4" w:space="0" w:color="000000"/>
            </w:tcBorders>
            <w:shd w:val="clear" w:color="auto" w:fill="E7E6E6"/>
          </w:tcPr>
          <w:p w:rsidR="008730D7" w:rsidRDefault="00E6115D">
            <w:pPr>
              <w:spacing w:after="0" w:line="259" w:lineRule="auto"/>
              <w:ind w:left="5" w:firstLine="0"/>
              <w:jc w:val="left"/>
            </w:pPr>
            <w:r>
              <w:rPr>
                <w:sz w:val="28"/>
              </w:rPr>
              <w:t xml:space="preserve"> </w:t>
            </w:r>
          </w:p>
          <w:p w:rsidR="008730D7" w:rsidRDefault="00E6115D">
            <w:pPr>
              <w:spacing w:after="0" w:line="259" w:lineRule="auto"/>
              <w:ind w:left="82" w:firstLine="0"/>
            </w:pPr>
            <w:r>
              <w:rPr>
                <w:b/>
                <w:sz w:val="28"/>
              </w:rPr>
              <w:t xml:space="preserve">Término </w:t>
            </w:r>
          </w:p>
        </w:tc>
        <w:tc>
          <w:tcPr>
            <w:tcW w:w="2433" w:type="dxa"/>
            <w:tcBorders>
              <w:top w:val="single" w:sz="4" w:space="0" w:color="000000"/>
              <w:left w:val="single" w:sz="4" w:space="0" w:color="000000"/>
              <w:bottom w:val="single" w:sz="4" w:space="0" w:color="000000"/>
              <w:right w:val="single" w:sz="4" w:space="0" w:color="000000"/>
            </w:tcBorders>
            <w:shd w:val="clear" w:color="auto" w:fill="E7E6E6"/>
          </w:tcPr>
          <w:p w:rsidR="008730D7" w:rsidRDefault="00E6115D">
            <w:pPr>
              <w:spacing w:after="0" w:line="259" w:lineRule="auto"/>
              <w:ind w:left="0" w:firstLine="0"/>
              <w:jc w:val="center"/>
            </w:pPr>
            <w:r>
              <w:rPr>
                <w:b/>
                <w:sz w:val="28"/>
              </w:rPr>
              <w:t xml:space="preserve">Responsável pela Tarefa </w:t>
            </w:r>
          </w:p>
        </w:tc>
      </w:tr>
      <w:tr w:rsidR="008730D7">
        <w:trPr>
          <w:trHeight w:val="386"/>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Capa</w:t>
            </w:r>
            <w:r>
              <w:t xml:space="preserve"> </w:t>
            </w:r>
          </w:p>
        </w:tc>
        <w:tc>
          <w:tcPr>
            <w:tcW w:w="1208" w:type="dxa"/>
            <w:vMerge w:val="restart"/>
            <w:tcBorders>
              <w:top w:val="single" w:sz="4" w:space="0" w:color="000000"/>
              <w:left w:val="single" w:sz="4" w:space="0" w:color="000000"/>
              <w:bottom w:val="nil"/>
              <w:right w:val="nil"/>
            </w:tcBorders>
            <w:shd w:val="clear" w:color="auto" w:fill="FDEA83"/>
          </w:tcPr>
          <w:p w:rsidR="008730D7" w:rsidRDefault="00E6115D">
            <w:pPr>
              <w:spacing w:after="117" w:line="259" w:lineRule="auto"/>
              <w:ind w:left="68" w:firstLine="0"/>
              <w:jc w:val="center"/>
            </w:pPr>
            <w:r>
              <w:rPr>
                <w:sz w:val="22"/>
              </w:rPr>
              <w:t xml:space="preserve"> </w:t>
            </w:r>
          </w:p>
          <w:p w:rsidR="008730D7" w:rsidRDefault="00E6115D">
            <w:pPr>
              <w:spacing w:after="115" w:line="259" w:lineRule="auto"/>
              <w:ind w:left="108" w:firstLine="0"/>
              <w:jc w:val="left"/>
            </w:pPr>
            <w:r>
              <w:rPr>
                <w:color w:val="393838"/>
                <w:sz w:val="22"/>
              </w:rPr>
              <w:t>21/03/2019</w:t>
            </w:r>
            <w:r>
              <w:rPr>
                <w:sz w:val="22"/>
              </w:rPr>
              <w:t xml:space="preserve"> </w:t>
            </w:r>
          </w:p>
          <w:p w:rsidR="008730D7" w:rsidRDefault="00E6115D">
            <w:pPr>
              <w:spacing w:after="0" w:line="259" w:lineRule="auto"/>
              <w:ind w:left="108" w:firstLine="0"/>
              <w:jc w:val="left"/>
            </w:pPr>
            <w:r>
              <w:rPr>
                <w:color w:val="393838"/>
                <w:sz w:val="22"/>
              </w:rPr>
              <w:t>22/03/2019</w:t>
            </w:r>
            <w:r>
              <w:rPr>
                <w:sz w:val="22"/>
              </w:rPr>
              <w:t xml:space="preserve"> </w:t>
            </w:r>
          </w:p>
        </w:tc>
        <w:tc>
          <w:tcPr>
            <w:tcW w:w="667" w:type="dxa"/>
            <w:vMerge w:val="restart"/>
            <w:tcBorders>
              <w:top w:val="single" w:sz="4" w:space="0" w:color="000000"/>
              <w:left w:val="nil"/>
              <w:bottom w:val="nil"/>
              <w:right w:val="nil"/>
            </w:tcBorders>
            <w:shd w:val="clear" w:color="auto" w:fill="62BD7A"/>
          </w:tcPr>
          <w:p w:rsidR="008730D7" w:rsidRDefault="00E6115D">
            <w:pPr>
              <w:spacing w:after="117" w:line="259" w:lineRule="auto"/>
              <w:ind w:left="10" w:firstLine="0"/>
              <w:jc w:val="center"/>
            </w:pPr>
            <w:r>
              <w:rPr>
                <w:color w:val="393838"/>
                <w:sz w:val="22"/>
              </w:rPr>
              <w:t>1</w:t>
            </w:r>
            <w:r>
              <w:rPr>
                <w:sz w:val="22"/>
              </w:rPr>
              <w:t xml:space="preserve"> </w:t>
            </w:r>
          </w:p>
          <w:p w:rsidR="008730D7" w:rsidRDefault="00E6115D">
            <w:pPr>
              <w:spacing w:after="115" w:line="259" w:lineRule="auto"/>
              <w:ind w:left="10" w:firstLine="0"/>
              <w:jc w:val="center"/>
            </w:pPr>
            <w:r>
              <w:rPr>
                <w:color w:val="393838"/>
                <w:sz w:val="22"/>
              </w:rPr>
              <w:t>1</w:t>
            </w:r>
            <w:r>
              <w:rPr>
                <w:sz w:val="22"/>
              </w:rPr>
              <w:t xml:space="preserve"> </w:t>
            </w:r>
          </w:p>
          <w:p w:rsidR="008730D7" w:rsidRDefault="00E6115D">
            <w:pPr>
              <w:spacing w:after="0" w:line="259" w:lineRule="auto"/>
              <w:ind w:left="10" w:firstLine="0"/>
              <w:jc w:val="center"/>
            </w:pPr>
            <w:r>
              <w:rPr>
                <w:color w:val="393838"/>
                <w:sz w:val="22"/>
              </w:rPr>
              <w:t>1</w:t>
            </w:r>
            <w:r>
              <w:rPr>
                <w:sz w:val="22"/>
              </w:rPr>
              <w:t xml:space="preserve"> </w:t>
            </w:r>
          </w:p>
        </w:tc>
        <w:tc>
          <w:tcPr>
            <w:tcW w:w="1208" w:type="dxa"/>
            <w:vMerge w:val="restart"/>
            <w:tcBorders>
              <w:top w:val="single" w:sz="4" w:space="0" w:color="000000"/>
              <w:left w:val="nil"/>
              <w:bottom w:val="nil"/>
              <w:right w:val="single" w:sz="4" w:space="0" w:color="000000"/>
            </w:tcBorders>
            <w:shd w:val="clear" w:color="auto" w:fill="FDEA83"/>
          </w:tcPr>
          <w:p w:rsidR="008730D7" w:rsidRDefault="00E6115D">
            <w:pPr>
              <w:spacing w:after="117" w:line="259" w:lineRule="auto"/>
              <w:ind w:left="103" w:firstLine="0"/>
              <w:jc w:val="left"/>
            </w:pPr>
            <w:r>
              <w:rPr>
                <w:color w:val="393838"/>
                <w:sz w:val="22"/>
              </w:rPr>
              <w:t xml:space="preserve">21/03/2019 </w:t>
            </w:r>
          </w:p>
          <w:p w:rsidR="008730D7" w:rsidRDefault="00E6115D">
            <w:pPr>
              <w:spacing w:after="115" w:line="259" w:lineRule="auto"/>
              <w:ind w:left="103" w:firstLine="0"/>
              <w:jc w:val="left"/>
            </w:pPr>
            <w:r>
              <w:rPr>
                <w:color w:val="393838"/>
                <w:sz w:val="22"/>
              </w:rPr>
              <w:t>22/03/2019</w:t>
            </w:r>
            <w:r>
              <w:rPr>
                <w:sz w:val="22"/>
              </w:rPr>
              <w:t xml:space="preserve"> </w:t>
            </w:r>
          </w:p>
          <w:p w:rsidR="008730D7" w:rsidRDefault="00E6115D">
            <w:pPr>
              <w:spacing w:after="0" w:line="259" w:lineRule="auto"/>
              <w:ind w:left="103" w:firstLine="0"/>
              <w:jc w:val="left"/>
            </w:pPr>
            <w:r>
              <w:rPr>
                <w:color w:val="393838"/>
                <w:sz w:val="22"/>
              </w:rPr>
              <w:t>23/03/2019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0" w:firstLine="0"/>
              <w:jc w:val="left"/>
            </w:pPr>
            <w:r>
              <w:rPr>
                <w:color w:val="393838"/>
                <w:sz w:val="22"/>
              </w:rPr>
              <w:t>Thiago</w:t>
            </w:r>
            <w:r>
              <w:rPr>
                <w:sz w:val="22"/>
              </w:rPr>
              <w:t xml:space="preserve"> </w:t>
            </w:r>
          </w:p>
        </w:tc>
      </w:tr>
      <w:tr w:rsidR="008730D7">
        <w:trPr>
          <w:trHeight w:val="394"/>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Folha de Rosto</w:t>
            </w:r>
            <w:r>
              <w:t xml:space="preserve"> </w:t>
            </w:r>
          </w:p>
        </w:tc>
        <w:tc>
          <w:tcPr>
            <w:tcW w:w="0" w:type="auto"/>
            <w:vMerge/>
            <w:tcBorders>
              <w:top w:val="nil"/>
              <w:left w:val="single" w:sz="4" w:space="0" w:color="000000"/>
              <w:bottom w:val="nil"/>
              <w:right w:val="nil"/>
            </w:tcBorders>
          </w:tcPr>
          <w:p w:rsidR="008730D7" w:rsidRDefault="008730D7">
            <w:pPr>
              <w:spacing w:after="160" w:line="259" w:lineRule="auto"/>
              <w:ind w:left="0" w:firstLine="0"/>
              <w:jc w:val="left"/>
            </w:pP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0" w:type="auto"/>
            <w:vMerge/>
            <w:tcBorders>
              <w:top w:val="nil"/>
              <w:left w:val="nil"/>
              <w:bottom w:val="nil"/>
              <w:right w:val="single" w:sz="4" w:space="0" w:color="000000"/>
            </w:tcBorders>
          </w:tcPr>
          <w:p w:rsidR="008730D7" w:rsidRDefault="008730D7">
            <w:pPr>
              <w:spacing w:after="160" w:line="259" w:lineRule="auto"/>
              <w:ind w:left="0" w:firstLine="0"/>
              <w:jc w:val="left"/>
            </w:pP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70" w:firstLine="0"/>
              <w:jc w:val="left"/>
            </w:pPr>
            <w:proofErr w:type="spellStart"/>
            <w:r>
              <w:rPr>
                <w:color w:val="393838"/>
                <w:sz w:val="22"/>
              </w:rPr>
              <w:t>Antonio</w:t>
            </w:r>
            <w:proofErr w:type="spellEnd"/>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Resumo</w:t>
            </w:r>
            <w:r>
              <w:t xml:space="preserve"> </w:t>
            </w:r>
          </w:p>
        </w:tc>
        <w:tc>
          <w:tcPr>
            <w:tcW w:w="0" w:type="auto"/>
            <w:vMerge/>
            <w:tcBorders>
              <w:top w:val="nil"/>
              <w:left w:val="single" w:sz="4" w:space="0" w:color="000000"/>
              <w:bottom w:val="nil"/>
              <w:right w:val="nil"/>
            </w:tcBorders>
          </w:tcPr>
          <w:p w:rsidR="008730D7" w:rsidRDefault="008730D7">
            <w:pPr>
              <w:spacing w:after="160" w:line="259" w:lineRule="auto"/>
              <w:ind w:left="0" w:firstLine="0"/>
              <w:jc w:val="left"/>
            </w:pP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0" w:type="auto"/>
            <w:vMerge/>
            <w:tcBorders>
              <w:top w:val="nil"/>
              <w:left w:val="nil"/>
              <w:bottom w:val="nil"/>
              <w:right w:val="single" w:sz="4" w:space="0" w:color="000000"/>
            </w:tcBorders>
          </w:tcPr>
          <w:p w:rsidR="008730D7" w:rsidRDefault="008730D7">
            <w:pPr>
              <w:spacing w:after="160" w:line="259" w:lineRule="auto"/>
              <w:ind w:left="0" w:firstLine="0"/>
              <w:jc w:val="left"/>
            </w:pP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0" w:firstLine="0"/>
              <w:jc w:val="left"/>
            </w:pPr>
            <w:r>
              <w:rPr>
                <w:color w:val="393838"/>
                <w:sz w:val="22"/>
              </w:rPr>
              <w:t>Todos</w:t>
            </w:r>
            <w:r>
              <w:rPr>
                <w:sz w:val="22"/>
              </w:rPr>
              <w:t xml:space="preserve"> </w:t>
            </w:r>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Sumário</w:t>
            </w:r>
            <w:r>
              <w:t xml:space="preserve"> </w:t>
            </w:r>
          </w:p>
        </w:tc>
        <w:tc>
          <w:tcPr>
            <w:tcW w:w="1208" w:type="dxa"/>
            <w:tcBorders>
              <w:top w:val="nil"/>
              <w:left w:val="single" w:sz="4" w:space="0" w:color="000000"/>
              <w:bottom w:val="nil"/>
              <w:right w:val="nil"/>
            </w:tcBorders>
            <w:shd w:val="clear" w:color="auto" w:fill="FDEA83"/>
          </w:tcPr>
          <w:p w:rsidR="008730D7" w:rsidRDefault="00E6115D">
            <w:pPr>
              <w:spacing w:after="0" w:line="259" w:lineRule="auto"/>
              <w:ind w:left="108" w:firstLine="0"/>
              <w:jc w:val="left"/>
            </w:pPr>
            <w:r>
              <w:rPr>
                <w:color w:val="393838"/>
                <w:sz w:val="22"/>
              </w:rPr>
              <w:t>23/03/2019</w:t>
            </w:r>
            <w:r>
              <w:rPr>
                <w:sz w:val="22"/>
              </w:rPr>
              <w:t xml:space="preserve"> </w:t>
            </w:r>
          </w:p>
        </w:tc>
        <w:tc>
          <w:tcPr>
            <w:tcW w:w="667" w:type="dxa"/>
            <w:tcBorders>
              <w:top w:val="nil"/>
              <w:left w:val="nil"/>
              <w:bottom w:val="nil"/>
              <w:right w:val="nil"/>
            </w:tcBorders>
            <w:shd w:val="clear" w:color="auto" w:fill="62BD7A"/>
          </w:tcPr>
          <w:p w:rsidR="008730D7" w:rsidRDefault="00E6115D">
            <w:pPr>
              <w:spacing w:after="0" w:line="259" w:lineRule="auto"/>
              <w:ind w:left="10" w:firstLine="0"/>
              <w:jc w:val="center"/>
            </w:pPr>
            <w:r>
              <w:rPr>
                <w:color w:val="393838"/>
                <w:sz w:val="22"/>
              </w:rPr>
              <w:t>2</w:t>
            </w:r>
            <w:r>
              <w:rPr>
                <w:sz w:val="22"/>
              </w:rPr>
              <w:t xml:space="preserve"> </w:t>
            </w:r>
          </w:p>
        </w:tc>
        <w:tc>
          <w:tcPr>
            <w:tcW w:w="1208" w:type="dxa"/>
            <w:tcBorders>
              <w:top w:val="nil"/>
              <w:left w:val="nil"/>
              <w:bottom w:val="single" w:sz="4" w:space="0" w:color="FFEB84"/>
              <w:right w:val="single" w:sz="4" w:space="0" w:color="000000"/>
            </w:tcBorders>
            <w:shd w:val="clear" w:color="auto" w:fill="FDEA83"/>
          </w:tcPr>
          <w:p w:rsidR="008730D7" w:rsidRDefault="00E6115D">
            <w:pPr>
              <w:spacing w:after="0" w:line="259" w:lineRule="auto"/>
              <w:ind w:left="103" w:firstLine="0"/>
              <w:jc w:val="left"/>
            </w:pPr>
            <w:r>
              <w:rPr>
                <w:color w:val="393838"/>
                <w:sz w:val="22"/>
              </w:rPr>
              <w:t>25/03/2019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0" w:firstLine="0"/>
              <w:jc w:val="left"/>
            </w:pPr>
            <w:r>
              <w:rPr>
                <w:color w:val="393838"/>
                <w:sz w:val="22"/>
              </w:rPr>
              <w:t>Willian</w:t>
            </w:r>
            <w:r>
              <w:rPr>
                <w:sz w:val="22"/>
              </w:rPr>
              <w:t xml:space="preserve"> </w:t>
            </w:r>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Objetivos</w:t>
            </w:r>
            <w:r>
              <w:t xml:space="preserve"> </w:t>
            </w:r>
          </w:p>
        </w:tc>
        <w:tc>
          <w:tcPr>
            <w:tcW w:w="1208" w:type="dxa"/>
            <w:tcBorders>
              <w:top w:val="nil"/>
              <w:left w:val="single" w:sz="4" w:space="0" w:color="000000"/>
              <w:bottom w:val="nil"/>
              <w:right w:val="nil"/>
            </w:tcBorders>
            <w:shd w:val="clear" w:color="auto" w:fill="FDEA83"/>
            <w:vAlign w:val="bottom"/>
          </w:tcPr>
          <w:p w:rsidR="008730D7" w:rsidRDefault="00E6115D">
            <w:pPr>
              <w:spacing w:after="0" w:line="259" w:lineRule="auto"/>
              <w:ind w:left="108" w:firstLine="0"/>
              <w:jc w:val="left"/>
            </w:pPr>
            <w:r>
              <w:rPr>
                <w:color w:val="393838"/>
                <w:sz w:val="22"/>
              </w:rPr>
              <w:t>25/03/2019</w:t>
            </w:r>
            <w:r>
              <w:rPr>
                <w:sz w:val="22"/>
              </w:rPr>
              <w:t xml:space="preserve"> </w:t>
            </w:r>
          </w:p>
        </w:tc>
        <w:tc>
          <w:tcPr>
            <w:tcW w:w="667" w:type="dxa"/>
            <w:vMerge w:val="restart"/>
            <w:tcBorders>
              <w:top w:val="nil"/>
              <w:left w:val="nil"/>
              <w:bottom w:val="nil"/>
              <w:right w:val="nil"/>
            </w:tcBorders>
            <w:shd w:val="clear" w:color="auto" w:fill="62BD7A"/>
            <w:vAlign w:val="bottom"/>
          </w:tcPr>
          <w:p w:rsidR="008730D7" w:rsidRDefault="00E6115D">
            <w:pPr>
              <w:spacing w:after="113" w:line="259" w:lineRule="auto"/>
              <w:ind w:left="10" w:firstLine="0"/>
              <w:jc w:val="center"/>
            </w:pPr>
            <w:r>
              <w:rPr>
                <w:color w:val="393838"/>
                <w:sz w:val="22"/>
              </w:rPr>
              <w:t>1</w:t>
            </w:r>
            <w:r>
              <w:rPr>
                <w:sz w:val="22"/>
              </w:rPr>
              <w:t xml:space="preserve"> </w:t>
            </w:r>
          </w:p>
          <w:p w:rsidR="008730D7" w:rsidRDefault="00E6115D">
            <w:pPr>
              <w:spacing w:after="0" w:line="259" w:lineRule="auto"/>
              <w:ind w:left="10" w:firstLine="0"/>
              <w:jc w:val="center"/>
            </w:pPr>
            <w:r>
              <w:rPr>
                <w:color w:val="393838"/>
                <w:sz w:val="22"/>
              </w:rPr>
              <w:t>1</w:t>
            </w:r>
            <w:r>
              <w:rPr>
                <w:sz w:val="22"/>
              </w:rPr>
              <w:t xml:space="preserve"> </w:t>
            </w:r>
          </w:p>
        </w:tc>
        <w:tc>
          <w:tcPr>
            <w:tcW w:w="1208" w:type="dxa"/>
            <w:tcBorders>
              <w:top w:val="single" w:sz="4" w:space="0" w:color="FFEB84"/>
              <w:left w:val="nil"/>
              <w:bottom w:val="nil"/>
              <w:right w:val="single" w:sz="4" w:space="0" w:color="000000"/>
            </w:tcBorders>
            <w:shd w:val="clear" w:color="auto" w:fill="FFEB84"/>
            <w:vAlign w:val="bottom"/>
          </w:tcPr>
          <w:p w:rsidR="008730D7" w:rsidRDefault="00E6115D">
            <w:pPr>
              <w:spacing w:after="0" w:line="259" w:lineRule="auto"/>
              <w:ind w:left="103" w:firstLine="0"/>
              <w:jc w:val="left"/>
            </w:pPr>
            <w:r>
              <w:rPr>
                <w:color w:val="393838"/>
                <w:sz w:val="22"/>
              </w:rPr>
              <w:t>26/03/2019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70" w:firstLine="0"/>
              <w:jc w:val="left"/>
            </w:pPr>
            <w:proofErr w:type="spellStart"/>
            <w:r>
              <w:rPr>
                <w:color w:val="393838"/>
                <w:sz w:val="22"/>
              </w:rPr>
              <w:t>Italo</w:t>
            </w:r>
            <w:proofErr w:type="spellEnd"/>
          </w:p>
        </w:tc>
      </w:tr>
      <w:tr w:rsidR="008730D7">
        <w:trPr>
          <w:trHeight w:val="392"/>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Metodologia</w:t>
            </w:r>
            <w:r>
              <w:t xml:space="preserve"> </w:t>
            </w:r>
          </w:p>
        </w:tc>
        <w:tc>
          <w:tcPr>
            <w:tcW w:w="1208" w:type="dxa"/>
            <w:tcBorders>
              <w:top w:val="nil"/>
              <w:left w:val="single" w:sz="4" w:space="0" w:color="000000"/>
              <w:bottom w:val="nil"/>
              <w:right w:val="nil"/>
            </w:tcBorders>
            <w:shd w:val="clear" w:color="auto" w:fill="FFEB84"/>
          </w:tcPr>
          <w:p w:rsidR="008730D7" w:rsidRDefault="00E6115D">
            <w:pPr>
              <w:spacing w:after="0" w:line="259" w:lineRule="auto"/>
              <w:ind w:left="108" w:firstLine="0"/>
              <w:jc w:val="left"/>
            </w:pPr>
            <w:r>
              <w:rPr>
                <w:color w:val="393838"/>
                <w:sz w:val="22"/>
              </w:rPr>
              <w:t>26/03/2019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FE884"/>
          </w:tcPr>
          <w:p w:rsidR="008730D7" w:rsidRDefault="00E6115D">
            <w:pPr>
              <w:spacing w:after="0" w:line="259" w:lineRule="auto"/>
              <w:ind w:left="103" w:firstLine="0"/>
              <w:jc w:val="left"/>
            </w:pPr>
            <w:r>
              <w:rPr>
                <w:color w:val="393838"/>
                <w:sz w:val="22"/>
              </w:rPr>
              <w:t>27/03/2019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0" w:firstLine="0"/>
              <w:jc w:val="left"/>
            </w:pPr>
            <w:r>
              <w:rPr>
                <w:color w:val="393838"/>
                <w:sz w:val="22"/>
              </w:rPr>
              <w:t>Juliano/</w:t>
            </w:r>
            <w:r w:rsidR="00AC3315">
              <w:rPr>
                <w:color w:val="393838"/>
                <w:sz w:val="22"/>
              </w:rPr>
              <w:t>Thiago</w:t>
            </w:r>
          </w:p>
        </w:tc>
      </w:tr>
      <w:tr w:rsidR="008730D7">
        <w:trPr>
          <w:trHeight w:val="380"/>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Cronograma</w:t>
            </w:r>
            <w:r>
              <w:t xml:space="preserve"> </w:t>
            </w:r>
          </w:p>
        </w:tc>
        <w:tc>
          <w:tcPr>
            <w:tcW w:w="1208" w:type="dxa"/>
            <w:tcBorders>
              <w:top w:val="nil"/>
              <w:left w:val="single" w:sz="4" w:space="0" w:color="000000"/>
              <w:bottom w:val="nil"/>
              <w:right w:val="nil"/>
            </w:tcBorders>
            <w:shd w:val="clear" w:color="auto" w:fill="FFE884"/>
            <w:vAlign w:val="bottom"/>
          </w:tcPr>
          <w:p w:rsidR="008730D7" w:rsidRDefault="00E6115D">
            <w:pPr>
              <w:spacing w:after="0" w:line="259" w:lineRule="auto"/>
              <w:ind w:left="108" w:firstLine="0"/>
              <w:jc w:val="left"/>
            </w:pPr>
            <w:r>
              <w:rPr>
                <w:color w:val="393838"/>
                <w:sz w:val="22"/>
              </w:rPr>
              <w:t>27/03/2019</w:t>
            </w:r>
            <w:r>
              <w:rPr>
                <w:sz w:val="22"/>
              </w:rPr>
              <w:t xml:space="preserve"> </w:t>
            </w:r>
          </w:p>
        </w:tc>
        <w:tc>
          <w:tcPr>
            <w:tcW w:w="667" w:type="dxa"/>
            <w:tcBorders>
              <w:top w:val="nil"/>
              <w:left w:val="nil"/>
              <w:bottom w:val="nil"/>
              <w:right w:val="nil"/>
            </w:tcBorders>
            <w:shd w:val="clear" w:color="auto" w:fill="62BD7A"/>
            <w:vAlign w:val="bottom"/>
          </w:tcPr>
          <w:p w:rsidR="008730D7" w:rsidRDefault="00E6115D">
            <w:pPr>
              <w:spacing w:after="0" w:line="259" w:lineRule="auto"/>
              <w:ind w:left="10" w:firstLine="0"/>
              <w:jc w:val="center"/>
            </w:pPr>
            <w:r>
              <w:rPr>
                <w:color w:val="393838"/>
                <w:sz w:val="22"/>
              </w:rPr>
              <w:t>2</w:t>
            </w:r>
            <w:r>
              <w:rPr>
                <w:sz w:val="22"/>
              </w:rPr>
              <w:t xml:space="preserve"> </w:t>
            </w:r>
          </w:p>
        </w:tc>
        <w:tc>
          <w:tcPr>
            <w:tcW w:w="1208" w:type="dxa"/>
            <w:tcBorders>
              <w:top w:val="nil"/>
              <w:left w:val="nil"/>
              <w:bottom w:val="nil"/>
              <w:right w:val="single" w:sz="4" w:space="0" w:color="000000"/>
            </w:tcBorders>
            <w:shd w:val="clear" w:color="auto" w:fill="FFDF82"/>
            <w:vAlign w:val="bottom"/>
          </w:tcPr>
          <w:p w:rsidR="008730D7" w:rsidRDefault="00E6115D">
            <w:pPr>
              <w:spacing w:after="0" w:line="259" w:lineRule="auto"/>
              <w:ind w:left="103" w:firstLine="0"/>
              <w:jc w:val="left"/>
            </w:pPr>
            <w:r>
              <w:rPr>
                <w:color w:val="393838"/>
                <w:sz w:val="22"/>
              </w:rPr>
              <w:t>29/03/2019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70" w:firstLine="0"/>
              <w:jc w:val="left"/>
            </w:pPr>
            <w:r>
              <w:t>Denis</w:t>
            </w:r>
            <w:r>
              <w:rPr>
                <w:color w:val="393838"/>
                <w:sz w:val="22"/>
              </w:rPr>
              <w:t>/</w:t>
            </w:r>
            <w:proofErr w:type="spellStart"/>
            <w:r>
              <w:rPr>
                <w:color w:val="393838"/>
                <w:sz w:val="22"/>
              </w:rPr>
              <w:t>Caue</w:t>
            </w:r>
            <w:proofErr w:type="spellEnd"/>
          </w:p>
        </w:tc>
      </w:tr>
      <w:tr w:rsidR="008730D7">
        <w:trPr>
          <w:trHeight w:val="404"/>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Estrutura Organizacional</w:t>
            </w:r>
            <w:r>
              <w:t xml:space="preserve"> </w:t>
            </w:r>
          </w:p>
        </w:tc>
        <w:tc>
          <w:tcPr>
            <w:tcW w:w="1208" w:type="dxa"/>
            <w:vMerge w:val="restart"/>
            <w:tcBorders>
              <w:top w:val="nil"/>
              <w:left w:val="single" w:sz="4" w:space="0" w:color="000000"/>
              <w:bottom w:val="single" w:sz="4" w:space="0" w:color="FFDD82"/>
              <w:right w:val="nil"/>
            </w:tcBorders>
            <w:shd w:val="clear" w:color="auto" w:fill="FFDF82"/>
            <w:vAlign w:val="bottom"/>
          </w:tcPr>
          <w:p w:rsidR="008730D7" w:rsidRDefault="00E6115D">
            <w:pPr>
              <w:spacing w:after="117" w:line="259" w:lineRule="auto"/>
              <w:ind w:left="108" w:firstLine="0"/>
              <w:jc w:val="left"/>
            </w:pPr>
            <w:r>
              <w:rPr>
                <w:color w:val="393838"/>
                <w:sz w:val="22"/>
              </w:rPr>
              <w:t>29/03/2019</w:t>
            </w:r>
            <w:r>
              <w:rPr>
                <w:sz w:val="22"/>
              </w:rPr>
              <w:t xml:space="preserve"> </w:t>
            </w:r>
          </w:p>
          <w:p w:rsidR="008730D7" w:rsidRDefault="00E6115D">
            <w:pPr>
              <w:spacing w:after="0" w:line="259" w:lineRule="auto"/>
              <w:ind w:left="108" w:firstLine="0"/>
              <w:jc w:val="left"/>
            </w:pPr>
            <w:r>
              <w:rPr>
                <w:color w:val="393838"/>
                <w:sz w:val="22"/>
              </w:rPr>
              <w:t xml:space="preserve">30/03/2019 </w:t>
            </w:r>
          </w:p>
        </w:tc>
        <w:tc>
          <w:tcPr>
            <w:tcW w:w="667" w:type="dxa"/>
            <w:vMerge w:val="restart"/>
            <w:tcBorders>
              <w:top w:val="nil"/>
              <w:left w:val="nil"/>
              <w:bottom w:val="nil"/>
              <w:right w:val="nil"/>
            </w:tcBorders>
            <w:shd w:val="clear" w:color="auto" w:fill="62BD7A"/>
            <w:vAlign w:val="bottom"/>
          </w:tcPr>
          <w:p w:rsidR="008730D7" w:rsidRDefault="00E6115D">
            <w:pPr>
              <w:spacing w:after="117" w:line="259" w:lineRule="auto"/>
              <w:ind w:left="10" w:firstLine="0"/>
              <w:jc w:val="center"/>
            </w:pPr>
            <w:r>
              <w:rPr>
                <w:color w:val="393838"/>
                <w:sz w:val="22"/>
              </w:rPr>
              <w:t>1</w:t>
            </w:r>
            <w:r>
              <w:rPr>
                <w:sz w:val="22"/>
              </w:rPr>
              <w:t xml:space="preserve"> </w:t>
            </w:r>
          </w:p>
          <w:p w:rsidR="008730D7" w:rsidRDefault="00E6115D">
            <w:pPr>
              <w:spacing w:after="0" w:line="259" w:lineRule="auto"/>
              <w:ind w:left="10" w:firstLine="0"/>
              <w:jc w:val="center"/>
            </w:pPr>
            <w:r>
              <w:rPr>
                <w:color w:val="393838"/>
                <w:sz w:val="22"/>
              </w:rPr>
              <w:t xml:space="preserve">1 </w:t>
            </w:r>
          </w:p>
        </w:tc>
        <w:tc>
          <w:tcPr>
            <w:tcW w:w="1208" w:type="dxa"/>
            <w:vMerge w:val="restart"/>
            <w:tcBorders>
              <w:top w:val="nil"/>
              <w:left w:val="nil"/>
              <w:bottom w:val="single" w:sz="4" w:space="0" w:color="FFD981"/>
              <w:right w:val="single" w:sz="4" w:space="0" w:color="000000"/>
            </w:tcBorders>
            <w:shd w:val="clear" w:color="auto" w:fill="FFDD82"/>
            <w:vAlign w:val="bottom"/>
          </w:tcPr>
          <w:p w:rsidR="008730D7" w:rsidRDefault="00E6115D">
            <w:pPr>
              <w:spacing w:after="117" w:line="259" w:lineRule="auto"/>
              <w:ind w:left="103" w:firstLine="0"/>
              <w:jc w:val="left"/>
            </w:pPr>
            <w:r>
              <w:rPr>
                <w:color w:val="393838"/>
                <w:sz w:val="22"/>
              </w:rPr>
              <w:t>31/03/2019</w:t>
            </w:r>
            <w:r>
              <w:rPr>
                <w:sz w:val="22"/>
              </w:rPr>
              <w:t xml:space="preserve"> </w:t>
            </w:r>
          </w:p>
          <w:p w:rsidR="008730D7" w:rsidRDefault="00E6115D">
            <w:pPr>
              <w:spacing w:after="0" w:line="259" w:lineRule="auto"/>
              <w:ind w:left="103" w:firstLine="0"/>
              <w:jc w:val="left"/>
            </w:pPr>
            <w:r>
              <w:rPr>
                <w:color w:val="393838"/>
                <w:sz w:val="22"/>
              </w:rPr>
              <w:t xml:space="preserve">31/03/2019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E6115D">
            <w:pPr>
              <w:spacing w:after="0" w:line="259" w:lineRule="auto"/>
              <w:ind w:left="70" w:firstLine="0"/>
              <w:jc w:val="left"/>
            </w:pPr>
            <w:r>
              <w:rPr>
                <w:color w:val="393838"/>
                <w:sz w:val="22"/>
              </w:rPr>
              <w:t>Thiago/Juliano</w:t>
            </w:r>
            <w:r>
              <w:rPr>
                <w:sz w:val="22"/>
              </w:rPr>
              <w:t xml:space="preserve"> </w:t>
            </w:r>
          </w:p>
        </w:tc>
      </w:tr>
      <w:tr w:rsidR="008730D7">
        <w:trPr>
          <w:trHeight w:val="392"/>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 xml:space="preserve">Contrato Social </w:t>
            </w:r>
          </w:p>
        </w:tc>
        <w:tc>
          <w:tcPr>
            <w:tcW w:w="0" w:type="auto"/>
            <w:vMerge/>
            <w:tcBorders>
              <w:top w:val="nil"/>
              <w:left w:val="single" w:sz="4" w:space="0" w:color="000000"/>
              <w:bottom w:val="single" w:sz="4" w:space="0" w:color="FFDD82"/>
              <w:right w:val="nil"/>
            </w:tcBorders>
          </w:tcPr>
          <w:p w:rsidR="008730D7" w:rsidRDefault="008730D7">
            <w:pPr>
              <w:spacing w:after="160" w:line="259" w:lineRule="auto"/>
              <w:ind w:left="0" w:firstLine="0"/>
              <w:jc w:val="left"/>
            </w:pP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0" w:type="auto"/>
            <w:vMerge/>
            <w:tcBorders>
              <w:top w:val="nil"/>
              <w:left w:val="nil"/>
              <w:bottom w:val="single" w:sz="4" w:space="0" w:color="FFD981"/>
              <w:right w:val="single" w:sz="4" w:space="0" w:color="000000"/>
            </w:tcBorders>
          </w:tcPr>
          <w:p w:rsidR="008730D7" w:rsidRDefault="008730D7">
            <w:pPr>
              <w:spacing w:after="160" w:line="259" w:lineRule="auto"/>
              <w:ind w:left="0" w:firstLine="0"/>
              <w:jc w:val="left"/>
            </w:pP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70" w:firstLine="0"/>
              <w:jc w:val="left"/>
            </w:pPr>
            <w:r>
              <w:rPr>
                <w:color w:val="393838"/>
                <w:sz w:val="22"/>
              </w:rPr>
              <w:t>Henrique/</w:t>
            </w:r>
            <w:proofErr w:type="spellStart"/>
            <w:r>
              <w:rPr>
                <w:color w:val="393838"/>
                <w:sz w:val="22"/>
              </w:rPr>
              <w:t>Italo</w:t>
            </w:r>
            <w:proofErr w:type="spellEnd"/>
            <w:r w:rsidR="00E6115D">
              <w:rPr>
                <w:color w:val="393838"/>
                <w:sz w:val="22"/>
              </w:rPr>
              <w:t xml:space="preserve"> </w:t>
            </w:r>
          </w:p>
        </w:tc>
      </w:tr>
      <w:tr w:rsidR="008730D7">
        <w:trPr>
          <w:trHeight w:val="564"/>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tabs>
                <w:tab w:val="center" w:pos="2022"/>
                <w:tab w:val="center" w:pos="3365"/>
              </w:tabs>
              <w:spacing w:after="0" w:line="259" w:lineRule="auto"/>
              <w:ind w:left="0" w:firstLine="0"/>
              <w:jc w:val="left"/>
            </w:pPr>
            <w:r>
              <w:rPr>
                <w:color w:val="393838"/>
              </w:rPr>
              <w:t xml:space="preserve">Gestão </w:t>
            </w:r>
            <w:r>
              <w:rPr>
                <w:color w:val="393838"/>
              </w:rPr>
              <w:tab/>
              <w:t xml:space="preserve">Ambiental </w:t>
            </w:r>
            <w:r>
              <w:rPr>
                <w:color w:val="393838"/>
              </w:rPr>
              <w:tab/>
              <w:t xml:space="preserve">e </w:t>
            </w:r>
          </w:p>
          <w:p w:rsidR="008730D7" w:rsidRDefault="00E6115D">
            <w:pPr>
              <w:spacing w:after="0" w:line="259" w:lineRule="auto"/>
              <w:ind w:left="73" w:firstLine="0"/>
              <w:jc w:val="left"/>
            </w:pPr>
            <w:r>
              <w:rPr>
                <w:color w:val="393838"/>
              </w:rPr>
              <w:t>Sustentabilidade</w:t>
            </w:r>
            <w:r>
              <w:t xml:space="preserve"> </w:t>
            </w:r>
          </w:p>
        </w:tc>
        <w:tc>
          <w:tcPr>
            <w:tcW w:w="1208" w:type="dxa"/>
            <w:tcBorders>
              <w:top w:val="single" w:sz="4" w:space="0" w:color="FFDD82"/>
              <w:left w:val="single" w:sz="4" w:space="0" w:color="000000"/>
              <w:bottom w:val="single" w:sz="4" w:space="0" w:color="FFD981"/>
              <w:right w:val="nil"/>
            </w:tcBorders>
            <w:shd w:val="clear" w:color="auto" w:fill="FFDD82"/>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108" w:firstLine="0"/>
              <w:jc w:val="left"/>
            </w:pPr>
            <w:r>
              <w:rPr>
                <w:color w:val="393838"/>
                <w:sz w:val="22"/>
              </w:rPr>
              <w:t>30/03/2019</w:t>
            </w:r>
            <w:r>
              <w:rPr>
                <w:sz w:val="22"/>
              </w:rPr>
              <w:t xml:space="preserve"> </w:t>
            </w:r>
          </w:p>
        </w:tc>
        <w:tc>
          <w:tcPr>
            <w:tcW w:w="667" w:type="dxa"/>
            <w:tcBorders>
              <w:top w:val="nil"/>
              <w:left w:val="nil"/>
              <w:bottom w:val="nil"/>
              <w:right w:val="nil"/>
            </w:tcBorders>
            <w:shd w:val="clear" w:color="auto" w:fill="62BD7A"/>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 w:firstLine="0"/>
              <w:jc w:val="center"/>
            </w:pPr>
            <w:r>
              <w:rPr>
                <w:color w:val="393838"/>
                <w:sz w:val="22"/>
              </w:rPr>
              <w:t>1</w:t>
            </w:r>
            <w:r>
              <w:rPr>
                <w:sz w:val="22"/>
              </w:rPr>
              <w:t xml:space="preserve"> </w:t>
            </w:r>
          </w:p>
        </w:tc>
        <w:tc>
          <w:tcPr>
            <w:tcW w:w="1208" w:type="dxa"/>
            <w:tcBorders>
              <w:top w:val="single" w:sz="4" w:space="0" w:color="FFD981"/>
              <w:left w:val="nil"/>
              <w:bottom w:val="single" w:sz="4" w:space="0" w:color="FDD480"/>
              <w:right w:val="single" w:sz="4" w:space="0" w:color="000000"/>
            </w:tcBorders>
            <w:shd w:val="clear" w:color="auto" w:fill="FFD981"/>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3" w:firstLine="0"/>
              <w:jc w:val="left"/>
            </w:pPr>
            <w:r>
              <w:rPr>
                <w:color w:val="393838"/>
                <w:sz w:val="22"/>
              </w:rPr>
              <w:t>08/04/2019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rsidP="00AC3315">
            <w:pPr>
              <w:spacing w:after="0" w:line="259" w:lineRule="auto"/>
              <w:ind w:left="5" w:firstLine="0"/>
              <w:jc w:val="left"/>
            </w:pPr>
            <w:r>
              <w:rPr>
                <w:sz w:val="25"/>
              </w:rPr>
              <w:t xml:space="preserve"> </w:t>
            </w:r>
            <w:r w:rsidR="00AC3315">
              <w:t>Juliano</w:t>
            </w:r>
            <w:r w:rsidR="00AC3315">
              <w:rPr>
                <w:color w:val="393838"/>
                <w:sz w:val="22"/>
              </w:rPr>
              <w:t>/</w:t>
            </w:r>
            <w:proofErr w:type="spellStart"/>
            <w:r w:rsidR="00AC3315">
              <w:rPr>
                <w:color w:val="393838"/>
                <w:sz w:val="22"/>
              </w:rPr>
              <w:t>Antonio</w:t>
            </w:r>
            <w:proofErr w:type="spellEnd"/>
          </w:p>
        </w:tc>
      </w:tr>
      <w:tr w:rsidR="008730D7">
        <w:trPr>
          <w:trHeight w:val="559"/>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Direitos Humanos e Relações</w:t>
            </w:r>
            <w:r>
              <w:t xml:space="preserve"> </w:t>
            </w:r>
          </w:p>
          <w:p w:rsidR="008730D7" w:rsidRDefault="00E6115D">
            <w:pPr>
              <w:spacing w:after="0" w:line="259" w:lineRule="auto"/>
              <w:ind w:left="73" w:firstLine="0"/>
              <w:jc w:val="left"/>
            </w:pPr>
            <w:r>
              <w:rPr>
                <w:color w:val="393838"/>
              </w:rPr>
              <w:t>étnico-raciais</w:t>
            </w:r>
            <w:r>
              <w:t xml:space="preserve"> </w:t>
            </w:r>
          </w:p>
        </w:tc>
        <w:tc>
          <w:tcPr>
            <w:tcW w:w="1208" w:type="dxa"/>
            <w:tcBorders>
              <w:top w:val="single" w:sz="4" w:space="0" w:color="FFD981"/>
              <w:left w:val="single" w:sz="4" w:space="0" w:color="000000"/>
              <w:bottom w:val="single" w:sz="4" w:space="0" w:color="FDD480"/>
              <w:right w:val="nil"/>
            </w:tcBorders>
            <w:shd w:val="clear" w:color="auto" w:fill="FFD981"/>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108" w:firstLine="0"/>
              <w:jc w:val="left"/>
            </w:pPr>
            <w:r>
              <w:rPr>
                <w:color w:val="393838"/>
                <w:sz w:val="22"/>
              </w:rPr>
              <w:t>30/03/2019</w:t>
            </w:r>
            <w:r>
              <w:rPr>
                <w:sz w:val="22"/>
              </w:rPr>
              <w:t xml:space="preserve"> </w:t>
            </w:r>
          </w:p>
        </w:tc>
        <w:tc>
          <w:tcPr>
            <w:tcW w:w="667" w:type="dxa"/>
            <w:tcBorders>
              <w:top w:val="nil"/>
              <w:left w:val="nil"/>
              <w:bottom w:val="nil"/>
              <w:right w:val="nil"/>
            </w:tcBorders>
            <w:shd w:val="clear" w:color="auto" w:fill="62BD7A"/>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 w:firstLine="0"/>
              <w:jc w:val="center"/>
            </w:pPr>
            <w:r>
              <w:rPr>
                <w:color w:val="393838"/>
                <w:sz w:val="22"/>
              </w:rPr>
              <w:t>1</w:t>
            </w:r>
            <w:r>
              <w:rPr>
                <w:sz w:val="22"/>
              </w:rPr>
              <w:t xml:space="preserve"> </w:t>
            </w:r>
          </w:p>
        </w:tc>
        <w:tc>
          <w:tcPr>
            <w:tcW w:w="1208" w:type="dxa"/>
            <w:tcBorders>
              <w:top w:val="single" w:sz="4" w:space="0" w:color="FDD480"/>
              <w:left w:val="nil"/>
              <w:bottom w:val="single" w:sz="4" w:space="0" w:color="FDCE7E"/>
              <w:right w:val="single" w:sz="4" w:space="0" w:color="000000"/>
            </w:tcBorders>
            <w:shd w:val="clear" w:color="auto" w:fill="FDD480"/>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3" w:firstLine="0"/>
              <w:jc w:val="left"/>
            </w:pPr>
            <w:r>
              <w:rPr>
                <w:color w:val="393838"/>
                <w:sz w:val="22"/>
              </w:rPr>
              <w:t>08/04/2019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70" w:firstLine="0"/>
              <w:jc w:val="left"/>
            </w:pPr>
            <w:proofErr w:type="spellStart"/>
            <w:r>
              <w:rPr>
                <w:color w:val="393838"/>
                <w:sz w:val="22"/>
              </w:rPr>
              <w:t>Caue</w:t>
            </w:r>
            <w:proofErr w:type="spellEnd"/>
            <w:r>
              <w:rPr>
                <w:color w:val="393838"/>
                <w:sz w:val="22"/>
              </w:rPr>
              <w:t>/Thiago</w:t>
            </w:r>
            <w:r>
              <w:rPr>
                <w:sz w:val="22"/>
              </w:rPr>
              <w:t xml:space="preserve"> </w:t>
            </w:r>
          </w:p>
        </w:tc>
      </w:tr>
      <w:tr w:rsidR="008730D7">
        <w:trPr>
          <w:trHeight w:val="389"/>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Acessibilidade e Inclusão</w:t>
            </w:r>
            <w:r>
              <w:t xml:space="preserve"> </w:t>
            </w:r>
          </w:p>
        </w:tc>
        <w:tc>
          <w:tcPr>
            <w:tcW w:w="1208" w:type="dxa"/>
            <w:tcBorders>
              <w:top w:val="single" w:sz="4" w:space="0" w:color="FDD480"/>
              <w:left w:val="single" w:sz="4" w:space="0" w:color="000000"/>
              <w:bottom w:val="nil"/>
              <w:right w:val="nil"/>
            </w:tcBorders>
            <w:shd w:val="clear" w:color="auto" w:fill="FDD480"/>
            <w:vAlign w:val="bottom"/>
          </w:tcPr>
          <w:p w:rsidR="008730D7" w:rsidRDefault="00E6115D">
            <w:pPr>
              <w:spacing w:after="0" w:line="259" w:lineRule="auto"/>
              <w:ind w:left="108" w:firstLine="0"/>
              <w:jc w:val="left"/>
            </w:pPr>
            <w:r>
              <w:rPr>
                <w:color w:val="393838"/>
                <w:sz w:val="22"/>
              </w:rPr>
              <w:t>01/04/2019</w:t>
            </w:r>
            <w:r>
              <w:rPr>
                <w:sz w:val="22"/>
              </w:rPr>
              <w:t xml:space="preserve"> </w:t>
            </w:r>
          </w:p>
        </w:tc>
        <w:tc>
          <w:tcPr>
            <w:tcW w:w="667" w:type="dxa"/>
            <w:vMerge w:val="restart"/>
            <w:tcBorders>
              <w:top w:val="nil"/>
              <w:left w:val="nil"/>
              <w:bottom w:val="nil"/>
              <w:right w:val="nil"/>
            </w:tcBorders>
            <w:shd w:val="clear" w:color="auto" w:fill="62BD7A"/>
            <w:vAlign w:val="bottom"/>
          </w:tcPr>
          <w:p w:rsidR="008730D7" w:rsidRDefault="00E6115D">
            <w:pPr>
              <w:spacing w:after="113" w:line="259" w:lineRule="auto"/>
              <w:ind w:left="10" w:firstLine="0"/>
              <w:jc w:val="center"/>
            </w:pPr>
            <w:r>
              <w:rPr>
                <w:color w:val="393838"/>
                <w:sz w:val="22"/>
              </w:rPr>
              <w:t>2</w:t>
            </w:r>
            <w:r>
              <w:rPr>
                <w:sz w:val="22"/>
              </w:rPr>
              <w:t xml:space="preserve"> </w:t>
            </w:r>
          </w:p>
          <w:p w:rsidR="008730D7" w:rsidRDefault="00E6115D">
            <w:pPr>
              <w:spacing w:after="117" w:line="259" w:lineRule="auto"/>
              <w:ind w:left="10" w:firstLine="0"/>
              <w:jc w:val="center"/>
            </w:pPr>
            <w:r>
              <w:rPr>
                <w:color w:val="393838"/>
                <w:sz w:val="22"/>
              </w:rPr>
              <w:t>2</w:t>
            </w:r>
            <w:r>
              <w:rPr>
                <w:sz w:val="22"/>
              </w:rPr>
              <w:t xml:space="preserve"> </w:t>
            </w:r>
          </w:p>
          <w:p w:rsidR="008730D7" w:rsidRDefault="00E6115D">
            <w:pPr>
              <w:spacing w:after="36" w:line="259" w:lineRule="auto"/>
              <w:ind w:left="10" w:firstLine="0"/>
              <w:jc w:val="center"/>
            </w:pPr>
            <w:r>
              <w:rPr>
                <w:color w:val="393838"/>
                <w:sz w:val="22"/>
              </w:rPr>
              <w:t>3</w:t>
            </w:r>
            <w:r>
              <w:rPr>
                <w:sz w:val="22"/>
              </w:rPr>
              <w:t xml:space="preserve"> </w:t>
            </w:r>
          </w:p>
          <w:p w:rsidR="008730D7" w:rsidRDefault="00E6115D">
            <w:pPr>
              <w:spacing w:after="0" w:line="259" w:lineRule="auto"/>
              <w:ind w:left="0" w:firstLine="0"/>
              <w:jc w:val="left"/>
            </w:pPr>
            <w:r>
              <w:rPr>
                <w:sz w:val="25"/>
              </w:rPr>
              <w:t xml:space="preserve"> </w:t>
            </w:r>
          </w:p>
          <w:p w:rsidR="008730D7" w:rsidRDefault="00E6115D">
            <w:pPr>
              <w:spacing w:after="38" w:line="259" w:lineRule="auto"/>
              <w:ind w:left="10" w:firstLine="0"/>
              <w:jc w:val="center"/>
            </w:pPr>
            <w:r>
              <w:rPr>
                <w:color w:val="393838"/>
                <w:sz w:val="22"/>
              </w:rPr>
              <w:t>2</w:t>
            </w:r>
            <w:r>
              <w:rPr>
                <w:sz w:val="22"/>
              </w:rPr>
              <w:t xml:space="preserve"> </w:t>
            </w:r>
          </w:p>
          <w:p w:rsidR="008730D7" w:rsidRDefault="00E6115D">
            <w:pPr>
              <w:spacing w:after="0" w:line="259" w:lineRule="auto"/>
              <w:ind w:left="0" w:firstLine="0"/>
              <w:jc w:val="left"/>
            </w:pPr>
            <w:r>
              <w:rPr>
                <w:sz w:val="25"/>
              </w:rPr>
              <w:t xml:space="preserve"> </w:t>
            </w:r>
          </w:p>
          <w:p w:rsidR="008730D7" w:rsidRDefault="00E6115D">
            <w:pPr>
              <w:spacing w:after="38" w:line="259" w:lineRule="auto"/>
              <w:ind w:left="10" w:firstLine="0"/>
              <w:jc w:val="center"/>
            </w:pPr>
            <w:r>
              <w:rPr>
                <w:color w:val="393838"/>
                <w:sz w:val="22"/>
              </w:rPr>
              <w:t>2</w:t>
            </w:r>
            <w:r>
              <w:rPr>
                <w:sz w:val="22"/>
              </w:rPr>
              <w:t xml:space="preserve"> </w:t>
            </w:r>
          </w:p>
          <w:p w:rsidR="008730D7" w:rsidRDefault="00E6115D">
            <w:pPr>
              <w:spacing w:after="0" w:line="259" w:lineRule="auto"/>
              <w:ind w:left="0" w:firstLine="0"/>
              <w:jc w:val="left"/>
            </w:pPr>
            <w:r>
              <w:rPr>
                <w:sz w:val="25"/>
              </w:rPr>
              <w:t xml:space="preserve"> </w:t>
            </w:r>
          </w:p>
          <w:p w:rsidR="008730D7" w:rsidRDefault="00E6115D">
            <w:pPr>
              <w:spacing w:after="115" w:line="259" w:lineRule="auto"/>
              <w:ind w:left="10" w:firstLine="0"/>
              <w:jc w:val="center"/>
            </w:pPr>
            <w:r>
              <w:rPr>
                <w:color w:val="393838"/>
                <w:sz w:val="22"/>
              </w:rPr>
              <w:t>2</w:t>
            </w:r>
            <w:r>
              <w:rPr>
                <w:sz w:val="22"/>
              </w:rPr>
              <w:t xml:space="preserve"> </w:t>
            </w:r>
          </w:p>
          <w:p w:rsidR="008730D7" w:rsidRDefault="00E6115D">
            <w:pPr>
              <w:spacing w:after="115" w:line="259" w:lineRule="auto"/>
              <w:ind w:left="10" w:firstLine="0"/>
              <w:jc w:val="center"/>
            </w:pPr>
            <w:r>
              <w:rPr>
                <w:color w:val="393838"/>
                <w:sz w:val="22"/>
              </w:rPr>
              <w:t>12</w:t>
            </w:r>
            <w:r>
              <w:rPr>
                <w:sz w:val="22"/>
              </w:rPr>
              <w:t xml:space="preserve"> </w:t>
            </w:r>
          </w:p>
          <w:p w:rsidR="008730D7" w:rsidRDefault="00E6115D">
            <w:pPr>
              <w:spacing w:after="0" w:line="259" w:lineRule="auto"/>
              <w:ind w:left="10" w:firstLine="0"/>
              <w:jc w:val="center"/>
            </w:pPr>
            <w:r>
              <w:rPr>
                <w:color w:val="393838"/>
                <w:sz w:val="22"/>
              </w:rPr>
              <w:t>1</w:t>
            </w:r>
            <w:r>
              <w:rPr>
                <w:sz w:val="22"/>
              </w:rPr>
              <w:t xml:space="preserve"> </w:t>
            </w:r>
          </w:p>
        </w:tc>
        <w:tc>
          <w:tcPr>
            <w:tcW w:w="1208" w:type="dxa"/>
            <w:tcBorders>
              <w:top w:val="single" w:sz="4" w:space="0" w:color="FDCE7E"/>
              <w:left w:val="nil"/>
              <w:bottom w:val="nil"/>
              <w:right w:val="single" w:sz="4" w:space="0" w:color="000000"/>
            </w:tcBorders>
            <w:shd w:val="clear" w:color="auto" w:fill="FDCE7E"/>
            <w:vAlign w:val="bottom"/>
          </w:tcPr>
          <w:p w:rsidR="008730D7" w:rsidRDefault="00E6115D">
            <w:pPr>
              <w:spacing w:after="0" w:line="259" w:lineRule="auto"/>
              <w:ind w:left="103" w:firstLine="0"/>
              <w:jc w:val="left"/>
            </w:pPr>
            <w:r>
              <w:rPr>
                <w:color w:val="393838"/>
                <w:sz w:val="22"/>
              </w:rPr>
              <w:t>05/04/2019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E6115D">
            <w:pPr>
              <w:spacing w:after="0" w:line="259" w:lineRule="auto"/>
              <w:ind w:left="70" w:firstLine="0"/>
              <w:jc w:val="left"/>
            </w:pPr>
            <w:proofErr w:type="spellStart"/>
            <w:r>
              <w:rPr>
                <w:color w:val="393838"/>
                <w:sz w:val="22"/>
              </w:rPr>
              <w:t>Caue</w:t>
            </w:r>
            <w:proofErr w:type="spellEnd"/>
            <w:r>
              <w:rPr>
                <w:sz w:val="22"/>
              </w:rPr>
              <w:t xml:space="preserve"> </w:t>
            </w:r>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Estrutura Física da Empresa</w:t>
            </w:r>
            <w:r>
              <w:t xml:space="preserve"> </w:t>
            </w:r>
          </w:p>
        </w:tc>
        <w:tc>
          <w:tcPr>
            <w:tcW w:w="1208" w:type="dxa"/>
            <w:tcBorders>
              <w:top w:val="nil"/>
              <w:left w:val="single" w:sz="4" w:space="0" w:color="000000"/>
              <w:bottom w:val="nil"/>
              <w:right w:val="nil"/>
            </w:tcBorders>
            <w:shd w:val="clear" w:color="auto" w:fill="FDCE7E"/>
            <w:vAlign w:val="bottom"/>
          </w:tcPr>
          <w:p w:rsidR="008730D7" w:rsidRDefault="00E6115D">
            <w:pPr>
              <w:spacing w:after="0" w:line="259" w:lineRule="auto"/>
              <w:ind w:left="108" w:firstLine="0"/>
              <w:jc w:val="left"/>
            </w:pPr>
            <w:r>
              <w:rPr>
                <w:color w:val="393838"/>
                <w:sz w:val="22"/>
              </w:rPr>
              <w:t>03/04/2019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DC57C"/>
            <w:vAlign w:val="bottom"/>
          </w:tcPr>
          <w:p w:rsidR="008730D7" w:rsidRDefault="00E6115D">
            <w:pPr>
              <w:spacing w:after="0" w:line="259" w:lineRule="auto"/>
              <w:ind w:left="103" w:firstLine="0"/>
              <w:jc w:val="left"/>
            </w:pPr>
            <w:r>
              <w:rPr>
                <w:color w:val="393838"/>
                <w:sz w:val="22"/>
              </w:rPr>
              <w:t>09/04/2019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70" w:firstLine="0"/>
              <w:jc w:val="left"/>
            </w:pPr>
            <w:r>
              <w:rPr>
                <w:color w:val="393838"/>
                <w:sz w:val="22"/>
              </w:rPr>
              <w:t>Thiago</w:t>
            </w:r>
            <w:r w:rsidR="00E6115D">
              <w:rPr>
                <w:color w:val="393838"/>
                <w:sz w:val="22"/>
              </w:rPr>
              <w:t>/Juliano</w:t>
            </w:r>
            <w:r w:rsidR="00E6115D">
              <w:rPr>
                <w:sz w:val="22"/>
              </w:rPr>
              <w:t xml:space="preserve"> </w:t>
            </w:r>
          </w:p>
        </w:tc>
      </w:tr>
      <w:tr w:rsidR="008730D7">
        <w:trPr>
          <w:trHeight w:val="394"/>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Rede de Computadores</w:t>
            </w:r>
            <w:r>
              <w:t xml:space="preserve"> </w:t>
            </w:r>
          </w:p>
        </w:tc>
        <w:tc>
          <w:tcPr>
            <w:tcW w:w="1208" w:type="dxa"/>
            <w:tcBorders>
              <w:top w:val="nil"/>
              <w:left w:val="single" w:sz="4" w:space="0" w:color="000000"/>
              <w:bottom w:val="nil"/>
              <w:right w:val="nil"/>
            </w:tcBorders>
            <w:shd w:val="clear" w:color="auto" w:fill="FDC57C"/>
            <w:vAlign w:val="bottom"/>
          </w:tcPr>
          <w:p w:rsidR="008730D7" w:rsidRDefault="00E6115D">
            <w:pPr>
              <w:spacing w:after="0" w:line="259" w:lineRule="auto"/>
              <w:ind w:left="108" w:firstLine="0"/>
              <w:jc w:val="left"/>
            </w:pPr>
            <w:r>
              <w:rPr>
                <w:color w:val="393838"/>
                <w:sz w:val="22"/>
              </w:rPr>
              <w:t>05/04/2019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CBA7A"/>
            <w:vAlign w:val="bottom"/>
          </w:tcPr>
          <w:p w:rsidR="008730D7" w:rsidRDefault="00E6115D">
            <w:pPr>
              <w:spacing w:after="0" w:line="259" w:lineRule="auto"/>
              <w:ind w:left="103" w:firstLine="0"/>
              <w:jc w:val="left"/>
            </w:pPr>
            <w:r>
              <w:rPr>
                <w:color w:val="393838"/>
                <w:sz w:val="22"/>
              </w:rPr>
              <w:t>08/04/2019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5" w:firstLine="0"/>
              <w:jc w:val="left"/>
            </w:pPr>
            <w:r>
              <w:t>Willian</w:t>
            </w:r>
          </w:p>
        </w:tc>
      </w:tr>
      <w:tr w:rsidR="008730D7">
        <w:trPr>
          <w:trHeight w:val="564"/>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tabs>
                <w:tab w:val="center" w:pos="1838"/>
                <w:tab w:val="center" w:pos="2992"/>
              </w:tabs>
              <w:spacing w:after="0" w:line="259" w:lineRule="auto"/>
              <w:ind w:left="0" w:firstLine="0"/>
              <w:jc w:val="left"/>
            </w:pPr>
            <w:r>
              <w:rPr>
                <w:color w:val="393838"/>
              </w:rPr>
              <w:t xml:space="preserve">Definições </w:t>
            </w:r>
            <w:r>
              <w:rPr>
                <w:color w:val="393838"/>
              </w:rPr>
              <w:tab/>
              <w:t xml:space="preserve">de </w:t>
            </w:r>
            <w:r>
              <w:rPr>
                <w:color w:val="393838"/>
              </w:rPr>
              <w:tab/>
              <w:t xml:space="preserve">Sistemas </w:t>
            </w:r>
          </w:p>
          <w:p w:rsidR="008730D7" w:rsidRDefault="00E6115D">
            <w:pPr>
              <w:spacing w:after="0" w:line="259" w:lineRule="auto"/>
              <w:ind w:left="73" w:firstLine="0"/>
              <w:jc w:val="left"/>
            </w:pPr>
            <w:r>
              <w:rPr>
                <w:color w:val="393838"/>
              </w:rPr>
              <w:t>Operacionais</w:t>
            </w:r>
            <w:r>
              <w:t xml:space="preserve"> </w:t>
            </w:r>
          </w:p>
        </w:tc>
        <w:tc>
          <w:tcPr>
            <w:tcW w:w="1208" w:type="dxa"/>
            <w:tcBorders>
              <w:top w:val="nil"/>
              <w:left w:val="single" w:sz="4" w:space="0" w:color="000000"/>
              <w:bottom w:val="nil"/>
              <w:right w:val="nil"/>
            </w:tcBorders>
            <w:shd w:val="clear" w:color="auto" w:fill="FCBA7A"/>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108" w:firstLine="0"/>
              <w:jc w:val="left"/>
            </w:pPr>
            <w:r>
              <w:rPr>
                <w:color w:val="393838"/>
                <w:sz w:val="22"/>
              </w:rPr>
              <w:t>08/04/2019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BB479"/>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3" w:firstLine="0"/>
              <w:jc w:val="left"/>
            </w:pPr>
            <w:r>
              <w:rPr>
                <w:color w:val="393838"/>
                <w:sz w:val="22"/>
              </w:rPr>
              <w:t>10/04/2019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70" w:firstLine="0"/>
              <w:jc w:val="left"/>
            </w:pPr>
            <w:proofErr w:type="spellStart"/>
            <w:r>
              <w:rPr>
                <w:color w:val="393838"/>
                <w:sz w:val="22"/>
              </w:rPr>
              <w:t>Caue</w:t>
            </w:r>
            <w:proofErr w:type="spellEnd"/>
            <w:r>
              <w:rPr>
                <w:color w:val="393838"/>
                <w:sz w:val="22"/>
              </w:rPr>
              <w:t>/Thiago</w:t>
            </w:r>
            <w:r>
              <w:rPr>
                <w:sz w:val="22"/>
              </w:rPr>
              <w:t xml:space="preserve"> </w:t>
            </w:r>
          </w:p>
        </w:tc>
      </w:tr>
      <w:tr w:rsidR="008730D7">
        <w:trPr>
          <w:trHeight w:val="562"/>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tabs>
                <w:tab w:val="center" w:pos="1899"/>
                <w:tab w:val="center" w:pos="2992"/>
              </w:tabs>
              <w:spacing w:after="0" w:line="259" w:lineRule="auto"/>
              <w:ind w:left="0" w:firstLine="0"/>
              <w:jc w:val="left"/>
            </w:pPr>
            <w:r>
              <w:rPr>
                <w:color w:val="393838"/>
              </w:rPr>
              <w:t xml:space="preserve">Orçamentos </w:t>
            </w:r>
            <w:r>
              <w:rPr>
                <w:color w:val="393838"/>
              </w:rPr>
              <w:tab/>
              <w:t xml:space="preserve">dos </w:t>
            </w:r>
            <w:r>
              <w:rPr>
                <w:color w:val="393838"/>
              </w:rPr>
              <w:tab/>
              <w:t xml:space="preserve">Sistemas </w:t>
            </w:r>
          </w:p>
          <w:p w:rsidR="008730D7" w:rsidRDefault="00E6115D">
            <w:pPr>
              <w:spacing w:after="0" w:line="259" w:lineRule="auto"/>
              <w:ind w:left="73" w:firstLine="0"/>
              <w:jc w:val="left"/>
            </w:pPr>
            <w:r>
              <w:rPr>
                <w:color w:val="393838"/>
              </w:rPr>
              <w:t>Operacionais</w:t>
            </w:r>
            <w:r>
              <w:t xml:space="preserve"> </w:t>
            </w:r>
          </w:p>
        </w:tc>
        <w:tc>
          <w:tcPr>
            <w:tcW w:w="1208" w:type="dxa"/>
            <w:tcBorders>
              <w:top w:val="nil"/>
              <w:left w:val="single" w:sz="4" w:space="0" w:color="000000"/>
              <w:bottom w:val="nil"/>
              <w:right w:val="nil"/>
            </w:tcBorders>
            <w:shd w:val="clear" w:color="auto" w:fill="FBB479"/>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108" w:firstLine="0"/>
              <w:jc w:val="left"/>
            </w:pPr>
            <w:r>
              <w:rPr>
                <w:color w:val="393838"/>
                <w:sz w:val="22"/>
              </w:rPr>
              <w:t>10/04/2019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BAC78"/>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3" w:firstLine="0"/>
              <w:jc w:val="left"/>
            </w:pPr>
            <w:r>
              <w:rPr>
                <w:color w:val="393838"/>
                <w:sz w:val="22"/>
              </w:rPr>
              <w:t>12/04/2019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5" w:firstLine="0"/>
              <w:jc w:val="left"/>
            </w:pPr>
            <w:r>
              <w:rPr>
                <w:sz w:val="25"/>
              </w:rPr>
              <w:t xml:space="preserve"> </w:t>
            </w:r>
          </w:p>
          <w:p w:rsidR="008730D7" w:rsidRDefault="00AC3315">
            <w:pPr>
              <w:spacing w:after="0" w:line="259" w:lineRule="auto"/>
              <w:ind w:left="70" w:firstLine="0"/>
              <w:jc w:val="left"/>
            </w:pPr>
            <w:proofErr w:type="spellStart"/>
            <w:r>
              <w:rPr>
                <w:color w:val="393838"/>
                <w:sz w:val="22"/>
              </w:rPr>
              <w:t>Antonio</w:t>
            </w:r>
            <w:proofErr w:type="spellEnd"/>
            <w:r w:rsidR="00E6115D">
              <w:rPr>
                <w:color w:val="393838"/>
                <w:sz w:val="22"/>
              </w:rPr>
              <w:t>/</w:t>
            </w:r>
            <w:proofErr w:type="spellStart"/>
            <w:r w:rsidR="00E6115D">
              <w:rPr>
                <w:color w:val="393838"/>
                <w:sz w:val="22"/>
              </w:rPr>
              <w:t>willian</w:t>
            </w:r>
            <w:proofErr w:type="spellEnd"/>
            <w:r w:rsidR="00E6115D">
              <w:rPr>
                <w:sz w:val="22"/>
              </w:rPr>
              <w:t xml:space="preserve"> </w:t>
            </w:r>
          </w:p>
        </w:tc>
      </w:tr>
      <w:tr w:rsidR="008730D7">
        <w:trPr>
          <w:trHeight w:val="559"/>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right="262" w:firstLine="0"/>
              <w:jc w:val="left"/>
            </w:pPr>
            <w:r>
              <w:rPr>
                <w:color w:val="393838"/>
              </w:rPr>
              <w:t xml:space="preserve">Plano </w:t>
            </w:r>
            <w:r>
              <w:rPr>
                <w:color w:val="393838"/>
              </w:rPr>
              <w:tab/>
              <w:t xml:space="preserve">de </w:t>
            </w:r>
            <w:r>
              <w:rPr>
                <w:color w:val="393838"/>
              </w:rPr>
              <w:tab/>
              <w:t xml:space="preserve">implementação </w:t>
            </w:r>
            <w:r>
              <w:rPr>
                <w:color w:val="393838"/>
              </w:rPr>
              <w:tab/>
              <w:t>dos</w:t>
            </w:r>
            <w:r>
              <w:t xml:space="preserve"> </w:t>
            </w:r>
            <w:r>
              <w:rPr>
                <w:color w:val="393838"/>
              </w:rPr>
              <w:t>Sistemas Operacionais</w:t>
            </w:r>
            <w:r>
              <w:t xml:space="preserve"> </w:t>
            </w:r>
          </w:p>
        </w:tc>
        <w:tc>
          <w:tcPr>
            <w:tcW w:w="1208" w:type="dxa"/>
            <w:tcBorders>
              <w:top w:val="nil"/>
              <w:left w:val="single" w:sz="4" w:space="0" w:color="000000"/>
              <w:bottom w:val="nil"/>
              <w:right w:val="nil"/>
            </w:tcBorders>
            <w:shd w:val="clear" w:color="auto" w:fill="FBAC78"/>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108" w:firstLine="0"/>
              <w:jc w:val="left"/>
            </w:pPr>
            <w:r>
              <w:rPr>
                <w:color w:val="393838"/>
                <w:sz w:val="22"/>
              </w:rPr>
              <w:t>12/04/2019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BA477"/>
          </w:tcPr>
          <w:p w:rsidR="008730D7" w:rsidRDefault="00E6115D">
            <w:pPr>
              <w:spacing w:after="0" w:line="259" w:lineRule="auto"/>
              <w:ind w:left="0" w:firstLine="0"/>
              <w:jc w:val="left"/>
            </w:pPr>
            <w:r>
              <w:rPr>
                <w:sz w:val="25"/>
              </w:rPr>
              <w:t xml:space="preserve"> </w:t>
            </w:r>
          </w:p>
          <w:p w:rsidR="008730D7" w:rsidRDefault="00E6115D">
            <w:pPr>
              <w:spacing w:after="0" w:line="259" w:lineRule="auto"/>
              <w:ind w:left="103" w:firstLine="0"/>
              <w:jc w:val="left"/>
            </w:pPr>
            <w:r>
              <w:rPr>
                <w:color w:val="393838"/>
                <w:sz w:val="22"/>
              </w:rPr>
              <w:t>14/04/2019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5" w:firstLine="0"/>
              <w:jc w:val="left"/>
            </w:pPr>
            <w:r>
              <w:rPr>
                <w:sz w:val="25"/>
              </w:rPr>
              <w:t xml:space="preserve"> </w:t>
            </w:r>
          </w:p>
          <w:p w:rsidR="008730D7" w:rsidRDefault="00E6115D">
            <w:pPr>
              <w:spacing w:after="0" w:line="259" w:lineRule="auto"/>
              <w:ind w:left="70" w:firstLine="0"/>
              <w:jc w:val="left"/>
            </w:pPr>
            <w:r>
              <w:rPr>
                <w:color w:val="393838"/>
                <w:sz w:val="22"/>
              </w:rPr>
              <w:t>Juliano</w:t>
            </w:r>
            <w:r>
              <w:rPr>
                <w:sz w:val="22"/>
              </w:rPr>
              <w:t xml:space="preserve"> </w:t>
            </w:r>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Criação página web</w:t>
            </w:r>
            <w:r>
              <w:t xml:space="preserve"> </w:t>
            </w:r>
          </w:p>
        </w:tc>
        <w:tc>
          <w:tcPr>
            <w:tcW w:w="1208" w:type="dxa"/>
            <w:tcBorders>
              <w:top w:val="nil"/>
              <w:left w:val="single" w:sz="4" w:space="0" w:color="000000"/>
              <w:bottom w:val="nil"/>
              <w:right w:val="nil"/>
            </w:tcBorders>
            <w:shd w:val="clear" w:color="auto" w:fill="FAA076"/>
            <w:vAlign w:val="bottom"/>
          </w:tcPr>
          <w:p w:rsidR="008730D7" w:rsidRDefault="00E6115D">
            <w:pPr>
              <w:spacing w:after="0" w:line="259" w:lineRule="auto"/>
              <w:ind w:left="108" w:firstLine="0"/>
              <w:jc w:val="left"/>
            </w:pPr>
            <w:r>
              <w:rPr>
                <w:color w:val="393838"/>
                <w:sz w:val="22"/>
              </w:rPr>
              <w:t>15/04/2019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8756D"/>
            <w:vAlign w:val="bottom"/>
          </w:tcPr>
          <w:p w:rsidR="008730D7" w:rsidRDefault="00E6115D">
            <w:pPr>
              <w:spacing w:after="0" w:line="259" w:lineRule="auto"/>
              <w:ind w:left="103" w:firstLine="0"/>
              <w:jc w:val="left"/>
            </w:pPr>
            <w:r>
              <w:rPr>
                <w:color w:val="393838"/>
                <w:sz w:val="22"/>
              </w:rPr>
              <w:t>27/04/2019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E6115D">
            <w:pPr>
              <w:spacing w:after="0" w:line="259" w:lineRule="auto"/>
              <w:ind w:left="70" w:firstLine="0"/>
              <w:jc w:val="left"/>
            </w:pPr>
            <w:r>
              <w:rPr>
                <w:color w:val="393838"/>
                <w:sz w:val="22"/>
              </w:rPr>
              <w:t>Juliano/Todos</w:t>
            </w:r>
            <w:r>
              <w:rPr>
                <w:sz w:val="22"/>
              </w:rPr>
              <w:t xml:space="preserve"> </w:t>
            </w:r>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Conclusão</w:t>
            </w:r>
            <w:r>
              <w:t xml:space="preserve"> </w:t>
            </w:r>
          </w:p>
        </w:tc>
        <w:tc>
          <w:tcPr>
            <w:tcW w:w="1208" w:type="dxa"/>
            <w:tcBorders>
              <w:top w:val="nil"/>
              <w:left w:val="single" w:sz="4" w:space="0" w:color="000000"/>
              <w:bottom w:val="single" w:sz="4" w:space="0" w:color="F8706C"/>
              <w:right w:val="nil"/>
            </w:tcBorders>
            <w:shd w:val="clear" w:color="auto" w:fill="F8756D"/>
            <w:vAlign w:val="bottom"/>
          </w:tcPr>
          <w:p w:rsidR="008730D7" w:rsidRDefault="00E6115D">
            <w:pPr>
              <w:spacing w:after="0" w:line="259" w:lineRule="auto"/>
              <w:ind w:left="108" w:firstLine="0"/>
              <w:jc w:val="left"/>
            </w:pPr>
            <w:r>
              <w:rPr>
                <w:color w:val="393838"/>
                <w:sz w:val="22"/>
              </w:rPr>
              <w:t>27/04/2019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single" w:sz="4" w:space="0" w:color="F86C6C"/>
              <w:right w:val="single" w:sz="4" w:space="0" w:color="000000"/>
            </w:tcBorders>
            <w:shd w:val="clear" w:color="auto" w:fill="F8706C"/>
            <w:vAlign w:val="bottom"/>
          </w:tcPr>
          <w:p w:rsidR="008730D7" w:rsidRDefault="00E6115D">
            <w:pPr>
              <w:spacing w:after="0" w:line="259" w:lineRule="auto"/>
              <w:ind w:left="103" w:firstLine="0"/>
              <w:jc w:val="left"/>
            </w:pPr>
            <w:r>
              <w:rPr>
                <w:color w:val="393838"/>
                <w:sz w:val="22"/>
              </w:rPr>
              <w:t>28/04/2019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AC3315">
            <w:pPr>
              <w:spacing w:after="0" w:line="259" w:lineRule="auto"/>
              <w:ind w:left="70" w:firstLine="0"/>
              <w:jc w:val="left"/>
            </w:pPr>
            <w:r>
              <w:rPr>
                <w:color w:val="393838"/>
                <w:sz w:val="22"/>
              </w:rPr>
              <w:t>Thiago</w:t>
            </w:r>
            <w:r w:rsidR="00E6115D">
              <w:rPr>
                <w:color w:val="393838"/>
                <w:sz w:val="22"/>
              </w:rPr>
              <w:t>/Todos</w:t>
            </w:r>
            <w:r w:rsidR="00E6115D">
              <w:rPr>
                <w:sz w:val="22"/>
              </w:rPr>
              <w:t xml:space="preserve"> </w:t>
            </w:r>
          </w:p>
        </w:tc>
      </w:tr>
      <w:tr w:rsidR="008730D7">
        <w:trPr>
          <w:trHeight w:val="392"/>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Anexos</w:t>
            </w:r>
            <w:r>
              <w:t xml:space="preserve"> </w:t>
            </w:r>
          </w:p>
        </w:tc>
        <w:tc>
          <w:tcPr>
            <w:tcW w:w="1208" w:type="dxa"/>
            <w:tcBorders>
              <w:top w:val="single" w:sz="4" w:space="0" w:color="F8706C"/>
              <w:left w:val="single" w:sz="4" w:space="0" w:color="000000"/>
              <w:bottom w:val="nil"/>
              <w:right w:val="nil"/>
            </w:tcBorders>
            <w:shd w:val="clear" w:color="auto" w:fill="F8706C"/>
            <w:vAlign w:val="bottom"/>
          </w:tcPr>
          <w:p w:rsidR="008730D7" w:rsidRDefault="00E6115D">
            <w:pPr>
              <w:spacing w:after="0" w:line="259" w:lineRule="auto"/>
              <w:ind w:left="108" w:firstLine="0"/>
              <w:jc w:val="left"/>
            </w:pPr>
            <w:r>
              <w:rPr>
                <w:color w:val="393838"/>
                <w:sz w:val="22"/>
              </w:rPr>
              <w:t>28/04/2019</w:t>
            </w:r>
            <w:r>
              <w:rPr>
                <w:sz w:val="22"/>
              </w:rPr>
              <w:t xml:space="preserve"> </w:t>
            </w:r>
          </w:p>
        </w:tc>
        <w:tc>
          <w:tcPr>
            <w:tcW w:w="667" w:type="dxa"/>
            <w:vMerge w:val="restart"/>
            <w:tcBorders>
              <w:top w:val="nil"/>
              <w:left w:val="nil"/>
              <w:bottom w:val="nil"/>
              <w:right w:val="nil"/>
            </w:tcBorders>
            <w:shd w:val="clear" w:color="auto" w:fill="62BD7A"/>
            <w:vAlign w:val="bottom"/>
          </w:tcPr>
          <w:p w:rsidR="008730D7" w:rsidRDefault="00E6115D">
            <w:pPr>
              <w:spacing w:after="113" w:line="259" w:lineRule="auto"/>
              <w:ind w:left="10" w:firstLine="0"/>
              <w:jc w:val="center"/>
            </w:pPr>
            <w:r>
              <w:rPr>
                <w:color w:val="393838"/>
                <w:sz w:val="22"/>
              </w:rPr>
              <w:t>1</w:t>
            </w:r>
            <w:r>
              <w:rPr>
                <w:sz w:val="22"/>
              </w:rPr>
              <w:t xml:space="preserve"> </w:t>
            </w:r>
          </w:p>
          <w:p w:rsidR="008730D7" w:rsidRDefault="00E6115D">
            <w:pPr>
              <w:spacing w:after="0" w:line="259" w:lineRule="auto"/>
              <w:ind w:left="10" w:firstLine="0"/>
              <w:jc w:val="center"/>
            </w:pPr>
            <w:r>
              <w:rPr>
                <w:color w:val="393838"/>
                <w:sz w:val="22"/>
              </w:rPr>
              <w:t>1</w:t>
            </w:r>
            <w:r>
              <w:rPr>
                <w:sz w:val="22"/>
              </w:rPr>
              <w:t xml:space="preserve"> </w:t>
            </w:r>
          </w:p>
        </w:tc>
        <w:tc>
          <w:tcPr>
            <w:tcW w:w="1208" w:type="dxa"/>
            <w:tcBorders>
              <w:top w:val="single" w:sz="4" w:space="0" w:color="F86C6C"/>
              <w:left w:val="nil"/>
              <w:bottom w:val="nil"/>
              <w:right w:val="single" w:sz="4" w:space="0" w:color="000000"/>
            </w:tcBorders>
            <w:shd w:val="clear" w:color="auto" w:fill="F86C6C"/>
            <w:vAlign w:val="bottom"/>
          </w:tcPr>
          <w:p w:rsidR="008730D7" w:rsidRDefault="00E6115D">
            <w:pPr>
              <w:spacing w:after="0" w:line="259" w:lineRule="auto"/>
              <w:ind w:left="103" w:firstLine="0"/>
              <w:jc w:val="left"/>
            </w:pPr>
            <w:r>
              <w:rPr>
                <w:color w:val="393838"/>
                <w:sz w:val="22"/>
              </w:rPr>
              <w:t>29/04/2019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E6115D">
            <w:pPr>
              <w:spacing w:after="0" w:line="259" w:lineRule="auto"/>
              <w:ind w:left="5" w:firstLine="0"/>
              <w:jc w:val="left"/>
            </w:pPr>
            <w:proofErr w:type="spellStart"/>
            <w:r>
              <w:rPr>
                <w:color w:val="393838"/>
                <w:sz w:val="22"/>
              </w:rPr>
              <w:t>Caue</w:t>
            </w:r>
            <w:proofErr w:type="spellEnd"/>
            <w:r>
              <w:rPr>
                <w:sz w:val="22"/>
              </w:rPr>
              <w:t xml:space="preserve"> </w:t>
            </w:r>
          </w:p>
        </w:tc>
      </w:tr>
      <w:tr w:rsidR="008730D7">
        <w:trPr>
          <w:trHeight w:val="391"/>
        </w:trPr>
        <w:tc>
          <w:tcPr>
            <w:tcW w:w="4593" w:type="dxa"/>
            <w:tcBorders>
              <w:top w:val="single" w:sz="4" w:space="0" w:color="000000"/>
              <w:left w:val="single" w:sz="4" w:space="0" w:color="000000"/>
              <w:bottom w:val="single" w:sz="4" w:space="0" w:color="000000"/>
              <w:right w:val="single" w:sz="4" w:space="0" w:color="000000"/>
            </w:tcBorders>
          </w:tcPr>
          <w:p w:rsidR="008730D7" w:rsidRDefault="00E6115D">
            <w:pPr>
              <w:spacing w:after="0" w:line="259" w:lineRule="auto"/>
              <w:ind w:left="73" w:firstLine="0"/>
              <w:jc w:val="left"/>
            </w:pPr>
            <w:r>
              <w:rPr>
                <w:color w:val="393838"/>
              </w:rPr>
              <w:t>Referências</w:t>
            </w:r>
            <w:r>
              <w:t xml:space="preserve"> </w:t>
            </w:r>
          </w:p>
        </w:tc>
        <w:tc>
          <w:tcPr>
            <w:tcW w:w="1208" w:type="dxa"/>
            <w:tcBorders>
              <w:top w:val="nil"/>
              <w:left w:val="single" w:sz="4" w:space="0" w:color="000000"/>
              <w:bottom w:val="nil"/>
              <w:right w:val="nil"/>
            </w:tcBorders>
            <w:shd w:val="clear" w:color="auto" w:fill="F86C6C"/>
            <w:vAlign w:val="bottom"/>
          </w:tcPr>
          <w:p w:rsidR="008730D7" w:rsidRDefault="00E6115D">
            <w:pPr>
              <w:spacing w:after="0" w:line="259" w:lineRule="auto"/>
              <w:ind w:left="108" w:firstLine="0"/>
              <w:jc w:val="left"/>
            </w:pPr>
            <w:r>
              <w:rPr>
                <w:color w:val="393838"/>
                <w:sz w:val="22"/>
              </w:rPr>
              <w:t>29/04/2019</w:t>
            </w:r>
            <w:r>
              <w:rPr>
                <w:sz w:val="22"/>
              </w:rPr>
              <w:t xml:space="preserve"> </w:t>
            </w:r>
          </w:p>
        </w:tc>
        <w:tc>
          <w:tcPr>
            <w:tcW w:w="0" w:type="auto"/>
            <w:vMerge/>
            <w:tcBorders>
              <w:top w:val="nil"/>
              <w:left w:val="nil"/>
              <w:bottom w:val="nil"/>
              <w:right w:val="nil"/>
            </w:tcBorders>
          </w:tcPr>
          <w:p w:rsidR="008730D7" w:rsidRDefault="008730D7">
            <w:pPr>
              <w:spacing w:after="160" w:line="259" w:lineRule="auto"/>
              <w:ind w:left="0" w:firstLine="0"/>
              <w:jc w:val="left"/>
            </w:pPr>
          </w:p>
        </w:tc>
        <w:tc>
          <w:tcPr>
            <w:tcW w:w="1208" w:type="dxa"/>
            <w:tcBorders>
              <w:top w:val="nil"/>
              <w:left w:val="nil"/>
              <w:bottom w:val="nil"/>
              <w:right w:val="single" w:sz="4" w:space="0" w:color="000000"/>
            </w:tcBorders>
            <w:shd w:val="clear" w:color="auto" w:fill="F8696B"/>
            <w:vAlign w:val="bottom"/>
          </w:tcPr>
          <w:p w:rsidR="008730D7" w:rsidRDefault="00E6115D">
            <w:pPr>
              <w:spacing w:after="0" w:line="259" w:lineRule="auto"/>
              <w:ind w:left="103" w:firstLine="0"/>
              <w:jc w:val="left"/>
            </w:pPr>
            <w:r>
              <w:rPr>
                <w:color w:val="393838"/>
                <w:sz w:val="22"/>
              </w:rPr>
              <w:t>30/04/2019</w:t>
            </w:r>
            <w:r>
              <w:rPr>
                <w:sz w:val="22"/>
              </w:rPr>
              <w:t xml:space="preserve"> </w:t>
            </w:r>
          </w:p>
        </w:tc>
        <w:tc>
          <w:tcPr>
            <w:tcW w:w="2433" w:type="dxa"/>
            <w:tcBorders>
              <w:top w:val="single" w:sz="4" w:space="0" w:color="000000"/>
              <w:left w:val="single" w:sz="4" w:space="0" w:color="000000"/>
              <w:bottom w:val="single" w:sz="4" w:space="0" w:color="000000"/>
              <w:right w:val="single" w:sz="4" w:space="0" w:color="000000"/>
            </w:tcBorders>
            <w:vAlign w:val="bottom"/>
          </w:tcPr>
          <w:p w:rsidR="008730D7" w:rsidRDefault="00E6115D">
            <w:pPr>
              <w:spacing w:after="0" w:line="259" w:lineRule="auto"/>
              <w:ind w:left="70" w:firstLine="0"/>
              <w:jc w:val="left"/>
            </w:pPr>
            <w:r>
              <w:rPr>
                <w:color w:val="393838"/>
                <w:sz w:val="22"/>
              </w:rPr>
              <w:t>Willian</w:t>
            </w:r>
            <w:r>
              <w:rPr>
                <w:sz w:val="22"/>
              </w:rPr>
              <w:t xml:space="preserve"> </w:t>
            </w:r>
          </w:p>
        </w:tc>
      </w:tr>
    </w:tbl>
    <w:p w:rsidR="008730D7" w:rsidRDefault="00E6115D">
      <w:pPr>
        <w:spacing w:after="4" w:line="259" w:lineRule="auto"/>
        <w:ind w:left="14" w:firstLine="0"/>
        <w:jc w:val="left"/>
      </w:pPr>
      <w:r>
        <w:t xml:space="preserve"> </w:t>
      </w:r>
      <w:r>
        <w:tab/>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lastRenderedPageBreak/>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5" w:lineRule="auto"/>
        <w:ind w:left="14" w:right="8737" w:firstLine="0"/>
        <w:jc w:val="left"/>
      </w:pPr>
      <w:r>
        <w:t xml:space="preserve">  </w:t>
      </w:r>
    </w:p>
    <w:p w:rsidR="008730D7" w:rsidRDefault="008730D7">
      <w:pPr>
        <w:sectPr w:rsidR="008730D7">
          <w:headerReference w:type="even" r:id="rId13"/>
          <w:headerReference w:type="default" r:id="rId14"/>
          <w:footerReference w:type="even" r:id="rId15"/>
          <w:footerReference w:type="default" r:id="rId16"/>
          <w:headerReference w:type="first" r:id="rId17"/>
          <w:footerReference w:type="first" r:id="rId18"/>
          <w:pgSz w:w="11909" w:h="16834"/>
          <w:pgMar w:top="1714" w:right="1126" w:bottom="1566" w:left="1971" w:header="1716" w:footer="867" w:gutter="0"/>
          <w:cols w:space="720"/>
        </w:sectPr>
      </w:pPr>
    </w:p>
    <w:p w:rsidR="008730D7" w:rsidRDefault="00E6115D">
      <w:pPr>
        <w:spacing w:after="0" w:line="259" w:lineRule="auto"/>
        <w:ind w:left="14" w:firstLine="0"/>
        <w:jc w:val="left"/>
      </w:pPr>
      <w:r>
        <w:lastRenderedPageBreak/>
        <w:t xml:space="preserve"> </w:t>
      </w:r>
    </w:p>
    <w:p w:rsidR="008730D7" w:rsidRDefault="00E6115D">
      <w:pPr>
        <w:numPr>
          <w:ilvl w:val="0"/>
          <w:numId w:val="4"/>
        </w:numPr>
        <w:spacing w:after="12"/>
        <w:ind w:right="53" w:hanging="240"/>
      </w:pPr>
      <w:r>
        <w:t xml:space="preserve">ESTRUTURA ORGANIZACIONAL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ind w:left="14" w:right="53"/>
      </w:pPr>
      <w:r>
        <w:t xml:space="preserve"> A estrutura organizacional desta empresa é baseada em modo vertical, otimizando a comunicação de forma afetiva em todos os setores.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numPr>
          <w:ilvl w:val="1"/>
          <w:numId w:val="4"/>
        </w:numPr>
        <w:spacing w:after="12"/>
        <w:ind w:right="53" w:hanging="420"/>
      </w:pPr>
      <w:r>
        <w:t xml:space="preserve">Descrição da Empresa </w:t>
      </w:r>
    </w:p>
    <w:p w:rsidR="008730D7" w:rsidRDefault="00E6115D">
      <w:pPr>
        <w:spacing w:after="0" w:line="259" w:lineRule="auto"/>
        <w:ind w:left="14" w:firstLine="0"/>
        <w:jc w:val="left"/>
      </w:pPr>
      <w:r>
        <w:t xml:space="preserve"> </w:t>
      </w:r>
    </w:p>
    <w:p w:rsidR="008730D7" w:rsidRDefault="00E6115D">
      <w:pPr>
        <w:spacing w:after="0"/>
        <w:ind w:left="9" w:right="128" w:firstLine="698"/>
      </w:pPr>
      <w:r>
        <w:t>"</w:t>
      </w:r>
      <w:proofErr w:type="spellStart"/>
      <w:r>
        <w:t>Revolución</w:t>
      </w:r>
      <w:proofErr w:type="spellEnd"/>
      <w:r>
        <w:t xml:space="preserve">" e uma empresa criada em 2018, que atua na área de T.I, localizada na área Av. Professor Luiz Ignácio Anhaia Mello, 1363 - Vila Prudente. Trabalhamos juntamente com a Universidade Nove de Julho.  </w:t>
      </w:r>
    </w:p>
    <w:p w:rsidR="008730D7" w:rsidRDefault="00E6115D">
      <w:pPr>
        <w:numPr>
          <w:ilvl w:val="2"/>
          <w:numId w:val="4"/>
        </w:numPr>
        <w:spacing w:after="0"/>
        <w:ind w:right="53" w:firstLine="698"/>
      </w:pPr>
      <w:r>
        <w:t xml:space="preserve">empresa tem como objetivo fornecer e introduzir, de forma igualitária, todos à tecnologia, desde deficientes intelectuais, a auditivos e visuais, disponibilizando softwares de fácil acesso, adequando as necessidades do usuário e possuindo usabilidade simples. A tecnologia vem avançando rapidamente, adequar a todos, sem restrições, a esse avanço significa nos humanizar e humanizar nossos sistemas.  </w:t>
      </w:r>
    </w:p>
    <w:p w:rsidR="008730D7" w:rsidRDefault="00E6115D">
      <w:pPr>
        <w:spacing w:after="0"/>
        <w:ind w:left="9" w:right="130" w:firstLine="698"/>
      </w:pPr>
      <w:r>
        <w:t xml:space="preserve">O mercado de softwares nessa área é decadente, e a </w:t>
      </w:r>
      <w:proofErr w:type="spellStart"/>
      <w:r>
        <w:t>Revolución</w:t>
      </w:r>
      <w:proofErr w:type="spellEnd"/>
      <w:r>
        <w:t xml:space="preserve"> vem para fazer a diferença, entregando ao usuário softwares com o melhor da tecnologia atual, com baixo custo, e alta confiabilidade. Para entrarmos nesse mercado, estamos oferecendo nosso primeiro sistema e único no mercado! O sistema de leitura de imagens para deficientes visuais permite que o usuário tenha auxílio em interpretação de imagens, isso trará uma formação acadêmica contínua, mais agradável e melhorada através de nosso aplicativo. O usuário poderá ser mais autônomo, e eficiente. </w:t>
      </w:r>
    </w:p>
    <w:p w:rsidR="008730D7" w:rsidRDefault="00E6115D">
      <w:pPr>
        <w:spacing w:after="0" w:line="259" w:lineRule="auto"/>
        <w:ind w:left="374" w:firstLine="0"/>
        <w:jc w:val="left"/>
      </w:pPr>
      <w:r>
        <w:t xml:space="preserve"> </w:t>
      </w:r>
    </w:p>
    <w:p w:rsidR="008730D7" w:rsidRDefault="00E6115D">
      <w:pPr>
        <w:spacing w:after="0" w:line="259" w:lineRule="auto"/>
        <w:ind w:left="14" w:firstLine="0"/>
        <w:jc w:val="left"/>
      </w:pPr>
      <w:r>
        <w:t xml:space="preserve"> </w:t>
      </w:r>
    </w:p>
    <w:p w:rsidR="008730D7" w:rsidRDefault="00E6115D">
      <w:pPr>
        <w:numPr>
          <w:ilvl w:val="1"/>
          <w:numId w:val="4"/>
        </w:numPr>
        <w:spacing w:after="12"/>
        <w:ind w:right="53" w:hanging="420"/>
      </w:pPr>
      <w:r>
        <w:t xml:space="preserve">Área de Atuação  </w:t>
      </w:r>
    </w:p>
    <w:p w:rsidR="008730D7" w:rsidRDefault="00E6115D">
      <w:pPr>
        <w:spacing w:after="0" w:line="259" w:lineRule="auto"/>
        <w:ind w:left="14" w:firstLine="0"/>
        <w:jc w:val="left"/>
      </w:pPr>
      <w:r>
        <w:t xml:space="preserve"> </w:t>
      </w:r>
    </w:p>
    <w:p w:rsidR="008730D7" w:rsidRDefault="00E6115D">
      <w:pPr>
        <w:numPr>
          <w:ilvl w:val="2"/>
          <w:numId w:val="4"/>
        </w:numPr>
        <w:spacing w:after="0"/>
        <w:ind w:right="53" w:firstLine="698"/>
      </w:pPr>
      <w:r>
        <w:t xml:space="preserve">área de atuação da empresa é Tecnologia da informação em desenvolvimento de software; </w:t>
      </w:r>
    </w:p>
    <w:p w:rsidR="008730D7" w:rsidRDefault="00E6115D">
      <w:pPr>
        <w:spacing w:after="0" w:line="259" w:lineRule="auto"/>
        <w:ind w:left="722" w:firstLine="0"/>
        <w:jc w:val="left"/>
      </w:pPr>
      <w:r>
        <w:t xml:space="preserve"> </w:t>
      </w:r>
    </w:p>
    <w:p w:rsidR="008730D7" w:rsidRDefault="00E6115D">
      <w:pPr>
        <w:spacing w:after="0" w:line="259" w:lineRule="auto"/>
        <w:ind w:left="722" w:firstLine="0"/>
        <w:jc w:val="left"/>
      </w:pPr>
      <w:r>
        <w:t xml:space="preserve">  </w:t>
      </w:r>
    </w:p>
    <w:p w:rsidR="008730D7" w:rsidRDefault="00E6115D">
      <w:pPr>
        <w:numPr>
          <w:ilvl w:val="1"/>
          <w:numId w:val="4"/>
        </w:numPr>
        <w:spacing w:after="165"/>
        <w:ind w:right="53" w:hanging="420"/>
      </w:pPr>
      <w:r>
        <w:t xml:space="preserve">Missão da Empresa  </w:t>
      </w:r>
    </w:p>
    <w:p w:rsidR="008730D7" w:rsidRDefault="00E6115D">
      <w:pPr>
        <w:spacing w:after="0" w:line="259" w:lineRule="auto"/>
        <w:ind w:left="722" w:firstLine="0"/>
        <w:jc w:val="left"/>
      </w:pPr>
      <w:r>
        <w:t xml:space="preserve"> </w:t>
      </w:r>
    </w:p>
    <w:p w:rsidR="008730D7" w:rsidRDefault="00E6115D">
      <w:pPr>
        <w:numPr>
          <w:ilvl w:val="2"/>
          <w:numId w:val="4"/>
        </w:numPr>
        <w:spacing w:after="0"/>
        <w:ind w:right="53" w:firstLine="698"/>
      </w:pPr>
      <w:r>
        <w:t xml:space="preserve">missão da empresa é introduzir de forma igualitária deficientes ao mundo tecnológico, por meio de software que se a adeque a necessidade do usuário;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numPr>
          <w:ilvl w:val="1"/>
          <w:numId w:val="4"/>
        </w:numPr>
        <w:spacing w:after="12"/>
        <w:ind w:right="53" w:hanging="420"/>
      </w:pPr>
      <w:r>
        <w:t xml:space="preserve">Visão da Empresa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numPr>
          <w:ilvl w:val="2"/>
          <w:numId w:val="4"/>
        </w:numPr>
        <w:spacing w:after="12"/>
        <w:ind w:right="53" w:firstLine="698"/>
      </w:pPr>
      <w:r>
        <w:t xml:space="preserve">visão da empresa é trazer a tecnologia a todos igualmente. </w:t>
      </w:r>
    </w:p>
    <w:p w:rsidR="008730D7" w:rsidRDefault="00E6115D">
      <w:pPr>
        <w:spacing w:after="0" w:line="259" w:lineRule="auto"/>
        <w:ind w:left="722" w:firstLine="0"/>
        <w:jc w:val="left"/>
      </w:pPr>
      <w:r>
        <w:t xml:space="preserve"> </w:t>
      </w:r>
    </w:p>
    <w:p w:rsidR="008730D7" w:rsidRDefault="00E6115D">
      <w:pPr>
        <w:spacing w:after="0" w:line="259" w:lineRule="auto"/>
        <w:ind w:left="722" w:firstLine="0"/>
        <w:jc w:val="left"/>
      </w:pPr>
      <w:r>
        <w:t xml:space="preserve">  </w:t>
      </w:r>
    </w:p>
    <w:p w:rsidR="008730D7" w:rsidRDefault="00E6115D">
      <w:pPr>
        <w:numPr>
          <w:ilvl w:val="1"/>
          <w:numId w:val="4"/>
        </w:numPr>
        <w:spacing w:after="12"/>
        <w:ind w:right="53" w:hanging="420"/>
      </w:pPr>
      <w:r>
        <w:lastRenderedPageBreak/>
        <w:t xml:space="preserve">Valores da Empresa  </w:t>
      </w:r>
    </w:p>
    <w:p w:rsidR="008730D7" w:rsidRDefault="00E6115D">
      <w:pPr>
        <w:spacing w:after="0" w:line="259" w:lineRule="auto"/>
        <w:ind w:left="722" w:firstLine="0"/>
        <w:jc w:val="left"/>
      </w:pPr>
      <w:r>
        <w:t xml:space="preserve"> </w:t>
      </w:r>
    </w:p>
    <w:p w:rsidR="008730D7" w:rsidRDefault="00E6115D">
      <w:pPr>
        <w:spacing w:after="0"/>
        <w:ind w:left="9" w:right="53" w:firstLine="708"/>
      </w:pPr>
      <w:r>
        <w:t xml:space="preserve">Trabalho digno, com respeito mútuo, afim de proporcionar qualidade, baixo custo, e melhores práticas ao desenvolvimento total.  </w:t>
      </w:r>
    </w:p>
    <w:p w:rsidR="008730D7" w:rsidRDefault="00E6115D">
      <w:pPr>
        <w:spacing w:after="0" w:line="259" w:lineRule="auto"/>
        <w:ind w:left="722" w:firstLine="0"/>
        <w:jc w:val="left"/>
      </w:pPr>
      <w:r>
        <w:t xml:space="preserve"> </w:t>
      </w:r>
    </w:p>
    <w:p w:rsidR="008730D7" w:rsidRDefault="00E6115D">
      <w:pPr>
        <w:numPr>
          <w:ilvl w:val="1"/>
          <w:numId w:val="4"/>
        </w:numPr>
        <w:spacing w:after="12"/>
        <w:ind w:right="53" w:hanging="420"/>
      </w:pPr>
      <w:r>
        <w:t xml:space="preserve">Descrição dos departamentos </w:t>
      </w:r>
    </w:p>
    <w:p w:rsidR="008730D7" w:rsidRDefault="00E6115D">
      <w:pPr>
        <w:spacing w:after="0" w:line="259" w:lineRule="auto"/>
        <w:ind w:left="14" w:firstLine="0"/>
        <w:jc w:val="left"/>
      </w:pPr>
      <w:r>
        <w:t xml:space="preserve"> </w:t>
      </w:r>
    </w:p>
    <w:p w:rsidR="008730D7" w:rsidRDefault="00E6115D">
      <w:pPr>
        <w:spacing w:after="0"/>
        <w:ind w:left="9" w:right="53" w:firstLine="698"/>
      </w:pPr>
      <w:r>
        <w:rPr>
          <w:u w:val="single" w:color="000000"/>
        </w:rPr>
        <w:t>Diretoria</w:t>
      </w:r>
      <w:r>
        <w:t xml:space="preserve">: Sendo a maior hierarquia, é responsável pelas decisões e fiscalização de demais setores dentro da organização. </w:t>
      </w:r>
    </w:p>
    <w:p w:rsidR="008730D7" w:rsidRDefault="00E6115D">
      <w:pPr>
        <w:spacing w:after="0"/>
        <w:ind w:left="9" w:right="53" w:firstLine="698"/>
      </w:pPr>
      <w:r>
        <w:rPr>
          <w:u w:val="single" w:color="000000"/>
        </w:rPr>
        <w:t>Gerência</w:t>
      </w:r>
      <w:r>
        <w:t xml:space="preserve">: Responsável pelo gerenciamento dos setores e designo de tarefas de gestão. </w:t>
      </w:r>
    </w:p>
    <w:p w:rsidR="008730D7" w:rsidRDefault="00E6115D">
      <w:pPr>
        <w:spacing w:after="0"/>
        <w:ind w:left="9" w:right="132" w:firstLine="698"/>
      </w:pPr>
      <w:r>
        <w:rPr>
          <w:u w:val="single" w:color="000000"/>
        </w:rPr>
        <w:t>Financeiro</w:t>
      </w:r>
      <w:r>
        <w:t xml:space="preserve">: O departamento financeiro é o responsável por lidar com todas as questões relativas ao dinheiro, visando o alcance dos objetivos da empresa e dando ferramentas aos gestores para que possam tomar decisões, como de cortar custos ou de investir.  </w:t>
      </w:r>
    </w:p>
    <w:p w:rsidR="008730D7" w:rsidRDefault="00E6115D">
      <w:pPr>
        <w:spacing w:after="0"/>
        <w:ind w:left="9" w:right="128" w:firstLine="698"/>
      </w:pPr>
      <w:r>
        <w:rPr>
          <w:u w:val="single" w:color="000000"/>
        </w:rPr>
        <w:t>Departamento comercial</w:t>
      </w:r>
      <w:r>
        <w:t xml:space="preserve">: Esse setor é responsável pelas atividades de venda da empresa, desde as estratégias de divulgação dos produtos ou serviços até a prospecção e fidelização de clientes. O departamento comercial tem uma função muito importante para a empresa, já que o sucesso dela depende (e muito) dos resultados da venda dos produtos finais.  </w:t>
      </w:r>
    </w:p>
    <w:p w:rsidR="008730D7" w:rsidRDefault="00E6115D">
      <w:pPr>
        <w:spacing w:after="0"/>
        <w:ind w:left="9" w:right="133" w:firstLine="698"/>
      </w:pPr>
      <w:r>
        <w:rPr>
          <w:u w:val="single" w:color="000000"/>
        </w:rPr>
        <w:t>Setor administrativo</w:t>
      </w:r>
      <w:r>
        <w:t xml:space="preserve">: Ele é responsável pelo planejamento estratégico e pela gestão das tarefas, coordenando e fiscalizando os demais setores e fornecendo os dados necessários para a tomada de decisões pelos executivos da companhia.  </w:t>
      </w:r>
    </w:p>
    <w:p w:rsidR="008730D7" w:rsidRDefault="00E6115D">
      <w:pPr>
        <w:spacing w:after="0"/>
        <w:ind w:left="9" w:right="133" w:firstLine="698"/>
      </w:pPr>
      <w:r>
        <w:rPr>
          <w:u w:val="single" w:color="000000"/>
        </w:rPr>
        <w:t>RH</w:t>
      </w:r>
      <w:r>
        <w:t xml:space="preserve">: O RH tem um papel fundamental para o sucesso e crescimento da organização, sendo o departamento responsável por espalhar a cultura organizacional, capacitar e estimular os funcionários, realizar a comunicação interna, garantir a segurança no trabalho etc. Além disso, o setor de RH deve assumir um papel responsivo e ser operante nas estratégias da empresa de uma maneira geral, devendo alinhar as políticas de cada setor com os objetivos e resultados desejados pela organização, também tem a função de contratar e demitir pessoas e desempenha um importante papel para reter pessoas capacitadas e qualificadas.  </w:t>
      </w:r>
    </w:p>
    <w:p w:rsidR="008730D7" w:rsidRDefault="00E6115D">
      <w:pPr>
        <w:spacing w:after="0"/>
        <w:ind w:left="9" w:right="132" w:firstLine="698"/>
      </w:pPr>
      <w:r>
        <w:rPr>
          <w:u w:val="single" w:color="000000"/>
        </w:rPr>
        <w:t>TI</w:t>
      </w:r>
      <w:r>
        <w:t xml:space="preserve">: Responsável pelo suporte e pela infraestrutura de redes, estudando possibilidade de melhorias continua e atendimento aos nossos clientes (colaboradores) internos e externos.  </w:t>
      </w:r>
    </w:p>
    <w:p w:rsidR="008730D7" w:rsidRDefault="00E6115D">
      <w:pPr>
        <w:spacing w:after="4" w:line="259" w:lineRule="auto"/>
        <w:ind w:left="732" w:right="178" w:hanging="10"/>
        <w:jc w:val="left"/>
      </w:pPr>
      <w:r>
        <w:rPr>
          <w:u w:val="single" w:color="000000"/>
        </w:rPr>
        <w:t>Organograma da empresa</w:t>
      </w: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0" w:right="1268" w:firstLine="0"/>
        <w:jc w:val="right"/>
      </w:pPr>
      <w:r>
        <w:rPr>
          <w:noProof/>
        </w:rPr>
        <w:lastRenderedPageBreak/>
        <w:drawing>
          <wp:inline distT="0" distB="0" distL="0" distR="0">
            <wp:extent cx="4019550" cy="2295525"/>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19"/>
                    <a:stretch>
                      <a:fillRect/>
                    </a:stretch>
                  </pic:blipFill>
                  <pic:spPr>
                    <a:xfrm>
                      <a:off x="0" y="0"/>
                      <a:ext cx="4019550" cy="2295525"/>
                    </a:xfrm>
                    <a:prstGeom prst="rect">
                      <a:avLst/>
                    </a:prstGeom>
                  </pic:spPr>
                </pic:pic>
              </a:graphicData>
            </a:graphic>
          </wp:inline>
        </w:drawing>
      </w:r>
      <w:r>
        <w:t xml:space="preserve"> </w:t>
      </w:r>
    </w:p>
    <w:p w:rsidR="008730D7" w:rsidRDefault="00E6115D">
      <w:pPr>
        <w:spacing w:after="0" w:line="259" w:lineRule="auto"/>
        <w:ind w:left="0" w:right="55" w:firstLine="0"/>
        <w:jc w:val="center"/>
      </w:pPr>
      <w:r>
        <w:t xml:space="preserve"> </w:t>
      </w:r>
    </w:p>
    <w:p w:rsidR="008730D7" w:rsidRDefault="00E6115D">
      <w:pPr>
        <w:spacing w:after="0" w:line="259" w:lineRule="auto"/>
        <w:ind w:left="0" w:right="55" w:firstLine="0"/>
        <w:jc w:val="center"/>
      </w:pPr>
      <w:r>
        <w:t xml:space="preserve"> </w:t>
      </w:r>
    </w:p>
    <w:p w:rsidR="008730D7" w:rsidRDefault="00E6115D">
      <w:pPr>
        <w:ind w:left="14" w:right="53"/>
      </w:pPr>
      <w:r>
        <w:t xml:space="preserve"> </w:t>
      </w:r>
      <w:r>
        <w:rPr>
          <w:b/>
        </w:rPr>
        <w:t xml:space="preserve"> </w:t>
      </w:r>
      <w:r>
        <w:t xml:space="preserve">5 - CONTRATO SOCIAL </w:t>
      </w:r>
    </w:p>
    <w:p w:rsidR="008730D7" w:rsidRDefault="00E6115D">
      <w:pPr>
        <w:spacing w:after="96" w:line="259" w:lineRule="auto"/>
        <w:ind w:left="14" w:firstLine="0"/>
        <w:jc w:val="left"/>
      </w:pPr>
      <w:r>
        <w:rPr>
          <w:b/>
        </w:rPr>
        <w:t xml:space="preserve"> </w:t>
      </w:r>
    </w:p>
    <w:p w:rsidR="008730D7" w:rsidRDefault="00E6115D">
      <w:pPr>
        <w:spacing w:after="107" w:line="249" w:lineRule="auto"/>
        <w:ind w:left="9" w:hanging="10"/>
        <w:jc w:val="left"/>
      </w:pPr>
      <w:r>
        <w:rPr>
          <w:b/>
        </w:rPr>
        <w:t xml:space="preserve">INSTRUMENTO PARTICULAR DE CONSTITUIÇÃO DE SOCIEDADE </w:t>
      </w:r>
      <w:proofErr w:type="gramStart"/>
      <w:r>
        <w:rPr>
          <w:b/>
        </w:rPr>
        <w:t>SOB  A</w:t>
      </w:r>
      <w:proofErr w:type="gramEnd"/>
      <w:r>
        <w:rPr>
          <w:b/>
        </w:rPr>
        <w:t xml:space="preserve"> DEMOMINAÇÃO DE: REVOLUTION SOFTWARES E SERVIÇOS LTDA. </w:t>
      </w:r>
    </w:p>
    <w:p w:rsidR="008730D7" w:rsidRDefault="00E6115D">
      <w:pPr>
        <w:spacing w:after="0" w:line="259" w:lineRule="auto"/>
        <w:ind w:left="14" w:firstLine="0"/>
        <w:jc w:val="left"/>
      </w:pPr>
      <w:r>
        <w:rPr>
          <w:b/>
        </w:rPr>
        <w:t xml:space="preserve"> </w:t>
      </w:r>
    </w:p>
    <w:p w:rsidR="008730D7" w:rsidRDefault="00E6115D">
      <w:pPr>
        <w:ind w:left="14" w:right="53"/>
      </w:pPr>
      <w:r>
        <w:t>1.</w:t>
      </w:r>
      <w:r>
        <w:rPr>
          <w:b/>
        </w:rPr>
        <w:t>CAUE DOS SANTOS DE SOUZA</w:t>
      </w:r>
      <w:r>
        <w:t xml:space="preserve">, Brasileiro, solteiro, nascido em 04/02/1994, desenvolvedor de software, nº do CPF: 442.852.458-76, RG: 52.689.755-7, SSP- SP, e residente em Rua: Viena, nº 98, apto 03 - Utinga, Santo André -Sp,09172-589 </w:t>
      </w:r>
    </w:p>
    <w:p w:rsidR="008730D7" w:rsidRDefault="00E6115D">
      <w:pPr>
        <w:spacing w:after="88"/>
        <w:ind w:left="14" w:right="53"/>
      </w:pPr>
      <w:r>
        <w:t xml:space="preserve"> 2. </w:t>
      </w:r>
      <w:r>
        <w:rPr>
          <w:b/>
        </w:rPr>
        <w:t xml:space="preserve">WILLIAN OLIVEIRA QUEROZ, </w:t>
      </w:r>
      <w:r>
        <w:t xml:space="preserve">Brasileiro, solteiro, nascido em 04/02/1994, </w:t>
      </w:r>
    </w:p>
    <w:p w:rsidR="008730D7" w:rsidRDefault="00E6115D">
      <w:pPr>
        <w:spacing w:after="115" w:line="240" w:lineRule="auto"/>
        <w:ind w:left="9" w:right="131" w:hanging="10"/>
        <w:jc w:val="left"/>
      </w:pPr>
      <w:r>
        <w:t>Analista de sistemas, nº CPF:</w:t>
      </w:r>
      <w:r>
        <w:rPr>
          <w:u w:val="single" w:color="000000"/>
        </w:rPr>
        <w:t xml:space="preserve"> </w:t>
      </w:r>
      <w:r>
        <w:t xml:space="preserve">054.545.358-50, RG: 33.698.775-4, SSP- SP, e residente em Rua: Pereira </w:t>
      </w:r>
      <w:proofErr w:type="spellStart"/>
      <w:r>
        <w:t>Estéfano</w:t>
      </w:r>
      <w:proofErr w:type="spellEnd"/>
      <w:r>
        <w:t xml:space="preserve">, 123 - Vila da Saúde, São Paulo – SP, 04144-070 constituem uma sociedade </w:t>
      </w:r>
      <w:proofErr w:type="spellStart"/>
      <w:r>
        <w:t>lidiante</w:t>
      </w:r>
      <w:proofErr w:type="spellEnd"/>
      <w:r>
        <w:t xml:space="preserve"> as seguintes cláusulas: </w:t>
      </w:r>
    </w:p>
    <w:p w:rsidR="008730D7" w:rsidRDefault="00E6115D">
      <w:pPr>
        <w:ind w:left="14" w:right="128"/>
      </w:pPr>
      <w:r>
        <w:t xml:space="preserve">1ª A sociedade girará sob o nome empresarial </w:t>
      </w:r>
      <w:r>
        <w:rPr>
          <w:b/>
        </w:rPr>
        <w:t>REVOLUTION SOFTWARES E SERVIÇOS LTDA</w:t>
      </w:r>
      <w:r>
        <w:t xml:space="preserve"> e terá sede e domicílio na Rua:</w:t>
      </w:r>
      <w:r>
        <w:rPr>
          <w:u w:val="single" w:color="000000"/>
        </w:rPr>
        <w:t xml:space="preserve"> Av. Professor Luiz Ignácio Anhaia</w:t>
      </w:r>
      <w:r>
        <w:t xml:space="preserve"> </w:t>
      </w:r>
      <w:r>
        <w:rPr>
          <w:u w:val="single" w:color="000000"/>
        </w:rPr>
        <w:t>Mello, 1363 - Vila Prudente, São Paulo - SP, 03155-000</w:t>
      </w:r>
      <w:r>
        <w:t>). (</w:t>
      </w:r>
      <w:r>
        <w:rPr>
          <w:b/>
        </w:rPr>
        <w:t>art. 997, II, CC/2002</w:t>
      </w:r>
      <w:proofErr w:type="gramStart"/>
      <w:r>
        <w:t>)  2</w:t>
      </w:r>
      <w:proofErr w:type="gramEnd"/>
      <w:r>
        <w:t xml:space="preserve">ª O capital social será R$ (500.000,00 reais) dividido em 2 quotas de valor nominal R$ ...... (250.000,00 reais), subscritas e integralizadas, neste ato em moeda corrente do País, pelos sócios: </w:t>
      </w:r>
    </w:p>
    <w:p w:rsidR="008730D7" w:rsidRDefault="00E6115D">
      <w:pPr>
        <w:ind w:left="14" w:right="53"/>
      </w:pPr>
      <w:r>
        <w:rPr>
          <w:b/>
        </w:rPr>
        <w:t>CAUE DOS SANTOS DE SOUZA</w:t>
      </w:r>
      <w:r>
        <w:t xml:space="preserve"> nº de quotas 1, R$ 250.000,00 </w:t>
      </w:r>
    </w:p>
    <w:p w:rsidR="008730D7" w:rsidRDefault="00E6115D">
      <w:pPr>
        <w:spacing w:after="88" w:line="249" w:lineRule="auto"/>
        <w:ind w:left="9" w:hanging="10"/>
        <w:jc w:val="left"/>
      </w:pPr>
      <w:r>
        <w:rPr>
          <w:b/>
        </w:rPr>
        <w:t>WILLIAN OLIVEIRA QUEROZ</w:t>
      </w:r>
      <w:r>
        <w:t xml:space="preserve"> nº de quotas 1, R$ 250.000,00 (</w:t>
      </w:r>
      <w:r>
        <w:rPr>
          <w:b/>
        </w:rPr>
        <w:t>art. 997, III, CC/2002</w:t>
      </w:r>
      <w:r>
        <w:t>) (</w:t>
      </w:r>
      <w:r>
        <w:rPr>
          <w:b/>
        </w:rPr>
        <w:t>art. 1.055, CC/2002</w:t>
      </w:r>
      <w:r>
        <w:t xml:space="preserve">)  </w:t>
      </w:r>
    </w:p>
    <w:p w:rsidR="008730D7" w:rsidRDefault="00E6115D">
      <w:pPr>
        <w:spacing w:after="88"/>
        <w:ind w:left="14" w:right="53"/>
      </w:pPr>
      <w:r>
        <w:t xml:space="preserve">3ª O objeto será a prestação de serviços de desenvolvimento e manutenção de softwares. </w:t>
      </w:r>
    </w:p>
    <w:p w:rsidR="008730D7" w:rsidRDefault="00E6115D">
      <w:pPr>
        <w:ind w:left="14" w:right="53"/>
      </w:pPr>
      <w:r>
        <w:t>4ª A sociedade iniciará suas atividades em 02/02/2019 e seu prazo de duração é indeterminado. (</w:t>
      </w:r>
      <w:r>
        <w:rPr>
          <w:b/>
        </w:rPr>
        <w:t>art. 997, II, CC/2002</w:t>
      </w:r>
      <w:r>
        <w:t xml:space="preserve">)  </w:t>
      </w:r>
    </w:p>
    <w:p w:rsidR="008730D7" w:rsidRDefault="00E6115D">
      <w:pPr>
        <w:spacing w:after="89"/>
        <w:ind w:left="14" w:right="130"/>
      </w:pPr>
      <w:r>
        <w:t>5ª 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 (</w:t>
      </w:r>
      <w:r>
        <w:rPr>
          <w:b/>
        </w:rPr>
        <w:t>art. 1.056, art. 1.057, CC/2002</w:t>
      </w:r>
      <w:r>
        <w:t>)</w:t>
      </w:r>
      <w:r>
        <w:rPr>
          <w:b/>
        </w:rPr>
        <w:t xml:space="preserve"> </w:t>
      </w:r>
      <w:r>
        <w:t xml:space="preserve"> 6ª A </w:t>
      </w:r>
      <w:r>
        <w:lastRenderedPageBreak/>
        <w:t>responsabilidade de cada sócio é restrita ao valor de suas quotas, mas todos respondem solidariamente pela integralização do capital social. (</w:t>
      </w:r>
      <w:r>
        <w:rPr>
          <w:b/>
        </w:rPr>
        <w:t>art. 1.052, CC/2002</w:t>
      </w:r>
      <w:r>
        <w:t>) 7ª A administração da sociedade caberá a</w:t>
      </w:r>
      <w:r>
        <w:rPr>
          <w:b/>
        </w:rPr>
        <w:t xml:space="preserve"> ONIX CONTABILIDADE</w:t>
      </w:r>
      <w:r>
        <w:t xml:space="preserve"> com os poderes e atribuições de autorizado o uso do nome empresarial, vedado, no entanto, em atividades estranhas ao interesse social ou assumir obrigações seja em favor de qualquer dos quotistas ou de terceiros, bem como onerar ou alienar bens imóveis da sociedade, sem autorização do outro sócio. (</w:t>
      </w:r>
      <w:r>
        <w:rPr>
          <w:b/>
        </w:rPr>
        <w:t xml:space="preserve">artigos 997, </w:t>
      </w:r>
      <w:proofErr w:type="spellStart"/>
      <w:r>
        <w:rPr>
          <w:b/>
        </w:rPr>
        <w:t>Vl</w:t>
      </w:r>
      <w:proofErr w:type="spellEnd"/>
      <w:r>
        <w:rPr>
          <w:b/>
        </w:rPr>
        <w:t>; 1.013. 1.015,</w:t>
      </w:r>
      <w:r>
        <w:t xml:space="preserve"> </w:t>
      </w:r>
      <w:r>
        <w:rPr>
          <w:b/>
        </w:rPr>
        <w:t>1064, CC/2002</w:t>
      </w:r>
      <w:r>
        <w:t xml:space="preserve">) </w:t>
      </w:r>
    </w:p>
    <w:p w:rsidR="008730D7" w:rsidRDefault="00E6115D">
      <w:pPr>
        <w:spacing w:after="89"/>
        <w:ind w:left="14" w:right="131"/>
      </w:pPr>
      <w:r>
        <w:t xml:space="preserve">8ª Ao término </w:t>
      </w:r>
      <w:proofErr w:type="gramStart"/>
      <w:r>
        <w:t>da</w:t>
      </w:r>
      <w:proofErr w:type="gramEnd"/>
      <w:r>
        <w:t xml:space="preserve">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apurados. (</w:t>
      </w:r>
      <w:r>
        <w:rPr>
          <w:b/>
        </w:rPr>
        <w:t>art. 1.065, CC/2002</w:t>
      </w:r>
      <w:r>
        <w:t xml:space="preserve">) </w:t>
      </w:r>
    </w:p>
    <w:p w:rsidR="008730D7" w:rsidRDefault="00E6115D">
      <w:pPr>
        <w:ind w:left="14" w:right="126"/>
      </w:pPr>
      <w:r>
        <w:t>9ª Nos quatro meses seguintes ao término do exercício social, os sócios deliberarão sobre as contas e designarão administrador(es) quando for o caso. (</w:t>
      </w:r>
      <w:proofErr w:type="spellStart"/>
      <w:r>
        <w:rPr>
          <w:b/>
        </w:rPr>
        <w:t>arts</w:t>
      </w:r>
      <w:proofErr w:type="spellEnd"/>
      <w:r>
        <w:rPr>
          <w:b/>
        </w:rPr>
        <w:t>. 1.071 e 1.072, § 2</w:t>
      </w:r>
      <w:r>
        <w:rPr>
          <w:b/>
          <w:vertAlign w:val="superscript"/>
        </w:rPr>
        <w:t>o</w:t>
      </w:r>
      <w:r>
        <w:rPr>
          <w:b/>
        </w:rPr>
        <w:t xml:space="preserve"> e art. 1.078, CC/2002</w:t>
      </w:r>
      <w:r>
        <w:t xml:space="preserve">) </w:t>
      </w:r>
    </w:p>
    <w:p w:rsidR="008730D7" w:rsidRDefault="00E6115D">
      <w:pPr>
        <w:numPr>
          <w:ilvl w:val="0"/>
          <w:numId w:val="5"/>
        </w:numPr>
        <w:spacing w:after="137"/>
        <w:ind w:right="53"/>
      </w:pPr>
      <w:r>
        <w:t xml:space="preserve">A sociedade poderá a qualquer tempo, abrir ou fechar filial ou outra dependência, mediante alteração contratual assinada por todos os sócios. </w:t>
      </w:r>
    </w:p>
    <w:p w:rsidR="008730D7" w:rsidRDefault="00E6115D">
      <w:pPr>
        <w:numPr>
          <w:ilvl w:val="0"/>
          <w:numId w:val="5"/>
        </w:numPr>
        <w:spacing w:after="88"/>
        <w:ind w:right="53"/>
      </w:pPr>
      <w:r>
        <w:t>Os sócios poderão, de comum acordo, fixar uma retirada mensal, a título de “</w:t>
      </w:r>
      <w:proofErr w:type="gramStart"/>
      <w:r>
        <w:t>pro labore</w:t>
      </w:r>
      <w:proofErr w:type="gramEnd"/>
      <w:r>
        <w:t xml:space="preserve">”, observadas as disposições regulamentares pertinentes. </w:t>
      </w:r>
    </w:p>
    <w:p w:rsidR="008730D7" w:rsidRDefault="00E6115D">
      <w:pPr>
        <w:numPr>
          <w:ilvl w:val="0"/>
          <w:numId w:val="5"/>
        </w:numPr>
        <w:ind w:right="53"/>
      </w:pPr>
      <w:r>
        <w:t xml:space="preserve">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 </w:t>
      </w:r>
    </w:p>
    <w:p w:rsidR="008730D7" w:rsidRDefault="00E6115D">
      <w:pPr>
        <w:ind w:left="14" w:right="53"/>
      </w:pPr>
      <w:r>
        <w:t>Parágrafo único - O mesmo procedimento será adotado em outros casos em que a sociedade se resolva em relação a seu sócio. (</w:t>
      </w:r>
      <w:r>
        <w:rPr>
          <w:b/>
        </w:rPr>
        <w:t>art. 1.028 e art. 1.031, CC/2002</w:t>
      </w:r>
      <w:r>
        <w:t xml:space="preserve">) </w:t>
      </w:r>
    </w:p>
    <w:p w:rsidR="008730D7" w:rsidRDefault="00E6115D">
      <w:pPr>
        <w:numPr>
          <w:ilvl w:val="0"/>
          <w:numId w:val="5"/>
        </w:numPr>
        <w:ind w:right="53"/>
      </w:pPr>
      <w:r>
        <w:t>O(s) Administrador(es) declara(m), sob as penas da lei, de que não está(</w:t>
      </w:r>
      <w:proofErr w:type="spellStart"/>
      <w:r>
        <w:t>ão</w:t>
      </w:r>
      <w:proofErr w:type="spellEnd"/>
      <w:r>
        <w:t>) impedidos de exercer a administração da sociedade, por lei especial, ou em virtude de condenação criminal, ou por se encontrar(em) sob os efeitos dela, a pena que vede, ainda que temporariamente, o acesso a cargos públicos; ou por crime falimentar, de prevaricação, peita ou suborno, concussão, peculato, ou contra a economia popular, contra o sistema financeiro nacional, contra normas de defesa da concorrência, contra as relações de consumo, fé pública, ou a propriedade. (</w:t>
      </w:r>
      <w:r>
        <w:rPr>
          <w:b/>
        </w:rPr>
        <w:t>art. 1.011, § 1º, CC/2002</w:t>
      </w:r>
      <w:r>
        <w:t xml:space="preserve">) </w:t>
      </w:r>
    </w:p>
    <w:p w:rsidR="008730D7" w:rsidRDefault="00E6115D">
      <w:pPr>
        <w:spacing w:after="74" w:line="259" w:lineRule="auto"/>
        <w:ind w:left="14" w:firstLine="0"/>
        <w:jc w:val="left"/>
      </w:pPr>
      <w:r>
        <w:t xml:space="preserve"> </w:t>
      </w:r>
    </w:p>
    <w:p w:rsidR="008730D7" w:rsidRDefault="00E6115D">
      <w:pPr>
        <w:numPr>
          <w:ilvl w:val="0"/>
          <w:numId w:val="5"/>
        </w:numPr>
        <w:ind w:right="53"/>
      </w:pPr>
      <w:r>
        <w:rPr>
          <w:b/>
        </w:rPr>
        <w:t xml:space="preserve">Fica eleito o foro de </w:t>
      </w:r>
      <w:r>
        <w:t>............</w:t>
      </w:r>
      <w:r>
        <w:rPr>
          <w:b/>
        </w:rPr>
        <w:t xml:space="preserve"> </w:t>
      </w:r>
      <w:r>
        <w:t xml:space="preserve">para o exercício e o cumprimento dos direitos e obrigações resultantes deste contrato. </w:t>
      </w:r>
    </w:p>
    <w:p w:rsidR="008730D7" w:rsidRDefault="00E6115D">
      <w:pPr>
        <w:spacing w:after="17" w:line="325" w:lineRule="auto"/>
        <w:ind w:left="279" w:right="111" w:hanging="10"/>
        <w:jc w:val="center"/>
      </w:pPr>
      <w:r>
        <w:t xml:space="preserve">E por estarem assim justos e contratados assinam o presente instrumento em 3 vias.  São Paulo, 02 de fevereiro de 2019 </w:t>
      </w:r>
    </w:p>
    <w:p w:rsidR="008730D7" w:rsidRDefault="00E6115D">
      <w:pPr>
        <w:spacing w:after="83" w:line="259" w:lineRule="auto"/>
        <w:ind w:left="14" w:firstLine="0"/>
        <w:jc w:val="left"/>
      </w:pPr>
      <w:r>
        <w:t xml:space="preserve"> </w:t>
      </w:r>
      <w:r>
        <w:tab/>
        <w:t xml:space="preserve"> </w:t>
      </w:r>
    </w:p>
    <w:p w:rsidR="008730D7" w:rsidRDefault="00E6115D">
      <w:pPr>
        <w:spacing w:after="10" w:line="249" w:lineRule="auto"/>
        <w:ind w:left="9" w:hanging="10"/>
        <w:jc w:val="left"/>
      </w:pPr>
      <w:r>
        <w:t xml:space="preserve">Ass.: </w:t>
      </w:r>
      <w:r>
        <w:rPr>
          <w:b/>
        </w:rPr>
        <w:t>CAUE DOS SANTOS DE SOUZA</w:t>
      </w:r>
      <w:r>
        <w:t xml:space="preserve">   Ass.: </w:t>
      </w:r>
      <w:r>
        <w:rPr>
          <w:b/>
        </w:rPr>
        <w:t>WILLIAN OLIVEIRA QUEROZ</w:t>
      </w:r>
      <w:r>
        <w:t xml:space="preserve"> </w:t>
      </w:r>
    </w:p>
    <w:p w:rsidR="008730D7" w:rsidRDefault="00E6115D">
      <w:pPr>
        <w:tabs>
          <w:tab w:val="center" w:pos="2222"/>
          <w:tab w:val="center" w:pos="5735"/>
        </w:tabs>
        <w:ind w:left="0" w:firstLine="0"/>
        <w:jc w:val="left"/>
      </w:pPr>
      <w:r>
        <w:rPr>
          <w:rFonts w:ascii="Calibri" w:eastAsia="Calibri" w:hAnsi="Calibri" w:cs="Calibri"/>
          <w:sz w:val="22"/>
        </w:rPr>
        <w:tab/>
      </w:r>
      <w:r>
        <w:t xml:space="preserve">_________________________  </w:t>
      </w:r>
      <w:r>
        <w:tab/>
        <w:t xml:space="preserve">______________________ </w:t>
      </w:r>
    </w:p>
    <w:p w:rsidR="008730D7" w:rsidRDefault="00E6115D">
      <w:pPr>
        <w:spacing w:after="88" w:line="259" w:lineRule="auto"/>
        <w:ind w:left="24" w:firstLine="0"/>
        <w:jc w:val="left"/>
      </w:pPr>
      <w:r>
        <w:t xml:space="preserve"> </w:t>
      </w:r>
      <w:r>
        <w:tab/>
        <w:t xml:space="preserve"> </w:t>
      </w:r>
    </w:p>
    <w:p w:rsidR="008730D7" w:rsidRDefault="00E6115D">
      <w:pPr>
        <w:spacing w:after="115" w:line="259" w:lineRule="auto"/>
        <w:ind w:left="14" w:firstLine="0"/>
        <w:jc w:val="left"/>
      </w:pPr>
      <w:r>
        <w:rPr>
          <w:rFonts w:ascii="Arial" w:eastAsia="Arial" w:hAnsi="Arial" w:cs="Arial"/>
        </w:rPr>
        <w:t xml:space="preserve"> </w:t>
      </w:r>
    </w:p>
    <w:p w:rsidR="008730D7" w:rsidRDefault="00E6115D">
      <w:pPr>
        <w:spacing w:after="0" w:line="259" w:lineRule="auto"/>
        <w:ind w:left="14" w:firstLine="0"/>
        <w:jc w:val="left"/>
      </w:pPr>
      <w:r>
        <w:lastRenderedPageBreak/>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12"/>
        <w:ind w:left="14" w:right="53"/>
      </w:pPr>
      <w:r>
        <w:t xml:space="preserve">5 – GESTÃO AMBIENTAL E SUSTENTABILIDADE  </w:t>
      </w:r>
    </w:p>
    <w:p w:rsidR="008730D7" w:rsidRDefault="00E6115D">
      <w:pPr>
        <w:spacing w:after="0" w:line="259" w:lineRule="auto"/>
        <w:ind w:left="0" w:right="55" w:firstLine="0"/>
        <w:jc w:val="center"/>
      </w:pPr>
      <w:r>
        <w:t xml:space="preserve"> </w:t>
      </w:r>
    </w:p>
    <w:p w:rsidR="008730D7" w:rsidRDefault="00E6115D">
      <w:pPr>
        <w:spacing w:after="0" w:line="259" w:lineRule="auto"/>
        <w:ind w:left="598" w:hanging="10"/>
        <w:jc w:val="center"/>
      </w:pPr>
      <w:r>
        <w:t xml:space="preserve">Termo de responsabilidade ambiental/sustentável </w:t>
      </w:r>
    </w:p>
    <w:p w:rsidR="008730D7" w:rsidRDefault="00E6115D">
      <w:pPr>
        <w:spacing w:after="0" w:line="259" w:lineRule="auto"/>
        <w:ind w:left="655" w:firstLine="0"/>
        <w:jc w:val="center"/>
      </w:pPr>
      <w:r>
        <w:t xml:space="preserve"> </w:t>
      </w:r>
    </w:p>
    <w:p w:rsidR="008730D7" w:rsidRDefault="00E6115D">
      <w:pPr>
        <w:spacing w:after="0"/>
        <w:ind w:left="9" w:right="125" w:firstLine="698"/>
      </w:pPr>
      <w:r>
        <w:t>A entidade/empresa:</w:t>
      </w:r>
      <w:r>
        <w:rPr>
          <w:u w:val="single" w:color="000000"/>
        </w:rPr>
        <w:t xml:space="preserve"> Revolution</w:t>
      </w:r>
      <w:r>
        <w:t xml:space="preserve">, inscrita no CNPJ sob Nº: </w:t>
      </w:r>
      <w:r>
        <w:rPr>
          <w:u w:val="single" w:color="000000"/>
        </w:rPr>
        <w:t>68.233.587/0001-12</w:t>
      </w:r>
      <w:r>
        <w:t>, sediada na Rua:</w:t>
      </w:r>
      <w:r>
        <w:rPr>
          <w:u w:val="single" w:color="000000"/>
        </w:rPr>
        <w:t xml:space="preserve"> Av. Professor Luiz Ignácio Anhaia Mello, 1363 - Vila Prudente, São</w:t>
      </w:r>
      <w:r>
        <w:t xml:space="preserve"> </w:t>
      </w:r>
      <w:r>
        <w:rPr>
          <w:u w:val="single" w:color="000000"/>
        </w:rPr>
        <w:t>Paulo - SP, 03155-000</w:t>
      </w:r>
      <w:r>
        <w:t xml:space="preserve">, cujo representante legal, Sr.(a): </w:t>
      </w:r>
      <w:r>
        <w:rPr>
          <w:u w:val="single" w:color="000000"/>
        </w:rPr>
        <w:t xml:space="preserve">Willian Oliveira </w:t>
      </w:r>
      <w:proofErr w:type="spellStart"/>
      <w:r>
        <w:rPr>
          <w:u w:val="single" w:color="000000"/>
        </w:rPr>
        <w:t>Queroz</w:t>
      </w:r>
      <w:proofErr w:type="spellEnd"/>
      <w:r>
        <w:rPr>
          <w:u w:val="single" w:color="000000"/>
        </w:rPr>
        <w:t>,</w:t>
      </w:r>
      <w:r>
        <w:t xml:space="preserve"> brasileiro, estado civil, profissão, portador da cédula de identidade nº</w:t>
      </w:r>
      <w:r>
        <w:rPr>
          <w:u w:val="single" w:color="000000"/>
        </w:rPr>
        <w:t xml:space="preserve"> 33.698.775-4</w:t>
      </w:r>
      <w:r>
        <w:t xml:space="preserve"> e do CPF n°: </w:t>
      </w:r>
      <w:r>
        <w:rPr>
          <w:u w:val="single" w:color="000000"/>
        </w:rPr>
        <w:t>054.545.358-50,</w:t>
      </w:r>
      <w:r>
        <w:t xml:space="preserve"> residente e domiciliado à Rua: </w:t>
      </w:r>
      <w:r>
        <w:rPr>
          <w:u w:val="single" w:color="000000"/>
        </w:rPr>
        <w:t xml:space="preserve">Pereira </w:t>
      </w:r>
      <w:proofErr w:type="spellStart"/>
      <w:r>
        <w:rPr>
          <w:u w:val="single" w:color="000000"/>
        </w:rPr>
        <w:t>Estéfano</w:t>
      </w:r>
      <w:proofErr w:type="spellEnd"/>
      <w:r>
        <w:rPr>
          <w:u w:val="single" w:color="000000"/>
        </w:rPr>
        <w:t>, 123</w:t>
      </w:r>
      <w:r>
        <w:t xml:space="preserve"> </w:t>
      </w:r>
      <w:r>
        <w:rPr>
          <w:u w:val="single" w:color="000000"/>
        </w:rPr>
        <w:t>- Vila da</w:t>
      </w:r>
      <w:r>
        <w:t xml:space="preserve"> </w:t>
      </w:r>
      <w:r>
        <w:rPr>
          <w:u w:val="single" w:color="000000"/>
        </w:rPr>
        <w:t>Saúde, São Paulo – SP, 04144070</w:t>
      </w:r>
      <w:r>
        <w:t xml:space="preserve">. Assume os seguintes compromissos:  </w:t>
      </w:r>
    </w:p>
    <w:p w:rsidR="008730D7" w:rsidRDefault="00E6115D">
      <w:pPr>
        <w:spacing w:after="0"/>
        <w:ind w:left="14" w:right="133"/>
      </w:pPr>
      <w:r>
        <w:t xml:space="preserve">Promover a reflexão sobre os problemas socioambientais no âmbito da </w:t>
      </w:r>
      <w:proofErr w:type="gramStart"/>
      <w:r>
        <w:t>INSTITUIÇÃO;  Estimular</w:t>
      </w:r>
      <w:proofErr w:type="gramEnd"/>
      <w:r>
        <w:t xml:space="preserve"> a adoção de atitudes e procedimentos que levem ao uso racional dos recursos naturais e dos bens públicos, a fim de maximizar a eficiência dos serviços prestados;  </w:t>
      </w:r>
    </w:p>
    <w:p w:rsidR="008730D7" w:rsidRDefault="00E6115D">
      <w:pPr>
        <w:spacing w:after="0"/>
        <w:ind w:left="14" w:right="53"/>
      </w:pPr>
      <w:r>
        <w:t xml:space="preserve">Garantir a gestão integrada de resíduos pós-consumo, inclusive a destinação ambientalmente correta; e  </w:t>
      </w:r>
    </w:p>
    <w:p w:rsidR="008730D7" w:rsidRDefault="00E6115D">
      <w:pPr>
        <w:spacing w:after="12"/>
        <w:ind w:left="14" w:right="53"/>
      </w:pPr>
      <w:r>
        <w:t xml:space="preserve">Melhorar a qualidade do ambiente do trabalho.  </w:t>
      </w:r>
    </w:p>
    <w:p w:rsidR="008730D7" w:rsidRDefault="00E6115D">
      <w:pPr>
        <w:spacing w:after="0"/>
        <w:ind w:left="14" w:right="53"/>
      </w:pPr>
      <w:r>
        <w:t xml:space="preserve">Criar comissão que será responsável pela implementação das ações de melhoria do desempenho socioambiental da INSTITUIÇÃO;  </w:t>
      </w:r>
    </w:p>
    <w:p w:rsidR="008730D7" w:rsidRDefault="00E6115D">
      <w:pPr>
        <w:spacing w:after="0"/>
        <w:ind w:left="14" w:right="132"/>
      </w:pPr>
      <w:r>
        <w:t xml:space="preserve">Realizar, com participação dos funcionários, diagnóstico socioambiental (avaliação inicial), identificando os aspectos socioambientais, mais relevantes para a INSTITUIÇÃO;   Elaborar, com base no diagnóstico, o plano de ações estratégicas, incluindo aspectos socioambientais como: a gestão de resíduos sólidos e perigosos gerados; redução de consumo e reaproveitamento de materiais; combate ao desperdício de energia e de água, cidadania, ética, equidade, segurança e qualidade de vida no trabalho, entre outras </w:t>
      </w:r>
    </w:p>
    <w:p w:rsidR="008730D7" w:rsidRDefault="00E6115D">
      <w:pPr>
        <w:spacing w:after="12"/>
        <w:ind w:left="14" w:right="53"/>
      </w:pPr>
      <w:r>
        <w:t xml:space="preserve">medidas necessárias para a implementação, detectadas nos diagnósticos;  </w:t>
      </w:r>
    </w:p>
    <w:p w:rsidR="008730D7" w:rsidRDefault="00E6115D">
      <w:pPr>
        <w:spacing w:after="12"/>
        <w:ind w:left="14" w:right="53"/>
      </w:pPr>
      <w:r>
        <w:t xml:space="preserve">Estabelecer cronograma para implementação das ações;  </w:t>
      </w:r>
    </w:p>
    <w:p w:rsidR="008730D7" w:rsidRDefault="00E6115D">
      <w:pPr>
        <w:spacing w:after="0"/>
        <w:ind w:left="14" w:right="127"/>
      </w:pPr>
      <w:r>
        <w:t xml:space="preserve">Promover metodologia para mensuração do desempenho da INSTITUIÇÃO; estabelecer ações de substituição de insumos e materiais que provoquem danos ou riscos à saúde do servidor ou da população e ao meio ambiente;    </w:t>
      </w:r>
    </w:p>
    <w:p w:rsidR="008730D7" w:rsidRDefault="00E6115D">
      <w:pPr>
        <w:spacing w:after="0"/>
        <w:ind w:left="14" w:right="136"/>
      </w:pPr>
      <w:r>
        <w:lastRenderedPageBreak/>
        <w:t xml:space="preserve">Estabelecer avaliação periódica da implementação das ações previstas divulgando os resultados alcançados na própria INSTITUIÇÃO para redirecionamento das ações de acordo com os resultados;  </w:t>
      </w:r>
    </w:p>
    <w:p w:rsidR="008730D7" w:rsidRDefault="00E6115D">
      <w:pPr>
        <w:spacing w:after="0"/>
        <w:ind w:left="14" w:right="134"/>
      </w:pPr>
      <w:r>
        <w:t xml:space="preserve">Desenvolver programa de formação do “colaborador educador socioambiental” comprometido com os princípios da responsabilidade socioambiental e sua implementação.  </w:t>
      </w:r>
    </w:p>
    <w:p w:rsidR="008730D7" w:rsidRDefault="00E6115D">
      <w:pPr>
        <w:spacing w:after="0"/>
        <w:ind w:left="14" w:right="134"/>
      </w:pPr>
      <w:r>
        <w:t xml:space="preserve">Elaborar Relatório Técnico explicitando as ações implementadas, os resultados quantitativos alcançados e as metas futuras para a continuidade do projeto, com periodicidade anual contada a partir da data de assinatura do Termo de Adesão.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117" w:line="259" w:lineRule="auto"/>
        <w:ind w:left="134" w:firstLine="0"/>
        <w:jc w:val="center"/>
      </w:pPr>
      <w:r>
        <w:t xml:space="preserve">  </w:t>
      </w:r>
    </w:p>
    <w:p w:rsidR="008730D7" w:rsidRDefault="00E6115D">
      <w:pPr>
        <w:spacing w:after="0" w:line="259" w:lineRule="auto"/>
        <w:ind w:left="279" w:right="319" w:hanging="1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1056716</wp:posOffset>
                </wp:positionH>
                <wp:positionV relativeFrom="paragraph">
                  <wp:posOffset>160173</wp:posOffset>
                </wp:positionV>
                <wp:extent cx="3436620" cy="7620"/>
                <wp:effectExtent l="0" t="0" r="0" b="0"/>
                <wp:wrapNone/>
                <wp:docPr id="20971" name="Group 20971"/>
                <wp:cNvGraphicFramePr/>
                <a:graphic xmlns:a="http://schemas.openxmlformats.org/drawingml/2006/main">
                  <a:graphicData uri="http://schemas.microsoft.com/office/word/2010/wordprocessingGroup">
                    <wpg:wgp>
                      <wpg:cNvGrpSpPr/>
                      <wpg:grpSpPr>
                        <a:xfrm>
                          <a:off x="0" y="0"/>
                          <a:ext cx="3436620" cy="7620"/>
                          <a:chOff x="0" y="0"/>
                          <a:chExt cx="3436620" cy="7620"/>
                        </a:xfrm>
                      </wpg:grpSpPr>
                      <wps:wsp>
                        <wps:cNvPr id="2195" name="Shape 2195"/>
                        <wps:cNvSpPr/>
                        <wps:spPr>
                          <a:xfrm>
                            <a:off x="0" y="0"/>
                            <a:ext cx="3436620" cy="7620"/>
                          </a:xfrm>
                          <a:custGeom>
                            <a:avLst/>
                            <a:gdLst/>
                            <a:ahLst/>
                            <a:cxnLst/>
                            <a:rect l="0" t="0" r="0" b="0"/>
                            <a:pathLst>
                              <a:path w="3436620" h="7620">
                                <a:moveTo>
                                  <a:pt x="0" y="0"/>
                                </a:moveTo>
                                <a:lnTo>
                                  <a:pt x="34366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971" style="width:270.6pt;height:0.599976pt;position:absolute;z-index:137;mso-position-horizontal-relative:text;mso-position-horizontal:absolute;margin-left:83.206pt;mso-position-vertical-relative:text;margin-top:12.6121pt;" coordsize="34366,76">
                <v:shape id="Shape 2195" style="position:absolute;width:34366;height:76;left:0;top:0;" coordsize="3436620,7620" path="m0,0l3436620,7620">
                  <v:stroke weight="0.5pt" endcap="flat" joinstyle="miter" miterlimit="10" on="true" color="#000000"/>
                  <v:fill on="false" color="#000000" opacity="0"/>
                </v:shape>
              </v:group>
            </w:pict>
          </mc:Fallback>
        </mc:AlternateContent>
      </w:r>
      <w:r>
        <w:t xml:space="preserve">Willian Oliveira </w:t>
      </w:r>
      <w:proofErr w:type="spellStart"/>
      <w:r>
        <w:t>Queroz</w:t>
      </w:r>
      <w:proofErr w:type="spellEnd"/>
      <w:r>
        <w:t xml:space="preserve"> </w:t>
      </w:r>
    </w:p>
    <w:p w:rsidR="008730D7" w:rsidRDefault="00E6115D">
      <w:pPr>
        <w:spacing w:after="198"/>
        <w:ind w:left="14" w:right="53"/>
      </w:pPr>
      <w:r>
        <w:t xml:space="preserve"> </w:t>
      </w:r>
      <w:r>
        <w:tab/>
        <w:t xml:space="preserve">Assinatura do </w:t>
      </w:r>
      <w:proofErr w:type="gramStart"/>
      <w:r>
        <w:t xml:space="preserve">Representante  </w:t>
      </w:r>
      <w:r>
        <w:tab/>
      </w:r>
      <w:proofErr w:type="gramEnd"/>
      <w:r>
        <w:t xml:space="preserve">  6 – DIREITOS HUMANOS E RELAÇÕES ÉTNICO-RACIAIS  </w:t>
      </w:r>
    </w:p>
    <w:p w:rsidR="008730D7" w:rsidRDefault="00E6115D">
      <w:pPr>
        <w:spacing w:after="177" w:line="259" w:lineRule="auto"/>
        <w:ind w:left="0" w:firstLine="0"/>
        <w:jc w:val="left"/>
      </w:pPr>
      <w:r>
        <w:t xml:space="preserve"> </w:t>
      </w:r>
    </w:p>
    <w:p w:rsidR="008730D7" w:rsidRDefault="00E6115D">
      <w:pPr>
        <w:ind w:left="727" w:right="53"/>
      </w:pPr>
      <w:r>
        <w:t xml:space="preserve">Termo de compromisso pela valorização da diversidade étnico-racial </w:t>
      </w:r>
    </w:p>
    <w:p w:rsidR="008730D7" w:rsidRDefault="00E6115D">
      <w:pPr>
        <w:spacing w:after="117" w:line="259" w:lineRule="auto"/>
        <w:ind w:left="722" w:firstLine="0"/>
        <w:jc w:val="left"/>
      </w:pPr>
      <w:r>
        <w:t xml:space="preserve">  </w:t>
      </w:r>
    </w:p>
    <w:p w:rsidR="008730D7" w:rsidRDefault="00E6115D">
      <w:pPr>
        <w:spacing w:after="0"/>
        <w:ind w:left="9" w:right="53" w:firstLine="722"/>
      </w:pPr>
      <w:r>
        <w:t xml:space="preserve">Considerando as disposições do art. 5º, inciso XLII, da Constituição Federal do Brasil, que classifica a prática do racismo como crime inafiançável e imprescritível, sujeito à pena de reclusão; considerando o Estatuto da Igualdade Racial, em seu cap. V, Art. 39; considerando o Plano Nacional de Políticas para Mulheres em seu Cap. 01, que traz como objetivo geral a promoção da igualdade no mundo do trabalho para as mulheres; e, considerando ainda as boas normas da responsabilidade social corporativa, a entidade/empresa: </w:t>
      </w:r>
      <w:r>
        <w:rPr>
          <w:u w:val="single" w:color="000000"/>
        </w:rPr>
        <w:t>Revolution</w:t>
      </w:r>
      <w:r>
        <w:t xml:space="preserve"> , inscrita no CNPJ sob N°: </w:t>
      </w:r>
      <w:r>
        <w:rPr>
          <w:u w:val="single" w:color="000000"/>
        </w:rPr>
        <w:t>68.233.587/0001-12</w:t>
      </w:r>
      <w:r>
        <w:t xml:space="preserve">, sediada na Rua: </w:t>
      </w:r>
      <w:r>
        <w:rPr>
          <w:u w:val="single" w:color="000000"/>
        </w:rPr>
        <w:t>Av. Professor Luiz Ignácio</w:t>
      </w:r>
      <w:r>
        <w:t xml:space="preserve"> </w:t>
      </w:r>
      <w:r>
        <w:rPr>
          <w:u w:val="single" w:color="000000"/>
        </w:rPr>
        <w:t>Anhaia Mello, 1363 - Vila Prudente, São Paulo - SP,</w:t>
      </w:r>
      <w:r>
        <w:t xml:space="preserve"> </w:t>
      </w:r>
      <w:r>
        <w:rPr>
          <w:u w:val="single" w:color="000000"/>
        </w:rPr>
        <w:t>03155-000</w:t>
      </w:r>
      <w:r>
        <w:t xml:space="preserve">, cujo representante legal, Sr.(a): </w:t>
      </w:r>
      <w:r>
        <w:rPr>
          <w:u w:val="single" w:color="000000"/>
        </w:rPr>
        <w:t xml:space="preserve">Willian Oliveira </w:t>
      </w:r>
      <w:proofErr w:type="spellStart"/>
      <w:r>
        <w:rPr>
          <w:u w:val="single" w:color="000000"/>
        </w:rPr>
        <w:t>Queroz</w:t>
      </w:r>
      <w:proofErr w:type="spellEnd"/>
      <w:r>
        <w:t>, brasileiro, estado civil, profissão, portador da cédula de identidade n°:</w:t>
      </w:r>
      <w:r>
        <w:rPr>
          <w:u w:val="single" w:color="000000"/>
        </w:rPr>
        <w:t xml:space="preserve"> 33.698.775-4</w:t>
      </w:r>
      <w:r>
        <w:t xml:space="preserve"> e do CPF n°: </w:t>
      </w:r>
      <w:r>
        <w:rPr>
          <w:u w:val="single" w:color="000000"/>
        </w:rPr>
        <w:t>054.545.358-50</w:t>
      </w:r>
      <w:r>
        <w:t xml:space="preserve">, residente e domiciliado à Rua: </w:t>
      </w:r>
      <w:r>
        <w:rPr>
          <w:u w:val="single" w:color="000000"/>
        </w:rPr>
        <w:t xml:space="preserve">Pereira </w:t>
      </w:r>
      <w:proofErr w:type="spellStart"/>
      <w:r>
        <w:rPr>
          <w:u w:val="single" w:color="000000"/>
        </w:rPr>
        <w:t>Estéfano</w:t>
      </w:r>
      <w:proofErr w:type="spellEnd"/>
      <w:r>
        <w:rPr>
          <w:u w:val="single" w:color="000000"/>
        </w:rPr>
        <w:t>, 123 - Vila da Saúde, São</w:t>
      </w:r>
      <w:r>
        <w:t xml:space="preserve"> </w:t>
      </w:r>
      <w:r>
        <w:rPr>
          <w:u w:val="single" w:color="000000"/>
        </w:rPr>
        <w:t>Paulo – SP, 04144070</w:t>
      </w:r>
      <w:r>
        <w:t xml:space="preserve">. Vai abaixo assinado e assume os seguintes compromissos:  Observar a equidade no que diz respeito à raça/etnia e gênero dos colaboradores nos diferentes níveis hierárquicos da sua entidade/empresa, desenvolvendo, para tanto, um Plano de Valorização da Diversidade Étnico-racial no Mercado de Trabalho;   </w:t>
      </w:r>
    </w:p>
    <w:p w:rsidR="008730D7" w:rsidRDefault="00E6115D">
      <w:pPr>
        <w:spacing w:after="0"/>
        <w:ind w:left="14" w:right="53"/>
      </w:pPr>
      <w:r>
        <w:t xml:space="preserve">Valorizar a diversidade étnico-racial em sua política de recursos humanos e em seus programas de responsabilidade social corporativa;   </w:t>
      </w:r>
    </w:p>
    <w:p w:rsidR="008730D7" w:rsidRDefault="00E6115D">
      <w:pPr>
        <w:spacing w:after="0"/>
        <w:ind w:left="14" w:right="53"/>
      </w:pPr>
      <w:r>
        <w:t xml:space="preserve">Apresentar Diagnóstico Censitário do Perfil Étnico-racial do quadro de colaboradores, com modelo apresentado ou semelhante ao utilizado pelo Instituto Ethos de Responsabilidade </w:t>
      </w:r>
    </w:p>
    <w:p w:rsidR="008730D7" w:rsidRDefault="00E6115D">
      <w:pPr>
        <w:spacing w:after="0"/>
        <w:ind w:left="14" w:right="53"/>
      </w:pPr>
      <w:r>
        <w:t xml:space="preserve">Social e pelo Departamento Intersindical de Estatística e Estudos Socioeconômicos (Dieese);   </w:t>
      </w:r>
    </w:p>
    <w:p w:rsidR="008730D7" w:rsidRDefault="00E6115D">
      <w:pPr>
        <w:ind w:left="14" w:right="53"/>
      </w:pPr>
      <w:r>
        <w:t xml:space="preserve">Estabelecer cronograma para implementação das ações;  </w:t>
      </w:r>
    </w:p>
    <w:p w:rsidR="008730D7" w:rsidRDefault="00E6115D">
      <w:pPr>
        <w:spacing w:after="0"/>
        <w:ind w:left="14" w:right="53"/>
      </w:pPr>
      <w:r>
        <w:t xml:space="preserve">Promover metodologia para mensuração do desempenho da INSTITUIÇÃO; estabelecer avaliação periódica da implementação das ações previstas divulgando os resultados alcançados para redirecionamento das ações de acordo com os resultados.  </w:t>
      </w:r>
    </w:p>
    <w:p w:rsidR="008730D7" w:rsidRDefault="00E6115D">
      <w:pPr>
        <w:spacing w:after="4" w:line="336" w:lineRule="auto"/>
        <w:ind w:left="-5" w:right="178" w:hanging="10"/>
        <w:jc w:val="left"/>
      </w:pPr>
      <w:r>
        <w:t xml:space="preserve">Local/data: </w:t>
      </w:r>
      <w:r>
        <w:rPr>
          <w:u w:val="single" w:color="000000"/>
        </w:rPr>
        <w:t xml:space="preserve">Pereira </w:t>
      </w:r>
      <w:proofErr w:type="spellStart"/>
      <w:r>
        <w:rPr>
          <w:u w:val="single" w:color="000000"/>
        </w:rPr>
        <w:t>Estéfano</w:t>
      </w:r>
      <w:proofErr w:type="spellEnd"/>
      <w:r>
        <w:rPr>
          <w:u w:val="single" w:color="000000"/>
        </w:rPr>
        <w:t xml:space="preserve">, 123 - Vila da Saúde, São Paulo – SP, </w:t>
      </w:r>
      <w:proofErr w:type="gramStart"/>
      <w:r>
        <w:rPr>
          <w:u w:val="single" w:color="000000"/>
        </w:rPr>
        <w:t>04144070</w:t>
      </w:r>
      <w:r>
        <w:t>,  22</w:t>
      </w:r>
      <w:proofErr w:type="gramEnd"/>
      <w:r>
        <w:t xml:space="preserve">/11/2018  </w:t>
      </w:r>
    </w:p>
    <w:p w:rsidR="008730D7" w:rsidRDefault="00E6115D">
      <w:pPr>
        <w:spacing w:after="117" w:line="259" w:lineRule="auto"/>
        <w:ind w:left="0" w:firstLine="0"/>
        <w:jc w:val="left"/>
      </w:pPr>
      <w:r>
        <w:t xml:space="preserve"> </w:t>
      </w:r>
    </w:p>
    <w:p w:rsidR="008730D7" w:rsidRDefault="00E6115D">
      <w:pPr>
        <w:ind w:left="14" w:right="53"/>
      </w:pPr>
      <w:r>
        <w:lastRenderedPageBreak/>
        <w:t xml:space="preserve">Representante da instituição:                                    </w:t>
      </w:r>
      <w:r>
        <w:rPr>
          <w:u w:val="single" w:color="000000"/>
        </w:rPr>
        <w:t>Revolution</w:t>
      </w:r>
      <w:r>
        <w:t xml:space="preserve">  </w:t>
      </w:r>
    </w:p>
    <w:p w:rsidR="008730D7" w:rsidRDefault="00E6115D">
      <w:pPr>
        <w:spacing w:after="120" w:line="259" w:lineRule="auto"/>
        <w:ind w:left="0" w:firstLine="0"/>
        <w:jc w:val="left"/>
      </w:pPr>
      <w:r>
        <w:t xml:space="preserve"> </w:t>
      </w:r>
    </w:p>
    <w:p w:rsidR="008730D7" w:rsidRDefault="00E6115D">
      <w:pPr>
        <w:spacing w:after="4" w:line="259" w:lineRule="auto"/>
        <w:ind w:left="14" w:firstLine="0"/>
        <w:jc w:val="left"/>
      </w:pPr>
      <w:r>
        <w:t xml:space="preserve">  </w:t>
      </w:r>
      <w:r>
        <w:tab/>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191"/>
        <w:ind w:left="14" w:right="53"/>
      </w:pPr>
      <w:r>
        <w:t xml:space="preserve">7 – ACESSIBILIDADE E INCLUSÃO  </w:t>
      </w:r>
    </w:p>
    <w:p w:rsidR="008730D7" w:rsidRDefault="00E6115D">
      <w:pPr>
        <w:spacing w:after="177" w:line="259" w:lineRule="auto"/>
        <w:ind w:left="0" w:firstLine="0"/>
        <w:jc w:val="left"/>
      </w:pPr>
      <w:r>
        <w:t xml:space="preserve"> </w:t>
      </w:r>
    </w:p>
    <w:p w:rsidR="008730D7" w:rsidRDefault="00E6115D">
      <w:pPr>
        <w:ind w:left="14" w:right="53"/>
      </w:pPr>
      <w:r>
        <w:t xml:space="preserve">Termo de compromisso de acessibilidade e inclusão de pessoas com necessidades especiais  </w:t>
      </w:r>
    </w:p>
    <w:p w:rsidR="008730D7" w:rsidRDefault="00E6115D">
      <w:pPr>
        <w:spacing w:after="115" w:line="259" w:lineRule="auto"/>
        <w:ind w:left="0" w:firstLine="0"/>
        <w:jc w:val="left"/>
      </w:pPr>
      <w:r>
        <w:t xml:space="preserve"> </w:t>
      </w:r>
    </w:p>
    <w:p w:rsidR="008730D7" w:rsidRDefault="00E6115D">
      <w:pPr>
        <w:spacing w:after="115" w:line="240" w:lineRule="auto"/>
        <w:ind w:left="-1" w:right="312" w:firstLine="722"/>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1114374</wp:posOffset>
                </wp:positionH>
                <wp:positionV relativeFrom="paragraph">
                  <wp:posOffset>503073</wp:posOffset>
                </wp:positionV>
                <wp:extent cx="1143000" cy="7620"/>
                <wp:effectExtent l="0" t="0" r="0" b="0"/>
                <wp:wrapNone/>
                <wp:docPr id="20152" name="Group 20152"/>
                <wp:cNvGraphicFramePr/>
                <a:graphic xmlns:a="http://schemas.openxmlformats.org/drawingml/2006/main">
                  <a:graphicData uri="http://schemas.microsoft.com/office/word/2010/wordprocessingGroup">
                    <wpg:wgp>
                      <wpg:cNvGrpSpPr/>
                      <wpg:grpSpPr>
                        <a:xfrm>
                          <a:off x="0" y="0"/>
                          <a:ext cx="1143000" cy="7620"/>
                          <a:chOff x="0" y="0"/>
                          <a:chExt cx="1143000" cy="7620"/>
                        </a:xfrm>
                      </wpg:grpSpPr>
                      <wps:wsp>
                        <wps:cNvPr id="24576" name="Shape 24576"/>
                        <wps:cNvSpPr/>
                        <wps:spPr>
                          <a:xfrm>
                            <a:off x="0" y="0"/>
                            <a:ext cx="1143000" cy="9144"/>
                          </a:xfrm>
                          <a:custGeom>
                            <a:avLst/>
                            <a:gdLst/>
                            <a:ahLst/>
                            <a:cxnLst/>
                            <a:rect l="0" t="0" r="0" b="0"/>
                            <a:pathLst>
                              <a:path w="1143000" h="9144">
                                <a:moveTo>
                                  <a:pt x="0" y="0"/>
                                </a:moveTo>
                                <a:lnTo>
                                  <a:pt x="1143000" y="0"/>
                                </a:lnTo>
                                <a:lnTo>
                                  <a:pt x="1143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2" style="width:90pt;height:0.599976pt;position:absolute;z-index:30;mso-position-horizontal-relative:text;mso-position-horizontal:absolute;margin-left:87.746pt;mso-position-vertical-relative:text;margin-top:39.6121pt;" coordsize="11430,76">
                <v:shape id="Shape 24577" style="position:absolute;width:11430;height:91;left:0;top:0;" coordsize="1143000,9144" path="m0,0l1143000,0l1143000,9144l0,9144l0,0">
                  <v:stroke weight="0pt" endcap="flat" joinstyle="miter" miterlimit="10" on="false" color="#000000" opacity="0"/>
                  <v:fill on="true" color="#000000"/>
                </v:shape>
              </v:group>
            </w:pict>
          </mc:Fallback>
        </mc:AlternateContent>
      </w:r>
      <w:r>
        <w:t xml:space="preserve">Considerando as Leis de acessibilidade e inclusão de pessoas com deficiências; e, considerando ainda as boas normas da responsabilidade social corporativa, a entidade/empresa:  Revolution  </w:t>
      </w:r>
      <w:r>
        <w:tab/>
        <w:t>, inscrita no CNPJ sob Nº:</w:t>
      </w:r>
      <w:r>
        <w:rPr>
          <w:u w:val="single" w:color="000000"/>
        </w:rPr>
        <w:t xml:space="preserve"> 68.233.587/0001-12</w:t>
      </w:r>
      <w:r>
        <w:t xml:space="preserve">, sediada na Rua: </w:t>
      </w:r>
      <w:r>
        <w:rPr>
          <w:u w:val="single" w:color="000000"/>
        </w:rPr>
        <w:t>Av. Professor Luiz Ignácio Anhaia Mello, 1363 - Vila Prudente</w:t>
      </w:r>
      <w:r>
        <w:t xml:space="preserve">,  </w:t>
      </w:r>
      <w:r>
        <w:rPr>
          <w:u w:val="single" w:color="000000"/>
        </w:rPr>
        <w:t>São Paulo - SP, 03155-000</w:t>
      </w:r>
      <w:r>
        <w:t xml:space="preserve">, cujo representante legal, Sr.(a) </w:t>
      </w:r>
      <w:r>
        <w:rPr>
          <w:u w:val="single" w:color="000000"/>
        </w:rPr>
        <w:t>Willian Oliveira</w:t>
      </w:r>
      <w:r>
        <w:t xml:space="preserve">  </w:t>
      </w:r>
    </w:p>
    <w:p w:rsidR="008730D7" w:rsidRDefault="00E6115D">
      <w:pPr>
        <w:ind w:left="14" w:right="53"/>
      </w:pPr>
      <w:proofErr w:type="spellStart"/>
      <w:r>
        <w:rPr>
          <w:u w:val="single" w:color="000000"/>
        </w:rPr>
        <w:t>Queroz</w:t>
      </w:r>
      <w:proofErr w:type="spellEnd"/>
      <w:r>
        <w:t xml:space="preserve">, brasileiro, estado civil, profissão, portador da cédula de identidade n°.:  </w:t>
      </w:r>
    </w:p>
    <w:p w:rsidR="008730D7" w:rsidRDefault="00E6115D">
      <w:pPr>
        <w:spacing w:after="0" w:line="240" w:lineRule="auto"/>
        <w:ind w:left="9" w:right="44" w:hanging="10"/>
        <w:jc w:val="left"/>
      </w:pPr>
      <w:r>
        <w:rPr>
          <w:u w:val="single" w:color="000000"/>
        </w:rPr>
        <w:t>33.698.775-4</w:t>
      </w:r>
      <w:r>
        <w:t xml:space="preserve"> e do CPF n°: </w:t>
      </w:r>
      <w:r>
        <w:rPr>
          <w:u w:val="single" w:color="000000"/>
        </w:rPr>
        <w:t>054.545.358-50</w:t>
      </w:r>
      <w:r>
        <w:t xml:space="preserve">, residente e domiciliado à Rua: </w:t>
      </w:r>
      <w:r>
        <w:rPr>
          <w:u w:val="single" w:color="000000"/>
        </w:rPr>
        <w:t>Pereira</w:t>
      </w:r>
      <w:r>
        <w:t xml:space="preserve"> </w:t>
      </w:r>
      <w:proofErr w:type="spellStart"/>
      <w:r>
        <w:rPr>
          <w:u w:val="single" w:color="000000"/>
        </w:rPr>
        <w:t>Estéfano</w:t>
      </w:r>
      <w:proofErr w:type="spellEnd"/>
      <w:r>
        <w:rPr>
          <w:u w:val="single" w:color="000000"/>
        </w:rPr>
        <w:t>, 123 - Vila da Saúde, São Paulo – SP, 04144070</w:t>
      </w:r>
      <w:r>
        <w:t xml:space="preserve">. Vai abaixo assinado e assume os seguintes compromissos:  </w:t>
      </w:r>
    </w:p>
    <w:p w:rsidR="008730D7" w:rsidRDefault="00E6115D">
      <w:pPr>
        <w:spacing w:after="0"/>
        <w:ind w:left="14" w:right="53"/>
      </w:pPr>
      <w:r>
        <w:t xml:space="preserve">Proporcionar ambientes acessíveis a pessoas portadores de deficiências; promover a inclusão de pessoas com deficiências no quadro de funcionários da empresa;  </w:t>
      </w:r>
    </w:p>
    <w:p w:rsidR="008730D7" w:rsidRDefault="00E6115D">
      <w:pPr>
        <w:ind w:left="14" w:right="53"/>
      </w:pPr>
      <w:r>
        <w:t xml:space="preserve">Promover a inclusão de pessoas com transtorno do espectro autista no quadro de funcionários da </w:t>
      </w:r>
      <w:proofErr w:type="gramStart"/>
      <w:r>
        <w:t>empresa;  Valorizar</w:t>
      </w:r>
      <w:proofErr w:type="gramEnd"/>
      <w:r>
        <w:t xml:space="preserve"> a diversidade;   </w:t>
      </w:r>
    </w:p>
    <w:p w:rsidR="008730D7" w:rsidRDefault="00E6115D">
      <w:pPr>
        <w:ind w:left="14" w:right="53"/>
      </w:pPr>
      <w:r>
        <w:t xml:space="preserve">Estabelecer cronograma para implementação das ações;  </w:t>
      </w:r>
    </w:p>
    <w:p w:rsidR="008730D7" w:rsidRDefault="00E6115D">
      <w:pPr>
        <w:ind w:left="14" w:right="53"/>
      </w:pPr>
      <w:r>
        <w:t xml:space="preserve">Promover metodologia para mensuração do desempenho da INSTITUIÇÃO;  </w:t>
      </w:r>
    </w:p>
    <w:p w:rsidR="008730D7" w:rsidRDefault="00E6115D">
      <w:pPr>
        <w:ind w:left="14" w:right="53"/>
      </w:pPr>
      <w:r>
        <w:t xml:space="preserve">Estabelecer avaliação periódica da implementação das ações previstas divulgando os resultados alcançados para redirecionamento das ações de acordo com os </w:t>
      </w:r>
      <w:proofErr w:type="gramStart"/>
      <w:r>
        <w:t>resultados;  Local</w:t>
      </w:r>
      <w:proofErr w:type="gramEnd"/>
      <w:r>
        <w:t xml:space="preserve">/data: </w:t>
      </w:r>
      <w:r>
        <w:rPr>
          <w:u w:val="single" w:color="000000"/>
        </w:rPr>
        <w:t xml:space="preserve">Pereira </w:t>
      </w:r>
      <w:proofErr w:type="spellStart"/>
      <w:r>
        <w:rPr>
          <w:u w:val="single" w:color="000000"/>
        </w:rPr>
        <w:t>Estéfano</w:t>
      </w:r>
      <w:proofErr w:type="spellEnd"/>
      <w:r>
        <w:rPr>
          <w:u w:val="single" w:color="000000"/>
        </w:rPr>
        <w:t>, 123 - Vila da Saúde, São Paulo – SP, 04144070</w:t>
      </w:r>
      <w:r>
        <w:t xml:space="preserve">,  22/11/2018  </w:t>
      </w:r>
    </w:p>
    <w:p w:rsidR="008730D7" w:rsidRDefault="00E6115D">
      <w:pPr>
        <w:spacing w:after="117" w:line="259" w:lineRule="auto"/>
        <w:ind w:left="0" w:firstLine="0"/>
        <w:jc w:val="left"/>
      </w:pPr>
      <w:r>
        <w:t xml:space="preserve"> </w:t>
      </w:r>
    </w:p>
    <w:p w:rsidR="008730D7" w:rsidRDefault="00E6115D">
      <w:pPr>
        <w:spacing w:after="117" w:line="259" w:lineRule="auto"/>
        <w:ind w:left="0" w:firstLine="0"/>
        <w:jc w:val="left"/>
      </w:pPr>
      <w:r>
        <w:t xml:space="preserve"> </w:t>
      </w:r>
    </w:p>
    <w:p w:rsidR="008730D7" w:rsidRDefault="00E6115D">
      <w:pPr>
        <w:tabs>
          <w:tab w:val="center" w:pos="5548"/>
        </w:tabs>
        <w:spacing w:after="133"/>
        <w:ind w:left="0" w:firstLine="0"/>
        <w:jc w:val="left"/>
      </w:pPr>
      <w:r>
        <w:t xml:space="preserve">Representante da instituição:   </w:t>
      </w:r>
      <w:r>
        <w:tab/>
      </w:r>
      <w:r>
        <w:rPr>
          <w:u w:val="single" w:color="000000"/>
        </w:rPr>
        <w:t>Revolution</w:t>
      </w:r>
      <w:r>
        <w:t xml:space="preserve">  </w:t>
      </w:r>
    </w:p>
    <w:p w:rsidR="008730D7" w:rsidRDefault="00E6115D">
      <w:pPr>
        <w:spacing w:after="117" w:line="259" w:lineRule="auto"/>
        <w:ind w:left="0" w:firstLine="0"/>
        <w:jc w:val="left"/>
      </w:pPr>
      <w:r>
        <w:t xml:space="preserve"> </w:t>
      </w:r>
    </w:p>
    <w:p w:rsidR="008730D7" w:rsidRDefault="00E6115D">
      <w:pPr>
        <w:spacing w:after="117" w:line="259" w:lineRule="auto"/>
        <w:ind w:left="0" w:firstLine="0"/>
        <w:jc w:val="left"/>
      </w:pPr>
      <w:r>
        <w:t xml:space="preserve"> </w:t>
      </w:r>
    </w:p>
    <w:p w:rsidR="008730D7" w:rsidRDefault="00E6115D">
      <w:pPr>
        <w:spacing w:after="115" w:line="259" w:lineRule="auto"/>
        <w:ind w:left="0" w:firstLine="0"/>
        <w:jc w:val="left"/>
      </w:pPr>
      <w:r>
        <w:lastRenderedPageBreak/>
        <w:t xml:space="preserve"> </w:t>
      </w:r>
    </w:p>
    <w:p w:rsidR="008730D7" w:rsidRDefault="00E6115D">
      <w:pPr>
        <w:spacing w:after="117" w:line="259" w:lineRule="auto"/>
        <w:ind w:left="0" w:firstLine="0"/>
        <w:jc w:val="left"/>
      </w:pPr>
      <w:r>
        <w:t xml:space="preserve"> </w:t>
      </w:r>
    </w:p>
    <w:p w:rsidR="008730D7" w:rsidRDefault="00E6115D">
      <w:pPr>
        <w:spacing w:after="117" w:line="259" w:lineRule="auto"/>
        <w:ind w:left="0" w:firstLine="0"/>
        <w:jc w:val="left"/>
      </w:pPr>
      <w:r>
        <w:t xml:space="preserve"> </w:t>
      </w:r>
    </w:p>
    <w:p w:rsidR="008730D7" w:rsidRDefault="00E6115D">
      <w:pPr>
        <w:spacing w:after="115" w:line="259" w:lineRule="auto"/>
        <w:ind w:left="0" w:firstLine="0"/>
        <w:jc w:val="left"/>
      </w:pPr>
      <w:r>
        <w:t xml:space="preserve"> </w:t>
      </w:r>
    </w:p>
    <w:p w:rsidR="008730D7" w:rsidRDefault="00E6115D">
      <w:pPr>
        <w:spacing w:after="117" w:line="259" w:lineRule="auto"/>
        <w:ind w:left="0" w:firstLine="0"/>
        <w:jc w:val="left"/>
      </w:pPr>
      <w:r>
        <w:t xml:space="preserve"> </w:t>
      </w:r>
    </w:p>
    <w:p w:rsidR="008730D7" w:rsidRDefault="00E6115D">
      <w:pPr>
        <w:spacing w:after="117" w:line="259" w:lineRule="auto"/>
        <w:ind w:left="0" w:firstLine="0"/>
        <w:jc w:val="left"/>
      </w:pPr>
      <w:r>
        <w:t xml:space="preserve"> </w:t>
      </w:r>
    </w:p>
    <w:p w:rsidR="008730D7" w:rsidRDefault="00E6115D">
      <w:pPr>
        <w:spacing w:after="0" w:line="259" w:lineRule="auto"/>
        <w:ind w:left="0" w:firstLine="0"/>
        <w:jc w:val="left"/>
      </w:pPr>
      <w:r>
        <w:t xml:space="preserve"> </w:t>
      </w:r>
    </w:p>
    <w:p w:rsidR="008730D7" w:rsidRDefault="00E6115D">
      <w:pPr>
        <w:spacing w:after="198"/>
        <w:ind w:left="14" w:right="53"/>
      </w:pPr>
      <w:r>
        <w:t xml:space="preserve">8 – ESTRUTURA FÍSICA DA EMPRESA  </w:t>
      </w:r>
    </w:p>
    <w:p w:rsidR="008730D7" w:rsidRDefault="00E6115D">
      <w:pPr>
        <w:spacing w:after="0" w:line="259" w:lineRule="auto"/>
        <w:ind w:left="14" w:firstLine="0"/>
        <w:jc w:val="left"/>
      </w:pPr>
      <w:r>
        <w:t xml:space="preserve">  </w:t>
      </w:r>
      <w:r>
        <w:tab/>
        <w:t xml:space="preserve">  </w:t>
      </w:r>
    </w:p>
    <w:p w:rsidR="008730D7" w:rsidRDefault="00E6115D">
      <w:pPr>
        <w:spacing w:after="0" w:line="259" w:lineRule="auto"/>
        <w:ind w:left="0" w:right="276" w:firstLine="0"/>
        <w:jc w:val="right"/>
      </w:pPr>
      <w:r>
        <w:rPr>
          <w:noProof/>
        </w:rPr>
        <w:lastRenderedPageBreak/>
        <w:drawing>
          <wp:inline distT="0" distB="0" distL="0" distR="0">
            <wp:extent cx="7199631" cy="5240021"/>
            <wp:effectExtent l="0" t="0" r="0" b="0"/>
            <wp:docPr id="2513" name="Picture 2513"/>
            <wp:cNvGraphicFramePr/>
            <a:graphic xmlns:a="http://schemas.openxmlformats.org/drawingml/2006/main">
              <a:graphicData uri="http://schemas.openxmlformats.org/drawingml/2006/picture">
                <pic:pic xmlns:pic="http://schemas.openxmlformats.org/drawingml/2006/picture">
                  <pic:nvPicPr>
                    <pic:cNvPr id="2513" name="Picture 2513"/>
                    <pic:cNvPicPr/>
                  </pic:nvPicPr>
                  <pic:blipFill>
                    <a:blip r:embed="rId20"/>
                    <a:stretch>
                      <a:fillRect/>
                    </a:stretch>
                  </pic:blipFill>
                  <pic:spPr>
                    <a:xfrm rot="5399999">
                      <a:off x="0" y="0"/>
                      <a:ext cx="7199631" cy="5240021"/>
                    </a:xfrm>
                    <a:prstGeom prst="rect">
                      <a:avLst/>
                    </a:prstGeom>
                  </pic:spPr>
                </pic:pic>
              </a:graphicData>
            </a:graphic>
          </wp:inline>
        </w:drawing>
      </w:r>
      <w:r>
        <w:t xml:space="preserve"> </w:t>
      </w:r>
    </w:p>
    <w:p w:rsidR="008730D7" w:rsidRDefault="00E6115D">
      <w:pPr>
        <w:spacing w:after="0" w:line="259" w:lineRule="auto"/>
        <w:ind w:left="283" w:firstLine="0"/>
        <w:jc w:val="left"/>
      </w:pPr>
      <w:r>
        <w:t xml:space="preserve"> </w:t>
      </w:r>
    </w:p>
    <w:p w:rsidR="008730D7" w:rsidRDefault="00E6115D">
      <w:pPr>
        <w:spacing w:after="0" w:line="259" w:lineRule="auto"/>
        <w:ind w:left="283" w:firstLine="0"/>
        <w:jc w:val="left"/>
      </w:pPr>
      <w:r>
        <w:t xml:space="preserve"> </w:t>
      </w:r>
    </w:p>
    <w:p w:rsidR="008730D7" w:rsidRDefault="00E6115D">
      <w:pPr>
        <w:spacing w:after="0" w:line="259" w:lineRule="auto"/>
        <w:ind w:left="283" w:firstLine="0"/>
        <w:jc w:val="left"/>
      </w:pPr>
      <w:r>
        <w:t xml:space="preserve"> </w:t>
      </w:r>
    </w:p>
    <w:p w:rsidR="008730D7" w:rsidRDefault="00E6115D">
      <w:pPr>
        <w:spacing w:after="0" w:line="259" w:lineRule="auto"/>
        <w:ind w:left="283" w:firstLine="0"/>
        <w:jc w:val="left"/>
      </w:pPr>
      <w:r>
        <w:t xml:space="preserve"> </w:t>
      </w:r>
    </w:p>
    <w:p w:rsidR="008730D7" w:rsidRDefault="00E6115D">
      <w:pPr>
        <w:spacing w:after="12"/>
        <w:ind w:left="14" w:right="53"/>
      </w:pPr>
      <w:r>
        <w:t xml:space="preserve">9-DIAGRAMA DE REDE </w:t>
      </w:r>
    </w:p>
    <w:p w:rsidR="008730D7" w:rsidRDefault="00E6115D">
      <w:pPr>
        <w:spacing w:after="2" w:line="259" w:lineRule="auto"/>
        <w:ind w:left="14" w:firstLine="0"/>
        <w:jc w:val="left"/>
      </w:pPr>
      <w:r>
        <w:t xml:space="preserve"> </w:t>
      </w:r>
    </w:p>
    <w:p w:rsidR="008730D7" w:rsidRDefault="00E6115D">
      <w:pPr>
        <w:spacing w:after="0" w:line="259" w:lineRule="auto"/>
        <w:ind w:left="14" w:firstLine="0"/>
        <w:jc w:val="left"/>
      </w:pPr>
      <w:r>
        <w:rPr>
          <w:rFonts w:ascii="Arial" w:eastAsia="Arial" w:hAnsi="Arial" w:cs="Arial"/>
        </w:rPr>
        <w:t xml:space="preserve"> </w:t>
      </w:r>
    </w:p>
    <w:p w:rsidR="008730D7" w:rsidRDefault="00E6115D">
      <w:pPr>
        <w:spacing w:after="0" w:line="259" w:lineRule="auto"/>
        <w:ind w:left="0" w:right="608" w:firstLine="0"/>
        <w:jc w:val="right"/>
      </w:pPr>
      <w:r>
        <w:rPr>
          <w:noProof/>
        </w:rPr>
        <w:lastRenderedPageBreak/>
        <w:drawing>
          <wp:inline distT="0" distB="0" distL="0" distR="0">
            <wp:extent cx="5200650" cy="5114925"/>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1"/>
                    <a:stretch>
                      <a:fillRect/>
                    </a:stretch>
                  </pic:blipFill>
                  <pic:spPr>
                    <a:xfrm>
                      <a:off x="0" y="0"/>
                      <a:ext cx="5200650" cy="5114925"/>
                    </a:xfrm>
                    <a:prstGeom prst="rect">
                      <a:avLst/>
                    </a:prstGeom>
                  </pic:spPr>
                </pic:pic>
              </a:graphicData>
            </a:graphic>
          </wp:inline>
        </w:drawing>
      </w: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249"/>
        <w:ind w:left="14" w:right="53"/>
      </w:pPr>
      <w:r>
        <w:t xml:space="preserve">10 – DEFINIÇÕES DOS SISTEMAS OPERACIONAIS  </w:t>
      </w:r>
    </w:p>
    <w:p w:rsidR="008730D7" w:rsidRDefault="00E6115D">
      <w:pPr>
        <w:spacing w:after="225"/>
        <w:ind w:left="14" w:right="53"/>
      </w:pPr>
      <w:proofErr w:type="spellStart"/>
      <w:r>
        <w:t>Good</w:t>
      </w:r>
      <w:proofErr w:type="spellEnd"/>
      <w:r>
        <w:t xml:space="preserve"> </w:t>
      </w:r>
      <w:proofErr w:type="spellStart"/>
      <w:r>
        <w:t>Barber</w:t>
      </w:r>
      <w:proofErr w:type="spellEnd"/>
      <w:r>
        <w:t xml:space="preserve">  </w:t>
      </w:r>
    </w:p>
    <w:p w:rsidR="008730D7" w:rsidRDefault="00E6115D">
      <w:pPr>
        <w:spacing w:after="0"/>
        <w:ind w:left="14" w:right="53"/>
      </w:pPr>
      <w:r>
        <w:lastRenderedPageBreak/>
        <w:t xml:space="preserve">O </w:t>
      </w:r>
      <w:proofErr w:type="spellStart"/>
      <w:r>
        <w:t>Good</w:t>
      </w:r>
      <w:proofErr w:type="spellEnd"/>
      <w:r>
        <w:t xml:space="preserve"> </w:t>
      </w:r>
      <w:proofErr w:type="spellStart"/>
      <w:r>
        <w:t>Barber</w:t>
      </w:r>
      <w:proofErr w:type="spellEnd"/>
      <w:r>
        <w:t xml:space="preserve"> oferece a construção de aplicativos para os sistemas Android e iOS. É mais indicado para quem precisa de algo mais profissional. É possível visualizar os resultados das edições em tempo real. O serviço é gratuito por 30 dias com suporte personalizado.  </w:t>
      </w:r>
    </w:p>
    <w:p w:rsidR="008730D7" w:rsidRDefault="00E6115D">
      <w:pPr>
        <w:spacing w:after="93" w:line="259" w:lineRule="auto"/>
        <w:ind w:left="10" w:firstLine="0"/>
        <w:jc w:val="left"/>
      </w:pPr>
      <w:r>
        <w:t xml:space="preserve"> </w:t>
      </w:r>
    </w:p>
    <w:p w:rsidR="008730D7" w:rsidRDefault="00E6115D">
      <w:pPr>
        <w:spacing w:after="222"/>
        <w:ind w:left="14" w:right="53"/>
      </w:pPr>
      <w:proofErr w:type="spellStart"/>
      <w:r>
        <w:t>AppMachine</w:t>
      </w:r>
      <w:proofErr w:type="spellEnd"/>
      <w:r>
        <w:t xml:space="preserve">  </w:t>
      </w:r>
    </w:p>
    <w:p w:rsidR="008730D7" w:rsidRDefault="00E6115D">
      <w:pPr>
        <w:ind w:left="14" w:right="53"/>
      </w:pPr>
      <w:r>
        <w:t xml:space="preserve">Com o </w:t>
      </w:r>
      <w:proofErr w:type="spellStart"/>
      <w:r>
        <w:t>AppMachine</w:t>
      </w:r>
      <w:proofErr w:type="spellEnd"/>
      <w:r>
        <w:t xml:space="preserve"> é possível criar aplicativos que possam ser executados em aparelhos equipados com iOS, Android e Windows Phone. O serviço apresenta um design bem atraente e intuitivo. Certamente é um dos melhores em questões visuais. Se você tem interesse em fazer um aplicativo bonito e atraente, esta é uma das melhores opções disponíveis em português.  </w:t>
      </w:r>
    </w:p>
    <w:p w:rsidR="008730D7" w:rsidRDefault="00E6115D">
      <w:pPr>
        <w:ind w:left="14" w:right="53"/>
      </w:pPr>
      <w:r>
        <w:t xml:space="preserve">O serviço já conta com mais de 120 mil usuários em mais de 140 países, que poderão se beneficiar de um ambiente bastante intuitivo que permite a utilização de blocos </w:t>
      </w:r>
      <w:proofErr w:type="spellStart"/>
      <w:r>
        <w:t>précodificados</w:t>
      </w:r>
      <w:proofErr w:type="spellEnd"/>
      <w:r>
        <w:t xml:space="preserve">, inserindo ligações como redes sociais e até mesmo checkout e e-commerce.  </w:t>
      </w:r>
    </w:p>
    <w:p w:rsidR="008730D7" w:rsidRDefault="00E6115D">
      <w:pPr>
        <w:spacing w:after="96" w:line="259" w:lineRule="auto"/>
        <w:ind w:left="0" w:firstLine="0"/>
        <w:jc w:val="left"/>
      </w:pPr>
      <w:r>
        <w:t xml:space="preserve"> </w:t>
      </w:r>
    </w:p>
    <w:p w:rsidR="008730D7" w:rsidRDefault="00E6115D">
      <w:pPr>
        <w:spacing w:after="222"/>
        <w:ind w:left="14" w:right="53"/>
      </w:pPr>
      <w:proofErr w:type="spellStart"/>
      <w:r>
        <w:t>Talckback</w:t>
      </w:r>
      <w:proofErr w:type="spellEnd"/>
      <w:r>
        <w:t xml:space="preserve">  </w:t>
      </w:r>
    </w:p>
    <w:p w:rsidR="008730D7" w:rsidRDefault="00E6115D">
      <w:pPr>
        <w:ind w:left="14" w:right="53"/>
      </w:pPr>
      <w:r>
        <w:t xml:space="preserve">Um software muito útil para deficientes visuais, pois ele oferece um feedback falado a o deficiente, sendo assim um programa muito acessível criado pela </w:t>
      </w:r>
      <w:proofErr w:type="spellStart"/>
      <w:r>
        <w:t>google</w:t>
      </w:r>
      <w:proofErr w:type="spellEnd"/>
      <w:r>
        <w:t xml:space="preserve">. Acessível pelo fato de falar o que está na tela como. ícones, leitura de caracteres digitados e palavras mais pontuações e acentuações. Sendo assim o software indicado e pré-instalado nos dispositivos que vem o sistema operacional ANDROID.  </w:t>
      </w:r>
    </w:p>
    <w:p w:rsidR="008730D7" w:rsidRDefault="00E6115D">
      <w:pPr>
        <w:spacing w:after="0" w:line="259" w:lineRule="auto"/>
        <w:ind w:left="0" w:firstLine="0"/>
        <w:jc w:val="left"/>
      </w:pPr>
      <w:r>
        <w:t xml:space="preserve"> </w:t>
      </w:r>
    </w:p>
    <w:p w:rsidR="008730D7" w:rsidRDefault="00E6115D">
      <w:pPr>
        <w:spacing w:after="225"/>
        <w:ind w:left="14" w:right="53"/>
      </w:pPr>
      <w:r>
        <w:t xml:space="preserve">Voice-over  </w:t>
      </w:r>
    </w:p>
    <w:p w:rsidR="008730D7" w:rsidRDefault="00E6115D">
      <w:pPr>
        <w:spacing w:after="0"/>
        <w:ind w:left="14" w:right="53"/>
      </w:pPr>
      <w:r>
        <w:t xml:space="preserve">Um software que também oferece um feedback falado, com tudo, tem as suas diferenças do </w:t>
      </w:r>
      <w:proofErr w:type="spellStart"/>
      <w:r>
        <w:t>talckback</w:t>
      </w:r>
      <w:proofErr w:type="spellEnd"/>
      <w:r>
        <w:t xml:space="preserve">, que são, os gestos de tela, mas, isso oferecido pela plataforma que o disponibiliza,  nesse caso a APLLE, essa grande empresa disponibiliza esse programa no sistema IOS para os deficientes visuais utilizar seus aparelhos tecnológicos como a Google.  </w:t>
      </w:r>
    </w:p>
    <w:p w:rsidR="008730D7" w:rsidRDefault="00E6115D">
      <w:pPr>
        <w:spacing w:after="93" w:line="259" w:lineRule="auto"/>
        <w:ind w:left="10" w:firstLine="0"/>
        <w:jc w:val="left"/>
      </w:pPr>
      <w:r>
        <w:t xml:space="preserve"> </w:t>
      </w:r>
    </w:p>
    <w:p w:rsidR="008730D7" w:rsidRDefault="00E6115D">
      <w:pPr>
        <w:ind w:left="14" w:right="53"/>
      </w:pPr>
      <w:r>
        <w:t xml:space="preserve">WINDOWS  </w:t>
      </w:r>
    </w:p>
    <w:p w:rsidR="008730D7" w:rsidRDefault="00E6115D">
      <w:pPr>
        <w:spacing w:after="0"/>
        <w:ind w:left="14" w:right="53"/>
      </w:pPr>
      <w:r>
        <w:t xml:space="preserve">Usaremos esse sistema por ser um software com uma licença de código fechado mais barato de se adquirir, o qual contem programas mais completos em termos de opções e configurações, e programas de fácil acesso e gratuito no uso de aplicações e de edições.  11– ORÇAMENTOS DE HARDWARE E SOFTWARE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0" w:right="1116" w:firstLine="0"/>
        <w:jc w:val="right"/>
      </w:pPr>
      <w:r>
        <w:rPr>
          <w:noProof/>
        </w:rPr>
        <w:lastRenderedPageBreak/>
        <w:drawing>
          <wp:inline distT="0" distB="0" distL="0" distR="0">
            <wp:extent cx="4869180" cy="3561970"/>
            <wp:effectExtent l="0" t="0" r="0" b="0"/>
            <wp:docPr id="2654" name="Picture 2654"/>
            <wp:cNvGraphicFramePr/>
            <a:graphic xmlns:a="http://schemas.openxmlformats.org/drawingml/2006/main">
              <a:graphicData uri="http://schemas.openxmlformats.org/drawingml/2006/picture">
                <pic:pic xmlns:pic="http://schemas.openxmlformats.org/drawingml/2006/picture">
                  <pic:nvPicPr>
                    <pic:cNvPr id="2654" name="Picture 2654"/>
                    <pic:cNvPicPr/>
                  </pic:nvPicPr>
                  <pic:blipFill>
                    <a:blip r:embed="rId22"/>
                    <a:stretch>
                      <a:fillRect/>
                    </a:stretch>
                  </pic:blipFill>
                  <pic:spPr>
                    <a:xfrm>
                      <a:off x="0" y="0"/>
                      <a:ext cx="4869180" cy="3561970"/>
                    </a:xfrm>
                    <a:prstGeom prst="rect">
                      <a:avLst/>
                    </a:prstGeom>
                  </pic:spPr>
                </pic:pic>
              </a:graphicData>
            </a:graphic>
          </wp:inline>
        </w:drawing>
      </w: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0" w:right="1116" w:firstLine="0"/>
        <w:jc w:val="right"/>
      </w:pPr>
      <w:r>
        <w:rPr>
          <w:noProof/>
        </w:rPr>
        <w:drawing>
          <wp:inline distT="0" distB="0" distL="0" distR="0">
            <wp:extent cx="4874260" cy="3638550"/>
            <wp:effectExtent l="0" t="0" r="0" b="0"/>
            <wp:docPr id="2656" name="Picture 2656"/>
            <wp:cNvGraphicFramePr/>
            <a:graphic xmlns:a="http://schemas.openxmlformats.org/drawingml/2006/main">
              <a:graphicData uri="http://schemas.openxmlformats.org/drawingml/2006/picture">
                <pic:pic xmlns:pic="http://schemas.openxmlformats.org/drawingml/2006/picture">
                  <pic:nvPicPr>
                    <pic:cNvPr id="2656" name="Picture 2656"/>
                    <pic:cNvPicPr/>
                  </pic:nvPicPr>
                  <pic:blipFill>
                    <a:blip r:embed="rId23"/>
                    <a:stretch>
                      <a:fillRect/>
                    </a:stretch>
                  </pic:blipFill>
                  <pic:spPr>
                    <a:xfrm>
                      <a:off x="0" y="0"/>
                      <a:ext cx="4874260" cy="3638550"/>
                    </a:xfrm>
                    <a:prstGeom prst="rect">
                      <a:avLst/>
                    </a:prstGeom>
                  </pic:spPr>
                </pic:pic>
              </a:graphicData>
            </a:graphic>
          </wp:inline>
        </w:drawing>
      </w:r>
      <w:r>
        <w:t xml:space="preserve"> </w:t>
      </w:r>
    </w:p>
    <w:p w:rsidR="008730D7" w:rsidRDefault="00E6115D">
      <w:pPr>
        <w:spacing w:after="0" w:line="259" w:lineRule="auto"/>
        <w:ind w:left="14" w:firstLine="0"/>
        <w:jc w:val="left"/>
      </w:pPr>
      <w:r>
        <w:t xml:space="preserve"> </w:t>
      </w:r>
    </w:p>
    <w:p w:rsidR="008730D7" w:rsidRDefault="00E6115D">
      <w:pPr>
        <w:spacing w:after="0" w:line="259" w:lineRule="auto"/>
        <w:ind w:left="14" w:firstLine="0"/>
        <w:jc w:val="left"/>
      </w:pPr>
      <w:r>
        <w:t xml:space="preserve"> </w:t>
      </w:r>
    </w:p>
    <w:p w:rsidR="008730D7" w:rsidRDefault="00E6115D">
      <w:pPr>
        <w:spacing w:after="12"/>
        <w:ind w:left="14" w:right="53"/>
      </w:pPr>
      <w:r>
        <w:t xml:space="preserve">12 – PLANO DE IMPLEMENTAÇÃO DOS SISTEMAS OPERACIONAIS  </w:t>
      </w:r>
    </w:p>
    <w:p w:rsidR="008730D7" w:rsidRDefault="00E6115D">
      <w:pPr>
        <w:spacing w:after="0" w:line="259" w:lineRule="auto"/>
        <w:ind w:left="14" w:firstLine="0"/>
        <w:jc w:val="left"/>
      </w:pPr>
      <w:r>
        <w:t xml:space="preserve"> </w:t>
      </w:r>
    </w:p>
    <w:p w:rsidR="008730D7" w:rsidRDefault="00E6115D">
      <w:pPr>
        <w:spacing w:after="501" w:line="259" w:lineRule="auto"/>
        <w:ind w:left="14" w:firstLine="0"/>
        <w:jc w:val="left"/>
      </w:pPr>
      <w:r>
        <w:t xml:space="preserve"> </w:t>
      </w:r>
    </w:p>
    <w:p w:rsidR="008730D7" w:rsidRDefault="00E6115D">
      <w:pPr>
        <w:ind w:left="9" w:right="53" w:firstLine="713"/>
      </w:pPr>
      <w:r>
        <w:lastRenderedPageBreak/>
        <w:t xml:space="preserve">A </w:t>
      </w:r>
      <w:proofErr w:type="spellStart"/>
      <w:r>
        <w:t>Revolución</w:t>
      </w:r>
      <w:proofErr w:type="spellEnd"/>
      <w:r>
        <w:t xml:space="preserve"> traz em seus sistemas, a comodidade de serviços online, sendo que a empresa trabalha com mecanismos online, de criação e divulgação de seus sistemas. Podemos citar o </w:t>
      </w:r>
      <w:proofErr w:type="spellStart"/>
      <w:r>
        <w:t>Goodbear</w:t>
      </w:r>
      <w:proofErr w:type="spellEnd"/>
      <w:r>
        <w:t xml:space="preserve"> e o </w:t>
      </w:r>
      <w:proofErr w:type="spellStart"/>
      <w:r>
        <w:t>Appmachine</w:t>
      </w:r>
      <w:proofErr w:type="spellEnd"/>
      <w:r>
        <w:t xml:space="preserve"> que auxiliaram a criação de nossos serviços, e também divulgarão o aplicativo por todo o mundo.  </w:t>
      </w:r>
    </w:p>
    <w:p w:rsidR="008730D7" w:rsidRDefault="00E6115D">
      <w:pPr>
        <w:ind w:left="9" w:right="53" w:firstLine="713"/>
      </w:pPr>
      <w:r>
        <w:t xml:space="preserve">Trabalhamos com os sistemas operacionais mais utilizados mundialmente, Windows e </w:t>
      </w:r>
      <w:proofErr w:type="spellStart"/>
      <w:r>
        <w:t>macOSS</w:t>
      </w:r>
      <w:proofErr w:type="spellEnd"/>
      <w:r>
        <w:t xml:space="preserve"> que por sua vez, disponibilizaram a nós, os sistemas de acessibilidade, </w:t>
      </w:r>
      <w:proofErr w:type="spellStart"/>
      <w:r>
        <w:t>TalkBack</w:t>
      </w:r>
      <w:proofErr w:type="spellEnd"/>
      <w:r>
        <w:t xml:space="preserve"> e </w:t>
      </w:r>
      <w:proofErr w:type="spellStart"/>
      <w:r>
        <w:t>VoiceOver</w:t>
      </w:r>
      <w:proofErr w:type="spellEnd"/>
      <w:r>
        <w:t xml:space="preserve"> para que possamos dar continuidade e desenvolver nosso sistema compatível, para as plataformas mais usadas em todo o mundo.   </w:t>
      </w:r>
    </w:p>
    <w:p w:rsidR="008730D7" w:rsidRDefault="00E6115D">
      <w:pPr>
        <w:ind w:left="9" w:right="53" w:firstLine="713"/>
      </w:pPr>
      <w:r>
        <w:t xml:space="preserve">Nossa empresa busca uma evolução constate, atualizando seus sistemas e tendo os mais modernos e compactos meios de atender os nossos clientes, aonde e como ele precisar, por meio de ferramentas modernas e eficazes de mudar e revolucionar o meio tecnológico!    </w:t>
      </w:r>
      <w:r>
        <w:tab/>
        <w:t xml:space="preserve"> </w:t>
      </w:r>
      <w:r>
        <w:br w:type="page"/>
      </w:r>
    </w:p>
    <w:p w:rsidR="008730D7" w:rsidRDefault="00E6115D">
      <w:pPr>
        <w:spacing w:after="12"/>
        <w:ind w:left="14" w:right="53"/>
      </w:pPr>
      <w:r>
        <w:lastRenderedPageBreak/>
        <w:t xml:space="preserve">CONCLUSÃO </w:t>
      </w:r>
    </w:p>
    <w:p w:rsidR="008730D7" w:rsidRDefault="00E6115D">
      <w:pPr>
        <w:spacing w:after="0" w:line="259" w:lineRule="auto"/>
        <w:ind w:left="10" w:firstLine="0"/>
        <w:jc w:val="left"/>
      </w:pPr>
      <w:r>
        <w:t xml:space="preserve"> </w:t>
      </w:r>
    </w:p>
    <w:p w:rsidR="008730D7" w:rsidRDefault="00E6115D">
      <w:pPr>
        <w:spacing w:after="244"/>
        <w:ind w:left="14" w:right="53"/>
      </w:pPr>
      <w:r>
        <w:t xml:space="preserve"> No presente trabalho observamos diversos métodos e técnicas dentro do universo da tecnologia, diretrizes e boas práticas de mercado, para o bom desempenho e qualidade do processo de criação de produtos e prestação de serviços. </w:t>
      </w:r>
    </w:p>
    <w:p w:rsidR="008730D7" w:rsidRDefault="00E6115D">
      <w:pPr>
        <w:spacing w:after="232" w:line="259" w:lineRule="auto"/>
        <w:ind w:left="0" w:firstLine="0"/>
        <w:jc w:val="left"/>
      </w:pPr>
      <w:r>
        <w:t xml:space="preserve"> </w:t>
      </w:r>
    </w:p>
    <w:p w:rsidR="008730D7" w:rsidRDefault="00E6115D">
      <w:pPr>
        <w:spacing w:after="230" w:line="259" w:lineRule="auto"/>
        <w:ind w:left="0" w:firstLine="0"/>
        <w:jc w:val="left"/>
      </w:pPr>
      <w:r>
        <w:t xml:space="preserve"> </w:t>
      </w:r>
    </w:p>
    <w:p w:rsidR="008730D7" w:rsidRDefault="00E6115D">
      <w:pPr>
        <w:spacing w:after="0" w:line="259" w:lineRule="auto"/>
        <w:ind w:left="722" w:firstLine="0"/>
        <w:jc w:val="left"/>
      </w:pPr>
      <w:r>
        <w:t xml:space="preserve"> </w:t>
      </w:r>
      <w:r>
        <w:tab/>
        <w:t xml:space="preserve"> </w:t>
      </w:r>
      <w:r>
        <w:br w:type="page"/>
      </w:r>
    </w:p>
    <w:p w:rsidR="008730D7" w:rsidRDefault="00E6115D">
      <w:pPr>
        <w:spacing w:after="242"/>
        <w:ind w:left="14" w:right="53"/>
      </w:pPr>
      <w:r>
        <w:lastRenderedPageBreak/>
        <w:t xml:space="preserve">ANEXOS   </w:t>
      </w:r>
    </w:p>
    <w:p w:rsidR="008730D7" w:rsidRDefault="00E6115D">
      <w:pPr>
        <w:spacing w:after="189" w:line="259" w:lineRule="auto"/>
        <w:ind w:left="14" w:firstLine="0"/>
        <w:jc w:val="left"/>
      </w:pPr>
      <w:r>
        <w:rPr>
          <w:i/>
        </w:rPr>
        <w:t>1.Curriculum Vitae</w:t>
      </w:r>
      <w:r>
        <w:t xml:space="preserve">    </w:t>
      </w:r>
    </w:p>
    <w:p w:rsidR="008730D7" w:rsidRDefault="00E6115D">
      <w:pPr>
        <w:spacing w:after="188" w:line="259" w:lineRule="auto"/>
        <w:ind w:left="14" w:firstLine="0"/>
        <w:jc w:val="left"/>
      </w:pPr>
      <w:r>
        <w:t xml:space="preserve"> </w:t>
      </w:r>
    </w:p>
    <w:p w:rsidR="008730D7" w:rsidRDefault="00E6115D">
      <w:pPr>
        <w:spacing w:after="132" w:line="259" w:lineRule="auto"/>
        <w:ind w:left="0" w:firstLine="0"/>
        <w:jc w:val="right"/>
      </w:pPr>
      <w:r>
        <w:rPr>
          <w:noProof/>
        </w:rPr>
        <w:drawing>
          <wp:inline distT="0" distB="0" distL="0" distR="0">
            <wp:extent cx="5586095" cy="5519420"/>
            <wp:effectExtent l="0" t="0" r="0" b="0"/>
            <wp:docPr id="2749" name="Picture 2749"/>
            <wp:cNvGraphicFramePr/>
            <a:graphic xmlns:a="http://schemas.openxmlformats.org/drawingml/2006/main">
              <a:graphicData uri="http://schemas.openxmlformats.org/drawingml/2006/picture">
                <pic:pic xmlns:pic="http://schemas.openxmlformats.org/drawingml/2006/picture">
                  <pic:nvPicPr>
                    <pic:cNvPr id="2749" name="Picture 2749"/>
                    <pic:cNvPicPr/>
                  </pic:nvPicPr>
                  <pic:blipFill>
                    <a:blip r:embed="rId24"/>
                    <a:stretch>
                      <a:fillRect/>
                    </a:stretch>
                  </pic:blipFill>
                  <pic:spPr>
                    <a:xfrm>
                      <a:off x="0" y="0"/>
                      <a:ext cx="5586095" cy="5519420"/>
                    </a:xfrm>
                    <a:prstGeom prst="rect">
                      <a:avLst/>
                    </a:prstGeom>
                  </pic:spPr>
                </pic:pic>
              </a:graphicData>
            </a:graphic>
          </wp:inline>
        </w:drawing>
      </w:r>
      <w:r>
        <w:t xml:space="preserve"> </w:t>
      </w:r>
    </w:p>
    <w:p w:rsidR="008730D7" w:rsidRDefault="00E6115D">
      <w:pPr>
        <w:spacing w:after="192" w:line="259" w:lineRule="auto"/>
        <w:ind w:left="14" w:firstLine="0"/>
        <w:jc w:val="left"/>
      </w:pPr>
      <w:r>
        <w:t xml:space="preserve"> </w:t>
      </w:r>
    </w:p>
    <w:p w:rsidR="008730D7" w:rsidRDefault="00E6115D">
      <w:pPr>
        <w:ind w:left="14" w:right="53"/>
      </w:pPr>
      <w:r>
        <w:t xml:space="preserve">Link do site projeto empresa </w:t>
      </w:r>
      <w:proofErr w:type="spellStart"/>
      <w:r>
        <w:t>Revolución</w:t>
      </w:r>
      <w:proofErr w:type="spellEnd"/>
      <w:r>
        <w:t xml:space="preserve">: </w:t>
      </w:r>
      <w:hyperlink r:id="rId25">
        <w:r>
          <w:rPr>
            <w:color w:val="0563C1"/>
            <w:u w:val="single" w:color="0563C1"/>
          </w:rPr>
          <w:t>http://julianocarvalho.byethost7.com/index2.html</w:t>
        </w:r>
      </w:hyperlink>
      <w:hyperlink r:id="rId26">
        <w:r>
          <w:t xml:space="preserve"> </w:t>
        </w:r>
      </w:hyperlink>
      <w:r>
        <w:t xml:space="preserve">REFERÊNCIAS  </w:t>
      </w:r>
    </w:p>
    <w:p w:rsidR="008730D7" w:rsidRDefault="00E6115D">
      <w:pPr>
        <w:spacing w:after="120" w:line="259" w:lineRule="auto"/>
        <w:ind w:left="14" w:firstLine="0"/>
        <w:jc w:val="left"/>
      </w:pPr>
      <w:r>
        <w:t xml:space="preserve"> </w:t>
      </w:r>
    </w:p>
    <w:p w:rsidR="008730D7" w:rsidRDefault="00E6115D">
      <w:pPr>
        <w:spacing w:line="354" w:lineRule="auto"/>
        <w:ind w:left="14" w:right="53"/>
      </w:pPr>
      <w:r>
        <w:t xml:space="preserve">ASSOCIAÇÃO BRASILEIRA DE NORMAS TÉCNICAS. NBR 6023: Informação e documentação: referências: elaboração. Rio de Janeiro, 2002.   </w:t>
      </w:r>
    </w:p>
    <w:p w:rsidR="008730D7" w:rsidRDefault="00E6115D">
      <w:pPr>
        <w:spacing w:after="244"/>
        <w:ind w:left="14" w:right="53"/>
      </w:pPr>
      <w:r>
        <w:t xml:space="preserve">NBR 6028: Informação e documentação: resumo: apresentação. Rio de Janeiro, 2003.   </w:t>
      </w:r>
    </w:p>
    <w:p w:rsidR="008730D7" w:rsidRDefault="00E6115D">
      <w:pPr>
        <w:tabs>
          <w:tab w:val="center" w:pos="1578"/>
          <w:tab w:val="center" w:pos="2889"/>
          <w:tab w:val="center" w:pos="4534"/>
          <w:tab w:val="center" w:pos="5734"/>
          <w:tab w:val="right" w:pos="8872"/>
        </w:tabs>
        <w:spacing w:after="135"/>
        <w:ind w:left="0" w:firstLine="0"/>
        <w:jc w:val="left"/>
      </w:pPr>
      <w:proofErr w:type="gramStart"/>
      <w:r>
        <w:lastRenderedPageBreak/>
        <w:t xml:space="preserve">DEITEL,  </w:t>
      </w:r>
      <w:r>
        <w:tab/>
      </w:r>
      <w:proofErr w:type="gramEnd"/>
      <w:r>
        <w:t xml:space="preserve">Harvey  </w:t>
      </w:r>
      <w:r>
        <w:tab/>
        <w:t xml:space="preserve">M. Sistemas  </w:t>
      </w:r>
      <w:r>
        <w:tab/>
        <w:t xml:space="preserve">operacionais.  </w:t>
      </w:r>
      <w:r>
        <w:tab/>
      </w:r>
      <w:proofErr w:type="gramStart"/>
      <w:r>
        <w:t xml:space="preserve">São  </w:t>
      </w:r>
      <w:r>
        <w:tab/>
      </w:r>
      <w:proofErr w:type="gramEnd"/>
      <w:r>
        <w:t xml:space="preserve">Paulo: Pearson Prentice  </w:t>
      </w:r>
    </w:p>
    <w:p w:rsidR="008730D7" w:rsidRDefault="00E6115D">
      <w:pPr>
        <w:spacing w:after="254"/>
        <w:ind w:left="14" w:right="53"/>
      </w:pPr>
      <w:r>
        <w:t xml:space="preserve">Hall, 2008.  </w:t>
      </w:r>
    </w:p>
    <w:p w:rsidR="008730D7" w:rsidRDefault="00E6115D">
      <w:pPr>
        <w:spacing w:after="238" w:line="261" w:lineRule="auto"/>
        <w:ind w:left="9" w:hanging="10"/>
        <w:jc w:val="left"/>
      </w:pPr>
      <w:r>
        <w:rPr>
          <w:rFonts w:ascii="Arial" w:eastAsia="Arial" w:hAnsi="Arial" w:cs="Arial"/>
        </w:rPr>
        <w:t xml:space="preserve">TI ESPECIALISTAS, www.tiespecialistas.com.br </w:t>
      </w:r>
    </w:p>
    <w:p w:rsidR="008730D7" w:rsidRDefault="00E6115D">
      <w:pPr>
        <w:spacing w:after="238" w:line="261" w:lineRule="auto"/>
        <w:ind w:left="9" w:hanging="10"/>
        <w:jc w:val="left"/>
      </w:pPr>
      <w:r>
        <w:rPr>
          <w:rFonts w:ascii="Arial" w:eastAsia="Arial" w:hAnsi="Arial" w:cs="Arial"/>
        </w:rPr>
        <w:t>PORTAL, A médium.com @gabriyelleramos/os-sistemas-operacionais-windowslinux-e-mmacosx.</w:t>
      </w:r>
      <w:r>
        <w:t xml:space="preserve"> </w:t>
      </w:r>
    </w:p>
    <w:p w:rsidR="008730D7" w:rsidRDefault="00E6115D">
      <w:pPr>
        <w:spacing w:after="238" w:line="261" w:lineRule="auto"/>
        <w:ind w:left="9" w:hanging="10"/>
        <w:jc w:val="left"/>
      </w:pPr>
      <w:r>
        <w:rPr>
          <w:rFonts w:ascii="Arial" w:eastAsia="Arial" w:hAnsi="Arial" w:cs="Arial"/>
        </w:rPr>
        <w:t xml:space="preserve">AVA </w:t>
      </w:r>
      <w:r>
        <w:rPr>
          <w:rFonts w:ascii="Arial" w:eastAsia="Arial" w:hAnsi="Arial" w:cs="Arial"/>
        </w:rPr>
        <w:tab/>
        <w:t xml:space="preserve">UNINOVE, </w:t>
      </w:r>
      <w:r>
        <w:rPr>
          <w:rFonts w:ascii="Arial" w:eastAsia="Arial" w:hAnsi="Arial" w:cs="Arial"/>
        </w:rPr>
        <w:tab/>
        <w:t xml:space="preserve">disciplinas: </w:t>
      </w:r>
      <w:r>
        <w:rPr>
          <w:rFonts w:ascii="Arial" w:eastAsia="Arial" w:hAnsi="Arial" w:cs="Arial"/>
        </w:rPr>
        <w:tab/>
      </w:r>
      <w:proofErr w:type="spellStart"/>
      <w:r>
        <w:rPr>
          <w:rFonts w:ascii="Arial" w:eastAsia="Arial" w:hAnsi="Arial" w:cs="Arial"/>
        </w:rPr>
        <w:t>Emprendedorismo</w:t>
      </w:r>
      <w:proofErr w:type="spellEnd"/>
      <w:r>
        <w:rPr>
          <w:rFonts w:ascii="Arial" w:eastAsia="Arial" w:hAnsi="Arial" w:cs="Arial"/>
        </w:rPr>
        <w:t xml:space="preserve"> </w:t>
      </w:r>
      <w:r>
        <w:rPr>
          <w:rFonts w:ascii="Arial" w:eastAsia="Arial" w:hAnsi="Arial" w:cs="Arial"/>
        </w:rPr>
        <w:tab/>
        <w:t xml:space="preserve">e </w:t>
      </w:r>
      <w:r>
        <w:rPr>
          <w:rFonts w:ascii="Arial" w:eastAsia="Arial" w:hAnsi="Arial" w:cs="Arial"/>
        </w:rPr>
        <w:tab/>
        <w:t xml:space="preserve">Legislação, </w:t>
      </w:r>
      <w:r>
        <w:rPr>
          <w:rFonts w:ascii="Arial" w:eastAsia="Arial" w:hAnsi="Arial" w:cs="Arial"/>
        </w:rPr>
        <w:tab/>
        <w:t xml:space="preserve">Sistemas operacionais. </w:t>
      </w:r>
    </w:p>
    <w:p w:rsidR="008730D7" w:rsidRDefault="00E6115D">
      <w:pPr>
        <w:spacing w:after="238" w:line="261" w:lineRule="auto"/>
        <w:ind w:left="9" w:hanging="10"/>
        <w:jc w:val="left"/>
      </w:pPr>
      <w:r>
        <w:rPr>
          <w:rFonts w:ascii="Arial" w:eastAsia="Arial" w:hAnsi="Arial" w:cs="Arial"/>
        </w:rPr>
        <w:t xml:space="preserve">ORNOGRAMA, www.lucidchart.com </w:t>
      </w:r>
    </w:p>
    <w:p w:rsidR="008730D7" w:rsidRDefault="00E6115D">
      <w:pPr>
        <w:spacing w:line="357" w:lineRule="auto"/>
        <w:ind w:left="14" w:right="53"/>
      </w:pPr>
      <w:r>
        <w:t xml:space="preserve">LAKATOS, Eva Maria; MARCONI, Marina de Andrade. Metodologia do trabalho científico: procedimentos básicos; pesquisa bibliográfica, projeto e relatórios; publicações e trabalhos científicos. 5. ed. São Paulo: Atlas, 2001.  </w:t>
      </w:r>
    </w:p>
    <w:p w:rsidR="008730D7" w:rsidRDefault="00E6115D">
      <w:pPr>
        <w:spacing w:line="358" w:lineRule="auto"/>
        <w:ind w:left="14" w:right="53"/>
      </w:pPr>
      <w:r>
        <w:t xml:space="preserve">LAKATOS, Eva Maria; MARCONI, Marina de Andrade. Fundamentos de metodologia científica. 6. ed. São Paulo: Atlas, 2008.  </w:t>
      </w:r>
    </w:p>
    <w:p w:rsidR="008730D7" w:rsidRDefault="00E6115D">
      <w:pPr>
        <w:ind w:left="14" w:right="53"/>
      </w:pPr>
      <w:r>
        <w:t xml:space="preserve">NEUMANN, Clóvis. SCALICE, Régis </w:t>
      </w:r>
      <w:proofErr w:type="spellStart"/>
      <w:r>
        <w:t>Kovacs</w:t>
      </w:r>
      <w:proofErr w:type="spellEnd"/>
      <w:r>
        <w:t xml:space="preserve">. Projeto de fábrica e layout. Rio de Janeiro: </w:t>
      </w:r>
    </w:p>
    <w:p w:rsidR="008730D7" w:rsidRDefault="00E6115D">
      <w:pPr>
        <w:spacing w:after="244"/>
        <w:ind w:left="14" w:right="53"/>
      </w:pPr>
      <w:r>
        <w:t xml:space="preserve">Editora Elsevier, 2015.  </w:t>
      </w:r>
    </w:p>
    <w:p w:rsidR="008730D7" w:rsidRDefault="00E6115D">
      <w:pPr>
        <w:spacing w:after="242"/>
        <w:ind w:left="14" w:right="53"/>
      </w:pPr>
      <w:r>
        <w:t>NORTON, Peter. Introdução à informática</w:t>
      </w:r>
      <w:r>
        <w:rPr>
          <w:i/>
        </w:rPr>
        <w:t>.</w:t>
      </w:r>
      <w:r>
        <w:t xml:space="preserve"> São Paulo: Makron, 2004.  </w:t>
      </w:r>
    </w:p>
    <w:p w:rsidR="008730D7" w:rsidRDefault="00E6115D">
      <w:pPr>
        <w:spacing w:line="358" w:lineRule="auto"/>
        <w:ind w:left="14" w:right="53"/>
      </w:pPr>
      <w:r>
        <w:t xml:space="preserve">SEVERINO, </w:t>
      </w:r>
      <w:proofErr w:type="spellStart"/>
      <w:r>
        <w:t>Antonio</w:t>
      </w:r>
      <w:proofErr w:type="spellEnd"/>
      <w:r>
        <w:t xml:space="preserve"> Joaquim. Metodologia do trabalho científico</w:t>
      </w:r>
      <w:r>
        <w:rPr>
          <w:i/>
        </w:rPr>
        <w:t>.</w:t>
      </w:r>
      <w:r>
        <w:t xml:space="preserve"> 22. ed. rev. </w:t>
      </w:r>
      <w:proofErr w:type="spellStart"/>
      <w:r>
        <w:t>ampl</w:t>
      </w:r>
      <w:proofErr w:type="spellEnd"/>
      <w:r>
        <w:t xml:space="preserve">. São Paulo: Cortez, 2002.  </w:t>
      </w:r>
    </w:p>
    <w:p w:rsidR="008730D7" w:rsidRDefault="00E6115D">
      <w:pPr>
        <w:spacing w:after="115" w:line="361" w:lineRule="auto"/>
        <w:ind w:left="9" w:right="44" w:hanging="10"/>
        <w:jc w:val="left"/>
      </w:pPr>
      <w:r>
        <w:t xml:space="preserve">SISTEMA DE BIBLIOTECAS PROF. JOSÉ STORÓPOLI. Universidade Nove </w:t>
      </w:r>
      <w:proofErr w:type="gramStart"/>
      <w:r>
        <w:t>de  Julho</w:t>
      </w:r>
      <w:proofErr w:type="gramEnd"/>
      <w:r>
        <w:t xml:space="preserve">. Manual para Elaboração de Trabalhos Acadêmicos de acordo com ABNT.  Disponível </w:t>
      </w:r>
      <w:r>
        <w:tab/>
        <w:t xml:space="preserve">em: </w:t>
      </w:r>
      <w:r>
        <w:tab/>
        <w:t>&lt;</w:t>
      </w:r>
      <w:hyperlink r:id="rId27">
        <w:r>
          <w:t>http://docs.uninove.br/arte/pdfs/Manua</w:t>
        </w:r>
      </w:hyperlink>
      <w:hyperlink r:id="rId28">
        <w:r>
          <w:t>l</w:t>
        </w:r>
      </w:hyperlink>
      <w:hyperlink r:id="rId29">
        <w:r>
          <w:t>-</w:t>
        </w:r>
      </w:hyperlink>
      <w:hyperlink r:id="rId30">
        <w:r>
          <w:t>Elaboraca</w:t>
        </w:r>
      </w:hyperlink>
      <w:hyperlink r:id="rId31">
        <w:r>
          <w:t>o</w:t>
        </w:r>
      </w:hyperlink>
      <w:hyperlink r:id="rId32">
        <w:r>
          <w:t>-</w:t>
        </w:r>
      </w:hyperlink>
      <w:hyperlink r:id="rId33">
        <w:r>
          <w:t>d</w:t>
        </w:r>
      </w:hyperlink>
      <w:hyperlink r:id="rId34">
        <w:r>
          <w:t>e</w:t>
        </w:r>
      </w:hyperlink>
      <w:hyperlink r:id="rId35"/>
      <w:hyperlink r:id="rId36">
        <w:r>
          <w:t>Trabaho</w:t>
        </w:r>
      </w:hyperlink>
      <w:hyperlink r:id="rId37">
        <w:r>
          <w:t>sABNT.pdf&gt;.</w:t>
        </w:r>
      </w:hyperlink>
      <w:r>
        <w:t xml:space="preserve"> Acesso em 30 de setembro de 2016.  </w:t>
      </w:r>
    </w:p>
    <w:p w:rsidR="008730D7" w:rsidRDefault="00E6115D">
      <w:pPr>
        <w:spacing w:line="358" w:lineRule="auto"/>
        <w:ind w:left="14" w:right="53"/>
      </w:pPr>
      <w:r>
        <w:t xml:space="preserve">SOUSA, </w:t>
      </w:r>
      <w:proofErr w:type="spellStart"/>
      <w:r>
        <w:t>Lindeberg</w:t>
      </w:r>
      <w:proofErr w:type="spellEnd"/>
      <w:r>
        <w:t xml:space="preserve"> Barros de. Projetos e implementação de redes: fundamentos, arquiteturas, soluções e planejamento. São Paulo: Érica, 2009.  </w:t>
      </w:r>
    </w:p>
    <w:sectPr w:rsidR="008730D7">
      <w:headerReference w:type="even" r:id="rId38"/>
      <w:headerReference w:type="default" r:id="rId39"/>
      <w:footerReference w:type="even" r:id="rId40"/>
      <w:footerReference w:type="default" r:id="rId41"/>
      <w:headerReference w:type="first" r:id="rId42"/>
      <w:footerReference w:type="first" r:id="rId43"/>
      <w:pgSz w:w="11909" w:h="16834"/>
      <w:pgMar w:top="1714" w:right="1066" w:bottom="1561" w:left="1971" w:header="72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B01" w:rsidRDefault="00A10B01">
      <w:pPr>
        <w:spacing w:after="0" w:line="240" w:lineRule="auto"/>
      </w:pPr>
      <w:r>
        <w:separator/>
      </w:r>
    </w:p>
  </w:endnote>
  <w:endnote w:type="continuationSeparator" w:id="0">
    <w:p w:rsidR="00A10B01" w:rsidRDefault="00A10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15" w:line="259" w:lineRule="auto"/>
      <w:ind w:left="0" w:right="3" w:firstLine="0"/>
      <w:jc w:val="right"/>
    </w:pP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r>
      <w:rPr>
        <w:rFonts w:ascii="Arial" w:eastAsia="Arial" w:hAnsi="Arial" w:cs="Arial"/>
      </w:rPr>
      <w:t xml:space="preserve">  </w:t>
    </w:r>
  </w:p>
  <w:p w:rsidR="00AC3315" w:rsidRDefault="00AC3315">
    <w:pPr>
      <w:spacing w:after="0" w:line="259" w:lineRule="auto"/>
      <w:ind w:left="14" w:firstLine="0"/>
      <w:jc w:val="left"/>
    </w:pP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15" w:line="259" w:lineRule="auto"/>
      <w:ind w:left="0" w:right="3" w:firstLine="0"/>
      <w:jc w:val="right"/>
    </w:pP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r>
      <w:rPr>
        <w:rFonts w:ascii="Arial" w:eastAsia="Arial" w:hAnsi="Arial" w:cs="Arial"/>
      </w:rPr>
      <w:t xml:space="preserve">  </w:t>
    </w:r>
  </w:p>
  <w:p w:rsidR="00AC3315" w:rsidRDefault="00AC3315">
    <w:pPr>
      <w:spacing w:after="0" w:line="259" w:lineRule="auto"/>
      <w:ind w:left="14" w:firstLine="0"/>
      <w:jc w:val="left"/>
    </w:pP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15" w:line="259" w:lineRule="auto"/>
      <w:ind w:left="0" w:right="3" w:firstLine="0"/>
      <w:jc w:val="right"/>
    </w:pP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r>
      <w:rPr>
        <w:rFonts w:ascii="Arial" w:eastAsia="Arial" w:hAnsi="Arial" w:cs="Arial"/>
      </w:rPr>
      <w:t xml:space="preserve">  </w:t>
    </w:r>
  </w:p>
  <w:p w:rsidR="00AC3315" w:rsidRDefault="00AC3315">
    <w:pPr>
      <w:spacing w:after="0" w:line="259" w:lineRule="auto"/>
      <w:ind w:left="14" w:firstLine="0"/>
      <w:jc w:val="left"/>
    </w:pPr>
    <w:r>
      <w:rPr>
        <w:rFonts w:ascii="Arial" w:eastAsia="Arial" w:hAnsi="Arial" w:cs="Arial"/>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15" w:line="259" w:lineRule="auto"/>
      <w:ind w:left="0" w:right="63" w:firstLine="0"/>
      <w:jc w:val="right"/>
    </w:pP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r>
      <w:rPr>
        <w:rFonts w:ascii="Arial" w:eastAsia="Arial" w:hAnsi="Arial" w:cs="Arial"/>
      </w:rPr>
      <w:t xml:space="preserve">  </w:t>
    </w:r>
  </w:p>
  <w:p w:rsidR="00AC3315" w:rsidRDefault="00AC3315">
    <w:pPr>
      <w:spacing w:after="0" w:line="259" w:lineRule="auto"/>
      <w:ind w:left="14" w:firstLine="0"/>
      <w:jc w:val="left"/>
    </w:pPr>
    <w:r>
      <w:rPr>
        <w:rFonts w:ascii="Arial" w:eastAsia="Arial" w:hAnsi="Arial" w:cs="Arial"/>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15" w:line="259" w:lineRule="auto"/>
      <w:ind w:left="0" w:right="63" w:firstLine="0"/>
      <w:jc w:val="right"/>
    </w:pP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r>
      <w:rPr>
        <w:rFonts w:ascii="Arial" w:eastAsia="Arial" w:hAnsi="Arial" w:cs="Arial"/>
      </w:rPr>
      <w:t xml:space="preserve">  </w:t>
    </w:r>
  </w:p>
  <w:p w:rsidR="00AC3315" w:rsidRDefault="00AC3315">
    <w:pPr>
      <w:spacing w:after="0" w:line="259" w:lineRule="auto"/>
      <w:ind w:left="14" w:firstLine="0"/>
      <w:jc w:val="left"/>
    </w:pPr>
    <w:r>
      <w:rPr>
        <w:rFonts w:ascii="Arial" w:eastAsia="Arial" w:hAnsi="Arial" w:cs="Arial"/>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15" w:line="259" w:lineRule="auto"/>
      <w:ind w:left="0" w:right="63" w:firstLine="0"/>
      <w:jc w:val="right"/>
    </w:pP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r>
      <w:rPr>
        <w:rFonts w:ascii="Arial" w:eastAsia="Arial" w:hAnsi="Arial" w:cs="Arial"/>
      </w:rPr>
      <w:t xml:space="preserve">  </w:t>
    </w:r>
  </w:p>
  <w:p w:rsidR="00AC3315" w:rsidRDefault="00AC3315">
    <w:pPr>
      <w:spacing w:after="0" w:line="259" w:lineRule="auto"/>
      <w:ind w:left="14"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B01" w:rsidRDefault="00A10B01">
      <w:pPr>
        <w:spacing w:after="0" w:line="240" w:lineRule="auto"/>
      </w:pPr>
      <w:r>
        <w:separator/>
      </w:r>
    </w:p>
  </w:footnote>
  <w:footnote w:type="continuationSeparator" w:id="0">
    <w:p w:rsidR="00A10B01" w:rsidRDefault="00A10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0" w:line="259" w:lineRule="auto"/>
      <w:ind w:left="18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0" w:line="259" w:lineRule="auto"/>
      <w:ind w:left="18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0" w:line="259" w:lineRule="auto"/>
      <w:ind w:left="18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315" w:rsidRDefault="00AC331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1CE8"/>
    <w:multiLevelType w:val="hybridMultilevel"/>
    <w:tmpl w:val="4620AEDC"/>
    <w:lvl w:ilvl="0" w:tplc="9F2CE876">
      <w:start w:val="5"/>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B4349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3A38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E840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ACEA0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AA10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C6A8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BC17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BCA9C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5024F1"/>
    <w:multiLevelType w:val="hybridMultilevel"/>
    <w:tmpl w:val="D4E019E6"/>
    <w:lvl w:ilvl="0" w:tplc="DB502360">
      <w:start w:val="10"/>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EC12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886F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509F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6C8A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80C6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543E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817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A39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295748"/>
    <w:multiLevelType w:val="hybridMultilevel"/>
    <w:tmpl w:val="557CEA32"/>
    <w:lvl w:ilvl="0" w:tplc="315268E0">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9AD526">
      <w:start w:val="15"/>
      <w:numFmt w:val="upperLetter"/>
      <w:lvlText w:val="%2"/>
      <w:lvlJc w:val="left"/>
      <w:pPr>
        <w:ind w:left="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820C54">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86286">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B2E446">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4FB66">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B88AC4">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8207B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ADEF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506671"/>
    <w:multiLevelType w:val="multilevel"/>
    <w:tmpl w:val="A8B476AE"/>
    <w:lvl w:ilvl="0">
      <w:start w:val="4"/>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upperLetter"/>
      <w:lvlText w:val="%3"/>
      <w:lvlJc w:val="left"/>
      <w:pPr>
        <w:ind w:left="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884610"/>
    <w:multiLevelType w:val="hybridMultilevel"/>
    <w:tmpl w:val="50D801B0"/>
    <w:lvl w:ilvl="0" w:tplc="0476A270">
      <w:start w:val="8"/>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C85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548D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83E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6D4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CE4F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C76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52C2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0264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FE6BC7"/>
    <w:multiLevelType w:val="multilevel"/>
    <w:tmpl w:val="1A548DC2"/>
    <w:lvl w:ilvl="0">
      <w:start w:val="1"/>
      <w:numFmt w:val="decimal"/>
      <w:lvlText w:val="%1"/>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D7"/>
    <w:rsid w:val="008730D7"/>
    <w:rsid w:val="00A10B01"/>
    <w:rsid w:val="00AC3315"/>
    <w:rsid w:val="00CB1453"/>
    <w:rsid w:val="00E6115D"/>
    <w:rsid w:val="00EC48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3743"/>
  <w15:docId w15:val="{6E4F3A9C-4902-4085-9D09-12607CD9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2559" w:hanging="5"/>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numPr>
        <w:numId w:val="6"/>
      </w:numPr>
      <w:spacing w:after="0"/>
      <w:ind w:left="14"/>
      <w:outlineLvl w:val="0"/>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http://julianocarvalho.byethost7.com/index2.html" TargetMode="External"/><Relationship Id="rId39" Type="http://schemas.openxmlformats.org/officeDocument/2006/relationships/header" Target="header8.xml"/><Relationship Id="rId21" Type="http://schemas.openxmlformats.org/officeDocument/2006/relationships/image" Target="media/image3.jpg"/><Relationship Id="rId34" Type="http://schemas.openxmlformats.org/officeDocument/2006/relationships/hyperlink" Target="http://docs.uninove.br/arte/pdfs/Manual-Elaboracao-de-Trabahos-ABNT.pdf" TargetMode="External"/><Relationship Id="rId42" Type="http://schemas.openxmlformats.org/officeDocument/2006/relationships/header" Target="header9.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yperlink" Target="http://docs.uninove.br/arte/pdfs/Manual-Elaboracao-de-Trabahos-ABN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jpg"/><Relationship Id="rId32" Type="http://schemas.openxmlformats.org/officeDocument/2006/relationships/hyperlink" Target="http://docs.uninove.br/arte/pdfs/Manual-Elaboracao-de-Trabahos-ABNT.pdf" TargetMode="External"/><Relationship Id="rId37" Type="http://schemas.openxmlformats.org/officeDocument/2006/relationships/hyperlink" Target="http://docs.uninove.br/arte/pdfs/Manual-Elaboracao-de-Trabahos-ABNT.pdf" TargetMode="Externa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g"/><Relationship Id="rId28" Type="http://schemas.openxmlformats.org/officeDocument/2006/relationships/hyperlink" Target="http://docs.uninove.br/arte/pdfs/Manual-Elaboracao-de-Trabahos-ABNT.pdf" TargetMode="External"/><Relationship Id="rId36" Type="http://schemas.openxmlformats.org/officeDocument/2006/relationships/hyperlink" Target="http://docs.uninove.br/arte/pdfs/Manual-Elaboracao-de-Trabahos-ABNT.pdf" TargetMode="External"/><Relationship Id="rId10" Type="http://schemas.openxmlformats.org/officeDocument/2006/relationships/footer" Target="footer2.xml"/><Relationship Id="rId19" Type="http://schemas.openxmlformats.org/officeDocument/2006/relationships/image" Target="media/image1.jpg"/><Relationship Id="rId31" Type="http://schemas.openxmlformats.org/officeDocument/2006/relationships/hyperlink" Target="http://docs.uninove.br/arte/pdfs/Manual-Elaboracao-de-Trabahos-ABNT.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jpg"/><Relationship Id="rId27" Type="http://schemas.openxmlformats.org/officeDocument/2006/relationships/hyperlink" Target="http://docs.uninove.br/arte/pdfs/Manual-Elaboracao-de-Trabahos-ABNT.pdf" TargetMode="External"/><Relationship Id="rId30" Type="http://schemas.openxmlformats.org/officeDocument/2006/relationships/hyperlink" Target="http://docs.uninove.br/arte/pdfs/Manual-Elaboracao-de-Trabahos-ABNT.pdf" TargetMode="External"/><Relationship Id="rId35" Type="http://schemas.openxmlformats.org/officeDocument/2006/relationships/hyperlink" Target="http://docs.uninove.br/arte/pdfs/Manual-Elaboracao-de-Trabahos-ABNT.pdf" TargetMode="External"/><Relationship Id="rId43" Type="http://schemas.openxmlformats.org/officeDocument/2006/relationships/footer" Target="footer9.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yperlink" Target="http://julianocarvalho.byethost7.com/index2.html" TargetMode="External"/><Relationship Id="rId33" Type="http://schemas.openxmlformats.org/officeDocument/2006/relationships/hyperlink" Target="http://docs.uninove.br/arte/pdfs/Manual-Elaboracao-de-Trabahos-ABNT.pdf" TargetMode="External"/><Relationship Id="rId38" Type="http://schemas.openxmlformats.org/officeDocument/2006/relationships/header" Target="header7.xml"/><Relationship Id="rId20" Type="http://schemas.openxmlformats.org/officeDocument/2006/relationships/image" Target="media/image2.jpg"/><Relationship Id="rId41" Type="http://schemas.openxmlformats.org/officeDocument/2006/relationships/footer" Target="footer8.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4325</Words>
  <Characters>23356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Adriano Milanez</dc:creator>
  <cp:keywords/>
  <cp:lastModifiedBy>tony</cp:lastModifiedBy>
  <cp:revision>2</cp:revision>
  <dcterms:created xsi:type="dcterms:W3CDTF">2019-05-29T04:51:00Z</dcterms:created>
  <dcterms:modified xsi:type="dcterms:W3CDTF">2019-05-29T04:51:00Z</dcterms:modified>
</cp:coreProperties>
</file>