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CA4EA" w14:textId="77777777" w:rsidR="001E0D80" w:rsidRDefault="001E0D80" w:rsidP="001E0D80">
      <w:pPr>
        <w:pStyle w:val="NormalWeb"/>
        <w:shd w:val="clear" w:color="auto" w:fill="FFFFFF"/>
        <w:spacing w:before="240" w:beforeAutospacing="0" w:after="240" w:afterAutospacing="0"/>
        <w:rPr>
          <w:color w:val="24292E"/>
        </w:rPr>
      </w:pPr>
      <w:r>
        <w:rPr>
          <w:color w:val="24292E"/>
        </w:rPr>
        <w:t>Trend observation:</w:t>
      </w:r>
    </w:p>
    <w:p w14:paraId="269E252D" w14:textId="20FFF8D2" w:rsidR="00E63442" w:rsidRDefault="001E0D80" w:rsidP="008F0F8A">
      <w:pPr>
        <w:pStyle w:val="NormalWeb"/>
        <w:numPr>
          <w:ilvl w:val="0"/>
          <w:numId w:val="2"/>
        </w:numPr>
        <w:shd w:val="clear" w:color="auto" w:fill="FFFFFF"/>
        <w:spacing w:before="240" w:beforeAutospacing="0" w:after="240" w:afterAutospacing="0"/>
        <w:rPr>
          <w:color w:val="24292E"/>
        </w:rPr>
      </w:pPr>
      <w:r>
        <w:rPr>
          <w:color w:val="24292E"/>
        </w:rPr>
        <w:t>There is a correlation between the number of rides and the average fare. Based on the scatter bubble plot, urban cities have the lowest average fare while at the same time, it has the highest number of rides</w:t>
      </w:r>
      <w:r w:rsidR="008F0F8A">
        <w:rPr>
          <w:color w:val="24292E"/>
        </w:rPr>
        <w:t xml:space="preserve"> </w:t>
      </w:r>
      <w:r w:rsidR="008F0F8A">
        <w:rPr>
          <w:color w:val="24292E"/>
        </w:rPr>
        <w:t xml:space="preserve">(With </w:t>
      </w:r>
      <w:proofErr w:type="spellStart"/>
      <w:r w:rsidR="008F0F8A">
        <w:rPr>
          <w:color w:val="24292E"/>
        </w:rPr>
        <w:t>Pyber</w:t>
      </w:r>
      <w:proofErr w:type="spellEnd"/>
      <w:r w:rsidR="008F0F8A">
        <w:rPr>
          <w:color w:val="24292E"/>
        </w:rPr>
        <w:t xml:space="preserve"> of 62.7 %)</w:t>
      </w:r>
      <w:r>
        <w:rPr>
          <w:color w:val="24292E"/>
        </w:rPr>
        <w:t>. This illustrates the surplus amount of competition within the urban drivers compare to rural and suburban areas</w:t>
      </w:r>
      <w:r w:rsidR="008F0F8A">
        <w:rPr>
          <w:color w:val="24292E"/>
        </w:rPr>
        <w:t xml:space="preserve">. </w:t>
      </w:r>
      <w:r>
        <w:rPr>
          <w:color w:val="24292E"/>
        </w:rPr>
        <w:t xml:space="preserve">Thus, even with lower fares – drivers will always have customers needing rides no matter what. Moreover, the graph shows that despite the high demand of rides in the city, there aren’t enough drivers of </w:t>
      </w:r>
      <w:proofErr w:type="spellStart"/>
      <w:r>
        <w:rPr>
          <w:color w:val="24292E"/>
        </w:rPr>
        <w:t>Pyber</w:t>
      </w:r>
      <w:proofErr w:type="spellEnd"/>
      <w:r>
        <w:rPr>
          <w:color w:val="24292E"/>
        </w:rPr>
        <w:t xml:space="preserve"> to meet these demands.</w:t>
      </w:r>
      <w:r w:rsidR="00A528AF">
        <w:rPr>
          <w:color w:val="24292E"/>
        </w:rPr>
        <w:t xml:space="preserve"> It’s recommended that </w:t>
      </w:r>
      <w:proofErr w:type="spellStart"/>
      <w:r w:rsidR="00A528AF">
        <w:rPr>
          <w:color w:val="24292E"/>
        </w:rPr>
        <w:t>Pyber</w:t>
      </w:r>
      <w:proofErr w:type="spellEnd"/>
      <w:r w:rsidR="00A528AF">
        <w:rPr>
          <w:color w:val="24292E"/>
        </w:rPr>
        <w:t xml:space="preserve"> optimize the amount of urban drivers to meet the demands as much as possible. </w:t>
      </w:r>
      <w:r>
        <w:rPr>
          <w:color w:val="24292E"/>
        </w:rPr>
        <w:t xml:space="preserve">However, the benefit of having </w:t>
      </w:r>
      <w:r w:rsidR="00A528AF">
        <w:rPr>
          <w:color w:val="24292E"/>
        </w:rPr>
        <w:t>high</w:t>
      </w:r>
      <w:r>
        <w:rPr>
          <w:color w:val="24292E"/>
        </w:rPr>
        <w:t xml:space="preserve"> demand is that there will be an increase of sales revenue for </w:t>
      </w:r>
      <w:proofErr w:type="spellStart"/>
      <w:r>
        <w:rPr>
          <w:color w:val="24292E"/>
        </w:rPr>
        <w:t>Pyber</w:t>
      </w:r>
      <w:proofErr w:type="spellEnd"/>
      <w:r>
        <w:rPr>
          <w:color w:val="24292E"/>
        </w:rPr>
        <w:t xml:space="preserve"> and customers will not be turning to </w:t>
      </w:r>
      <w:proofErr w:type="spellStart"/>
      <w:r>
        <w:rPr>
          <w:color w:val="24292E"/>
        </w:rPr>
        <w:t>Pyber’s</w:t>
      </w:r>
      <w:proofErr w:type="spellEnd"/>
      <w:r>
        <w:rPr>
          <w:color w:val="24292E"/>
        </w:rPr>
        <w:t xml:space="preserve"> other competitors such as other taxi or ride sharing services.</w:t>
      </w:r>
      <w:r w:rsidR="008F0F8A">
        <w:rPr>
          <w:color w:val="24292E"/>
        </w:rPr>
        <w:t xml:space="preserve"> </w:t>
      </w:r>
      <w:r w:rsidR="00E63442" w:rsidRPr="008F0F8A">
        <w:rPr>
          <w:color w:val="24292E"/>
        </w:rPr>
        <w:t xml:space="preserve">Another is observation is that </w:t>
      </w:r>
      <w:proofErr w:type="spellStart"/>
      <w:r w:rsidR="00E63442" w:rsidRPr="008F0F8A">
        <w:rPr>
          <w:color w:val="24292E"/>
        </w:rPr>
        <w:t>Pyber’s</w:t>
      </w:r>
      <w:proofErr w:type="spellEnd"/>
      <w:r w:rsidR="00E63442" w:rsidRPr="008F0F8A">
        <w:rPr>
          <w:color w:val="24292E"/>
        </w:rPr>
        <w:t xml:space="preserve"> secondary resource of revenue is coming from suburban areas. Since the rates are higher compare to the urban city, </w:t>
      </w:r>
      <w:proofErr w:type="spellStart"/>
      <w:r w:rsidR="00E63442" w:rsidRPr="008F0F8A">
        <w:rPr>
          <w:color w:val="24292E"/>
        </w:rPr>
        <w:t>Pyber</w:t>
      </w:r>
      <w:proofErr w:type="spellEnd"/>
      <w:r w:rsidR="00E63442" w:rsidRPr="008F0F8A">
        <w:rPr>
          <w:color w:val="24292E"/>
        </w:rPr>
        <w:t xml:space="preserve"> should increase </w:t>
      </w:r>
      <w:r w:rsidR="008F0F8A" w:rsidRPr="008F0F8A">
        <w:rPr>
          <w:color w:val="24292E"/>
        </w:rPr>
        <w:t xml:space="preserve">the amount of drivers in suburban areas as well. </w:t>
      </w:r>
    </w:p>
    <w:p w14:paraId="07D26D3F" w14:textId="77777777" w:rsidR="00FB60E4" w:rsidRPr="001E0D80" w:rsidRDefault="008F0F8A">
      <w:pPr>
        <w:rPr>
          <w:rFonts w:ascii="Times New Roman" w:hAnsi="Times New Roman" w:cs="Times New Roman"/>
        </w:rPr>
      </w:pPr>
      <w:bookmarkStart w:id="0" w:name="_GoBack"/>
      <w:bookmarkEnd w:id="0"/>
    </w:p>
    <w:sectPr w:rsidR="00FB60E4" w:rsidRPr="001E0D80" w:rsidSect="003B3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AC2297"/>
    <w:multiLevelType w:val="hybridMultilevel"/>
    <w:tmpl w:val="45A2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9E7275"/>
    <w:multiLevelType w:val="multilevel"/>
    <w:tmpl w:val="79E8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80"/>
    <w:rsid w:val="00085F20"/>
    <w:rsid w:val="00115C29"/>
    <w:rsid w:val="001E0D80"/>
    <w:rsid w:val="003B330F"/>
    <w:rsid w:val="008F0F8A"/>
    <w:rsid w:val="00A528AF"/>
    <w:rsid w:val="00B51975"/>
    <w:rsid w:val="00E6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58E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D8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E0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311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170</Words>
  <Characters>971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2019-01-27T04:37:00Z</dcterms:created>
  <dcterms:modified xsi:type="dcterms:W3CDTF">2019-01-27T05:03:00Z</dcterms:modified>
</cp:coreProperties>
</file>