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ADP 실기 분석 보고서 템플릿</w:t>
      </w:r>
    </w:p>
    <w:p>
      <w:pPr>
        <w:pStyle w:val="Heading2"/>
      </w:pPr>
      <w:r>
        <w:t>1. 분석 목적 및 배경</w:t>
      </w:r>
    </w:p>
    <w:p>
      <w:r>
        <w:t>분석 목적, 기대 효과, 핵심 질문을 간결히 작성</w:t>
        <w:br/>
      </w:r>
    </w:p>
    <w:p>
      <w:pPr>
        <w:pStyle w:val="Heading2"/>
      </w:pPr>
      <w:r>
        <w:t>2. 데이터 설명</w:t>
      </w:r>
    </w:p>
    <w:p>
      <w:r>
        <w:t>데이터 원본, 컬럼 설명, 샘플 개수, 결측치 비율</w:t>
        <w:br/>
      </w:r>
    </w:p>
    <w:p>
      <w:pPr>
        <w:pStyle w:val="Heading2"/>
      </w:pPr>
      <w:r>
        <w:t>3. EDA 요약</w:t>
      </w:r>
    </w:p>
    <w:p>
      <w:r>
        <w:t>주요 통계치, 시각화(분포, 상관관계), 이상치 여부</w:t>
        <w:br/>
      </w:r>
    </w:p>
    <w:p>
      <w:pPr>
        <w:pStyle w:val="Heading2"/>
      </w:pPr>
      <w:r>
        <w:t>4. 전처리</w:t>
      </w:r>
    </w:p>
    <w:p>
      <w:r>
        <w:t>결측치 처리, 이상치 처리, 피처 엔지니어링 내용</w:t>
        <w:br/>
      </w:r>
    </w:p>
    <w:p>
      <w:pPr>
        <w:pStyle w:val="Heading2"/>
      </w:pPr>
      <w:r>
        <w:t>5. 모델링</w:t>
      </w:r>
    </w:p>
    <w:p>
      <w:r>
        <w:t>적용 모델(회귀/분류/군집), 하이퍼파라미터, 학습과정</w:t>
        <w:br/>
      </w:r>
    </w:p>
    <w:p>
      <w:pPr>
        <w:pStyle w:val="Heading2"/>
      </w:pPr>
      <w:r>
        <w:t>6. 성능 평가</w:t>
      </w:r>
    </w:p>
    <w:p>
      <w:r>
        <w:t>평가지표(예: RMSE, AUC, F1), 교차검증 결과</w:t>
        <w:br/>
      </w:r>
    </w:p>
    <w:p>
      <w:pPr>
        <w:pStyle w:val="Heading2"/>
      </w:pPr>
      <w:r>
        <w:t>7. 해석 및 인사이트</w:t>
      </w:r>
    </w:p>
    <w:p>
      <w:r>
        <w:t>분석 결과의 비즈니스 의미와 주요 원인</w:t>
        <w:br/>
      </w:r>
    </w:p>
    <w:p>
      <w:pPr>
        <w:pStyle w:val="Heading2"/>
      </w:pPr>
      <w:r>
        <w:t>8. 결론 및 제언</w:t>
      </w:r>
    </w:p>
    <w:p>
      <w:r>
        <w:t>실행 가능한 액션 아이템 및 추가 분석 제안</w:t>
        <w:br/>
      </w:r>
    </w:p>
    <w:p>
      <w:pPr>
        <w:pStyle w:val="Heading2"/>
      </w:pPr>
      <w:r>
        <w:t>부록</w:t>
      </w:r>
    </w:p>
    <w:p>
      <w:r>
        <w:t>코드 스니펫, 주요 표/그림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