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ADP 예상문제 작성 템플릿</w:t>
      </w:r>
    </w:p>
    <w:p>
      <w:pPr>
        <w:pStyle w:val="Heading2"/>
      </w:pPr>
      <w:r>
        <w:t>문제 번호:</w:t>
      </w:r>
    </w:p>
    <w:p>
      <w:r>
        <w:t>내용을 입력하세요...</w:t>
        <w:br/>
      </w:r>
    </w:p>
    <w:p>
      <w:pPr>
        <w:pStyle w:val="Heading2"/>
      </w:pPr>
      <w:r>
        <w:t>문제 유형: (필기/실기/서술/코딩)</w:t>
      </w:r>
    </w:p>
    <w:p>
      <w:r>
        <w:t>내용을 입력하세요...</w:t>
        <w:br/>
      </w:r>
    </w:p>
    <w:p>
      <w:pPr>
        <w:pStyle w:val="Heading2"/>
      </w:pPr>
      <w:r>
        <w:t>문제 내용:</w:t>
      </w:r>
    </w:p>
    <w:p>
      <w:r>
        <w:t>내용을 입력하세요...</w:t>
        <w:br/>
      </w:r>
    </w:p>
    <w:p>
      <w:pPr>
        <w:pStyle w:val="Heading2"/>
      </w:pPr>
      <w:r>
        <w:t>모범 답안 요약:</w:t>
      </w:r>
    </w:p>
    <w:p>
      <w:r>
        <w:t>내용을 입력하세요...</w:t>
        <w:br/>
      </w:r>
    </w:p>
    <w:p>
      <w:pPr>
        <w:pStyle w:val="Heading2"/>
      </w:pPr>
      <w:r>
        <w:t>세부 풀이(단계별):</w:t>
      </w:r>
    </w:p>
    <w:p>
      <w:r>
        <w:t>내용을 입력하세요...</w:t>
        <w:br/>
      </w:r>
    </w:p>
    <w:p>
      <w:pPr>
        <w:pStyle w:val="Heading2"/>
      </w:pPr>
      <w:r>
        <w:t>관련 개념/키워드:</w:t>
      </w:r>
    </w:p>
    <w:p>
      <w:r>
        <w:t>내용을 입력하세요...</w:t>
        <w:br/>
      </w:r>
    </w:p>
    <w:p>
      <w:pPr>
        <w:pStyle w:val="Heading2"/>
      </w:pPr>
      <w:r>
        <w:t>복습 포인트:</w:t>
      </w:r>
    </w:p>
    <w:p>
      <w:r>
        <w:t>내용을 입력하세요...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