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D9CF" w14:textId="77777777" w:rsidR="0090215A" w:rsidRDefault="00000000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 xml:space="preserve">B09S0061 Software Engineering Assignment </w:t>
      </w:r>
      <w:r>
        <w:rPr>
          <w:rFonts w:ascii="Times New Roman" w:eastAsia="黑体" w:hAnsi="Times New Roman" w:cs="Times New Roman" w:hint="eastAsia"/>
          <w:sz w:val="28"/>
          <w:szCs w:val="28"/>
        </w:rPr>
        <w:t>4</w:t>
      </w:r>
    </w:p>
    <w:p w14:paraId="7B2E6C46" w14:textId="77777777" w:rsidR="0090215A" w:rsidRDefault="0090215A">
      <w:pPr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15C6F954" w14:textId="77777777" w:rsidR="0090215A" w:rsidRDefault="00000000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Answer Sheet</w:t>
      </w:r>
    </w:p>
    <w:p w14:paraId="11B860C5" w14:textId="77777777" w:rsidR="0090215A" w:rsidRDefault="0090215A">
      <w:pPr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1E54D8B6" w14:textId="77777777" w:rsidR="0090215A" w:rsidRDefault="00000000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True/False Questions (10 pts)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90215A" w14:paraId="2A8D58F2" w14:textId="77777777">
        <w:tc>
          <w:tcPr>
            <w:tcW w:w="935" w:type="dxa"/>
          </w:tcPr>
          <w:p w14:paraId="321270A1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935" w:type="dxa"/>
          </w:tcPr>
          <w:p w14:paraId="1D954DE9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Q2</w:t>
            </w:r>
          </w:p>
        </w:tc>
        <w:tc>
          <w:tcPr>
            <w:tcW w:w="935" w:type="dxa"/>
          </w:tcPr>
          <w:p w14:paraId="7E17AFDE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Q3</w:t>
            </w:r>
          </w:p>
        </w:tc>
        <w:tc>
          <w:tcPr>
            <w:tcW w:w="935" w:type="dxa"/>
          </w:tcPr>
          <w:p w14:paraId="1CDEF1B9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Q4</w:t>
            </w:r>
          </w:p>
        </w:tc>
        <w:tc>
          <w:tcPr>
            <w:tcW w:w="935" w:type="dxa"/>
          </w:tcPr>
          <w:p w14:paraId="1A0F5C9A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Q5</w:t>
            </w:r>
          </w:p>
        </w:tc>
        <w:tc>
          <w:tcPr>
            <w:tcW w:w="935" w:type="dxa"/>
          </w:tcPr>
          <w:p w14:paraId="50AE21BB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Q6</w:t>
            </w:r>
          </w:p>
        </w:tc>
        <w:tc>
          <w:tcPr>
            <w:tcW w:w="935" w:type="dxa"/>
          </w:tcPr>
          <w:p w14:paraId="5CFEA4AF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Q7</w:t>
            </w:r>
          </w:p>
        </w:tc>
        <w:tc>
          <w:tcPr>
            <w:tcW w:w="935" w:type="dxa"/>
          </w:tcPr>
          <w:p w14:paraId="59A895F7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Q8</w:t>
            </w:r>
          </w:p>
        </w:tc>
        <w:tc>
          <w:tcPr>
            <w:tcW w:w="935" w:type="dxa"/>
          </w:tcPr>
          <w:p w14:paraId="56201452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Q9</w:t>
            </w:r>
          </w:p>
        </w:tc>
        <w:tc>
          <w:tcPr>
            <w:tcW w:w="935" w:type="dxa"/>
          </w:tcPr>
          <w:p w14:paraId="50A72525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Q10</w:t>
            </w:r>
          </w:p>
        </w:tc>
      </w:tr>
      <w:tr w:rsidR="0090215A" w14:paraId="4C974C4B" w14:textId="77777777">
        <w:tc>
          <w:tcPr>
            <w:tcW w:w="935" w:type="dxa"/>
          </w:tcPr>
          <w:p w14:paraId="4859A1D0" w14:textId="0657B560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F</w:t>
            </w:r>
          </w:p>
        </w:tc>
        <w:tc>
          <w:tcPr>
            <w:tcW w:w="935" w:type="dxa"/>
          </w:tcPr>
          <w:p w14:paraId="7455D7D2" w14:textId="6DD5E67C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T</w:t>
            </w:r>
          </w:p>
        </w:tc>
        <w:tc>
          <w:tcPr>
            <w:tcW w:w="935" w:type="dxa"/>
          </w:tcPr>
          <w:p w14:paraId="59412C57" w14:textId="41F80F3E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F</w:t>
            </w:r>
          </w:p>
        </w:tc>
        <w:tc>
          <w:tcPr>
            <w:tcW w:w="935" w:type="dxa"/>
          </w:tcPr>
          <w:p w14:paraId="546BD4B1" w14:textId="646DA273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F</w:t>
            </w:r>
          </w:p>
        </w:tc>
        <w:tc>
          <w:tcPr>
            <w:tcW w:w="935" w:type="dxa"/>
          </w:tcPr>
          <w:p w14:paraId="50A801A6" w14:textId="5CFE0951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F</w:t>
            </w:r>
          </w:p>
        </w:tc>
        <w:tc>
          <w:tcPr>
            <w:tcW w:w="935" w:type="dxa"/>
          </w:tcPr>
          <w:p w14:paraId="0807D8A3" w14:textId="18B845B7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F</w:t>
            </w:r>
          </w:p>
        </w:tc>
        <w:tc>
          <w:tcPr>
            <w:tcW w:w="935" w:type="dxa"/>
          </w:tcPr>
          <w:p w14:paraId="791C3ACA" w14:textId="7057366C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T</w:t>
            </w:r>
          </w:p>
        </w:tc>
        <w:tc>
          <w:tcPr>
            <w:tcW w:w="935" w:type="dxa"/>
          </w:tcPr>
          <w:p w14:paraId="45BD20D9" w14:textId="5CCFCF3C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F</w:t>
            </w:r>
          </w:p>
        </w:tc>
        <w:tc>
          <w:tcPr>
            <w:tcW w:w="935" w:type="dxa"/>
          </w:tcPr>
          <w:p w14:paraId="1B18E520" w14:textId="2B4E1055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T</w:t>
            </w:r>
          </w:p>
        </w:tc>
        <w:tc>
          <w:tcPr>
            <w:tcW w:w="935" w:type="dxa"/>
          </w:tcPr>
          <w:p w14:paraId="70BE95D7" w14:textId="6CD5570E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F</w:t>
            </w:r>
          </w:p>
        </w:tc>
      </w:tr>
    </w:tbl>
    <w:p w14:paraId="539B7722" w14:textId="77777777" w:rsidR="0090215A" w:rsidRDefault="0090215A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4B28B5C3" w14:textId="77777777" w:rsidR="0090215A" w:rsidRDefault="00000000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Multiple Choice Questions (10 pts, one correct choice for each question)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90215A" w14:paraId="7ACB3ACE" w14:textId="77777777">
        <w:tc>
          <w:tcPr>
            <w:tcW w:w="935" w:type="dxa"/>
          </w:tcPr>
          <w:p w14:paraId="0FA00F0C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935" w:type="dxa"/>
          </w:tcPr>
          <w:p w14:paraId="519769CA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Q2</w:t>
            </w:r>
          </w:p>
        </w:tc>
        <w:tc>
          <w:tcPr>
            <w:tcW w:w="935" w:type="dxa"/>
          </w:tcPr>
          <w:p w14:paraId="1978630C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Q3</w:t>
            </w:r>
          </w:p>
        </w:tc>
        <w:tc>
          <w:tcPr>
            <w:tcW w:w="935" w:type="dxa"/>
          </w:tcPr>
          <w:p w14:paraId="6532EA01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Q4</w:t>
            </w:r>
          </w:p>
        </w:tc>
        <w:tc>
          <w:tcPr>
            <w:tcW w:w="935" w:type="dxa"/>
          </w:tcPr>
          <w:p w14:paraId="0FD4DCFE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Q5</w:t>
            </w:r>
          </w:p>
        </w:tc>
        <w:tc>
          <w:tcPr>
            <w:tcW w:w="935" w:type="dxa"/>
          </w:tcPr>
          <w:p w14:paraId="4AA816CB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Q6</w:t>
            </w:r>
          </w:p>
        </w:tc>
        <w:tc>
          <w:tcPr>
            <w:tcW w:w="935" w:type="dxa"/>
          </w:tcPr>
          <w:p w14:paraId="3635199E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Q7</w:t>
            </w:r>
          </w:p>
        </w:tc>
        <w:tc>
          <w:tcPr>
            <w:tcW w:w="935" w:type="dxa"/>
          </w:tcPr>
          <w:p w14:paraId="419C98CA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Q8</w:t>
            </w:r>
          </w:p>
        </w:tc>
        <w:tc>
          <w:tcPr>
            <w:tcW w:w="935" w:type="dxa"/>
          </w:tcPr>
          <w:p w14:paraId="642017E3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Q9</w:t>
            </w:r>
          </w:p>
        </w:tc>
        <w:tc>
          <w:tcPr>
            <w:tcW w:w="935" w:type="dxa"/>
          </w:tcPr>
          <w:p w14:paraId="4BAFDFA6" w14:textId="77777777" w:rsidR="0090215A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Q10</w:t>
            </w:r>
          </w:p>
        </w:tc>
      </w:tr>
      <w:tr w:rsidR="0090215A" w14:paraId="4D89ECBC" w14:textId="77777777">
        <w:tc>
          <w:tcPr>
            <w:tcW w:w="935" w:type="dxa"/>
          </w:tcPr>
          <w:p w14:paraId="671D15A2" w14:textId="4F79AD8B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14:paraId="3B85BFA1" w14:textId="0A039846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14:paraId="1700D483" w14:textId="46F562B0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C</w:t>
            </w:r>
          </w:p>
        </w:tc>
        <w:tc>
          <w:tcPr>
            <w:tcW w:w="935" w:type="dxa"/>
          </w:tcPr>
          <w:p w14:paraId="21831621" w14:textId="4ED7C8B0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14:paraId="606947C2" w14:textId="473ADE1B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76185A33" w14:textId="3867874D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59082B6A" w14:textId="76BE7879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00E8CDF6" w14:textId="0420C28E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C</w:t>
            </w:r>
          </w:p>
        </w:tc>
        <w:tc>
          <w:tcPr>
            <w:tcW w:w="935" w:type="dxa"/>
          </w:tcPr>
          <w:p w14:paraId="64A65A54" w14:textId="77D47A27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14:paraId="241E1298" w14:textId="2D5F2FB1" w:rsidR="0090215A" w:rsidRDefault="0076342B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</w:tr>
    </w:tbl>
    <w:p w14:paraId="058EE09E" w14:textId="77777777" w:rsidR="0090215A" w:rsidRDefault="0090215A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1BA774E6" w14:textId="77777777" w:rsidR="0090215A" w:rsidRDefault="00000000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Short-Answer Questions (10 pts, you can answer the questions in either CN or EN)</w:t>
      </w:r>
    </w:p>
    <w:p w14:paraId="7964D885" w14:textId="77777777" w:rsidR="0090215A" w:rsidRDefault="0090215A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7A5999F0" w14:textId="77777777" w:rsidR="0090215A" w:rsidRDefault="00000000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Q1</w:t>
      </w:r>
    </w:p>
    <w:p w14:paraId="48B37341" w14:textId="117391AE" w:rsidR="0090215A" w:rsidRDefault="0076342B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76342B">
        <w:rPr>
          <w:rFonts w:ascii="Times New Roman" w:eastAsia="黑体" w:hAnsi="Times New Roman" w:cs="Times New Roman" w:hint="eastAsia"/>
          <w:sz w:val="28"/>
          <w:szCs w:val="28"/>
        </w:rPr>
        <w:t>测试覆盖率是衡量“多少代码”被测试的方法，如语句覆盖，分支覆盖和路径覆盖。</w:t>
      </w:r>
    </w:p>
    <w:p w14:paraId="4169C6D1" w14:textId="77777777" w:rsidR="0090215A" w:rsidRDefault="0090215A">
      <w:pPr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2C955FA9" w14:textId="77777777" w:rsidR="0090215A" w:rsidRDefault="00000000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Q2</w:t>
      </w:r>
    </w:p>
    <w:p w14:paraId="6144D9CA" w14:textId="77777777" w:rsidR="0076342B" w:rsidRPr="0076342B" w:rsidRDefault="0076342B" w:rsidP="0076342B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76342B">
        <w:rPr>
          <w:rFonts w:ascii="Times New Roman" w:eastAsia="黑体" w:hAnsi="Times New Roman" w:cs="Times New Roman" w:hint="eastAsia"/>
          <w:sz w:val="28"/>
          <w:szCs w:val="28"/>
        </w:rPr>
        <w:t xml:space="preserve">* </w:t>
      </w:r>
      <w:r w:rsidRPr="0076342B">
        <w:rPr>
          <w:rFonts w:ascii="Times New Roman" w:eastAsia="黑体" w:hAnsi="Times New Roman" w:cs="Times New Roman" w:hint="eastAsia"/>
          <w:sz w:val="28"/>
          <w:szCs w:val="28"/>
        </w:rPr>
        <w:t>第一步：收集每个故障的数据</w:t>
      </w:r>
    </w:p>
    <w:p w14:paraId="2964042F" w14:textId="77777777" w:rsidR="0076342B" w:rsidRPr="0076342B" w:rsidRDefault="0076342B" w:rsidP="0076342B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76342B">
        <w:rPr>
          <w:rFonts w:ascii="Times New Roman" w:eastAsia="黑体" w:hAnsi="Times New Roman" w:cs="Times New Roman" w:hint="eastAsia"/>
          <w:sz w:val="28"/>
          <w:szCs w:val="28"/>
        </w:rPr>
        <w:t xml:space="preserve">* </w:t>
      </w:r>
      <w:r w:rsidRPr="0076342B">
        <w:rPr>
          <w:rFonts w:ascii="Times New Roman" w:eastAsia="黑体" w:hAnsi="Times New Roman" w:cs="Times New Roman" w:hint="eastAsia"/>
          <w:sz w:val="28"/>
          <w:szCs w:val="28"/>
        </w:rPr>
        <w:t>第二步：分析数据</w:t>
      </w:r>
    </w:p>
    <w:p w14:paraId="4596BC08" w14:textId="7D0144D4" w:rsidR="0090215A" w:rsidRDefault="0076342B" w:rsidP="0076342B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76342B">
        <w:rPr>
          <w:rFonts w:ascii="Times New Roman" w:eastAsia="黑体" w:hAnsi="Times New Roman" w:cs="Times New Roman" w:hint="eastAsia"/>
          <w:sz w:val="28"/>
          <w:szCs w:val="28"/>
        </w:rPr>
        <w:t xml:space="preserve">* </w:t>
      </w:r>
      <w:r w:rsidRPr="0076342B">
        <w:rPr>
          <w:rFonts w:ascii="Times New Roman" w:eastAsia="黑体" w:hAnsi="Times New Roman" w:cs="Times New Roman" w:hint="eastAsia"/>
          <w:sz w:val="28"/>
          <w:szCs w:val="28"/>
        </w:rPr>
        <w:t>第三步：将资源投入到效益最大的地方</w:t>
      </w:r>
    </w:p>
    <w:p w14:paraId="3F003EC9" w14:textId="77777777" w:rsidR="0090215A" w:rsidRDefault="0090215A">
      <w:pPr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5A107B73" w14:textId="77777777" w:rsidR="0090215A" w:rsidRDefault="00000000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Q3</w:t>
      </w:r>
    </w:p>
    <w:p w14:paraId="7778CD6D" w14:textId="54478F26" w:rsidR="0076342B" w:rsidRPr="0076342B" w:rsidRDefault="0076342B" w:rsidP="0076342B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76342B">
        <w:rPr>
          <w:rFonts w:ascii="Times New Roman" w:eastAsia="黑体" w:hAnsi="Times New Roman" w:cs="Times New Roman" w:hint="eastAsia"/>
          <w:sz w:val="28"/>
          <w:szCs w:val="28"/>
        </w:rPr>
        <w:t>静态验证是不包含软件执行的验证技术，动态验证使用试验数据来测试软件，通过调试来移除错误。根本区别在于是否运行代码。</w:t>
      </w:r>
    </w:p>
    <w:p w14:paraId="26C64C9C" w14:textId="77777777" w:rsidR="0090215A" w:rsidRDefault="0090215A">
      <w:pPr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0A780E66" w14:textId="77777777" w:rsidR="0090215A" w:rsidRDefault="00000000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Q4</w:t>
      </w:r>
    </w:p>
    <w:p w14:paraId="500BF300" w14:textId="584B85D6" w:rsidR="0076342B" w:rsidRPr="0076342B" w:rsidRDefault="0076342B" w:rsidP="0076342B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 w:rsidRPr="0076342B">
        <w:rPr>
          <w:rFonts w:ascii="Times New Roman" w:eastAsia="黑体" w:hAnsi="Times New Roman" w:cs="Times New Roman" w:hint="eastAsia"/>
          <w:sz w:val="28"/>
          <w:szCs w:val="28"/>
        </w:rPr>
        <w:t>核心目标：通过频繁合并代码构建和系统，提前发现集成错误。</w:t>
      </w:r>
    </w:p>
    <w:p w14:paraId="3D8A532B" w14:textId="15DAF4D5" w:rsidR="0090215A" w:rsidRDefault="0076342B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76342B">
        <w:rPr>
          <w:rFonts w:ascii="Times New Roman" w:eastAsia="黑体" w:hAnsi="Times New Roman" w:cs="Times New Roman" w:hint="eastAsia"/>
          <w:sz w:val="28"/>
          <w:szCs w:val="28"/>
        </w:rPr>
        <w:t>具体好处：更早地发现问题，通过自动化和隔离问题来减少集成痛苦，超出单个开发人员资源进行测试，消除对开发人员自律的依赖，持续监控代码的就绪状态</w:t>
      </w:r>
    </w:p>
    <w:p w14:paraId="77967E30" w14:textId="77777777" w:rsidR="0076342B" w:rsidRDefault="0076342B">
      <w:pPr>
        <w:jc w:val="left"/>
        <w:rPr>
          <w:rFonts w:ascii="Times New Roman" w:eastAsia="黑体" w:hAnsi="Times New Roman" w:cs="Times New Roman" w:hint="eastAsia"/>
          <w:sz w:val="28"/>
          <w:szCs w:val="28"/>
        </w:rPr>
      </w:pPr>
    </w:p>
    <w:p w14:paraId="3EEE77EB" w14:textId="77777777" w:rsidR="0090215A" w:rsidRDefault="00000000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lastRenderedPageBreak/>
        <w:t>Q5</w:t>
      </w:r>
    </w:p>
    <w:p w14:paraId="3B213CBF" w14:textId="7A74DEAE" w:rsidR="0090215A" w:rsidRDefault="0076342B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76342B">
        <w:rPr>
          <w:rFonts w:ascii="Times New Roman" w:eastAsia="黑体" w:hAnsi="Times New Roman" w:cs="Times New Roman" w:hint="eastAsia"/>
          <w:sz w:val="28"/>
          <w:szCs w:val="28"/>
        </w:rPr>
        <w:t>运行历史长，不断修改，可能发生了多次迁移，且组织可能通过合并等方式发生了变化。</w:t>
      </w:r>
    </w:p>
    <w:p w14:paraId="323A64A5" w14:textId="77777777" w:rsidR="0090215A" w:rsidRDefault="0090215A">
      <w:pPr>
        <w:jc w:val="left"/>
        <w:rPr>
          <w:rFonts w:ascii="Times New Roman" w:eastAsia="黑体" w:hAnsi="Times New Roman" w:cs="Times New Roman"/>
          <w:sz w:val="28"/>
          <w:szCs w:val="28"/>
        </w:rPr>
      </w:pPr>
    </w:p>
    <w:sectPr w:rsidR="00902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74A"/>
    <w:rsid w:val="0076342B"/>
    <w:rsid w:val="0090215A"/>
    <w:rsid w:val="00A65D48"/>
    <w:rsid w:val="00CA374A"/>
    <w:rsid w:val="06AF0448"/>
    <w:rsid w:val="54F1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9323"/>
  <w15:docId w15:val="{44448EAC-7139-4D9C-B227-AB58FDD0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8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Qingyan Wu</cp:lastModifiedBy>
  <cp:revision>2</cp:revision>
  <dcterms:created xsi:type="dcterms:W3CDTF">2024-03-12T15:36:00Z</dcterms:created>
  <dcterms:modified xsi:type="dcterms:W3CDTF">2025-05-29T11:35:00Z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eyJoZGlkIjoiNGNjMzViMzhhZDg5ZGJiMDcwYWZmZjJlYzNkMGU1NjYiLCJ1c2VySWQiOiI3MzEzNzYxNjAifQ==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3433BD3F59574CE89CB3071C29E28C81_12</vt:lpwstr>
  </property>
</Properties>
</file>