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9E8B1" w14:textId="77777777" w:rsidR="00127CA6" w:rsidRDefault="00127CA6">
      <w:pPr>
        <w:rPr>
          <w:rFonts w:ascii="Verdana" w:eastAsia="Verdana" w:hAnsi="Verdana" w:cs="Verdana"/>
          <w:b/>
          <w:sz w:val="20"/>
          <w:szCs w:val="20"/>
        </w:rPr>
      </w:pPr>
    </w:p>
    <w:p w14:paraId="45D89381" w14:textId="77777777" w:rsidR="004F03CA" w:rsidRDefault="004F03CA">
      <w:pPr>
        <w:rPr>
          <w:rFonts w:ascii="Verdana" w:eastAsia="Verdana" w:hAnsi="Verdana" w:cs="Verdana"/>
          <w:b/>
          <w:sz w:val="20"/>
          <w:szCs w:val="20"/>
        </w:rPr>
      </w:pPr>
    </w:p>
    <w:p w14:paraId="209F86F2" w14:textId="77777777" w:rsidR="004F03CA" w:rsidRDefault="004F03CA">
      <w:pPr>
        <w:rPr>
          <w:rFonts w:ascii="Verdana" w:eastAsia="Verdana" w:hAnsi="Verdana" w:cs="Verdana"/>
          <w:b/>
          <w:sz w:val="20"/>
          <w:szCs w:val="20"/>
        </w:rPr>
      </w:pPr>
    </w:p>
    <w:p w14:paraId="2308A58B" w14:textId="77777777" w:rsidR="004F03CA" w:rsidRDefault="004F03CA">
      <w:pPr>
        <w:rPr>
          <w:rFonts w:ascii="Verdana" w:eastAsia="Verdana" w:hAnsi="Verdana" w:cs="Verdana"/>
          <w:b/>
          <w:sz w:val="20"/>
          <w:szCs w:val="20"/>
        </w:rPr>
      </w:pPr>
    </w:p>
    <w:p w14:paraId="2C50B794" w14:textId="77777777" w:rsidR="00127CA6" w:rsidRDefault="00127CA6">
      <w:pPr>
        <w:rPr>
          <w:rFonts w:ascii="Verdana" w:eastAsia="Verdana" w:hAnsi="Verdana" w:cs="Verdana"/>
          <w:b/>
          <w:sz w:val="20"/>
          <w:szCs w:val="20"/>
        </w:rPr>
      </w:pPr>
    </w:p>
    <w:p w14:paraId="2F9F641C" w14:textId="7A4D4504" w:rsidR="00127CA6" w:rsidRDefault="00240805">
      <w:pPr>
        <w:jc w:val="center"/>
        <w:rPr>
          <w:rFonts w:ascii="Verdana" w:eastAsia="Verdana" w:hAnsi="Verdana" w:cs="Verdana"/>
          <w:b/>
          <w:sz w:val="20"/>
          <w:szCs w:val="20"/>
        </w:rPr>
      </w:pPr>
      <w:r>
        <w:rPr>
          <w:rFonts w:ascii="Verdana" w:eastAsia="Verdana" w:hAnsi="Verdana" w:cs="Verdana"/>
          <w:b/>
          <w:sz w:val="20"/>
          <w:szCs w:val="20"/>
        </w:rPr>
        <w:t>PROYECTO GRUPAL INSTITUCION UNIVERSITARIA POLITECNICO GRANCOLOMBIANO</w:t>
      </w:r>
    </w:p>
    <w:p w14:paraId="10D05A9F" w14:textId="77777777" w:rsidR="00127CA6" w:rsidRDefault="00127CA6">
      <w:pPr>
        <w:jc w:val="center"/>
        <w:rPr>
          <w:rFonts w:ascii="Verdana" w:eastAsia="Verdana" w:hAnsi="Verdana" w:cs="Verdana"/>
          <w:b/>
          <w:sz w:val="20"/>
          <w:szCs w:val="20"/>
        </w:rPr>
      </w:pPr>
    </w:p>
    <w:p w14:paraId="1DC37EBE" w14:textId="77777777" w:rsidR="004F03CA" w:rsidRDefault="004F03CA">
      <w:pPr>
        <w:jc w:val="center"/>
        <w:rPr>
          <w:rFonts w:ascii="Verdana" w:eastAsia="Verdana" w:hAnsi="Verdana" w:cs="Verdana"/>
          <w:b/>
          <w:sz w:val="20"/>
          <w:szCs w:val="20"/>
        </w:rPr>
      </w:pPr>
    </w:p>
    <w:p w14:paraId="6FE2102B" w14:textId="77777777" w:rsidR="004F03CA" w:rsidRDefault="004F03CA">
      <w:pPr>
        <w:jc w:val="center"/>
        <w:rPr>
          <w:rFonts w:ascii="Verdana" w:eastAsia="Verdana" w:hAnsi="Verdana" w:cs="Verdana"/>
          <w:b/>
          <w:sz w:val="20"/>
          <w:szCs w:val="20"/>
        </w:rPr>
      </w:pPr>
    </w:p>
    <w:p w14:paraId="4E9336F5" w14:textId="77777777" w:rsidR="004F03CA" w:rsidRDefault="004F03CA">
      <w:pPr>
        <w:jc w:val="center"/>
        <w:rPr>
          <w:rFonts w:ascii="Verdana" w:eastAsia="Verdana" w:hAnsi="Verdana" w:cs="Verdana"/>
          <w:b/>
          <w:sz w:val="20"/>
          <w:szCs w:val="20"/>
        </w:rPr>
      </w:pPr>
    </w:p>
    <w:p w14:paraId="24312E13" w14:textId="77777777" w:rsidR="00127CA6" w:rsidRDefault="00240805">
      <w:pPr>
        <w:jc w:val="center"/>
        <w:rPr>
          <w:rFonts w:ascii="Verdana" w:eastAsia="Verdana" w:hAnsi="Verdana" w:cs="Verdana"/>
          <w:b/>
        </w:rPr>
      </w:pPr>
      <w:r>
        <w:rPr>
          <w:rFonts w:ascii="Verdana" w:eastAsia="Verdana" w:hAnsi="Verdana" w:cs="Verdana"/>
          <w:b/>
        </w:rPr>
        <w:t xml:space="preserve">PRACTICA APLICADA TDS </w:t>
      </w:r>
    </w:p>
    <w:p w14:paraId="0DC15E1B" w14:textId="77777777" w:rsidR="00127CA6" w:rsidRDefault="00240805">
      <w:pPr>
        <w:jc w:val="center"/>
        <w:rPr>
          <w:rFonts w:ascii="Verdana" w:eastAsia="Verdana" w:hAnsi="Verdana" w:cs="Verdana"/>
          <w:b/>
        </w:rPr>
      </w:pPr>
      <w:r>
        <w:rPr>
          <w:rFonts w:ascii="Verdana" w:eastAsia="Verdana" w:hAnsi="Verdana" w:cs="Verdana"/>
          <w:b/>
        </w:rPr>
        <w:t xml:space="preserve">Ortiz Hugo </w:t>
      </w:r>
    </w:p>
    <w:p w14:paraId="4E43E50F" w14:textId="77777777" w:rsidR="00127CA6" w:rsidRDefault="00127CA6">
      <w:pPr>
        <w:jc w:val="center"/>
        <w:rPr>
          <w:rFonts w:ascii="Verdana" w:eastAsia="Verdana" w:hAnsi="Verdana" w:cs="Verdana"/>
          <w:b/>
        </w:rPr>
      </w:pPr>
    </w:p>
    <w:p w14:paraId="00B0403B" w14:textId="77777777" w:rsidR="004F03CA" w:rsidRDefault="004F03CA">
      <w:pPr>
        <w:jc w:val="center"/>
        <w:rPr>
          <w:rFonts w:ascii="Verdana" w:eastAsia="Verdana" w:hAnsi="Verdana" w:cs="Verdana"/>
          <w:b/>
        </w:rPr>
      </w:pPr>
    </w:p>
    <w:p w14:paraId="049CC824" w14:textId="77777777" w:rsidR="004F03CA" w:rsidRDefault="004F03CA">
      <w:pPr>
        <w:jc w:val="center"/>
        <w:rPr>
          <w:rFonts w:ascii="Verdana" w:eastAsia="Verdana" w:hAnsi="Verdana" w:cs="Verdana"/>
          <w:b/>
        </w:rPr>
      </w:pPr>
    </w:p>
    <w:p w14:paraId="0DB6C31B" w14:textId="77777777" w:rsidR="004F03CA" w:rsidRDefault="004F03CA">
      <w:pPr>
        <w:jc w:val="center"/>
        <w:rPr>
          <w:rFonts w:ascii="Verdana" w:eastAsia="Verdana" w:hAnsi="Verdana" w:cs="Verdana"/>
          <w:b/>
        </w:rPr>
      </w:pPr>
    </w:p>
    <w:p w14:paraId="1DB75395" w14:textId="77777777" w:rsidR="00127CA6" w:rsidRDefault="00127CA6">
      <w:pPr>
        <w:jc w:val="center"/>
        <w:rPr>
          <w:rFonts w:ascii="Verdana" w:eastAsia="Verdana" w:hAnsi="Verdana" w:cs="Verdana"/>
          <w:sz w:val="20"/>
          <w:szCs w:val="20"/>
        </w:rPr>
      </w:pPr>
    </w:p>
    <w:p w14:paraId="1D0E3A85" w14:textId="7FED51D8" w:rsidR="00127CA6" w:rsidRDefault="0027591E">
      <w:pPr>
        <w:jc w:val="center"/>
        <w:rPr>
          <w:rFonts w:ascii="Verdana" w:eastAsia="Verdana" w:hAnsi="Verdana" w:cs="Verdana"/>
          <w:b/>
          <w:sz w:val="20"/>
          <w:szCs w:val="20"/>
        </w:rPr>
      </w:pPr>
      <w:r>
        <w:rPr>
          <w:rFonts w:ascii="Verdana" w:eastAsia="Verdana" w:hAnsi="Verdana" w:cs="Verdana"/>
          <w:b/>
          <w:sz w:val="20"/>
          <w:szCs w:val="20"/>
        </w:rPr>
        <w:t>PLAN DE CALIDAD</w:t>
      </w:r>
    </w:p>
    <w:p w14:paraId="45E7CD6B" w14:textId="77777777" w:rsidR="00127CA6" w:rsidRDefault="00127CA6">
      <w:pPr>
        <w:jc w:val="center"/>
        <w:rPr>
          <w:rFonts w:ascii="Verdana" w:eastAsia="Verdana" w:hAnsi="Verdana" w:cs="Verdana"/>
          <w:b/>
          <w:sz w:val="20"/>
          <w:szCs w:val="20"/>
        </w:rPr>
      </w:pPr>
    </w:p>
    <w:p w14:paraId="68C05830" w14:textId="311C541A" w:rsidR="00127CA6" w:rsidRDefault="00240805">
      <w:pPr>
        <w:jc w:val="center"/>
        <w:rPr>
          <w:rFonts w:ascii="Verdana" w:eastAsia="Verdana" w:hAnsi="Verdana" w:cs="Verdana"/>
          <w:b/>
          <w:sz w:val="20"/>
          <w:szCs w:val="20"/>
        </w:rPr>
      </w:pPr>
      <w:r>
        <w:rPr>
          <w:rFonts w:ascii="Verdana" w:eastAsia="Verdana" w:hAnsi="Verdana" w:cs="Verdana"/>
          <w:b/>
          <w:sz w:val="20"/>
          <w:szCs w:val="20"/>
        </w:rPr>
        <w:t>De la teoría a la práctica:</w:t>
      </w:r>
      <w:r w:rsidR="00F003FD">
        <w:rPr>
          <w:rFonts w:ascii="Verdana" w:eastAsia="Verdana" w:hAnsi="Verdana" w:cs="Verdana"/>
          <w:b/>
          <w:sz w:val="20"/>
          <w:szCs w:val="20"/>
        </w:rPr>
        <w:t xml:space="preserve"> Implementación de software en el mundo real</w:t>
      </w:r>
    </w:p>
    <w:p w14:paraId="36040CDE" w14:textId="07D8FC82" w:rsidR="00127CA6" w:rsidRDefault="00F003FD">
      <w:pPr>
        <w:jc w:val="center"/>
        <w:rPr>
          <w:rFonts w:ascii="Verdana" w:eastAsia="Verdana" w:hAnsi="Verdana" w:cs="Verdana"/>
          <w:b/>
          <w:sz w:val="20"/>
          <w:szCs w:val="20"/>
        </w:rPr>
      </w:pPr>
      <w:r>
        <w:rPr>
          <w:rFonts w:ascii="Verdana" w:eastAsia="Verdana" w:hAnsi="Verdana" w:cs="Verdana"/>
          <w:b/>
          <w:sz w:val="20"/>
          <w:szCs w:val="20"/>
        </w:rPr>
        <w:t>SISGA – Software de Gestión de Actas</w:t>
      </w:r>
    </w:p>
    <w:p w14:paraId="546E7BE9" w14:textId="77777777" w:rsidR="00127CA6" w:rsidRDefault="00127CA6">
      <w:pPr>
        <w:jc w:val="center"/>
        <w:rPr>
          <w:rFonts w:ascii="Verdana" w:eastAsia="Verdana" w:hAnsi="Verdana" w:cs="Verdana"/>
          <w:b/>
          <w:sz w:val="20"/>
          <w:szCs w:val="20"/>
        </w:rPr>
      </w:pPr>
    </w:p>
    <w:p w14:paraId="3767A05C" w14:textId="77777777" w:rsidR="004F03CA" w:rsidRDefault="004F03CA">
      <w:pPr>
        <w:jc w:val="center"/>
        <w:rPr>
          <w:rFonts w:ascii="Verdana" w:eastAsia="Verdana" w:hAnsi="Verdana" w:cs="Verdana"/>
          <w:b/>
          <w:sz w:val="20"/>
          <w:szCs w:val="20"/>
        </w:rPr>
      </w:pPr>
    </w:p>
    <w:p w14:paraId="1DDAD874" w14:textId="77777777" w:rsidR="004F03CA" w:rsidRDefault="004F03CA">
      <w:pPr>
        <w:jc w:val="center"/>
        <w:rPr>
          <w:rFonts w:ascii="Verdana" w:eastAsia="Verdana" w:hAnsi="Verdana" w:cs="Verdana"/>
          <w:b/>
          <w:sz w:val="20"/>
          <w:szCs w:val="20"/>
        </w:rPr>
      </w:pPr>
    </w:p>
    <w:p w14:paraId="6FAE96D4" w14:textId="77777777" w:rsidR="004F03CA" w:rsidRDefault="004F03CA">
      <w:pPr>
        <w:jc w:val="center"/>
        <w:rPr>
          <w:rFonts w:ascii="Verdana" w:eastAsia="Verdana" w:hAnsi="Verdana" w:cs="Verdana"/>
          <w:b/>
          <w:sz w:val="20"/>
          <w:szCs w:val="20"/>
        </w:rPr>
      </w:pPr>
    </w:p>
    <w:p w14:paraId="17DD482A" w14:textId="77777777" w:rsidR="004F03CA" w:rsidRDefault="004F03CA">
      <w:pPr>
        <w:jc w:val="center"/>
        <w:rPr>
          <w:rFonts w:ascii="Verdana" w:eastAsia="Verdana" w:hAnsi="Verdana" w:cs="Verdana"/>
          <w:b/>
          <w:sz w:val="20"/>
          <w:szCs w:val="20"/>
        </w:rPr>
      </w:pPr>
    </w:p>
    <w:p w14:paraId="1D7FB0D0" w14:textId="77777777" w:rsidR="004F03CA" w:rsidRDefault="004F03CA">
      <w:pPr>
        <w:jc w:val="center"/>
        <w:rPr>
          <w:rFonts w:ascii="Verdana" w:eastAsia="Verdana" w:hAnsi="Verdana" w:cs="Verdana"/>
          <w:b/>
          <w:sz w:val="20"/>
          <w:szCs w:val="20"/>
        </w:rPr>
      </w:pPr>
    </w:p>
    <w:p w14:paraId="46AEDAE0" w14:textId="77777777" w:rsidR="004F03CA" w:rsidRDefault="004F03CA">
      <w:pPr>
        <w:jc w:val="center"/>
        <w:rPr>
          <w:rFonts w:ascii="Verdana" w:eastAsia="Verdana" w:hAnsi="Verdana" w:cs="Verdana"/>
          <w:b/>
          <w:sz w:val="20"/>
          <w:szCs w:val="20"/>
        </w:rPr>
      </w:pPr>
    </w:p>
    <w:p w14:paraId="2D947CA0" w14:textId="77777777" w:rsidR="00127CA6" w:rsidRDefault="00240805">
      <w:pPr>
        <w:jc w:val="center"/>
        <w:rPr>
          <w:rFonts w:ascii="Verdana" w:eastAsia="Verdana" w:hAnsi="Verdana" w:cs="Verdana"/>
          <w:sz w:val="20"/>
          <w:szCs w:val="20"/>
        </w:rPr>
      </w:pPr>
      <w:r>
        <w:rPr>
          <w:rFonts w:ascii="Verdana" w:eastAsia="Verdana" w:hAnsi="Verdana" w:cs="Verdana"/>
          <w:sz w:val="20"/>
          <w:szCs w:val="20"/>
        </w:rPr>
        <w:t>INTEGRANTES DEL GRUPO</w:t>
      </w:r>
    </w:p>
    <w:p w14:paraId="347DDDF1" w14:textId="77777777" w:rsidR="00127CA6" w:rsidRDefault="00127CA6">
      <w:pPr>
        <w:jc w:val="center"/>
        <w:rPr>
          <w:rFonts w:ascii="Verdana" w:eastAsia="Verdana" w:hAnsi="Verdana" w:cs="Verdana"/>
          <w:sz w:val="20"/>
          <w:szCs w:val="20"/>
        </w:rPr>
      </w:pPr>
    </w:p>
    <w:p w14:paraId="45DE95C2" w14:textId="7FDEC065" w:rsidR="00127CA6" w:rsidRDefault="00447077" w:rsidP="00447077">
      <w:pPr>
        <w:jc w:val="center"/>
        <w:rPr>
          <w:rFonts w:ascii="Verdana" w:eastAsia="Verdana" w:hAnsi="Verdana" w:cs="Verdana"/>
        </w:rPr>
      </w:pPr>
      <w:r>
        <w:rPr>
          <w:rFonts w:ascii="Verdana" w:eastAsia="Verdana" w:hAnsi="Verdana" w:cs="Verdana"/>
        </w:rPr>
        <w:t>DURANGO DURANGO SNEIDER ALEXANDER</w:t>
      </w:r>
    </w:p>
    <w:p w14:paraId="75094666" w14:textId="61B01AC1" w:rsidR="00447077" w:rsidRDefault="00447077" w:rsidP="00447077">
      <w:pPr>
        <w:jc w:val="center"/>
        <w:rPr>
          <w:rFonts w:ascii="Verdana" w:eastAsia="Verdana" w:hAnsi="Verdana" w:cs="Verdana"/>
        </w:rPr>
      </w:pPr>
      <w:r>
        <w:rPr>
          <w:rFonts w:ascii="Verdana" w:eastAsia="Verdana" w:hAnsi="Verdana" w:cs="Verdana"/>
        </w:rPr>
        <w:t>MANJARRÉS PABÓN JUAN LUIS</w:t>
      </w:r>
    </w:p>
    <w:p w14:paraId="28A51F57" w14:textId="4BAA5F70" w:rsidR="00447077" w:rsidRDefault="00447077" w:rsidP="00447077">
      <w:pPr>
        <w:jc w:val="center"/>
        <w:rPr>
          <w:rFonts w:ascii="Verdana" w:eastAsia="Verdana" w:hAnsi="Verdana" w:cs="Verdana"/>
        </w:rPr>
      </w:pPr>
      <w:r>
        <w:rPr>
          <w:rFonts w:ascii="Verdana" w:eastAsia="Verdana" w:hAnsi="Verdana" w:cs="Verdana"/>
        </w:rPr>
        <w:t>RODRIGUEZ MURILLO LIANA YANIRA</w:t>
      </w:r>
    </w:p>
    <w:p w14:paraId="5A3FCA39" w14:textId="25D8516F" w:rsidR="00127CA6" w:rsidRDefault="00447077" w:rsidP="00447077">
      <w:pPr>
        <w:jc w:val="center"/>
        <w:rPr>
          <w:rFonts w:ascii="Verdana" w:eastAsia="Verdana" w:hAnsi="Verdana" w:cs="Verdana"/>
        </w:rPr>
      </w:pPr>
      <w:r>
        <w:rPr>
          <w:rFonts w:ascii="Verdana" w:eastAsia="Verdana" w:hAnsi="Verdana" w:cs="Verdana"/>
        </w:rPr>
        <w:t>ZAMBRANO AMEZQUITA LEONARDO</w:t>
      </w:r>
    </w:p>
    <w:p w14:paraId="76B8E27E" w14:textId="77777777" w:rsidR="00447077" w:rsidRDefault="00447077" w:rsidP="00447077">
      <w:pPr>
        <w:jc w:val="center"/>
        <w:rPr>
          <w:rFonts w:ascii="Verdana" w:eastAsia="Verdana" w:hAnsi="Verdana" w:cs="Verdana"/>
        </w:rPr>
      </w:pPr>
    </w:p>
    <w:p w14:paraId="2DD5ED71" w14:textId="77777777" w:rsidR="00447077" w:rsidRDefault="00447077" w:rsidP="00447077">
      <w:pPr>
        <w:jc w:val="center"/>
        <w:rPr>
          <w:rFonts w:ascii="Verdana" w:eastAsia="Verdana" w:hAnsi="Verdana" w:cs="Verdana"/>
        </w:rPr>
      </w:pPr>
    </w:p>
    <w:p w14:paraId="0302D0A9" w14:textId="77777777" w:rsidR="00447077" w:rsidRDefault="00447077" w:rsidP="00447077">
      <w:pPr>
        <w:jc w:val="center"/>
        <w:rPr>
          <w:rFonts w:ascii="Verdana" w:eastAsia="Verdana" w:hAnsi="Verdana" w:cs="Verdana"/>
        </w:rPr>
      </w:pPr>
    </w:p>
    <w:p w14:paraId="1E0B973F" w14:textId="77777777" w:rsidR="00447077" w:rsidRDefault="00447077" w:rsidP="00447077">
      <w:pPr>
        <w:jc w:val="center"/>
        <w:rPr>
          <w:rFonts w:ascii="Verdana" w:eastAsia="Verdana" w:hAnsi="Verdana" w:cs="Verdana"/>
        </w:rPr>
      </w:pPr>
    </w:p>
    <w:p w14:paraId="3DB61A0A" w14:textId="77777777" w:rsidR="00447077" w:rsidRDefault="00447077" w:rsidP="00447077">
      <w:pPr>
        <w:jc w:val="center"/>
        <w:rPr>
          <w:rFonts w:ascii="Verdana" w:eastAsia="Verdana" w:hAnsi="Verdana" w:cs="Verdana"/>
        </w:rPr>
      </w:pPr>
    </w:p>
    <w:p w14:paraId="0E11CD6C" w14:textId="77777777" w:rsidR="00447077" w:rsidRDefault="00447077" w:rsidP="00447077">
      <w:pPr>
        <w:jc w:val="center"/>
        <w:rPr>
          <w:rFonts w:ascii="Verdana" w:eastAsia="Verdana" w:hAnsi="Verdana" w:cs="Verdana"/>
        </w:rPr>
      </w:pPr>
    </w:p>
    <w:p w14:paraId="5C026F44" w14:textId="77777777" w:rsidR="00447077" w:rsidRDefault="00447077" w:rsidP="00447077">
      <w:pPr>
        <w:jc w:val="center"/>
        <w:rPr>
          <w:rFonts w:ascii="Verdana" w:eastAsia="Verdana" w:hAnsi="Verdana" w:cs="Verdana"/>
        </w:rPr>
      </w:pPr>
    </w:p>
    <w:p w14:paraId="5C3DC772" w14:textId="77777777" w:rsidR="00127CA6" w:rsidRDefault="00127CA6">
      <w:pPr>
        <w:jc w:val="center"/>
        <w:rPr>
          <w:rFonts w:ascii="Verdana" w:eastAsia="Verdana" w:hAnsi="Verdana" w:cs="Verdana"/>
          <w:sz w:val="20"/>
          <w:szCs w:val="20"/>
        </w:rPr>
      </w:pPr>
    </w:p>
    <w:p w14:paraId="491938FB" w14:textId="77777777" w:rsidR="00127CA6" w:rsidRDefault="00127CA6">
      <w:pPr>
        <w:jc w:val="center"/>
        <w:rPr>
          <w:rFonts w:ascii="Verdana" w:eastAsia="Verdana" w:hAnsi="Verdana" w:cs="Verdana"/>
          <w:sz w:val="20"/>
          <w:szCs w:val="20"/>
        </w:rPr>
      </w:pPr>
    </w:p>
    <w:p w14:paraId="67ABC37B" w14:textId="77777777" w:rsidR="00127CA6" w:rsidRDefault="00127CA6">
      <w:pPr>
        <w:rPr>
          <w:rFonts w:ascii="Verdana" w:eastAsia="Verdana" w:hAnsi="Verdana" w:cs="Verdana"/>
          <w:sz w:val="20"/>
          <w:szCs w:val="20"/>
        </w:rPr>
      </w:pPr>
    </w:p>
    <w:p w14:paraId="43773EC5" w14:textId="6D5349CD" w:rsidR="00127CA6" w:rsidRPr="004F03CA" w:rsidRDefault="004F03CA" w:rsidP="004F03CA">
      <w:pPr>
        <w:jc w:val="center"/>
        <w:rPr>
          <w:rFonts w:ascii="Verdana" w:eastAsia="Verdana" w:hAnsi="Verdana" w:cs="Verdana"/>
          <w:b/>
          <w:sz w:val="20"/>
          <w:szCs w:val="20"/>
        </w:rPr>
      </w:pPr>
      <w:r>
        <w:rPr>
          <w:rFonts w:ascii="Verdana" w:eastAsia="Verdana" w:hAnsi="Verdana" w:cs="Verdana"/>
          <w:b/>
          <w:sz w:val="20"/>
          <w:szCs w:val="20"/>
        </w:rPr>
        <w:t xml:space="preserve">Octubre </w:t>
      </w:r>
      <w:r w:rsidR="00B00BB0">
        <w:rPr>
          <w:rFonts w:ascii="Verdana" w:eastAsia="Verdana" w:hAnsi="Verdana" w:cs="Verdana"/>
          <w:b/>
          <w:sz w:val="20"/>
          <w:szCs w:val="20"/>
        </w:rPr>
        <w:t>29</w:t>
      </w:r>
      <w:r w:rsidR="00F80A4A">
        <w:rPr>
          <w:rFonts w:ascii="Verdana" w:eastAsia="Verdana" w:hAnsi="Verdana" w:cs="Verdana"/>
          <w:b/>
          <w:sz w:val="20"/>
          <w:szCs w:val="20"/>
        </w:rPr>
        <w:t xml:space="preserve"> </w:t>
      </w:r>
      <w:r>
        <w:rPr>
          <w:rFonts w:ascii="Verdana" w:eastAsia="Verdana" w:hAnsi="Verdana" w:cs="Verdana"/>
          <w:b/>
          <w:sz w:val="20"/>
          <w:szCs w:val="20"/>
        </w:rPr>
        <w:t xml:space="preserve">de </w:t>
      </w:r>
      <w:r w:rsidRPr="004F03CA">
        <w:rPr>
          <w:rFonts w:ascii="Verdana" w:eastAsia="Verdana" w:hAnsi="Verdana" w:cs="Verdana"/>
          <w:b/>
          <w:sz w:val="20"/>
          <w:szCs w:val="20"/>
        </w:rPr>
        <w:t>2018</w:t>
      </w:r>
    </w:p>
    <w:p w14:paraId="627FE34B" w14:textId="7B0858B2" w:rsidR="004F03CA" w:rsidRDefault="004F03CA">
      <w:pPr>
        <w:spacing w:after="200" w:line="276" w:lineRule="auto"/>
        <w:rPr>
          <w:rFonts w:eastAsia="Times New Roman"/>
          <w:b/>
          <w:sz w:val="27"/>
          <w:szCs w:val="27"/>
        </w:rPr>
      </w:pPr>
      <w:r>
        <w:br w:type="page"/>
      </w:r>
    </w:p>
    <w:p w14:paraId="0A3F9F8D" w14:textId="77777777" w:rsidR="00447077" w:rsidRDefault="00447077">
      <w:pPr>
        <w:pStyle w:val="Heading3"/>
        <w:jc w:val="center"/>
      </w:pPr>
    </w:p>
    <w:sdt>
      <w:sdtPr>
        <w:rPr>
          <w:rFonts w:ascii="Times New Roman" w:eastAsia="Calibri" w:hAnsi="Times New Roman" w:cs="Times New Roman"/>
          <w:b w:val="0"/>
          <w:bCs w:val="0"/>
          <w:color w:val="auto"/>
          <w:sz w:val="24"/>
          <w:szCs w:val="24"/>
        </w:rPr>
        <w:id w:val="-648278936"/>
        <w:docPartObj>
          <w:docPartGallery w:val="Table of Contents"/>
          <w:docPartUnique/>
        </w:docPartObj>
      </w:sdtPr>
      <w:sdtEndPr>
        <w:rPr>
          <w:noProof/>
        </w:rPr>
      </w:sdtEndPr>
      <w:sdtContent>
        <w:p w14:paraId="1AAB7771" w14:textId="67A47735" w:rsidR="008766E9" w:rsidRPr="00C27A87" w:rsidRDefault="008766E9">
          <w:pPr>
            <w:pStyle w:val="TOCHeading"/>
            <w:rPr>
              <w:color w:val="auto"/>
            </w:rPr>
          </w:pPr>
          <w:r>
            <w:t>Tabla de Contenido</w:t>
          </w:r>
        </w:p>
        <w:p w14:paraId="2EBA2803" w14:textId="77777777" w:rsidR="00112BCA" w:rsidRDefault="008766E9">
          <w:pPr>
            <w:pStyle w:val="TOC1"/>
            <w:tabs>
              <w:tab w:val="right" w:leader="dot" w:pos="9350"/>
            </w:tabs>
            <w:rPr>
              <w:rFonts w:asciiTheme="minorHAnsi" w:eastAsiaTheme="minorEastAsia" w:hAnsiTheme="minorHAnsi" w:cstheme="minorBidi"/>
              <w:b w:val="0"/>
              <w:bCs w:val="0"/>
              <w:noProof/>
              <w:color w:val="auto"/>
            </w:rPr>
          </w:pPr>
          <w:r w:rsidRPr="00C27A87">
            <w:rPr>
              <w:b w:val="0"/>
              <w:bCs w:val="0"/>
              <w:color w:val="auto"/>
            </w:rPr>
            <w:fldChar w:fldCharType="begin"/>
          </w:r>
          <w:r w:rsidRPr="00C27A87">
            <w:rPr>
              <w:color w:val="auto"/>
            </w:rPr>
            <w:instrText xml:space="preserve"> TOC \o "1-3" \h \z \u </w:instrText>
          </w:r>
          <w:r w:rsidRPr="00C27A87">
            <w:rPr>
              <w:b w:val="0"/>
              <w:bCs w:val="0"/>
              <w:color w:val="auto"/>
            </w:rPr>
            <w:fldChar w:fldCharType="separate"/>
          </w:r>
          <w:hyperlink w:anchor="_Toc526968112" w:history="1">
            <w:r w:rsidR="00112BCA" w:rsidRPr="000F0577">
              <w:rPr>
                <w:rStyle w:val="Hyperlink"/>
                <w:noProof/>
              </w:rPr>
              <w:t>Introducción</w:t>
            </w:r>
            <w:r w:rsidR="00112BCA">
              <w:rPr>
                <w:noProof/>
                <w:webHidden/>
              </w:rPr>
              <w:tab/>
            </w:r>
            <w:r w:rsidR="00112BCA">
              <w:rPr>
                <w:noProof/>
                <w:webHidden/>
              </w:rPr>
              <w:fldChar w:fldCharType="begin"/>
            </w:r>
            <w:r w:rsidR="00112BCA">
              <w:rPr>
                <w:noProof/>
                <w:webHidden/>
              </w:rPr>
              <w:instrText xml:space="preserve"> PAGEREF _Toc526968112 \h </w:instrText>
            </w:r>
            <w:r w:rsidR="00112BCA">
              <w:rPr>
                <w:noProof/>
                <w:webHidden/>
              </w:rPr>
            </w:r>
            <w:r w:rsidR="00112BCA">
              <w:rPr>
                <w:noProof/>
                <w:webHidden/>
              </w:rPr>
              <w:fldChar w:fldCharType="separate"/>
            </w:r>
            <w:r w:rsidR="00112BCA">
              <w:rPr>
                <w:noProof/>
                <w:webHidden/>
              </w:rPr>
              <w:t>3</w:t>
            </w:r>
            <w:r w:rsidR="00112BCA">
              <w:rPr>
                <w:noProof/>
                <w:webHidden/>
              </w:rPr>
              <w:fldChar w:fldCharType="end"/>
            </w:r>
          </w:hyperlink>
        </w:p>
        <w:p w14:paraId="369DC2A6"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13" w:history="1">
            <w:r w:rsidR="00112BCA" w:rsidRPr="000F0577">
              <w:rPr>
                <w:rStyle w:val="Hyperlink"/>
                <w:noProof/>
              </w:rPr>
              <w:t>Alcance</w:t>
            </w:r>
            <w:r w:rsidR="00112BCA">
              <w:rPr>
                <w:noProof/>
                <w:webHidden/>
              </w:rPr>
              <w:tab/>
            </w:r>
            <w:r w:rsidR="00112BCA">
              <w:rPr>
                <w:noProof/>
                <w:webHidden/>
              </w:rPr>
              <w:fldChar w:fldCharType="begin"/>
            </w:r>
            <w:r w:rsidR="00112BCA">
              <w:rPr>
                <w:noProof/>
                <w:webHidden/>
              </w:rPr>
              <w:instrText xml:space="preserve"> PAGEREF _Toc526968113 \h </w:instrText>
            </w:r>
            <w:r w:rsidR="00112BCA">
              <w:rPr>
                <w:noProof/>
                <w:webHidden/>
              </w:rPr>
            </w:r>
            <w:r w:rsidR="00112BCA">
              <w:rPr>
                <w:noProof/>
                <w:webHidden/>
              </w:rPr>
              <w:fldChar w:fldCharType="separate"/>
            </w:r>
            <w:r w:rsidR="00112BCA">
              <w:rPr>
                <w:noProof/>
                <w:webHidden/>
              </w:rPr>
              <w:t>3</w:t>
            </w:r>
            <w:r w:rsidR="00112BCA">
              <w:rPr>
                <w:noProof/>
                <w:webHidden/>
              </w:rPr>
              <w:fldChar w:fldCharType="end"/>
            </w:r>
          </w:hyperlink>
        </w:p>
        <w:p w14:paraId="5D411FB0" w14:textId="77777777" w:rsidR="00112BCA" w:rsidRDefault="002801E4">
          <w:pPr>
            <w:pStyle w:val="TOC2"/>
            <w:tabs>
              <w:tab w:val="right" w:leader="dot" w:pos="9350"/>
            </w:tabs>
            <w:rPr>
              <w:rFonts w:eastAsiaTheme="minorEastAsia" w:cstheme="minorBidi"/>
              <w:noProof/>
            </w:rPr>
          </w:pPr>
          <w:hyperlink w:anchor="_Toc526968114" w:history="1">
            <w:r w:rsidR="00112BCA" w:rsidRPr="000F0577">
              <w:rPr>
                <w:rStyle w:val="Hyperlink"/>
                <w:noProof/>
              </w:rPr>
              <w:t>Inclusiones</w:t>
            </w:r>
            <w:r w:rsidR="00112BCA">
              <w:rPr>
                <w:noProof/>
                <w:webHidden/>
              </w:rPr>
              <w:tab/>
            </w:r>
            <w:r w:rsidR="00112BCA">
              <w:rPr>
                <w:noProof/>
                <w:webHidden/>
              </w:rPr>
              <w:fldChar w:fldCharType="begin"/>
            </w:r>
            <w:r w:rsidR="00112BCA">
              <w:rPr>
                <w:noProof/>
                <w:webHidden/>
              </w:rPr>
              <w:instrText xml:space="preserve"> PAGEREF _Toc526968114 \h </w:instrText>
            </w:r>
            <w:r w:rsidR="00112BCA">
              <w:rPr>
                <w:noProof/>
                <w:webHidden/>
              </w:rPr>
            </w:r>
            <w:r w:rsidR="00112BCA">
              <w:rPr>
                <w:noProof/>
                <w:webHidden/>
              </w:rPr>
              <w:fldChar w:fldCharType="separate"/>
            </w:r>
            <w:r w:rsidR="00112BCA">
              <w:rPr>
                <w:noProof/>
                <w:webHidden/>
              </w:rPr>
              <w:t>3</w:t>
            </w:r>
            <w:r w:rsidR="00112BCA">
              <w:rPr>
                <w:noProof/>
                <w:webHidden/>
              </w:rPr>
              <w:fldChar w:fldCharType="end"/>
            </w:r>
          </w:hyperlink>
        </w:p>
        <w:p w14:paraId="2669846C" w14:textId="77777777" w:rsidR="00112BCA" w:rsidRDefault="002801E4">
          <w:pPr>
            <w:pStyle w:val="TOC2"/>
            <w:tabs>
              <w:tab w:val="right" w:leader="dot" w:pos="9350"/>
            </w:tabs>
            <w:rPr>
              <w:rFonts w:eastAsiaTheme="minorEastAsia" w:cstheme="minorBidi"/>
              <w:noProof/>
            </w:rPr>
          </w:pPr>
          <w:hyperlink w:anchor="_Toc526968115" w:history="1">
            <w:r w:rsidR="00112BCA" w:rsidRPr="000F0577">
              <w:rPr>
                <w:rStyle w:val="Hyperlink"/>
                <w:noProof/>
              </w:rPr>
              <w:t>Exclusiones</w:t>
            </w:r>
            <w:r w:rsidR="00112BCA">
              <w:rPr>
                <w:noProof/>
                <w:webHidden/>
              </w:rPr>
              <w:tab/>
            </w:r>
            <w:r w:rsidR="00112BCA">
              <w:rPr>
                <w:noProof/>
                <w:webHidden/>
              </w:rPr>
              <w:fldChar w:fldCharType="begin"/>
            </w:r>
            <w:r w:rsidR="00112BCA">
              <w:rPr>
                <w:noProof/>
                <w:webHidden/>
              </w:rPr>
              <w:instrText xml:space="preserve"> PAGEREF _Toc526968115 \h </w:instrText>
            </w:r>
            <w:r w:rsidR="00112BCA">
              <w:rPr>
                <w:noProof/>
                <w:webHidden/>
              </w:rPr>
            </w:r>
            <w:r w:rsidR="00112BCA">
              <w:rPr>
                <w:noProof/>
                <w:webHidden/>
              </w:rPr>
              <w:fldChar w:fldCharType="separate"/>
            </w:r>
            <w:r w:rsidR="00112BCA">
              <w:rPr>
                <w:noProof/>
                <w:webHidden/>
              </w:rPr>
              <w:t>3</w:t>
            </w:r>
            <w:r w:rsidR="00112BCA">
              <w:rPr>
                <w:noProof/>
                <w:webHidden/>
              </w:rPr>
              <w:fldChar w:fldCharType="end"/>
            </w:r>
          </w:hyperlink>
        </w:p>
        <w:p w14:paraId="3909E2C6"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16" w:history="1">
            <w:r w:rsidR="00112BCA" w:rsidRPr="000F0577">
              <w:rPr>
                <w:rStyle w:val="Hyperlink"/>
                <w:noProof/>
              </w:rPr>
              <w:t>Objetivos de la Calidad</w:t>
            </w:r>
            <w:r w:rsidR="00112BCA">
              <w:rPr>
                <w:noProof/>
                <w:webHidden/>
              </w:rPr>
              <w:tab/>
            </w:r>
            <w:r w:rsidR="00112BCA">
              <w:rPr>
                <w:noProof/>
                <w:webHidden/>
              </w:rPr>
              <w:fldChar w:fldCharType="begin"/>
            </w:r>
            <w:r w:rsidR="00112BCA">
              <w:rPr>
                <w:noProof/>
                <w:webHidden/>
              </w:rPr>
              <w:instrText xml:space="preserve"> PAGEREF _Toc526968116 \h </w:instrText>
            </w:r>
            <w:r w:rsidR="00112BCA">
              <w:rPr>
                <w:noProof/>
                <w:webHidden/>
              </w:rPr>
            </w:r>
            <w:r w:rsidR="00112BCA">
              <w:rPr>
                <w:noProof/>
                <w:webHidden/>
              </w:rPr>
              <w:fldChar w:fldCharType="separate"/>
            </w:r>
            <w:r w:rsidR="00112BCA">
              <w:rPr>
                <w:noProof/>
                <w:webHidden/>
              </w:rPr>
              <w:t>3</w:t>
            </w:r>
            <w:r w:rsidR="00112BCA">
              <w:rPr>
                <w:noProof/>
                <w:webHidden/>
              </w:rPr>
              <w:fldChar w:fldCharType="end"/>
            </w:r>
          </w:hyperlink>
        </w:p>
        <w:p w14:paraId="4B4DA0F8"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17" w:history="1">
            <w:r w:rsidR="00112BCA" w:rsidRPr="000F0577">
              <w:rPr>
                <w:rStyle w:val="Hyperlink"/>
                <w:noProof/>
              </w:rPr>
              <w:t>Responsabilidades</w:t>
            </w:r>
            <w:r w:rsidR="00112BCA">
              <w:rPr>
                <w:noProof/>
                <w:webHidden/>
              </w:rPr>
              <w:tab/>
            </w:r>
            <w:r w:rsidR="00112BCA">
              <w:rPr>
                <w:noProof/>
                <w:webHidden/>
              </w:rPr>
              <w:fldChar w:fldCharType="begin"/>
            </w:r>
            <w:r w:rsidR="00112BCA">
              <w:rPr>
                <w:noProof/>
                <w:webHidden/>
              </w:rPr>
              <w:instrText xml:space="preserve"> PAGEREF _Toc526968117 \h </w:instrText>
            </w:r>
            <w:r w:rsidR="00112BCA">
              <w:rPr>
                <w:noProof/>
                <w:webHidden/>
              </w:rPr>
            </w:r>
            <w:r w:rsidR="00112BCA">
              <w:rPr>
                <w:noProof/>
                <w:webHidden/>
              </w:rPr>
              <w:fldChar w:fldCharType="separate"/>
            </w:r>
            <w:r w:rsidR="00112BCA">
              <w:rPr>
                <w:noProof/>
                <w:webHidden/>
              </w:rPr>
              <w:t>4</w:t>
            </w:r>
            <w:r w:rsidR="00112BCA">
              <w:rPr>
                <w:noProof/>
                <w:webHidden/>
              </w:rPr>
              <w:fldChar w:fldCharType="end"/>
            </w:r>
          </w:hyperlink>
        </w:p>
        <w:p w14:paraId="7C25182A"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18" w:history="1">
            <w:r w:rsidR="00112BCA" w:rsidRPr="000F0577">
              <w:rPr>
                <w:rStyle w:val="Hyperlink"/>
                <w:noProof/>
              </w:rPr>
              <w:t>Documentación</w:t>
            </w:r>
            <w:r w:rsidR="00112BCA">
              <w:rPr>
                <w:noProof/>
                <w:webHidden/>
              </w:rPr>
              <w:tab/>
            </w:r>
            <w:r w:rsidR="00112BCA">
              <w:rPr>
                <w:noProof/>
                <w:webHidden/>
              </w:rPr>
              <w:fldChar w:fldCharType="begin"/>
            </w:r>
            <w:r w:rsidR="00112BCA">
              <w:rPr>
                <w:noProof/>
                <w:webHidden/>
              </w:rPr>
              <w:instrText xml:space="preserve"> PAGEREF _Toc526968118 \h </w:instrText>
            </w:r>
            <w:r w:rsidR="00112BCA">
              <w:rPr>
                <w:noProof/>
                <w:webHidden/>
              </w:rPr>
            </w:r>
            <w:r w:rsidR="00112BCA">
              <w:rPr>
                <w:noProof/>
                <w:webHidden/>
              </w:rPr>
              <w:fldChar w:fldCharType="separate"/>
            </w:r>
            <w:r w:rsidR="00112BCA">
              <w:rPr>
                <w:noProof/>
                <w:webHidden/>
              </w:rPr>
              <w:t>4</w:t>
            </w:r>
            <w:r w:rsidR="00112BCA">
              <w:rPr>
                <w:noProof/>
                <w:webHidden/>
              </w:rPr>
              <w:fldChar w:fldCharType="end"/>
            </w:r>
          </w:hyperlink>
        </w:p>
        <w:p w14:paraId="361D0DCD"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19" w:history="1">
            <w:r w:rsidR="00112BCA" w:rsidRPr="000F0577">
              <w:rPr>
                <w:rStyle w:val="Hyperlink"/>
                <w:noProof/>
              </w:rPr>
              <w:t>Registros</w:t>
            </w:r>
            <w:r w:rsidR="00112BCA">
              <w:rPr>
                <w:noProof/>
                <w:webHidden/>
              </w:rPr>
              <w:tab/>
            </w:r>
            <w:r w:rsidR="00112BCA">
              <w:rPr>
                <w:noProof/>
                <w:webHidden/>
              </w:rPr>
              <w:fldChar w:fldCharType="begin"/>
            </w:r>
            <w:r w:rsidR="00112BCA">
              <w:rPr>
                <w:noProof/>
                <w:webHidden/>
              </w:rPr>
              <w:instrText xml:space="preserve"> PAGEREF _Toc526968119 \h </w:instrText>
            </w:r>
            <w:r w:rsidR="00112BCA">
              <w:rPr>
                <w:noProof/>
                <w:webHidden/>
              </w:rPr>
            </w:r>
            <w:r w:rsidR="00112BCA">
              <w:rPr>
                <w:noProof/>
                <w:webHidden/>
              </w:rPr>
              <w:fldChar w:fldCharType="separate"/>
            </w:r>
            <w:r w:rsidR="00112BCA">
              <w:rPr>
                <w:noProof/>
                <w:webHidden/>
              </w:rPr>
              <w:t>4</w:t>
            </w:r>
            <w:r w:rsidR="00112BCA">
              <w:rPr>
                <w:noProof/>
                <w:webHidden/>
              </w:rPr>
              <w:fldChar w:fldCharType="end"/>
            </w:r>
          </w:hyperlink>
        </w:p>
        <w:p w14:paraId="13A745C5"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20" w:history="1">
            <w:r w:rsidR="00112BCA" w:rsidRPr="000F0577">
              <w:rPr>
                <w:rStyle w:val="Hyperlink"/>
                <w:noProof/>
              </w:rPr>
              <w:t>Recursos</w:t>
            </w:r>
            <w:r w:rsidR="00112BCA">
              <w:rPr>
                <w:noProof/>
                <w:webHidden/>
              </w:rPr>
              <w:tab/>
            </w:r>
            <w:r w:rsidR="00112BCA">
              <w:rPr>
                <w:noProof/>
                <w:webHidden/>
              </w:rPr>
              <w:fldChar w:fldCharType="begin"/>
            </w:r>
            <w:r w:rsidR="00112BCA">
              <w:rPr>
                <w:noProof/>
                <w:webHidden/>
              </w:rPr>
              <w:instrText xml:space="preserve"> PAGEREF _Toc526968120 \h </w:instrText>
            </w:r>
            <w:r w:rsidR="00112BCA">
              <w:rPr>
                <w:noProof/>
                <w:webHidden/>
              </w:rPr>
            </w:r>
            <w:r w:rsidR="00112BCA">
              <w:rPr>
                <w:noProof/>
                <w:webHidden/>
              </w:rPr>
              <w:fldChar w:fldCharType="separate"/>
            </w:r>
            <w:r w:rsidR="00112BCA">
              <w:rPr>
                <w:noProof/>
                <w:webHidden/>
              </w:rPr>
              <w:t>5</w:t>
            </w:r>
            <w:r w:rsidR="00112BCA">
              <w:rPr>
                <w:noProof/>
                <w:webHidden/>
              </w:rPr>
              <w:fldChar w:fldCharType="end"/>
            </w:r>
          </w:hyperlink>
        </w:p>
        <w:p w14:paraId="132C574F"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21" w:history="1">
            <w:r w:rsidR="00112BCA" w:rsidRPr="000F0577">
              <w:rPr>
                <w:rStyle w:val="Hyperlink"/>
                <w:noProof/>
              </w:rPr>
              <w:t>Elementos de Entrada al Proyecto</w:t>
            </w:r>
            <w:r w:rsidR="00112BCA">
              <w:rPr>
                <w:noProof/>
                <w:webHidden/>
              </w:rPr>
              <w:tab/>
            </w:r>
            <w:r w:rsidR="00112BCA">
              <w:rPr>
                <w:noProof/>
                <w:webHidden/>
              </w:rPr>
              <w:fldChar w:fldCharType="begin"/>
            </w:r>
            <w:r w:rsidR="00112BCA">
              <w:rPr>
                <w:noProof/>
                <w:webHidden/>
              </w:rPr>
              <w:instrText xml:space="preserve"> PAGEREF _Toc526968121 \h </w:instrText>
            </w:r>
            <w:r w:rsidR="00112BCA">
              <w:rPr>
                <w:noProof/>
                <w:webHidden/>
              </w:rPr>
            </w:r>
            <w:r w:rsidR="00112BCA">
              <w:rPr>
                <w:noProof/>
                <w:webHidden/>
              </w:rPr>
              <w:fldChar w:fldCharType="separate"/>
            </w:r>
            <w:r w:rsidR="00112BCA">
              <w:rPr>
                <w:noProof/>
                <w:webHidden/>
              </w:rPr>
              <w:t>7</w:t>
            </w:r>
            <w:r w:rsidR="00112BCA">
              <w:rPr>
                <w:noProof/>
                <w:webHidden/>
              </w:rPr>
              <w:fldChar w:fldCharType="end"/>
            </w:r>
          </w:hyperlink>
        </w:p>
        <w:p w14:paraId="271E22C7"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22" w:history="1">
            <w:r w:rsidR="00112BCA" w:rsidRPr="000F0577">
              <w:rPr>
                <w:rStyle w:val="Hyperlink"/>
                <w:noProof/>
              </w:rPr>
              <w:t>Comunicaciones con el Cliente</w:t>
            </w:r>
            <w:r w:rsidR="00112BCA">
              <w:rPr>
                <w:noProof/>
                <w:webHidden/>
              </w:rPr>
              <w:tab/>
            </w:r>
            <w:r w:rsidR="00112BCA">
              <w:rPr>
                <w:noProof/>
                <w:webHidden/>
              </w:rPr>
              <w:fldChar w:fldCharType="begin"/>
            </w:r>
            <w:r w:rsidR="00112BCA">
              <w:rPr>
                <w:noProof/>
                <w:webHidden/>
              </w:rPr>
              <w:instrText xml:space="preserve"> PAGEREF _Toc526968122 \h </w:instrText>
            </w:r>
            <w:r w:rsidR="00112BCA">
              <w:rPr>
                <w:noProof/>
                <w:webHidden/>
              </w:rPr>
            </w:r>
            <w:r w:rsidR="00112BCA">
              <w:rPr>
                <w:noProof/>
                <w:webHidden/>
              </w:rPr>
              <w:fldChar w:fldCharType="separate"/>
            </w:r>
            <w:r w:rsidR="00112BCA">
              <w:rPr>
                <w:noProof/>
                <w:webHidden/>
              </w:rPr>
              <w:t>7</w:t>
            </w:r>
            <w:r w:rsidR="00112BCA">
              <w:rPr>
                <w:noProof/>
                <w:webHidden/>
              </w:rPr>
              <w:fldChar w:fldCharType="end"/>
            </w:r>
          </w:hyperlink>
        </w:p>
        <w:p w14:paraId="4A290528"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23" w:history="1">
            <w:r w:rsidR="00112BCA" w:rsidRPr="000F0577">
              <w:rPr>
                <w:rStyle w:val="Hyperlink"/>
                <w:noProof/>
              </w:rPr>
              <w:t>Diseño y Desarrollo</w:t>
            </w:r>
            <w:r w:rsidR="00112BCA">
              <w:rPr>
                <w:noProof/>
                <w:webHidden/>
              </w:rPr>
              <w:tab/>
            </w:r>
            <w:r w:rsidR="00112BCA">
              <w:rPr>
                <w:noProof/>
                <w:webHidden/>
              </w:rPr>
              <w:fldChar w:fldCharType="begin"/>
            </w:r>
            <w:r w:rsidR="00112BCA">
              <w:rPr>
                <w:noProof/>
                <w:webHidden/>
              </w:rPr>
              <w:instrText xml:space="preserve"> PAGEREF _Toc526968123 \h </w:instrText>
            </w:r>
            <w:r w:rsidR="00112BCA">
              <w:rPr>
                <w:noProof/>
                <w:webHidden/>
              </w:rPr>
            </w:r>
            <w:r w:rsidR="00112BCA">
              <w:rPr>
                <w:noProof/>
                <w:webHidden/>
              </w:rPr>
              <w:fldChar w:fldCharType="separate"/>
            </w:r>
            <w:r w:rsidR="00112BCA">
              <w:rPr>
                <w:noProof/>
                <w:webHidden/>
              </w:rPr>
              <w:t>7</w:t>
            </w:r>
            <w:r w:rsidR="00112BCA">
              <w:rPr>
                <w:noProof/>
                <w:webHidden/>
              </w:rPr>
              <w:fldChar w:fldCharType="end"/>
            </w:r>
          </w:hyperlink>
        </w:p>
        <w:p w14:paraId="22B7B9B5"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24" w:history="1">
            <w:r w:rsidR="00112BCA" w:rsidRPr="000F0577">
              <w:rPr>
                <w:rStyle w:val="Hyperlink"/>
                <w:noProof/>
              </w:rPr>
              <w:t>Adquisiciones</w:t>
            </w:r>
            <w:r w:rsidR="00112BCA">
              <w:rPr>
                <w:noProof/>
                <w:webHidden/>
              </w:rPr>
              <w:tab/>
            </w:r>
            <w:r w:rsidR="00112BCA">
              <w:rPr>
                <w:noProof/>
                <w:webHidden/>
              </w:rPr>
              <w:fldChar w:fldCharType="begin"/>
            </w:r>
            <w:r w:rsidR="00112BCA">
              <w:rPr>
                <w:noProof/>
                <w:webHidden/>
              </w:rPr>
              <w:instrText xml:space="preserve"> PAGEREF _Toc526968124 \h </w:instrText>
            </w:r>
            <w:r w:rsidR="00112BCA">
              <w:rPr>
                <w:noProof/>
                <w:webHidden/>
              </w:rPr>
            </w:r>
            <w:r w:rsidR="00112BCA">
              <w:rPr>
                <w:noProof/>
                <w:webHidden/>
              </w:rPr>
              <w:fldChar w:fldCharType="separate"/>
            </w:r>
            <w:r w:rsidR="00112BCA">
              <w:rPr>
                <w:noProof/>
                <w:webHidden/>
              </w:rPr>
              <w:t>8</w:t>
            </w:r>
            <w:r w:rsidR="00112BCA">
              <w:rPr>
                <w:noProof/>
                <w:webHidden/>
              </w:rPr>
              <w:fldChar w:fldCharType="end"/>
            </w:r>
          </w:hyperlink>
        </w:p>
        <w:p w14:paraId="7D5C16FD"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25" w:history="1">
            <w:r w:rsidR="00112BCA" w:rsidRPr="000F0577">
              <w:rPr>
                <w:rStyle w:val="Hyperlink"/>
                <w:noProof/>
              </w:rPr>
              <w:t>Instalaciones y Puesta en Servicio</w:t>
            </w:r>
            <w:r w:rsidR="00112BCA">
              <w:rPr>
                <w:noProof/>
                <w:webHidden/>
              </w:rPr>
              <w:tab/>
            </w:r>
            <w:r w:rsidR="00112BCA">
              <w:rPr>
                <w:noProof/>
                <w:webHidden/>
              </w:rPr>
              <w:fldChar w:fldCharType="begin"/>
            </w:r>
            <w:r w:rsidR="00112BCA">
              <w:rPr>
                <w:noProof/>
                <w:webHidden/>
              </w:rPr>
              <w:instrText xml:space="preserve"> PAGEREF _Toc526968125 \h </w:instrText>
            </w:r>
            <w:r w:rsidR="00112BCA">
              <w:rPr>
                <w:noProof/>
                <w:webHidden/>
              </w:rPr>
            </w:r>
            <w:r w:rsidR="00112BCA">
              <w:rPr>
                <w:noProof/>
                <w:webHidden/>
              </w:rPr>
              <w:fldChar w:fldCharType="separate"/>
            </w:r>
            <w:r w:rsidR="00112BCA">
              <w:rPr>
                <w:noProof/>
                <w:webHidden/>
              </w:rPr>
              <w:t>8</w:t>
            </w:r>
            <w:r w:rsidR="00112BCA">
              <w:rPr>
                <w:noProof/>
                <w:webHidden/>
              </w:rPr>
              <w:fldChar w:fldCharType="end"/>
            </w:r>
          </w:hyperlink>
        </w:p>
        <w:p w14:paraId="50EAD7A1"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26" w:history="1">
            <w:r w:rsidR="00112BCA" w:rsidRPr="000F0577">
              <w:rPr>
                <w:rStyle w:val="Hyperlink"/>
                <w:noProof/>
              </w:rPr>
              <w:t>Procesos Especiales</w:t>
            </w:r>
            <w:r w:rsidR="00112BCA">
              <w:rPr>
                <w:noProof/>
                <w:webHidden/>
              </w:rPr>
              <w:tab/>
            </w:r>
            <w:r w:rsidR="00112BCA">
              <w:rPr>
                <w:noProof/>
                <w:webHidden/>
              </w:rPr>
              <w:fldChar w:fldCharType="begin"/>
            </w:r>
            <w:r w:rsidR="00112BCA">
              <w:rPr>
                <w:noProof/>
                <w:webHidden/>
              </w:rPr>
              <w:instrText xml:space="preserve"> PAGEREF _Toc526968126 \h </w:instrText>
            </w:r>
            <w:r w:rsidR="00112BCA">
              <w:rPr>
                <w:noProof/>
                <w:webHidden/>
              </w:rPr>
            </w:r>
            <w:r w:rsidR="00112BCA">
              <w:rPr>
                <w:noProof/>
                <w:webHidden/>
              </w:rPr>
              <w:fldChar w:fldCharType="separate"/>
            </w:r>
            <w:r w:rsidR="00112BCA">
              <w:rPr>
                <w:noProof/>
                <w:webHidden/>
              </w:rPr>
              <w:t>8</w:t>
            </w:r>
            <w:r w:rsidR="00112BCA">
              <w:rPr>
                <w:noProof/>
                <w:webHidden/>
              </w:rPr>
              <w:fldChar w:fldCharType="end"/>
            </w:r>
          </w:hyperlink>
        </w:p>
        <w:p w14:paraId="5C5F0EBB"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27" w:history="1">
            <w:r w:rsidR="00112BCA" w:rsidRPr="000F0577">
              <w:rPr>
                <w:rStyle w:val="Hyperlink"/>
                <w:noProof/>
              </w:rPr>
              <w:t>Gestión de la Configuración</w:t>
            </w:r>
            <w:r w:rsidR="00112BCA">
              <w:rPr>
                <w:noProof/>
                <w:webHidden/>
              </w:rPr>
              <w:tab/>
            </w:r>
            <w:r w:rsidR="00112BCA">
              <w:rPr>
                <w:noProof/>
                <w:webHidden/>
              </w:rPr>
              <w:fldChar w:fldCharType="begin"/>
            </w:r>
            <w:r w:rsidR="00112BCA">
              <w:rPr>
                <w:noProof/>
                <w:webHidden/>
              </w:rPr>
              <w:instrText xml:space="preserve"> PAGEREF _Toc526968127 \h </w:instrText>
            </w:r>
            <w:r w:rsidR="00112BCA">
              <w:rPr>
                <w:noProof/>
                <w:webHidden/>
              </w:rPr>
            </w:r>
            <w:r w:rsidR="00112BCA">
              <w:rPr>
                <w:noProof/>
                <w:webHidden/>
              </w:rPr>
              <w:fldChar w:fldCharType="separate"/>
            </w:r>
            <w:r w:rsidR="00112BCA">
              <w:rPr>
                <w:noProof/>
                <w:webHidden/>
              </w:rPr>
              <w:t>8</w:t>
            </w:r>
            <w:r w:rsidR="00112BCA">
              <w:rPr>
                <w:noProof/>
                <w:webHidden/>
              </w:rPr>
              <w:fldChar w:fldCharType="end"/>
            </w:r>
          </w:hyperlink>
        </w:p>
        <w:p w14:paraId="45C51491"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28" w:history="1">
            <w:r w:rsidR="00112BCA" w:rsidRPr="000F0577">
              <w:rPr>
                <w:rStyle w:val="Hyperlink"/>
                <w:noProof/>
              </w:rPr>
              <w:t>Propiedad del Cliente</w:t>
            </w:r>
            <w:r w:rsidR="00112BCA">
              <w:rPr>
                <w:noProof/>
                <w:webHidden/>
              </w:rPr>
              <w:tab/>
            </w:r>
            <w:r w:rsidR="00112BCA">
              <w:rPr>
                <w:noProof/>
                <w:webHidden/>
              </w:rPr>
              <w:fldChar w:fldCharType="begin"/>
            </w:r>
            <w:r w:rsidR="00112BCA">
              <w:rPr>
                <w:noProof/>
                <w:webHidden/>
              </w:rPr>
              <w:instrText xml:space="preserve"> PAGEREF _Toc526968128 \h </w:instrText>
            </w:r>
            <w:r w:rsidR="00112BCA">
              <w:rPr>
                <w:noProof/>
                <w:webHidden/>
              </w:rPr>
            </w:r>
            <w:r w:rsidR="00112BCA">
              <w:rPr>
                <w:noProof/>
                <w:webHidden/>
              </w:rPr>
              <w:fldChar w:fldCharType="separate"/>
            </w:r>
            <w:r w:rsidR="00112BCA">
              <w:rPr>
                <w:noProof/>
                <w:webHidden/>
              </w:rPr>
              <w:t>8</w:t>
            </w:r>
            <w:r w:rsidR="00112BCA">
              <w:rPr>
                <w:noProof/>
                <w:webHidden/>
              </w:rPr>
              <w:fldChar w:fldCharType="end"/>
            </w:r>
          </w:hyperlink>
        </w:p>
        <w:p w14:paraId="34B2E973"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29" w:history="1">
            <w:r w:rsidR="00112BCA" w:rsidRPr="000F0577">
              <w:rPr>
                <w:rStyle w:val="Hyperlink"/>
                <w:noProof/>
              </w:rPr>
              <w:t>Manejo del Producto</w:t>
            </w:r>
            <w:r w:rsidR="00112BCA">
              <w:rPr>
                <w:noProof/>
                <w:webHidden/>
              </w:rPr>
              <w:tab/>
            </w:r>
            <w:r w:rsidR="00112BCA">
              <w:rPr>
                <w:noProof/>
                <w:webHidden/>
              </w:rPr>
              <w:fldChar w:fldCharType="begin"/>
            </w:r>
            <w:r w:rsidR="00112BCA">
              <w:rPr>
                <w:noProof/>
                <w:webHidden/>
              </w:rPr>
              <w:instrText xml:space="preserve"> PAGEREF _Toc526968129 \h </w:instrText>
            </w:r>
            <w:r w:rsidR="00112BCA">
              <w:rPr>
                <w:noProof/>
                <w:webHidden/>
              </w:rPr>
            </w:r>
            <w:r w:rsidR="00112BCA">
              <w:rPr>
                <w:noProof/>
                <w:webHidden/>
              </w:rPr>
              <w:fldChar w:fldCharType="separate"/>
            </w:r>
            <w:r w:rsidR="00112BCA">
              <w:rPr>
                <w:noProof/>
                <w:webHidden/>
              </w:rPr>
              <w:t>8</w:t>
            </w:r>
            <w:r w:rsidR="00112BCA">
              <w:rPr>
                <w:noProof/>
                <w:webHidden/>
              </w:rPr>
              <w:fldChar w:fldCharType="end"/>
            </w:r>
          </w:hyperlink>
        </w:p>
        <w:p w14:paraId="4EB2B466"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30" w:history="1">
            <w:r w:rsidR="00112BCA" w:rsidRPr="000F0577">
              <w:rPr>
                <w:rStyle w:val="Hyperlink"/>
                <w:noProof/>
              </w:rPr>
              <w:t>No Conformidades</w:t>
            </w:r>
            <w:r w:rsidR="00112BCA">
              <w:rPr>
                <w:noProof/>
                <w:webHidden/>
              </w:rPr>
              <w:tab/>
            </w:r>
            <w:r w:rsidR="00112BCA">
              <w:rPr>
                <w:noProof/>
                <w:webHidden/>
              </w:rPr>
              <w:fldChar w:fldCharType="begin"/>
            </w:r>
            <w:r w:rsidR="00112BCA">
              <w:rPr>
                <w:noProof/>
                <w:webHidden/>
              </w:rPr>
              <w:instrText xml:space="preserve"> PAGEREF _Toc526968130 \h </w:instrText>
            </w:r>
            <w:r w:rsidR="00112BCA">
              <w:rPr>
                <w:noProof/>
                <w:webHidden/>
              </w:rPr>
            </w:r>
            <w:r w:rsidR="00112BCA">
              <w:rPr>
                <w:noProof/>
                <w:webHidden/>
              </w:rPr>
              <w:fldChar w:fldCharType="separate"/>
            </w:r>
            <w:r w:rsidR="00112BCA">
              <w:rPr>
                <w:noProof/>
                <w:webHidden/>
              </w:rPr>
              <w:t>9</w:t>
            </w:r>
            <w:r w:rsidR="00112BCA">
              <w:rPr>
                <w:noProof/>
                <w:webHidden/>
              </w:rPr>
              <w:fldChar w:fldCharType="end"/>
            </w:r>
          </w:hyperlink>
        </w:p>
        <w:p w14:paraId="38BF7BCE"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31" w:history="1">
            <w:r w:rsidR="00112BCA" w:rsidRPr="000F0577">
              <w:rPr>
                <w:rStyle w:val="Hyperlink"/>
                <w:noProof/>
              </w:rPr>
              <w:t>Seguimiento y Medición</w:t>
            </w:r>
            <w:r w:rsidR="00112BCA">
              <w:rPr>
                <w:noProof/>
                <w:webHidden/>
              </w:rPr>
              <w:tab/>
            </w:r>
            <w:r w:rsidR="00112BCA">
              <w:rPr>
                <w:noProof/>
                <w:webHidden/>
              </w:rPr>
              <w:fldChar w:fldCharType="begin"/>
            </w:r>
            <w:r w:rsidR="00112BCA">
              <w:rPr>
                <w:noProof/>
                <w:webHidden/>
              </w:rPr>
              <w:instrText xml:space="preserve"> PAGEREF _Toc526968131 \h </w:instrText>
            </w:r>
            <w:r w:rsidR="00112BCA">
              <w:rPr>
                <w:noProof/>
                <w:webHidden/>
              </w:rPr>
            </w:r>
            <w:r w:rsidR="00112BCA">
              <w:rPr>
                <w:noProof/>
                <w:webHidden/>
              </w:rPr>
              <w:fldChar w:fldCharType="separate"/>
            </w:r>
            <w:r w:rsidR="00112BCA">
              <w:rPr>
                <w:noProof/>
                <w:webHidden/>
              </w:rPr>
              <w:t>9</w:t>
            </w:r>
            <w:r w:rsidR="00112BCA">
              <w:rPr>
                <w:noProof/>
                <w:webHidden/>
              </w:rPr>
              <w:fldChar w:fldCharType="end"/>
            </w:r>
          </w:hyperlink>
        </w:p>
        <w:p w14:paraId="24FD6401" w14:textId="77777777" w:rsidR="00112BCA" w:rsidRDefault="002801E4">
          <w:pPr>
            <w:pStyle w:val="TOC1"/>
            <w:tabs>
              <w:tab w:val="right" w:leader="dot" w:pos="9350"/>
            </w:tabs>
            <w:rPr>
              <w:rFonts w:asciiTheme="minorHAnsi" w:eastAsiaTheme="minorEastAsia" w:hAnsiTheme="minorHAnsi" w:cstheme="minorBidi"/>
              <w:b w:val="0"/>
              <w:bCs w:val="0"/>
              <w:noProof/>
              <w:color w:val="auto"/>
            </w:rPr>
          </w:pPr>
          <w:hyperlink w:anchor="_Toc526968132" w:history="1">
            <w:r w:rsidR="00112BCA" w:rsidRPr="000F0577">
              <w:rPr>
                <w:rStyle w:val="Hyperlink"/>
                <w:noProof/>
              </w:rPr>
              <w:t>Auditoría Interna</w:t>
            </w:r>
            <w:r w:rsidR="00112BCA">
              <w:rPr>
                <w:noProof/>
                <w:webHidden/>
              </w:rPr>
              <w:tab/>
            </w:r>
            <w:r w:rsidR="00112BCA">
              <w:rPr>
                <w:noProof/>
                <w:webHidden/>
              </w:rPr>
              <w:fldChar w:fldCharType="begin"/>
            </w:r>
            <w:r w:rsidR="00112BCA">
              <w:rPr>
                <w:noProof/>
                <w:webHidden/>
              </w:rPr>
              <w:instrText xml:space="preserve"> PAGEREF _Toc526968132 \h </w:instrText>
            </w:r>
            <w:r w:rsidR="00112BCA">
              <w:rPr>
                <w:noProof/>
                <w:webHidden/>
              </w:rPr>
            </w:r>
            <w:r w:rsidR="00112BCA">
              <w:rPr>
                <w:noProof/>
                <w:webHidden/>
              </w:rPr>
              <w:fldChar w:fldCharType="separate"/>
            </w:r>
            <w:r w:rsidR="00112BCA">
              <w:rPr>
                <w:noProof/>
                <w:webHidden/>
              </w:rPr>
              <w:t>9</w:t>
            </w:r>
            <w:r w:rsidR="00112BCA">
              <w:rPr>
                <w:noProof/>
                <w:webHidden/>
              </w:rPr>
              <w:fldChar w:fldCharType="end"/>
            </w:r>
          </w:hyperlink>
        </w:p>
        <w:p w14:paraId="3F11DFC6" w14:textId="5E5C7FEC" w:rsidR="008766E9" w:rsidRDefault="008766E9">
          <w:r w:rsidRPr="00C27A87">
            <w:rPr>
              <w:b/>
              <w:bCs/>
              <w:noProof/>
            </w:rPr>
            <w:fldChar w:fldCharType="end"/>
          </w:r>
        </w:p>
      </w:sdtContent>
    </w:sdt>
    <w:p w14:paraId="5F3FA623" w14:textId="77777777" w:rsidR="00447077" w:rsidRDefault="00447077">
      <w:pPr>
        <w:pStyle w:val="Heading3"/>
        <w:jc w:val="center"/>
      </w:pPr>
    </w:p>
    <w:p w14:paraId="27D56A27" w14:textId="77777777" w:rsidR="00447077" w:rsidRDefault="00447077">
      <w:pPr>
        <w:pStyle w:val="Heading3"/>
        <w:jc w:val="center"/>
      </w:pPr>
    </w:p>
    <w:p w14:paraId="4156210D" w14:textId="77777777" w:rsidR="00447077" w:rsidRDefault="00447077">
      <w:pPr>
        <w:pStyle w:val="Heading3"/>
        <w:jc w:val="center"/>
      </w:pPr>
    </w:p>
    <w:p w14:paraId="203EC31F" w14:textId="77777777" w:rsidR="00447077" w:rsidRDefault="00447077">
      <w:pPr>
        <w:pStyle w:val="Heading3"/>
        <w:jc w:val="center"/>
      </w:pPr>
    </w:p>
    <w:p w14:paraId="22D0361C" w14:textId="77777777" w:rsidR="00447077" w:rsidRDefault="00447077">
      <w:pPr>
        <w:pStyle w:val="Heading3"/>
        <w:jc w:val="center"/>
      </w:pPr>
    </w:p>
    <w:p w14:paraId="28B88C57" w14:textId="77777777" w:rsidR="00447077" w:rsidRDefault="00447077">
      <w:pPr>
        <w:pStyle w:val="Heading3"/>
        <w:jc w:val="center"/>
      </w:pPr>
    </w:p>
    <w:p w14:paraId="4AECB9F9" w14:textId="77777777" w:rsidR="00447077" w:rsidRDefault="00447077">
      <w:pPr>
        <w:pStyle w:val="Heading3"/>
        <w:jc w:val="center"/>
      </w:pPr>
    </w:p>
    <w:p w14:paraId="5BFEC213" w14:textId="77777777" w:rsidR="00447077" w:rsidRDefault="00447077">
      <w:pPr>
        <w:pStyle w:val="Heading3"/>
        <w:jc w:val="center"/>
      </w:pPr>
    </w:p>
    <w:p w14:paraId="044EB77F" w14:textId="2FC87BA3" w:rsidR="00127CA6" w:rsidRDefault="00E66A38" w:rsidP="00447077">
      <w:pPr>
        <w:pStyle w:val="Heading1"/>
      </w:pPr>
      <w:bookmarkStart w:id="0" w:name="_Toc526968112"/>
      <w:r>
        <w:t>Introducción</w:t>
      </w:r>
      <w:bookmarkEnd w:id="0"/>
    </w:p>
    <w:p w14:paraId="16AC6918" w14:textId="1258D4C2" w:rsidR="005B44C1" w:rsidRDefault="00447077" w:rsidP="00C27A87">
      <w:pPr>
        <w:jc w:val="both"/>
      </w:pPr>
      <w:r>
        <w:t>El pre</w:t>
      </w:r>
      <w:r w:rsidR="008A669C">
        <w:t>s</w:t>
      </w:r>
      <w:r>
        <w:t xml:space="preserve">ente documento </w:t>
      </w:r>
      <w:r w:rsidR="0027591E">
        <w:t xml:space="preserve">define los lineamientos a seguir para el Plan de Calidad del proyecto de software grupal </w:t>
      </w:r>
      <w:r>
        <w:t xml:space="preserve">realizado </w:t>
      </w:r>
      <w:r w:rsidR="00B00BB0" w:rsidRPr="00BB3AC1">
        <w:rPr>
          <w:b/>
        </w:rPr>
        <w:t>por estudiantes</w:t>
      </w:r>
      <w:r w:rsidRPr="00BB3AC1">
        <w:rPr>
          <w:b/>
        </w:rPr>
        <w:t xml:space="preserve"> </w:t>
      </w:r>
      <w:r w:rsidR="00BB3AC1" w:rsidRPr="00BB3AC1">
        <w:rPr>
          <w:b/>
        </w:rPr>
        <w:t>d</w:t>
      </w:r>
      <w:r w:rsidRPr="00BB3AC1">
        <w:rPr>
          <w:b/>
        </w:rPr>
        <w:t>el módulo de Práctica Aplicada TDS</w:t>
      </w:r>
      <w:r>
        <w:t xml:space="preserve">, en el que se requiere desarrollar un software que de solución tecnológica a los requerimientos en una organización. </w:t>
      </w:r>
      <w:r w:rsidR="0027591E">
        <w:t xml:space="preserve">El software a desarrollar tiene por objeto servir de herramienta para la gestión de Actas de las reuniones de la Fraternidad “Laudato Si” de la Juventud Franciscana (JUFRA). </w:t>
      </w:r>
    </w:p>
    <w:p w14:paraId="33D82D08" w14:textId="5A35C7BD" w:rsidR="005B44C1" w:rsidRDefault="0027591E" w:rsidP="005B44C1">
      <w:pPr>
        <w:pStyle w:val="Heading1"/>
      </w:pPr>
      <w:bookmarkStart w:id="1" w:name="_Toc526968113"/>
      <w:r>
        <w:t>Alcance</w:t>
      </w:r>
      <w:bookmarkEnd w:id="1"/>
    </w:p>
    <w:p w14:paraId="6F4881E7" w14:textId="74E6E406" w:rsidR="005B44C1" w:rsidRDefault="005B44C1" w:rsidP="0027591E">
      <w:pPr>
        <w:jc w:val="both"/>
      </w:pPr>
      <w:r>
        <w:t xml:space="preserve">El </w:t>
      </w:r>
      <w:r w:rsidR="0027591E">
        <w:t xml:space="preserve">propósito de este plan de calidad es identificar los procedimientos de gestión de la calidad que van a ser aplicados entre el área usuaria receptora del </w:t>
      </w:r>
      <w:r>
        <w:t>software</w:t>
      </w:r>
      <w:r w:rsidR="0027591E">
        <w:t xml:space="preserve"> de gestión de actas</w:t>
      </w:r>
      <w:r>
        <w:t xml:space="preserve"> a realizar</w:t>
      </w:r>
      <w:r w:rsidR="0027591E">
        <w:t>, como los estudiantes que desarrollarán en un ámbito académico dicho software.</w:t>
      </w:r>
      <w:r>
        <w:t xml:space="preserve"> </w:t>
      </w:r>
    </w:p>
    <w:p w14:paraId="4251E79E" w14:textId="63B1F317" w:rsidR="005B44C1" w:rsidRDefault="0027591E" w:rsidP="003C4EF0">
      <w:pPr>
        <w:pStyle w:val="Heading2"/>
      </w:pPr>
      <w:bookmarkStart w:id="2" w:name="_Toc526968114"/>
      <w:r>
        <w:t>Inclusiones</w:t>
      </w:r>
      <w:bookmarkEnd w:id="2"/>
    </w:p>
    <w:p w14:paraId="026CE280" w14:textId="1657D8AA" w:rsidR="003C4EF0" w:rsidRDefault="0027591E" w:rsidP="0027591E">
      <w:pPr>
        <w:jc w:val="both"/>
      </w:pPr>
      <w:r>
        <w:t>Este plan de calidad se aplica al desarrollo e implementación del software para la Gestión de Actas – SISGA.</w:t>
      </w:r>
    </w:p>
    <w:p w14:paraId="69FFBAD3" w14:textId="2155DDE7" w:rsidR="00B53F02" w:rsidRDefault="003C4EF0" w:rsidP="003C4EF0">
      <w:pPr>
        <w:pStyle w:val="Heading2"/>
      </w:pPr>
      <w:bookmarkStart w:id="3" w:name="_Toc526968115"/>
      <w:r>
        <w:t>E</w:t>
      </w:r>
      <w:r w:rsidRPr="003C4EF0">
        <w:t>xclusiones</w:t>
      </w:r>
      <w:bookmarkEnd w:id="3"/>
    </w:p>
    <w:p w14:paraId="123F4C11" w14:textId="520B6405" w:rsidR="003C4EF0" w:rsidRDefault="003C4EF0" w:rsidP="0027591E">
      <w:pPr>
        <w:jc w:val="both"/>
      </w:pPr>
      <w:r>
        <w:t>Cualquier actividad por fuera del desarrollo e implementación del software SISGA</w:t>
      </w:r>
    </w:p>
    <w:p w14:paraId="431FB69E" w14:textId="77777777" w:rsidR="003C4EF0" w:rsidRDefault="003C4EF0" w:rsidP="0027591E">
      <w:pPr>
        <w:jc w:val="both"/>
        <w:rPr>
          <w:rFonts w:ascii="Verdana" w:eastAsia="Verdana" w:hAnsi="Verdana" w:cs="Verdana"/>
        </w:rPr>
      </w:pPr>
    </w:p>
    <w:p w14:paraId="0AE7570E" w14:textId="5C7F04D0" w:rsidR="00E66A38" w:rsidRDefault="003C4EF0" w:rsidP="00E66A38">
      <w:pPr>
        <w:pStyle w:val="Heading1"/>
      </w:pPr>
      <w:bookmarkStart w:id="4" w:name="_Toc526968116"/>
      <w:r>
        <w:t>Objetivos de la Calidad</w:t>
      </w:r>
      <w:bookmarkEnd w:id="4"/>
    </w:p>
    <w:p w14:paraId="033B919D" w14:textId="77777777" w:rsidR="00127CA6" w:rsidRDefault="00127CA6">
      <w:pPr>
        <w:rPr>
          <w:rFonts w:ascii="Verdana" w:eastAsia="Verdana" w:hAnsi="Verdana" w:cs="Verdana"/>
        </w:rPr>
      </w:pPr>
    </w:p>
    <w:p w14:paraId="013994BF" w14:textId="309DD28C" w:rsidR="00C66F4A" w:rsidRPr="00C66F4A" w:rsidRDefault="00C66F4A" w:rsidP="00C66F4A">
      <w:pPr>
        <w:jc w:val="both"/>
        <w:rPr>
          <w:i/>
        </w:rPr>
      </w:pPr>
      <w:r>
        <w:t>El cliente o área usuaria no ha realizado solicitudes específicas referentes a objetivos de calidad de forma cuantificable</w:t>
      </w:r>
      <w:r w:rsidRPr="00C66F4A">
        <w:t>.</w:t>
      </w:r>
      <w:r>
        <w:t xml:space="preserve"> Sin</w:t>
      </w:r>
      <w:r w:rsidRPr="00C66F4A">
        <w:t xml:space="preserve"> embargo, se implementarán </w:t>
      </w:r>
      <w:r>
        <w:t xml:space="preserve">los métodos de gestión de calidad incluyendo </w:t>
      </w:r>
      <w:r w:rsidRPr="00C66F4A">
        <w:t xml:space="preserve">casos de prueba pertinentes para alcanzar atributos como testeabilidad, correctitud, contra los requerimientos </w:t>
      </w:r>
      <w:r>
        <w:t>y casos de uso detallados en el documento de especificaciones</w:t>
      </w:r>
      <w:r w:rsidRPr="00C66F4A">
        <w:t>.</w:t>
      </w:r>
    </w:p>
    <w:p w14:paraId="190C181A" w14:textId="77777777" w:rsidR="00C66F4A" w:rsidRPr="00C66F4A" w:rsidRDefault="00C66F4A" w:rsidP="00C66F4A">
      <w:pPr>
        <w:pStyle w:val="template"/>
        <w:jc w:val="both"/>
        <w:rPr>
          <w:rFonts w:ascii="Times New Roman" w:eastAsia="Calibri" w:hAnsi="Times New Roman"/>
          <w:i w:val="0"/>
          <w:szCs w:val="24"/>
          <w:lang w:val="en-US"/>
        </w:rPr>
      </w:pPr>
    </w:p>
    <w:p w14:paraId="00055BD4" w14:textId="64F5467B" w:rsidR="00C66F4A" w:rsidRPr="00C66F4A" w:rsidRDefault="00C66F4A" w:rsidP="00C66F4A">
      <w:pPr>
        <w:pStyle w:val="template"/>
        <w:jc w:val="both"/>
        <w:rPr>
          <w:rFonts w:ascii="Times New Roman" w:eastAsia="Calibri" w:hAnsi="Times New Roman"/>
          <w:i w:val="0"/>
          <w:szCs w:val="24"/>
          <w:lang w:val="en-US"/>
        </w:rPr>
      </w:pPr>
      <w:r>
        <w:rPr>
          <w:rFonts w:ascii="Times New Roman" w:eastAsia="Calibri" w:hAnsi="Times New Roman"/>
          <w:i w:val="0"/>
          <w:szCs w:val="24"/>
          <w:lang w:val="en-US"/>
        </w:rPr>
        <w:t>Para éste proyecto se eligió un ciclo de vida incremental, por lo que s</w:t>
      </w:r>
      <w:r w:rsidRPr="00C66F4A">
        <w:rPr>
          <w:rFonts w:ascii="Times New Roman" w:eastAsia="Calibri" w:hAnsi="Times New Roman"/>
          <w:i w:val="0"/>
          <w:szCs w:val="24"/>
          <w:lang w:val="en-US"/>
        </w:rPr>
        <w:t xml:space="preserve">e clasificarán los casos de prueba como </w:t>
      </w:r>
      <w:r w:rsidRPr="00C66F4A">
        <w:rPr>
          <w:rFonts w:ascii="Times New Roman" w:eastAsia="Calibri" w:hAnsi="Times New Roman"/>
          <w:b/>
          <w:i w:val="0"/>
          <w:szCs w:val="24"/>
          <w:lang w:val="en-US"/>
        </w:rPr>
        <w:t>Obligatorios</w:t>
      </w:r>
      <w:r w:rsidRPr="00C66F4A">
        <w:rPr>
          <w:rFonts w:ascii="Times New Roman" w:eastAsia="Calibri" w:hAnsi="Times New Roman"/>
          <w:i w:val="0"/>
          <w:szCs w:val="24"/>
          <w:lang w:val="en-US"/>
        </w:rPr>
        <w:t xml:space="preserve">, </w:t>
      </w:r>
      <w:r w:rsidRPr="00C66F4A">
        <w:rPr>
          <w:rFonts w:ascii="Times New Roman" w:eastAsia="Calibri" w:hAnsi="Times New Roman"/>
          <w:b/>
          <w:i w:val="0"/>
          <w:szCs w:val="24"/>
          <w:lang w:val="en-US"/>
        </w:rPr>
        <w:t>Requeridos</w:t>
      </w:r>
      <w:r w:rsidRPr="00C66F4A">
        <w:rPr>
          <w:rFonts w:ascii="Times New Roman" w:eastAsia="Calibri" w:hAnsi="Times New Roman"/>
          <w:i w:val="0"/>
          <w:szCs w:val="24"/>
          <w:lang w:val="en-US"/>
        </w:rPr>
        <w:t xml:space="preserve">, y </w:t>
      </w:r>
      <w:r w:rsidRPr="00C66F4A">
        <w:rPr>
          <w:rFonts w:ascii="Times New Roman" w:eastAsia="Calibri" w:hAnsi="Times New Roman"/>
          <w:b/>
          <w:i w:val="0"/>
          <w:szCs w:val="24"/>
          <w:lang w:val="en-US"/>
        </w:rPr>
        <w:t>Postergables</w:t>
      </w:r>
      <w:r w:rsidRPr="00C66F4A">
        <w:rPr>
          <w:rFonts w:ascii="Times New Roman" w:eastAsia="Calibri" w:hAnsi="Times New Roman"/>
          <w:i w:val="0"/>
          <w:szCs w:val="24"/>
          <w:lang w:val="en-US"/>
        </w:rPr>
        <w:t>.</w:t>
      </w:r>
    </w:p>
    <w:p w14:paraId="68A08817" w14:textId="77777777" w:rsidR="00C66F4A" w:rsidRPr="00C66F4A" w:rsidRDefault="00C66F4A" w:rsidP="00C66F4A">
      <w:pPr>
        <w:pStyle w:val="template"/>
        <w:jc w:val="both"/>
        <w:rPr>
          <w:rFonts w:ascii="Times New Roman" w:eastAsia="Calibri" w:hAnsi="Times New Roman"/>
          <w:i w:val="0"/>
          <w:szCs w:val="24"/>
          <w:lang w:val="en-US"/>
        </w:rPr>
      </w:pPr>
    </w:p>
    <w:p w14:paraId="7191BD69" w14:textId="77777777" w:rsidR="00C66F4A" w:rsidRP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b/>
          <w:i w:val="0"/>
          <w:szCs w:val="24"/>
          <w:lang w:val="en-US"/>
        </w:rPr>
        <w:t>Obligatorios</w:t>
      </w:r>
      <w:r w:rsidRPr="00C66F4A">
        <w:rPr>
          <w:rFonts w:ascii="Times New Roman" w:eastAsia="Calibri" w:hAnsi="Times New Roman"/>
          <w:i w:val="0"/>
          <w:szCs w:val="24"/>
          <w:lang w:val="en-US"/>
        </w:rPr>
        <w:t>: Si un caso de prueba falla, y se ha catalogado como Obligatorio, es porque tiene un impacto muy grande en el sistema y se debe detener la entrega hasta que el caso de prueba entregue resultado exitoso.</w:t>
      </w:r>
    </w:p>
    <w:p w14:paraId="7F1C51C9" w14:textId="77777777" w:rsidR="00C66F4A" w:rsidRPr="00C66F4A" w:rsidRDefault="00C66F4A" w:rsidP="00C66F4A">
      <w:pPr>
        <w:pStyle w:val="template"/>
        <w:jc w:val="both"/>
        <w:rPr>
          <w:rFonts w:ascii="Times New Roman" w:eastAsia="Calibri" w:hAnsi="Times New Roman"/>
          <w:i w:val="0"/>
          <w:szCs w:val="24"/>
          <w:lang w:val="en-US"/>
        </w:rPr>
      </w:pPr>
    </w:p>
    <w:p w14:paraId="7C7A9AE8" w14:textId="77777777" w:rsidR="00C66F4A" w:rsidRP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b/>
          <w:i w:val="0"/>
          <w:szCs w:val="24"/>
          <w:lang w:val="en-US"/>
        </w:rPr>
        <w:t>Requeridos</w:t>
      </w:r>
      <w:r w:rsidRPr="00C66F4A">
        <w:rPr>
          <w:rFonts w:ascii="Times New Roman" w:eastAsia="Calibri" w:hAnsi="Times New Roman"/>
          <w:i w:val="0"/>
          <w:szCs w:val="24"/>
          <w:lang w:val="en-US"/>
        </w:rPr>
        <w:t>: Si un caso de prueba falla, y se ha catalogado como Requerido, es porque tiene un impacto medio en el sistema y se entra a evaluar si fue justificado y poco probable que se repita en producción, se evalúa el impacto de entregarlo resuelto o aplazarlo.</w:t>
      </w:r>
    </w:p>
    <w:p w14:paraId="06959F1C" w14:textId="77777777" w:rsidR="00C66F4A" w:rsidRP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b/>
          <w:i w:val="0"/>
          <w:szCs w:val="24"/>
          <w:lang w:val="en-US"/>
        </w:rPr>
        <w:t>Postergable</w:t>
      </w:r>
      <w:r w:rsidRPr="00C66F4A">
        <w:rPr>
          <w:rFonts w:ascii="Times New Roman" w:eastAsia="Calibri" w:hAnsi="Times New Roman"/>
          <w:i w:val="0"/>
          <w:szCs w:val="24"/>
          <w:lang w:val="en-US"/>
        </w:rPr>
        <w:t xml:space="preserve">: Si un caso de prueba falla, y se ha catalogado como Postergable, no se detiene la entrega y se marca como bug (defecto) para la siguiente entrega, siempre y cuando no se haya postergado antes en más de una ocasión. </w:t>
      </w:r>
    </w:p>
    <w:p w14:paraId="3505AD25" w14:textId="77777777" w:rsidR="00C66F4A" w:rsidRPr="00C66F4A" w:rsidRDefault="00C66F4A" w:rsidP="00C66F4A">
      <w:pPr>
        <w:pStyle w:val="template"/>
        <w:jc w:val="both"/>
        <w:rPr>
          <w:rFonts w:ascii="Times New Roman" w:eastAsia="Calibri" w:hAnsi="Times New Roman"/>
          <w:i w:val="0"/>
          <w:szCs w:val="24"/>
          <w:lang w:val="en-US"/>
        </w:rPr>
      </w:pPr>
    </w:p>
    <w:p w14:paraId="35D03238" w14:textId="77777777" w:rsidR="00C66F4A" w:rsidRP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i w:val="0"/>
          <w:szCs w:val="24"/>
          <w:lang w:val="en-US"/>
        </w:rPr>
        <w:t>Se aplicarán como métricas porcentajes de éxitos en las pruebas contra el porcentaje de 100% de resultados esperados con un margen de error del 5%, de la siguiente forma:</w:t>
      </w:r>
    </w:p>
    <w:p w14:paraId="0F2356A7" w14:textId="77777777" w:rsidR="00C66F4A" w:rsidRPr="00C66F4A" w:rsidRDefault="00C66F4A" w:rsidP="00C66F4A">
      <w:pPr>
        <w:pStyle w:val="template"/>
        <w:jc w:val="both"/>
        <w:rPr>
          <w:rFonts w:ascii="Times New Roman" w:eastAsia="Calibri" w:hAnsi="Times New Roman"/>
          <w:i w:val="0"/>
          <w:szCs w:val="24"/>
          <w:lang w:val="en-US"/>
        </w:rPr>
      </w:pPr>
    </w:p>
    <w:p w14:paraId="59C00302" w14:textId="77777777" w:rsid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b/>
          <w:i w:val="0"/>
          <w:szCs w:val="24"/>
          <w:lang w:val="en-US"/>
        </w:rPr>
        <w:lastRenderedPageBreak/>
        <w:t>Obligatorios</w:t>
      </w:r>
      <w:r w:rsidRPr="00C66F4A">
        <w:rPr>
          <w:rFonts w:ascii="Times New Roman" w:eastAsia="Calibri" w:hAnsi="Times New Roman"/>
          <w:i w:val="0"/>
          <w:szCs w:val="24"/>
          <w:lang w:val="en-US"/>
        </w:rPr>
        <w:t>: Los casos de prueba deben ser exitosos en un 100%.</w:t>
      </w:r>
    </w:p>
    <w:p w14:paraId="3D9CFFD6" w14:textId="77777777" w:rsidR="004324FA" w:rsidRPr="00C66F4A" w:rsidRDefault="004324FA" w:rsidP="00C66F4A">
      <w:pPr>
        <w:pStyle w:val="template"/>
        <w:jc w:val="both"/>
        <w:rPr>
          <w:rFonts w:ascii="Times New Roman" w:eastAsia="Calibri" w:hAnsi="Times New Roman"/>
          <w:i w:val="0"/>
          <w:szCs w:val="24"/>
          <w:lang w:val="en-US"/>
        </w:rPr>
      </w:pPr>
    </w:p>
    <w:p w14:paraId="3640425D" w14:textId="77777777" w:rsid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b/>
          <w:i w:val="0"/>
          <w:szCs w:val="24"/>
          <w:lang w:val="en-US"/>
        </w:rPr>
        <w:t>Requeridos</w:t>
      </w:r>
      <w:r w:rsidRPr="00C66F4A">
        <w:rPr>
          <w:rFonts w:ascii="Times New Roman" w:eastAsia="Calibri" w:hAnsi="Times New Roman"/>
          <w:i w:val="0"/>
          <w:szCs w:val="24"/>
          <w:lang w:val="en-US"/>
        </w:rPr>
        <w:t>: Los casos de prueba deben ser exitosos en más de un 95%.</w:t>
      </w:r>
    </w:p>
    <w:p w14:paraId="4B0F83B7" w14:textId="77777777" w:rsidR="004324FA" w:rsidRPr="00C66F4A" w:rsidRDefault="004324FA" w:rsidP="00C66F4A">
      <w:pPr>
        <w:pStyle w:val="template"/>
        <w:jc w:val="both"/>
        <w:rPr>
          <w:rFonts w:ascii="Times New Roman" w:eastAsia="Calibri" w:hAnsi="Times New Roman"/>
          <w:i w:val="0"/>
          <w:szCs w:val="24"/>
          <w:lang w:val="en-US"/>
        </w:rPr>
      </w:pPr>
    </w:p>
    <w:p w14:paraId="5A3EAD12" w14:textId="77777777" w:rsidR="00C66F4A" w:rsidRP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b/>
          <w:i w:val="0"/>
          <w:szCs w:val="24"/>
          <w:lang w:val="en-US"/>
        </w:rPr>
        <w:t>Postergable</w:t>
      </w:r>
      <w:r w:rsidRPr="00C66F4A">
        <w:rPr>
          <w:rFonts w:ascii="Times New Roman" w:eastAsia="Calibri" w:hAnsi="Times New Roman"/>
          <w:i w:val="0"/>
          <w:szCs w:val="24"/>
          <w:lang w:val="en-US"/>
        </w:rPr>
        <w:t>: Los casos de prueba deben ser exitosos en más de un 50% Esto quiere decir, que si más de la mitad de los postergables fallan, debe resolverse los suficientes (y no postergar su resolución) para que se cumpla que el al menos el 50% quedó resuelto en la entrega.</w:t>
      </w:r>
    </w:p>
    <w:p w14:paraId="045DF6EE" w14:textId="77777777" w:rsidR="00C66F4A" w:rsidRPr="00C66F4A" w:rsidRDefault="00C66F4A"/>
    <w:p w14:paraId="5F0F94E0" w14:textId="09C9A80E" w:rsidR="00127CA6" w:rsidRDefault="00C66F4A" w:rsidP="004165FC">
      <w:pPr>
        <w:pStyle w:val="Heading1"/>
      </w:pPr>
      <w:bookmarkStart w:id="5" w:name="_Toc526968117"/>
      <w:r>
        <w:t>Responsabilidades</w:t>
      </w:r>
      <w:bookmarkEnd w:id="5"/>
    </w:p>
    <w:p w14:paraId="45312604" w14:textId="0BAE18A5" w:rsidR="00C66F4A" w:rsidRDefault="00C66F4A" w:rsidP="007F07CA">
      <w:pPr>
        <w:jc w:val="both"/>
        <w:rPr>
          <w:rFonts w:ascii="Calibri" w:hAnsi="Calibri" w:cs="Calibri"/>
          <w:sz w:val="22"/>
          <w:szCs w:val="22"/>
        </w:rPr>
      </w:pPr>
      <w:r>
        <w:rPr>
          <w:rFonts w:ascii="Calibri" w:hAnsi="Calibri" w:cs="Calibri"/>
          <w:sz w:val="22"/>
          <w:szCs w:val="22"/>
        </w:rPr>
        <w:t xml:space="preserve">El </w:t>
      </w:r>
      <w:r w:rsidR="009C4A97">
        <w:rPr>
          <w:rFonts w:ascii="Calibri" w:hAnsi="Calibri" w:cs="Calibri"/>
          <w:sz w:val="22"/>
          <w:szCs w:val="22"/>
        </w:rPr>
        <w:t>G</w:t>
      </w:r>
      <w:r>
        <w:rPr>
          <w:rFonts w:ascii="Calibri" w:hAnsi="Calibri" w:cs="Calibri"/>
          <w:sz w:val="22"/>
          <w:szCs w:val="22"/>
        </w:rPr>
        <w:t>erente del proyecto tiene la responsabilidad total del éxito del proyecto, incluyendo la confirmidad del área usuaria y el cumplimiento de los objetivos descritos.</w:t>
      </w:r>
    </w:p>
    <w:p w14:paraId="62E5C09C" w14:textId="77777777" w:rsidR="00C66F4A" w:rsidRDefault="00C66F4A" w:rsidP="007F07CA">
      <w:pPr>
        <w:jc w:val="both"/>
        <w:rPr>
          <w:rFonts w:ascii="Calibri" w:hAnsi="Calibri" w:cs="Calibri"/>
          <w:sz w:val="22"/>
          <w:szCs w:val="22"/>
        </w:rPr>
      </w:pPr>
    </w:p>
    <w:p w14:paraId="2EF2508B" w14:textId="7874E910" w:rsidR="004165FC" w:rsidRPr="00610D79" w:rsidRDefault="00C66F4A" w:rsidP="007F07CA">
      <w:pPr>
        <w:jc w:val="both"/>
        <w:rPr>
          <w:rFonts w:ascii="Calibri" w:hAnsi="Calibri" w:cs="Calibri"/>
          <w:sz w:val="22"/>
          <w:szCs w:val="22"/>
        </w:rPr>
      </w:pPr>
      <w:r>
        <w:rPr>
          <w:rFonts w:ascii="Calibri" w:hAnsi="Calibri" w:cs="Calibri"/>
          <w:sz w:val="22"/>
          <w:szCs w:val="22"/>
        </w:rPr>
        <w:t>El Gerente de Calidad es respons</w:t>
      </w:r>
      <w:r w:rsidR="009C4A97">
        <w:rPr>
          <w:rFonts w:ascii="Calibri" w:hAnsi="Calibri" w:cs="Calibri"/>
          <w:sz w:val="22"/>
          <w:szCs w:val="22"/>
        </w:rPr>
        <w:t>a</w:t>
      </w:r>
      <w:r>
        <w:rPr>
          <w:rFonts w:ascii="Calibri" w:hAnsi="Calibri" w:cs="Calibri"/>
          <w:sz w:val="22"/>
          <w:szCs w:val="22"/>
        </w:rPr>
        <w:t>ble de las auditorías del proyecto y seguimiento de las acciones que se deriven de ellas. Cualquier desviación del plan de calidad debe ser aprobada por el Gerente de Calidad para que dicha desviación se haga realidad.</w:t>
      </w:r>
      <w:r w:rsidR="004165FC" w:rsidRPr="00610D79">
        <w:rPr>
          <w:rFonts w:ascii="Calibri" w:hAnsi="Calibri" w:cs="Calibri"/>
          <w:sz w:val="22"/>
          <w:szCs w:val="22"/>
        </w:rPr>
        <w:t xml:space="preserve"> </w:t>
      </w:r>
    </w:p>
    <w:p w14:paraId="68034A6E" w14:textId="77777777" w:rsidR="009C4A97" w:rsidRDefault="009C4A97" w:rsidP="007F07CA">
      <w:pPr>
        <w:jc w:val="both"/>
        <w:rPr>
          <w:rFonts w:ascii="Calibri" w:hAnsi="Calibri" w:cs="Calibri"/>
          <w:sz w:val="22"/>
          <w:szCs w:val="22"/>
        </w:rPr>
      </w:pPr>
    </w:p>
    <w:p w14:paraId="73CF4DDB" w14:textId="523BF8F0" w:rsidR="00127CA6" w:rsidRDefault="009C4A97" w:rsidP="007F07CA">
      <w:pPr>
        <w:jc w:val="both"/>
        <w:rPr>
          <w:rFonts w:ascii="Verdana" w:eastAsia="Verdana" w:hAnsi="Verdana" w:cs="Verdana"/>
        </w:rPr>
      </w:pPr>
      <w:r>
        <w:rPr>
          <w:rFonts w:ascii="Calibri" w:hAnsi="Calibri" w:cs="Calibri"/>
          <w:sz w:val="22"/>
          <w:szCs w:val="22"/>
        </w:rPr>
        <w:t>Los actores que juegan papeles dentro de la ejecución de este proyecto, son responsables cada uno de que sus acciones y actitudes propendan por alcanzar los niveles establecidos en este plan de calidad y en general en alcanzar los objetivos propuestos tanto por el softwre, como por el proyecto, con niveles de satisfacción elevados en su calidad.</w:t>
      </w:r>
    </w:p>
    <w:p w14:paraId="61C9F277" w14:textId="5B46ECA3" w:rsidR="009C4A97" w:rsidRDefault="009C4A97" w:rsidP="00610D79">
      <w:pPr>
        <w:pStyle w:val="Heading1"/>
      </w:pPr>
      <w:bookmarkStart w:id="6" w:name="_Toc526968118"/>
      <w:r>
        <w:t>Documentación</w:t>
      </w:r>
      <w:bookmarkEnd w:id="6"/>
    </w:p>
    <w:p w14:paraId="407E930F" w14:textId="6B94842F" w:rsidR="00F80A4A" w:rsidRDefault="009C4A97" w:rsidP="007F07CA">
      <w:pPr>
        <w:jc w:val="both"/>
      </w:pPr>
      <w:r>
        <w:t xml:space="preserve">Este Plan de Calidad hace referencia a documentación complementaria, y se espera que dichos documentos y recursos documentales, se mantengan actualiados por sus respectivos responsables. </w:t>
      </w:r>
    </w:p>
    <w:p w14:paraId="146A6C6E" w14:textId="7EE9B3D2" w:rsidR="00F80A4A" w:rsidRDefault="009C4A97" w:rsidP="007F07CA">
      <w:pPr>
        <w:pStyle w:val="Heading1"/>
        <w:jc w:val="both"/>
      </w:pPr>
      <w:bookmarkStart w:id="7" w:name="_Toc526968119"/>
      <w:r>
        <w:t>Registros</w:t>
      </w:r>
      <w:bookmarkEnd w:id="7"/>
    </w:p>
    <w:p w14:paraId="0C973DD0" w14:textId="1E2F70A7" w:rsidR="00EE03D0" w:rsidRDefault="009C4A97" w:rsidP="007F07CA">
      <w:pPr>
        <w:jc w:val="both"/>
      </w:pPr>
      <w:r>
        <w:t>Los archivos relacionados con el proyecto, tanto en su código fuente, como en su documentación y registro</w:t>
      </w:r>
      <w:r w:rsidR="00F80A4A">
        <w:t>s</w:t>
      </w:r>
      <w:r>
        <w:t xml:space="preserve"> digitales relacionados, estarán disponibles en Internet por un mínimo de 6 meses después de la entrega y cierre del proyecto (se espera que la versión productiva se aloje en los propios servidores del área usuaria o de un proveedor de hosting contratado por ese área –se asesorará al área usuaria para la implementación de la versión en producción</w:t>
      </w:r>
      <w:r w:rsidR="00EE03D0">
        <w:t xml:space="preserve">- </w:t>
      </w:r>
      <w:r>
        <w:t>)</w:t>
      </w:r>
      <w:r w:rsidR="00EE03D0">
        <w:t xml:space="preserve">. </w:t>
      </w:r>
      <w:r w:rsidR="007F07CA">
        <w:t xml:space="preserve">La implementación se detallará en el ítem </w:t>
      </w:r>
      <w:r w:rsidR="007F07CA" w:rsidRPr="007F07CA">
        <w:rPr>
          <w:b/>
        </w:rPr>
        <w:t>Instalación y puesta en servicio</w:t>
      </w:r>
      <w:r w:rsidR="007F07CA">
        <w:t>, mas adelante en este documento.</w:t>
      </w:r>
    </w:p>
    <w:p w14:paraId="59E448B2" w14:textId="77777777" w:rsidR="007F07CA" w:rsidRDefault="007F07CA" w:rsidP="007F07CA">
      <w:pPr>
        <w:jc w:val="both"/>
      </w:pPr>
    </w:p>
    <w:p w14:paraId="3EE1BE82" w14:textId="77777777" w:rsidR="004165FC" w:rsidRDefault="004165FC">
      <w:pPr>
        <w:rPr>
          <w:b/>
        </w:rPr>
      </w:pPr>
    </w:p>
    <w:p w14:paraId="56BCB050" w14:textId="77777777" w:rsidR="00112BCA" w:rsidRDefault="00112BCA">
      <w:pPr>
        <w:rPr>
          <w:b/>
        </w:rPr>
      </w:pPr>
    </w:p>
    <w:p w14:paraId="1FC4CC26" w14:textId="77777777" w:rsidR="00112BCA" w:rsidRDefault="00112BCA">
      <w:pPr>
        <w:rPr>
          <w:b/>
        </w:rPr>
      </w:pPr>
    </w:p>
    <w:p w14:paraId="5BD89489" w14:textId="77777777" w:rsidR="00112BCA" w:rsidRDefault="00112BCA">
      <w:pPr>
        <w:rPr>
          <w:b/>
        </w:rPr>
      </w:pPr>
    </w:p>
    <w:p w14:paraId="1EC73798" w14:textId="77777777" w:rsidR="00112BCA" w:rsidRDefault="00112BCA">
      <w:pPr>
        <w:rPr>
          <w:b/>
        </w:rPr>
      </w:pPr>
    </w:p>
    <w:p w14:paraId="6DAD186D" w14:textId="3BB23175" w:rsidR="00EE03D0" w:rsidRDefault="00EE03D0" w:rsidP="00EE03D0">
      <w:pPr>
        <w:pStyle w:val="Heading1"/>
      </w:pPr>
      <w:bookmarkStart w:id="8" w:name="_Toc526968120"/>
      <w:r>
        <w:lastRenderedPageBreak/>
        <w:t>Recursos</w:t>
      </w:r>
      <w:bookmarkEnd w:id="8"/>
    </w:p>
    <w:p w14:paraId="0259D8BE" w14:textId="250CE65A" w:rsidR="00127CA6" w:rsidRDefault="00EE03D0">
      <w:r>
        <w:t>El equipo de estudiantes que participarán en el desarrollo del software SISGA, es el siguiente:</w:t>
      </w:r>
    </w:p>
    <w:p w14:paraId="3F89A49C" w14:textId="77777777" w:rsidR="00F80A4A" w:rsidRDefault="00F80A4A"/>
    <w:tbl>
      <w:tblPr>
        <w:tblStyle w:val="GridTable1Light-Accent1"/>
        <w:tblpPr w:leftFromText="180" w:rightFromText="180" w:vertAnchor="text" w:horzAnchor="page" w:tblpX="1450" w:tblpY="470"/>
        <w:tblW w:w="0" w:type="auto"/>
        <w:tblLook w:val="04A0" w:firstRow="1" w:lastRow="0" w:firstColumn="1" w:lastColumn="0" w:noHBand="0" w:noVBand="1"/>
      </w:tblPr>
      <w:tblGrid>
        <w:gridCol w:w="3255"/>
        <w:gridCol w:w="6321"/>
      </w:tblGrid>
      <w:tr w:rsidR="00EE03D0" w14:paraId="34DB357A" w14:textId="77777777" w:rsidTr="00853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5BA9FBCE" w14:textId="77777777" w:rsidR="00EE03D0" w:rsidRDefault="00EE03D0" w:rsidP="00853635">
            <w:pPr>
              <w:jc w:val="center"/>
            </w:pPr>
            <w:r>
              <w:t>Nombre</w:t>
            </w:r>
          </w:p>
        </w:tc>
        <w:tc>
          <w:tcPr>
            <w:tcW w:w="6321" w:type="dxa"/>
          </w:tcPr>
          <w:p w14:paraId="232DF34A" w14:textId="77777777" w:rsidR="00EE03D0" w:rsidRDefault="00EE03D0" w:rsidP="00853635">
            <w:pPr>
              <w:jc w:val="center"/>
              <w:cnfStyle w:val="100000000000" w:firstRow="1" w:lastRow="0" w:firstColumn="0" w:lastColumn="0" w:oddVBand="0" w:evenVBand="0" w:oddHBand="0" w:evenHBand="0" w:firstRowFirstColumn="0" w:firstRowLastColumn="0" w:lastRowFirstColumn="0" w:lastRowLastColumn="0"/>
            </w:pPr>
            <w:r>
              <w:t>Roles y funciones principales</w:t>
            </w:r>
          </w:p>
        </w:tc>
      </w:tr>
      <w:tr w:rsidR="00EE03D0" w14:paraId="10248073" w14:textId="77777777" w:rsidTr="00853635">
        <w:tc>
          <w:tcPr>
            <w:cnfStyle w:val="001000000000" w:firstRow="0" w:lastRow="0" w:firstColumn="1" w:lastColumn="0" w:oddVBand="0" w:evenVBand="0" w:oddHBand="0" w:evenHBand="0" w:firstRowFirstColumn="0" w:firstRowLastColumn="0" w:lastRowFirstColumn="0" w:lastRowLastColumn="0"/>
            <w:tcW w:w="3255" w:type="dxa"/>
          </w:tcPr>
          <w:p w14:paraId="589F49C2" w14:textId="77777777" w:rsidR="00EE03D0" w:rsidRDefault="00EE03D0" w:rsidP="00853635">
            <w:r>
              <w:rPr>
                <w:rFonts w:ascii="Verdana" w:eastAsia="Verdana" w:hAnsi="Verdana" w:cs="Verdana"/>
              </w:rPr>
              <w:t>SNEIDER DURANGO</w:t>
            </w:r>
          </w:p>
        </w:tc>
        <w:tc>
          <w:tcPr>
            <w:tcW w:w="6321" w:type="dxa"/>
          </w:tcPr>
          <w:p w14:paraId="71DD7968" w14:textId="77777777" w:rsidR="00EE03D0" w:rsidRPr="003847B4" w:rsidRDefault="00EE03D0" w:rsidP="00853635">
            <w:pPr>
              <w:cnfStyle w:val="000000000000" w:firstRow="0" w:lastRow="0" w:firstColumn="0" w:lastColumn="0" w:oddVBand="0" w:evenVBand="0" w:oddHBand="0" w:evenHBand="0" w:firstRowFirstColumn="0" w:firstRowLastColumn="0" w:lastRowFirstColumn="0" w:lastRowLastColumn="0"/>
              <w:rPr>
                <w:b/>
                <w:sz w:val="24"/>
                <w:szCs w:val="24"/>
              </w:rPr>
            </w:pPr>
            <w:r w:rsidRPr="003847B4">
              <w:rPr>
                <w:b/>
                <w:sz w:val="24"/>
                <w:szCs w:val="24"/>
              </w:rPr>
              <w:t>Analista de Requerimientos y Desarrollador.</w:t>
            </w:r>
          </w:p>
          <w:p w14:paraId="58877421"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5F7EFED0"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Analista de Requerimiento</w:t>
            </w:r>
            <w:r>
              <w:t>s:</w:t>
            </w:r>
          </w:p>
          <w:p w14:paraId="26024FD3"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41BD1876"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Recolectar y/o analizar los requerimientos del cliente.</w:t>
            </w:r>
          </w:p>
          <w:p w14:paraId="0E60334C"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Hacer gestión de los requerimientos (mantenerlos actualizados) en la documentación.</w:t>
            </w:r>
          </w:p>
          <w:p w14:paraId="1B9CA894"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63FBF18E"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Desarrollador</w:t>
            </w:r>
            <w:r>
              <w:t>:</w:t>
            </w:r>
          </w:p>
          <w:p w14:paraId="536ED2D7"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5D9B5E6A"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Convertir las especificaciones técnicas en algoritmos y código ejecutable que cumpla con los requerimientos relacionados.</w:t>
            </w:r>
          </w:p>
          <w:p w14:paraId="2C820052"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Manifestar oportunidades de mejora al Desarrollador Líder.</w:t>
            </w:r>
          </w:p>
          <w:p w14:paraId="12530E47"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Ejecutar las pruebas a nivel de desarrollo y corregir los defectos encontrados, al igual que corregir los reportados por el área de calidad.</w:t>
            </w:r>
          </w:p>
          <w:p w14:paraId="17576E05"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tc>
      </w:tr>
      <w:tr w:rsidR="00EE03D0" w14:paraId="7D7E43EA" w14:textId="77777777" w:rsidTr="00853635">
        <w:tc>
          <w:tcPr>
            <w:cnfStyle w:val="001000000000" w:firstRow="0" w:lastRow="0" w:firstColumn="1" w:lastColumn="0" w:oddVBand="0" w:evenVBand="0" w:oddHBand="0" w:evenHBand="0" w:firstRowFirstColumn="0" w:firstRowLastColumn="0" w:lastRowFirstColumn="0" w:lastRowLastColumn="0"/>
            <w:tcW w:w="3255" w:type="dxa"/>
          </w:tcPr>
          <w:p w14:paraId="63606BF4" w14:textId="77777777" w:rsidR="00EE03D0" w:rsidRDefault="00EE03D0" w:rsidP="00853635">
            <w:r>
              <w:rPr>
                <w:rFonts w:ascii="Verdana" w:eastAsia="Verdana" w:hAnsi="Verdana" w:cs="Verdana"/>
              </w:rPr>
              <w:t>JUAN MANJARRÉS</w:t>
            </w:r>
          </w:p>
        </w:tc>
        <w:tc>
          <w:tcPr>
            <w:tcW w:w="6321" w:type="dxa"/>
          </w:tcPr>
          <w:p w14:paraId="051A67FB" w14:textId="77777777" w:rsidR="00EE03D0" w:rsidRPr="003847B4" w:rsidRDefault="00EE03D0" w:rsidP="00853635">
            <w:pPr>
              <w:cnfStyle w:val="000000000000" w:firstRow="0" w:lastRow="0" w:firstColumn="0" w:lastColumn="0" w:oddVBand="0" w:evenVBand="0" w:oddHBand="0" w:evenHBand="0" w:firstRowFirstColumn="0" w:firstRowLastColumn="0" w:lastRowFirstColumn="0" w:lastRowLastColumn="0"/>
              <w:rPr>
                <w:b/>
                <w:sz w:val="24"/>
                <w:szCs w:val="24"/>
              </w:rPr>
            </w:pPr>
            <w:r w:rsidRPr="003847B4">
              <w:rPr>
                <w:b/>
                <w:sz w:val="24"/>
                <w:szCs w:val="24"/>
              </w:rPr>
              <w:t>Arquitecto  y Desarrollador Líder.</w:t>
            </w:r>
          </w:p>
          <w:p w14:paraId="6113B0B8"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4B6F66F3"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Arquitecto</w:t>
            </w:r>
            <w:r>
              <w:t>:</w:t>
            </w:r>
          </w:p>
          <w:p w14:paraId="0BCD4588"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5CF1304C"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Definir y Diseñar la arquitectura del software a realizar, incluyendo la creación de diagramas y componentes requeridos según el resultado de sus evaluaciones técnicas y validación de la arquitectura contros requerimientos en conjunto con el cliente.</w:t>
            </w:r>
          </w:p>
          <w:p w14:paraId="2BD6AECC" w14:textId="77777777" w:rsidR="00EE03D0" w:rsidRPr="00D0150C"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Orientar al desarrollador líder y al resto de desarrolladores con el objeivo de que la implementación sea coherente y cumpla con las especificaciones plasmadas en la arquitectura.</w:t>
            </w:r>
          </w:p>
          <w:p w14:paraId="65FCA41F"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28311533"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7E071A7E"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Desarrollador Líder</w:t>
            </w:r>
            <w:r>
              <w:t>:</w:t>
            </w:r>
          </w:p>
          <w:p w14:paraId="71905339"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48D5B0DC"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Convertir las especificaciones técnicas en algoritmos y código ejecutable que cumpla con los requerimientos relacionados.</w:t>
            </w:r>
          </w:p>
          <w:p w14:paraId="48EECB34"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Manifestar oportunidades de mejora al Desarrollador Líder.</w:t>
            </w:r>
          </w:p>
          <w:p w14:paraId="0BF65738"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Ejecutar las pruebas a nivel de desarrollo y corregir los defectos encontrados, al igual que corregir los reportados por el área de calidad.</w:t>
            </w:r>
          </w:p>
          <w:p w14:paraId="047CC435"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Proveer de documentación tanto del código realizado, como </w:t>
            </w:r>
            <w:r>
              <w:lastRenderedPageBreak/>
              <w:t>de los ajustes y de la porción correspondiente al manual en línea de usuario.</w:t>
            </w:r>
          </w:p>
          <w:p w14:paraId="417FD5F5"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Definir de forma más práctica y detallada la visión de arquitectura de los componentes, pensando en lo que requieren los desarrolladores para su implementación.</w:t>
            </w:r>
          </w:p>
          <w:p w14:paraId="603FF464"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Orientar y dar soporte a los demás desarrolladores en las habilidades técnicas en las que lo requieran y se necesiten dentro del proyecto.</w:t>
            </w:r>
          </w:p>
          <w:p w14:paraId="108F78BF"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6B17F7BF"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11885BB7"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Pr>
                <w:b/>
                <w:i/>
              </w:rPr>
              <w:t>Administrador de la Configuración</w:t>
            </w:r>
            <w:r>
              <w:t>:</w:t>
            </w:r>
          </w:p>
          <w:p w14:paraId="373342BD" w14:textId="77777777" w:rsidR="00EE03D0" w:rsidRDefault="00EE03D0" w:rsidP="00853635">
            <w:pPr>
              <w:pStyle w:val="ListParagraph"/>
              <w:cnfStyle w:val="000000000000" w:firstRow="0" w:lastRow="0" w:firstColumn="0" w:lastColumn="0" w:oddVBand="0" w:evenVBand="0" w:oddHBand="0" w:evenHBand="0" w:firstRowFirstColumn="0" w:firstRowLastColumn="0" w:lastRowFirstColumn="0" w:lastRowLastColumn="0"/>
            </w:pPr>
          </w:p>
          <w:p w14:paraId="44941C89"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Para este proyecto específico, asegurar que las versiones de sus componentes (incluyendo los documentos, artefactos, entregables), se manejen en un sistema de control de versiones disponibles para los interesados.</w:t>
            </w:r>
          </w:p>
          <w:p w14:paraId="01177F60"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tc>
      </w:tr>
      <w:tr w:rsidR="00EE03D0" w14:paraId="36E6F821" w14:textId="77777777" w:rsidTr="00853635">
        <w:tc>
          <w:tcPr>
            <w:cnfStyle w:val="001000000000" w:firstRow="0" w:lastRow="0" w:firstColumn="1" w:lastColumn="0" w:oddVBand="0" w:evenVBand="0" w:oddHBand="0" w:evenHBand="0" w:firstRowFirstColumn="0" w:firstRowLastColumn="0" w:lastRowFirstColumn="0" w:lastRowLastColumn="0"/>
            <w:tcW w:w="3255" w:type="dxa"/>
          </w:tcPr>
          <w:p w14:paraId="70005121" w14:textId="77777777" w:rsidR="00EE03D0" w:rsidRDefault="00EE03D0" w:rsidP="00853635">
            <w:r>
              <w:rPr>
                <w:rFonts w:ascii="Verdana" w:eastAsia="Verdana" w:hAnsi="Verdana" w:cs="Verdana"/>
              </w:rPr>
              <w:lastRenderedPageBreak/>
              <w:t>LIANA RODRIGUEZ</w:t>
            </w:r>
          </w:p>
        </w:tc>
        <w:tc>
          <w:tcPr>
            <w:tcW w:w="6321" w:type="dxa"/>
          </w:tcPr>
          <w:p w14:paraId="573564BC" w14:textId="77777777" w:rsidR="00EE03D0" w:rsidRPr="00D0150C" w:rsidRDefault="00EE03D0" w:rsidP="00853635">
            <w:pPr>
              <w:cnfStyle w:val="000000000000" w:firstRow="0" w:lastRow="0" w:firstColumn="0" w:lastColumn="0" w:oddVBand="0" w:evenVBand="0" w:oddHBand="0" w:evenHBand="0" w:firstRowFirstColumn="0" w:firstRowLastColumn="0" w:lastRowFirstColumn="0" w:lastRowLastColumn="0"/>
              <w:rPr>
                <w:b/>
                <w:sz w:val="24"/>
                <w:szCs w:val="24"/>
              </w:rPr>
            </w:pPr>
            <w:r w:rsidRPr="00D0150C">
              <w:rPr>
                <w:b/>
                <w:sz w:val="24"/>
                <w:szCs w:val="24"/>
              </w:rPr>
              <w:t>Gerente de Proyecto y Administrador de la Configuración</w:t>
            </w:r>
          </w:p>
          <w:p w14:paraId="366662FA"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10EFF321"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Pr>
                <w:b/>
                <w:i/>
              </w:rPr>
              <w:t>G</w:t>
            </w:r>
            <w:r w:rsidRPr="003847B4">
              <w:rPr>
                <w:b/>
                <w:i/>
              </w:rPr>
              <w:t>e</w:t>
            </w:r>
            <w:r>
              <w:rPr>
                <w:b/>
                <w:i/>
              </w:rPr>
              <w:t>rente de Proyecto</w:t>
            </w:r>
            <w:r>
              <w:t>:</w:t>
            </w:r>
          </w:p>
          <w:p w14:paraId="604EF873"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509E4E36"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Garantizar que el ambiente y/o marco de trabajo para que los demás integrantes del proyecto puedan llevar a cabo sus funciones sea el adecuado.</w:t>
            </w:r>
          </w:p>
          <w:p w14:paraId="642B3FD0"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Aplicando el ciclo Planear, Hacer, Verificar y Actuar, debe tomar decisiones de las actividades a nivel macro del proyecto. </w:t>
            </w:r>
          </w:p>
          <w:p w14:paraId="6A3BF25D"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Realizar seguimiento a los cronogramas, compromisos y en general a todas las fases del proyecto, para velar por su cumplimiento de forma interna y hacia el cliente.</w:t>
            </w:r>
          </w:p>
          <w:p w14:paraId="18CDD7E4"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2BE01434"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Desarrollador</w:t>
            </w:r>
            <w:r>
              <w:t>:</w:t>
            </w:r>
          </w:p>
          <w:p w14:paraId="4E73E894"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4FAE5FDD"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Convertir las especificaciones técnicas en algoritmos y código ejecutable que cumpla con los requerimientos relacionados.</w:t>
            </w:r>
          </w:p>
          <w:p w14:paraId="6FA082EA"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Manifestar oportunidades de mejora al Desarrollador Líder.</w:t>
            </w:r>
          </w:p>
          <w:p w14:paraId="7BCB3ED8" w14:textId="77777777" w:rsidR="00EE03D0" w:rsidRPr="00326C7E"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Ejecutar las pruebas a nivel de desarrollo y corregir los defectos encontrados, al igual que corregir los reportados por el área de calidad.</w:t>
            </w:r>
          </w:p>
          <w:p w14:paraId="3F36DDC7"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tc>
      </w:tr>
      <w:tr w:rsidR="00EE03D0" w14:paraId="6F4BAD1C" w14:textId="77777777" w:rsidTr="00853635">
        <w:tc>
          <w:tcPr>
            <w:cnfStyle w:val="001000000000" w:firstRow="0" w:lastRow="0" w:firstColumn="1" w:lastColumn="0" w:oddVBand="0" w:evenVBand="0" w:oddHBand="0" w:evenHBand="0" w:firstRowFirstColumn="0" w:firstRowLastColumn="0" w:lastRowFirstColumn="0" w:lastRowLastColumn="0"/>
            <w:tcW w:w="3255" w:type="dxa"/>
          </w:tcPr>
          <w:p w14:paraId="55C9E5D9" w14:textId="77777777" w:rsidR="00EE03D0" w:rsidRDefault="00EE03D0" w:rsidP="00853635">
            <w:r w:rsidRPr="00610D79">
              <w:rPr>
                <w:rFonts w:ascii="Verdana" w:eastAsia="Verdana" w:hAnsi="Verdana" w:cs="Verdana"/>
              </w:rPr>
              <w:t>LEONARDO ZAMBRANO</w:t>
            </w:r>
          </w:p>
        </w:tc>
        <w:tc>
          <w:tcPr>
            <w:tcW w:w="6321" w:type="dxa"/>
          </w:tcPr>
          <w:p w14:paraId="3D83AA32" w14:textId="77777777" w:rsidR="00EE03D0" w:rsidRPr="00D0150C" w:rsidRDefault="00EE03D0" w:rsidP="00853635">
            <w:pPr>
              <w:cnfStyle w:val="000000000000" w:firstRow="0" w:lastRow="0" w:firstColumn="0" w:lastColumn="0" w:oddVBand="0" w:evenVBand="0" w:oddHBand="0" w:evenHBand="0" w:firstRowFirstColumn="0" w:firstRowLastColumn="0" w:lastRowFirstColumn="0" w:lastRowLastColumn="0"/>
              <w:rPr>
                <w:b/>
                <w:sz w:val="24"/>
                <w:szCs w:val="24"/>
              </w:rPr>
            </w:pPr>
            <w:r w:rsidRPr="00D0150C">
              <w:rPr>
                <w:b/>
                <w:sz w:val="24"/>
                <w:szCs w:val="24"/>
              </w:rPr>
              <w:t>Gerente de Calidad y Desarrollador.</w:t>
            </w:r>
          </w:p>
          <w:p w14:paraId="7F251D5F"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4DE4C437"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Gerente de Calidad</w:t>
            </w:r>
            <w:r>
              <w:t>:</w:t>
            </w:r>
          </w:p>
          <w:p w14:paraId="5C4851D0"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5D777E9D"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Definir el plan y estrategias de calidad relacionadas a implementarse en el proyecto.</w:t>
            </w:r>
          </w:p>
          <w:p w14:paraId="4C413602"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Generación y/o Verificación de la documentación y artefactos entregables.</w:t>
            </w:r>
          </w:p>
          <w:p w14:paraId="7CC1D6EB"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Construcción y/o verificación de que los casos de prueba se </w:t>
            </w:r>
            <w:r>
              <w:lastRenderedPageBreak/>
              <w:t xml:space="preserve">ajustan a los necesarios para que se pueda asegurar la calidad en el software según el documento de especificaciones, y medición y organización de los resultados obtenidos de las pruebas, al igual de las sugerencias y pasos a seguir según los resultados obtenidos en dichas pruebas. </w:t>
            </w:r>
          </w:p>
          <w:p w14:paraId="335F00AA"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5EA94702"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1F15FBFC"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Desarrollador</w:t>
            </w:r>
            <w:r>
              <w:t>:</w:t>
            </w:r>
          </w:p>
          <w:p w14:paraId="2970A75F"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61D1C386"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Convertir las especificaciones técnicas en algoritmos y código ejecutable que cumpla con los requerimientos relacionados.</w:t>
            </w:r>
          </w:p>
          <w:p w14:paraId="4746C79E"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Manifestar oportunidades de mejora al Desarrollador Líder.</w:t>
            </w:r>
          </w:p>
          <w:p w14:paraId="0164CD5F"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Ejecutar las pruebas a nivel de desarrollo y corregir los defectos encontrados, al igual que corregir los reportados por el area de calidad.</w:t>
            </w:r>
          </w:p>
          <w:p w14:paraId="1327683E"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Proveer de documentación tanto del código realizado, como de los ajustes y de la porción correspondiente al manual en línea de usuario. </w:t>
            </w:r>
          </w:p>
          <w:p w14:paraId="69D6C4E0"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tc>
      </w:tr>
    </w:tbl>
    <w:p w14:paraId="7AEDD133" w14:textId="77777777" w:rsidR="00EE03D0" w:rsidRDefault="00EE03D0"/>
    <w:p w14:paraId="35DD1FD2" w14:textId="77777777" w:rsidR="00F80A4A" w:rsidRDefault="00F80A4A"/>
    <w:p w14:paraId="7F1A9ABF" w14:textId="51D054DC" w:rsidR="00F80A4A" w:rsidRDefault="00EE03D0" w:rsidP="007F07CA">
      <w:pPr>
        <w:pStyle w:val="Heading1"/>
        <w:jc w:val="both"/>
      </w:pPr>
      <w:bookmarkStart w:id="9" w:name="_Toc526968121"/>
      <w:r>
        <w:t>Elementos de Entrada al Proyecto</w:t>
      </w:r>
      <w:bookmarkEnd w:id="9"/>
    </w:p>
    <w:p w14:paraId="500C80AD" w14:textId="4B21289C" w:rsidR="00FA71E8" w:rsidRPr="00FA71E8" w:rsidRDefault="00FA71E8" w:rsidP="007F07CA">
      <w:pPr>
        <w:jc w:val="both"/>
      </w:pPr>
      <w:r>
        <w:t>El elemento de entrada principal al proyecto es el documento ERS-SISGA (Documento de Especificación de Requerimientos de Software).</w:t>
      </w:r>
    </w:p>
    <w:p w14:paraId="453D0AB3" w14:textId="405461F9" w:rsidR="00EE03D0" w:rsidRDefault="00EE03D0" w:rsidP="007F07CA">
      <w:pPr>
        <w:pStyle w:val="Heading1"/>
        <w:jc w:val="both"/>
      </w:pPr>
      <w:bookmarkStart w:id="10" w:name="_Toc526968122"/>
      <w:r>
        <w:t>Comunicaciones con el Cliente</w:t>
      </w:r>
      <w:bookmarkEnd w:id="10"/>
    </w:p>
    <w:p w14:paraId="521FB6AC" w14:textId="1B6240DA" w:rsidR="00FA71E8" w:rsidRPr="00FA71E8" w:rsidRDefault="00FA71E8" w:rsidP="007F07CA">
      <w:pPr>
        <w:jc w:val="both"/>
      </w:pPr>
      <w:r>
        <w:t>Una vez firmado el documento ERS por parte del área usuaria, se espera que cualquier comunicación fo</w:t>
      </w:r>
      <w:r w:rsidR="00C63D8F">
        <w:t>rmal sobre este proyecto, se ll</w:t>
      </w:r>
      <w:bookmarkStart w:id="11" w:name="_GoBack"/>
      <w:bookmarkEnd w:id="11"/>
      <w:r w:rsidR="00C63D8F">
        <w:t>e</w:t>
      </w:r>
      <w:r>
        <w:t>ve a cabo a través del Gerente del Proyecto.</w:t>
      </w:r>
    </w:p>
    <w:p w14:paraId="003F7670" w14:textId="1DAF4629" w:rsidR="00EE03D0" w:rsidRDefault="00EE03D0" w:rsidP="007F07CA">
      <w:pPr>
        <w:pStyle w:val="Heading1"/>
        <w:jc w:val="both"/>
      </w:pPr>
      <w:bookmarkStart w:id="12" w:name="_Toc526968123"/>
      <w:r>
        <w:t>Diseño y Desarrollo</w:t>
      </w:r>
      <w:bookmarkEnd w:id="12"/>
    </w:p>
    <w:p w14:paraId="6CBD1E75" w14:textId="77777777" w:rsidR="00FA71E8" w:rsidRDefault="00FA71E8" w:rsidP="007F07CA">
      <w:pPr>
        <w:jc w:val="both"/>
      </w:pPr>
      <w:r>
        <w:t>El software SISGA se desarrollará con lenguajes, herramientas y librerías que no requieran de la adquisición de licencias por parte ni del cliente ni del equipo de desarrollo, al ser éste software construido en un ámbito académico y al no poseer el área usuaria presupuesto para este fin. Se proveerá durante el desarrollo de este proyecto y por un período de seis (6) meses adicionales a la entrega y cierre del proyecto, de un espacio sin costo en un plan de hosting actualmente ya en uso, en una carpeta destinada para éste fin. Luego de dichos seis (6) meses no se garantizará su disponiblidad, por lo que al momento de entregar el software, se recomendará iniciar las gestiones pertinentes para la habilitación de este software con la información real del área usuaria, en un proveedor de hosting contratado por ellos.</w:t>
      </w:r>
    </w:p>
    <w:p w14:paraId="6C118F9B" w14:textId="2557138D" w:rsidR="00FA71E8" w:rsidRPr="00FA71E8" w:rsidRDefault="00FA71E8" w:rsidP="007F07CA">
      <w:pPr>
        <w:jc w:val="both"/>
      </w:pPr>
      <w:r>
        <w:t>Las solicitudes de cambios al software que afecten a la funcionalidad deberán ser aprobadas por el supervisor del proyecto (que forma parte del á</w:t>
      </w:r>
      <w:r w:rsidR="007F07CA">
        <w:t>rea usuaria) y solo serán llevadas a cabo si son aprobadas por el Gerente del Proyecto antes que se comience a trabajar en ellos.</w:t>
      </w:r>
    </w:p>
    <w:p w14:paraId="68235176" w14:textId="2DF8F76E" w:rsidR="00EE03D0" w:rsidRDefault="00EE03D0" w:rsidP="007F07CA">
      <w:pPr>
        <w:pStyle w:val="Heading1"/>
        <w:jc w:val="both"/>
      </w:pPr>
      <w:bookmarkStart w:id="13" w:name="_Toc526968124"/>
      <w:r>
        <w:lastRenderedPageBreak/>
        <w:t>Adquisiciones</w:t>
      </w:r>
      <w:bookmarkEnd w:id="13"/>
    </w:p>
    <w:p w14:paraId="1895D028" w14:textId="1F7C25AC" w:rsidR="007F07CA" w:rsidRPr="007F07CA" w:rsidRDefault="007F07CA" w:rsidP="007F07CA">
      <w:pPr>
        <w:jc w:val="both"/>
      </w:pPr>
      <w:r>
        <w:t xml:space="preserve">No se prevé que el área usuaria (ni tampoco el equipo de desarrollo) deba realizar ningúna adquisición ántes ni durante la realización del proyecto. Sólo se requerirá  que el área usuaria defina la adquisición de un plan de hosting (y oipcionalmente, dominio web) para su sistema de producción al finalizar los seis (6) meses del cierre del proyecto. </w:t>
      </w:r>
    </w:p>
    <w:p w14:paraId="43390F74" w14:textId="38813C4A" w:rsidR="00EE03D0" w:rsidRDefault="00EE03D0" w:rsidP="00FA71E8">
      <w:pPr>
        <w:pStyle w:val="Heading1"/>
      </w:pPr>
      <w:bookmarkStart w:id="14" w:name="_Toc526968125"/>
      <w:r>
        <w:t>Instalaciones y Puesta en Servicio</w:t>
      </w:r>
      <w:bookmarkEnd w:id="14"/>
    </w:p>
    <w:p w14:paraId="25C5B8FF" w14:textId="5EE0EA9B" w:rsidR="007F07CA" w:rsidRDefault="007F07CA" w:rsidP="007F07CA">
      <w:pPr>
        <w:jc w:val="both"/>
      </w:pPr>
      <w:r>
        <w:t>La disponibilidad de los items descritos en la sección de Recursos, se hará de la siguiente forma:</w:t>
      </w:r>
    </w:p>
    <w:p w14:paraId="2D56CA6E" w14:textId="77777777" w:rsidR="007F07CA" w:rsidRDefault="007F07CA" w:rsidP="007F07CA"/>
    <w:p w14:paraId="75A0B5D9" w14:textId="77777777" w:rsidR="007F07CA" w:rsidRDefault="007F07CA" w:rsidP="007F07CA">
      <w:r w:rsidRPr="00EE03D0">
        <w:rPr>
          <w:b/>
        </w:rPr>
        <w:t>Código fuente</w:t>
      </w:r>
      <w:r>
        <w:t xml:space="preserve">: Repositorio de github. URL: </w:t>
      </w:r>
      <w:hyperlink r:id="rId8" w:history="1">
        <w:r w:rsidRPr="00831549">
          <w:rPr>
            <w:rStyle w:val="Hyperlink"/>
          </w:rPr>
          <w:t>https://github.com/jumanja/SISGA</w:t>
        </w:r>
      </w:hyperlink>
    </w:p>
    <w:p w14:paraId="316D4882" w14:textId="77777777" w:rsidR="007F07CA" w:rsidRDefault="007F07CA" w:rsidP="007F07CA">
      <w:r w:rsidRPr="00EE03D0">
        <w:rPr>
          <w:b/>
        </w:rPr>
        <w:t>Software en ejecución</w:t>
      </w:r>
      <w:r>
        <w:t xml:space="preserve">: Página web. URL: </w:t>
      </w:r>
      <w:hyperlink r:id="rId9" w:history="1">
        <w:r w:rsidRPr="00831549">
          <w:rPr>
            <w:rStyle w:val="Hyperlink"/>
          </w:rPr>
          <w:t>https://jumanja.net/SISGA/</w:t>
        </w:r>
      </w:hyperlink>
    </w:p>
    <w:p w14:paraId="488374AC" w14:textId="77777777" w:rsidR="007F07CA" w:rsidRDefault="007F07CA" w:rsidP="007F07CA">
      <w:r w:rsidRPr="00EE03D0">
        <w:rPr>
          <w:b/>
        </w:rPr>
        <w:t>Documentación</w:t>
      </w:r>
      <w:r>
        <w:t xml:space="preserve">: Página web. URL: </w:t>
      </w:r>
      <w:hyperlink r:id="rId10" w:history="1">
        <w:r w:rsidRPr="00831549">
          <w:rPr>
            <w:rStyle w:val="Hyperlink"/>
          </w:rPr>
          <w:t>https://jumanja.net/SISGA/docs/</w:t>
        </w:r>
      </w:hyperlink>
    </w:p>
    <w:p w14:paraId="02C6F496" w14:textId="77777777" w:rsidR="007F07CA" w:rsidRPr="007F07CA" w:rsidRDefault="007F07CA" w:rsidP="007F07CA"/>
    <w:p w14:paraId="50F2C483" w14:textId="0C69C96F" w:rsidR="00EE03D0" w:rsidRDefault="00EE03D0" w:rsidP="00FA71E8">
      <w:pPr>
        <w:pStyle w:val="Heading1"/>
      </w:pPr>
      <w:bookmarkStart w:id="15" w:name="_Toc526968126"/>
      <w:r>
        <w:t>Procesos Especiales</w:t>
      </w:r>
      <w:bookmarkEnd w:id="15"/>
    </w:p>
    <w:p w14:paraId="75952488" w14:textId="75A768A5" w:rsidR="007F07CA" w:rsidRPr="007F07CA" w:rsidRDefault="007F07CA" w:rsidP="007F07CA">
      <w:r>
        <w:t>No hay procesos especiales para este proyecto.</w:t>
      </w:r>
    </w:p>
    <w:p w14:paraId="516153C2" w14:textId="0EFDE7C0" w:rsidR="00EE03D0" w:rsidRDefault="00EE03D0" w:rsidP="00FA71E8">
      <w:pPr>
        <w:pStyle w:val="Heading1"/>
      </w:pPr>
      <w:bookmarkStart w:id="16" w:name="_Toc526968127"/>
      <w:r>
        <w:t>Gestión de la Configuración</w:t>
      </w:r>
      <w:bookmarkEnd w:id="16"/>
    </w:p>
    <w:p w14:paraId="0C51C684" w14:textId="437986FE" w:rsidR="00D05C74" w:rsidRPr="00D05C74" w:rsidRDefault="00D05C74" w:rsidP="00D05C74">
      <w:r>
        <w:t xml:space="preserve">El administrador de la configuración deberá velar porque los documentos, archivos, entregables se mantengan en sus últimas versiones en las rutas y repositorios correspondientes.  </w:t>
      </w:r>
    </w:p>
    <w:p w14:paraId="3AAF7AF6" w14:textId="7BB04698" w:rsidR="00F80A4A" w:rsidRDefault="00FA71E8" w:rsidP="00FA71E8">
      <w:pPr>
        <w:pStyle w:val="Heading1"/>
      </w:pPr>
      <w:bookmarkStart w:id="17" w:name="_Toc526968128"/>
      <w:r>
        <w:t>Propiedad del Cliente</w:t>
      </w:r>
      <w:bookmarkEnd w:id="17"/>
    </w:p>
    <w:p w14:paraId="283C8DC6" w14:textId="346BC561" w:rsidR="00D05C74" w:rsidRPr="00D05C74" w:rsidRDefault="00D05C74" w:rsidP="00D05C74">
      <w:r>
        <w:t>El software desarrollado fruto del ejercicio académico será liberado bajo la licencia MIT, que permite ser utilizado tal cual sea desarrollado en cualquier tipo de utilización sin restricción. La información ingresada al sistema es y será de propiedad del área usuaria.</w:t>
      </w:r>
    </w:p>
    <w:p w14:paraId="2F6CCAE4" w14:textId="34913725" w:rsidR="00FA71E8" w:rsidRDefault="00FA71E8" w:rsidP="00FA71E8">
      <w:pPr>
        <w:pStyle w:val="Heading1"/>
      </w:pPr>
      <w:bookmarkStart w:id="18" w:name="_Toc526968129"/>
      <w:r>
        <w:t>Manejo del Producto</w:t>
      </w:r>
      <w:bookmarkEnd w:id="18"/>
    </w:p>
    <w:p w14:paraId="257FEA57" w14:textId="2B047B27" w:rsidR="00D05C74" w:rsidRPr="00D05C74" w:rsidRDefault="00D05C74" w:rsidP="00D05C74">
      <w:r>
        <w:t xml:space="preserve">El software será entregado instalado en </w:t>
      </w:r>
      <w:r w:rsidR="00811224">
        <w:t xml:space="preserve">las rutas relacionadas en el item </w:t>
      </w:r>
      <w:r w:rsidR="00811224" w:rsidRPr="007F07CA">
        <w:rPr>
          <w:b/>
        </w:rPr>
        <w:t>Instalación y puesta en servicio</w:t>
      </w:r>
      <w:r w:rsidR="00811224">
        <w:t>, y se asesorará al área usuaria en su proceso de instalación en el sistema de producción.</w:t>
      </w:r>
    </w:p>
    <w:p w14:paraId="41FD5F15" w14:textId="30357DE6" w:rsidR="00FA71E8" w:rsidRDefault="00FA71E8" w:rsidP="00FA71E8">
      <w:pPr>
        <w:pStyle w:val="Heading1"/>
      </w:pPr>
      <w:bookmarkStart w:id="19" w:name="_Toc526968130"/>
      <w:r>
        <w:t>No Conformidades</w:t>
      </w:r>
      <w:bookmarkEnd w:id="19"/>
    </w:p>
    <w:p w14:paraId="65F5523E" w14:textId="32183947" w:rsidR="00811224" w:rsidRPr="00811224" w:rsidRDefault="00811224" w:rsidP="00811224">
      <w:r>
        <w:t>Una No conformidad la definiremos como un hallazgo que, a pesar de estar especificado en el documento ERS previamente aprobado, no se comporta como se definió. Una No conformidad no podrá volver a aparecer en el siguiente incremento, y por supuesto el software no podrá ser entregado en su totalidad si tiene todavía presente una No conformidad.</w:t>
      </w:r>
    </w:p>
    <w:p w14:paraId="0F2BAF28" w14:textId="3F6788B9" w:rsidR="00FA71E8" w:rsidRDefault="00FA71E8" w:rsidP="00FA71E8">
      <w:pPr>
        <w:pStyle w:val="Heading1"/>
      </w:pPr>
      <w:bookmarkStart w:id="20" w:name="_Toc526968131"/>
      <w:r>
        <w:t>Seguimiento y Medición</w:t>
      </w:r>
      <w:bookmarkEnd w:id="20"/>
    </w:p>
    <w:p w14:paraId="665A284A" w14:textId="071046CC" w:rsidR="00811224" w:rsidRDefault="00811224" w:rsidP="00811224">
      <w:r>
        <w:t xml:space="preserve">El progreso del proyecto será registrado y controlado de forma semanal a partir de la firma y aprobación del ERS y podrán ser presentados en reuniones de avance con el área usuaria. El </w:t>
      </w:r>
      <w:r>
        <w:lastRenderedPageBreak/>
        <w:t xml:space="preserve">desarrollador líder debe conservar registros de cualquier problema identificado que persista </w:t>
      </w:r>
      <w:r w:rsidR="00F34F03">
        <w:t>entre incrementos y potencialmetne se pueda convertir en No Conformidad.</w:t>
      </w:r>
    </w:p>
    <w:p w14:paraId="1678AE1E" w14:textId="77777777" w:rsidR="00F34F03" w:rsidRDefault="00F34F03" w:rsidP="00811224"/>
    <w:p w14:paraId="2EBC7C9B" w14:textId="7C692868" w:rsidR="00F34F03" w:rsidRDefault="00F34F03" w:rsidP="00811224">
      <w:r>
        <w:t>Los problemas deben categorizarse según su origen:</w:t>
      </w:r>
    </w:p>
    <w:p w14:paraId="4FC74AB3" w14:textId="22BEF040" w:rsidR="00F34F03" w:rsidRDefault="00F34F03" w:rsidP="00811224">
      <w:r w:rsidRPr="00F34F03">
        <w:rPr>
          <w:b/>
        </w:rPr>
        <w:t>Especificación de Requisitos</w:t>
      </w:r>
      <w:r>
        <w:t xml:space="preserve"> (faltan o Incorrectos).</w:t>
      </w:r>
    </w:p>
    <w:p w14:paraId="786DAE26" w14:textId="79542456" w:rsidR="00F34F03" w:rsidRDefault="00F34F03" w:rsidP="00811224">
      <w:r w:rsidRPr="00F34F03">
        <w:rPr>
          <w:b/>
        </w:rPr>
        <w:t>Diseño</w:t>
      </w:r>
      <w:r>
        <w:t xml:space="preserve"> (falta o incorrecto).</w:t>
      </w:r>
    </w:p>
    <w:p w14:paraId="1067CDF0" w14:textId="2E153167" w:rsidR="00F34F03" w:rsidRPr="00811224" w:rsidRDefault="00F34F03" w:rsidP="00811224">
      <w:r w:rsidRPr="00F34F03">
        <w:rPr>
          <w:b/>
        </w:rPr>
        <w:t>Codificación</w:t>
      </w:r>
      <w:r>
        <w:t xml:space="preserve"> (falta o incorrecta, error de interfaz, error de manejo de datos)</w:t>
      </w:r>
    </w:p>
    <w:p w14:paraId="3A2EC929" w14:textId="54847063" w:rsidR="00FA71E8" w:rsidRDefault="00FA71E8" w:rsidP="00FA71E8">
      <w:pPr>
        <w:pStyle w:val="Heading1"/>
      </w:pPr>
      <w:bookmarkStart w:id="21" w:name="_Toc526968132"/>
      <w:r>
        <w:t>Auditoría Interna</w:t>
      </w:r>
      <w:bookmarkEnd w:id="21"/>
    </w:p>
    <w:p w14:paraId="15CC5AE0" w14:textId="77777777" w:rsidR="00112BCA" w:rsidRDefault="00F34F03">
      <w:r>
        <w:t xml:space="preserve">Al final de cada incremento deberán realizarse las acciones necesarias para verificar que se esté siguiendo las indicaciones de este plan de calidad, </w:t>
      </w:r>
      <w:r w:rsidR="00112BCA">
        <w:t>y tomar las decisiones correspondientes buscando siempre cumplir los objetivos de calidad dispuestos en él.</w:t>
      </w:r>
    </w:p>
    <w:p w14:paraId="7A9FD5E0" w14:textId="77777777" w:rsidR="00112BCA" w:rsidRDefault="00112BCA"/>
    <w:p w14:paraId="60DCF5B9" w14:textId="77777777" w:rsidR="00112BCA" w:rsidRDefault="00112BCA"/>
    <w:p w14:paraId="17CBA415" w14:textId="77777777" w:rsidR="00112BCA" w:rsidRDefault="00112BCA"/>
    <w:p w14:paraId="7A62865A" w14:textId="77777777" w:rsidR="00112BCA" w:rsidRDefault="00112BCA"/>
    <w:p w14:paraId="77D85DDA" w14:textId="5BC6F487" w:rsidR="00FA71E8" w:rsidRDefault="00F34F03">
      <w:r>
        <w:t xml:space="preserve"> </w:t>
      </w:r>
    </w:p>
    <w:p w14:paraId="7E1510A2" w14:textId="77777777" w:rsidR="00F34F03" w:rsidRDefault="00F34F03"/>
    <w:p w14:paraId="41FAE7E5" w14:textId="519F1B20" w:rsidR="00FA71E8" w:rsidRDefault="00FA71E8">
      <w:r>
        <w:t>___________________________________</w:t>
      </w:r>
    </w:p>
    <w:p w14:paraId="48AEE2E4" w14:textId="78431EA0" w:rsidR="00FA71E8" w:rsidRDefault="00FA71E8">
      <w:r>
        <w:t>Firma</w:t>
      </w:r>
    </w:p>
    <w:p w14:paraId="429576DF" w14:textId="0AF08870" w:rsidR="00FA71E8" w:rsidRDefault="00FA71E8">
      <w:r>
        <w:t>Gerente de Calidad</w:t>
      </w:r>
    </w:p>
    <w:p w14:paraId="5FE079C8" w14:textId="77777777" w:rsidR="00FA71E8" w:rsidRDefault="00FA71E8"/>
    <w:p w14:paraId="41ACE1B8" w14:textId="77777777" w:rsidR="00FA71E8" w:rsidRDefault="00FA71E8"/>
    <w:p w14:paraId="461992E8" w14:textId="77777777" w:rsidR="00FA71E8" w:rsidRDefault="00FA71E8" w:rsidP="00FA71E8">
      <w:r>
        <w:t>___________________________________</w:t>
      </w:r>
    </w:p>
    <w:p w14:paraId="5E259756" w14:textId="77777777" w:rsidR="00FA71E8" w:rsidRDefault="00FA71E8" w:rsidP="00FA71E8">
      <w:r>
        <w:t>Firma</w:t>
      </w:r>
    </w:p>
    <w:p w14:paraId="632B9BE7" w14:textId="3B088EC9" w:rsidR="00FA71E8" w:rsidRDefault="00FA71E8" w:rsidP="00FA71E8">
      <w:r>
        <w:t>Gerente de Proyecto</w:t>
      </w:r>
    </w:p>
    <w:p w14:paraId="03C54C54" w14:textId="77777777" w:rsidR="00F80A4A" w:rsidRDefault="00F80A4A"/>
    <w:p w14:paraId="430DD834" w14:textId="77777777" w:rsidR="00F80A4A" w:rsidRDefault="00F80A4A"/>
    <w:p w14:paraId="052C2ABF" w14:textId="77777777" w:rsidR="00F80A4A" w:rsidRDefault="00F80A4A"/>
    <w:p w14:paraId="0A708B6D" w14:textId="77777777" w:rsidR="00F80A4A" w:rsidRDefault="00F80A4A"/>
    <w:p w14:paraId="2085EE8A" w14:textId="77777777" w:rsidR="00437CA5" w:rsidRDefault="00437CA5"/>
    <w:sectPr w:rsidR="00437CA5">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37FEC" w14:textId="77777777" w:rsidR="002801E4" w:rsidRDefault="002801E4">
      <w:r>
        <w:separator/>
      </w:r>
    </w:p>
  </w:endnote>
  <w:endnote w:type="continuationSeparator" w:id="0">
    <w:p w14:paraId="62EACD97" w14:textId="77777777" w:rsidR="002801E4" w:rsidRDefault="00280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45D44" w14:textId="2BA7E16D" w:rsidR="00C66F4A" w:rsidRDefault="00C66F4A">
    <w:pPr>
      <w:pBdr>
        <w:top w:val="nil"/>
        <w:left w:val="nil"/>
        <w:bottom w:val="nil"/>
        <w:right w:val="nil"/>
        <w:between w:val="nil"/>
      </w:pBdr>
      <w:tabs>
        <w:tab w:val="center" w:pos="4252"/>
        <w:tab w:val="right" w:pos="8504"/>
      </w:tabs>
      <w:spacing w:after="709"/>
      <w:jc w:val="right"/>
      <w:rPr>
        <w:rFonts w:eastAsia="Times New Roman"/>
        <w:color w:val="000000"/>
        <w:sz w:val="14"/>
        <w:szCs w:val="14"/>
      </w:rPr>
    </w:pPr>
    <w:r>
      <w:rPr>
        <w:rFonts w:eastAsia="Times New Roman"/>
        <w:color w:val="000000"/>
        <w:sz w:val="14"/>
        <w:szCs w:val="14"/>
      </w:rPr>
      <w:t>BOGOTÁ  Octubre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AAC19" w14:textId="77777777" w:rsidR="002801E4" w:rsidRDefault="002801E4">
      <w:r>
        <w:separator/>
      </w:r>
    </w:p>
  </w:footnote>
  <w:footnote w:type="continuationSeparator" w:id="0">
    <w:p w14:paraId="7A8C20B5" w14:textId="77777777" w:rsidR="002801E4" w:rsidRDefault="002801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0EFC" w14:textId="77777777" w:rsidR="00C66F4A" w:rsidRDefault="00C66F4A">
    <w:pPr>
      <w:pBdr>
        <w:top w:val="nil"/>
        <w:left w:val="nil"/>
        <w:bottom w:val="nil"/>
        <w:right w:val="nil"/>
        <w:between w:val="nil"/>
      </w:pBdr>
      <w:tabs>
        <w:tab w:val="center" w:pos="4252"/>
        <w:tab w:val="right" w:pos="8504"/>
      </w:tabs>
      <w:spacing w:before="709"/>
      <w:jc w:val="center"/>
      <w:rPr>
        <w:b/>
        <w:color w:val="000000"/>
      </w:rPr>
    </w:pPr>
    <w:r>
      <w:rPr>
        <w:b/>
        <w:color w:val="000000"/>
      </w:rPr>
      <w:t xml:space="preserve">Proyecto Grupal </w:t>
    </w:r>
  </w:p>
  <w:p w14:paraId="455F9BA2" w14:textId="4BC0B039" w:rsidR="00C66F4A" w:rsidRDefault="00C66F4A">
    <w:pPr>
      <w:jc w:val="center"/>
      <w:rPr>
        <w:rFonts w:ascii="Verdana" w:eastAsia="Verdana" w:hAnsi="Verdana" w:cs="Verdana"/>
        <w:b/>
      </w:rPr>
    </w:pPr>
    <w:r>
      <w:rPr>
        <w:rFonts w:ascii="Verdana" w:eastAsia="Verdana" w:hAnsi="Verdana" w:cs="Verdana"/>
        <w:b/>
      </w:rPr>
      <w:t xml:space="preserve">PRACTICA APLICADA TDS </w:t>
    </w:r>
    <w:r>
      <w:rPr>
        <w:b/>
      </w:rPr>
      <w:t>– Segunda Entrega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7404E"/>
    <w:multiLevelType w:val="hybridMultilevel"/>
    <w:tmpl w:val="E1200D32"/>
    <w:lvl w:ilvl="0" w:tplc="5914E0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0103B"/>
    <w:multiLevelType w:val="multilevel"/>
    <w:tmpl w:val="A282BE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8050621"/>
    <w:multiLevelType w:val="multilevel"/>
    <w:tmpl w:val="88164B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9927EA2"/>
    <w:multiLevelType w:val="hybridMultilevel"/>
    <w:tmpl w:val="D230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95CC2"/>
    <w:multiLevelType w:val="hybridMultilevel"/>
    <w:tmpl w:val="903E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A4556"/>
    <w:multiLevelType w:val="multilevel"/>
    <w:tmpl w:val="60A4C8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35425948"/>
    <w:multiLevelType w:val="multilevel"/>
    <w:tmpl w:val="EC5620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2DC3E9B"/>
    <w:multiLevelType w:val="multilevel"/>
    <w:tmpl w:val="08506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7C63520"/>
    <w:multiLevelType w:val="hybridMultilevel"/>
    <w:tmpl w:val="9FF88E2A"/>
    <w:lvl w:ilvl="0" w:tplc="5914E0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EC2FE5"/>
    <w:multiLevelType w:val="multilevel"/>
    <w:tmpl w:val="3A5E82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5AB942B8"/>
    <w:multiLevelType w:val="hybridMultilevel"/>
    <w:tmpl w:val="807A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C034C"/>
    <w:multiLevelType w:val="hybridMultilevel"/>
    <w:tmpl w:val="4898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6302B"/>
    <w:multiLevelType w:val="hybridMultilevel"/>
    <w:tmpl w:val="323E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B6368"/>
    <w:multiLevelType w:val="multilevel"/>
    <w:tmpl w:val="BFFCC3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1"/>
  </w:num>
  <w:num w:numId="3">
    <w:abstractNumId w:val="13"/>
  </w:num>
  <w:num w:numId="4">
    <w:abstractNumId w:val="9"/>
  </w:num>
  <w:num w:numId="5">
    <w:abstractNumId w:val="7"/>
  </w:num>
  <w:num w:numId="6">
    <w:abstractNumId w:val="5"/>
  </w:num>
  <w:num w:numId="7">
    <w:abstractNumId w:val="2"/>
  </w:num>
  <w:num w:numId="8">
    <w:abstractNumId w:val="0"/>
  </w:num>
  <w:num w:numId="9">
    <w:abstractNumId w:val="12"/>
  </w:num>
  <w:num w:numId="10">
    <w:abstractNumId w:val="8"/>
  </w:num>
  <w:num w:numId="11">
    <w:abstractNumId w:val="11"/>
  </w:num>
  <w:num w:numId="12">
    <w:abstractNumId w:val="4"/>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127CA6"/>
    <w:rsid w:val="00010945"/>
    <w:rsid w:val="00021D4F"/>
    <w:rsid w:val="00044690"/>
    <w:rsid w:val="00070B84"/>
    <w:rsid w:val="00090F02"/>
    <w:rsid w:val="000B69BA"/>
    <w:rsid w:val="000D7FE3"/>
    <w:rsid w:val="00100C38"/>
    <w:rsid w:val="00110C25"/>
    <w:rsid w:val="00112BCA"/>
    <w:rsid w:val="001244DA"/>
    <w:rsid w:val="00127CA6"/>
    <w:rsid w:val="001530E0"/>
    <w:rsid w:val="0018255C"/>
    <w:rsid w:val="001A72D9"/>
    <w:rsid w:val="001B4218"/>
    <w:rsid w:val="001C26A0"/>
    <w:rsid w:val="001E4A96"/>
    <w:rsid w:val="002154F3"/>
    <w:rsid w:val="00240805"/>
    <w:rsid w:val="00245C75"/>
    <w:rsid w:val="0027591E"/>
    <w:rsid w:val="002801E4"/>
    <w:rsid w:val="00291A8D"/>
    <w:rsid w:val="00295D65"/>
    <w:rsid w:val="002B47BD"/>
    <w:rsid w:val="002B6EAE"/>
    <w:rsid w:val="002E0AD0"/>
    <w:rsid w:val="00326C7E"/>
    <w:rsid w:val="0033098C"/>
    <w:rsid w:val="0034760A"/>
    <w:rsid w:val="003847B4"/>
    <w:rsid w:val="00392B89"/>
    <w:rsid w:val="003B6179"/>
    <w:rsid w:val="003C4EF0"/>
    <w:rsid w:val="003E3957"/>
    <w:rsid w:val="004165FC"/>
    <w:rsid w:val="00423D4D"/>
    <w:rsid w:val="004324FA"/>
    <w:rsid w:val="0043521C"/>
    <w:rsid w:val="00437CA5"/>
    <w:rsid w:val="00447077"/>
    <w:rsid w:val="004F03CA"/>
    <w:rsid w:val="00532E7A"/>
    <w:rsid w:val="00540256"/>
    <w:rsid w:val="00547635"/>
    <w:rsid w:val="00573C7E"/>
    <w:rsid w:val="005B44C1"/>
    <w:rsid w:val="00610D79"/>
    <w:rsid w:val="00614692"/>
    <w:rsid w:val="006219ED"/>
    <w:rsid w:val="0062432E"/>
    <w:rsid w:val="00682072"/>
    <w:rsid w:val="006832AD"/>
    <w:rsid w:val="00690A7E"/>
    <w:rsid w:val="007410D8"/>
    <w:rsid w:val="007461E2"/>
    <w:rsid w:val="007519AD"/>
    <w:rsid w:val="007B179F"/>
    <w:rsid w:val="007C5403"/>
    <w:rsid w:val="007F07CA"/>
    <w:rsid w:val="008055AF"/>
    <w:rsid w:val="00811224"/>
    <w:rsid w:val="008325AF"/>
    <w:rsid w:val="008555C5"/>
    <w:rsid w:val="008766E9"/>
    <w:rsid w:val="00886E4E"/>
    <w:rsid w:val="008A1115"/>
    <w:rsid w:val="008A669C"/>
    <w:rsid w:val="008D08D0"/>
    <w:rsid w:val="00931E0B"/>
    <w:rsid w:val="009A69A1"/>
    <w:rsid w:val="009C4A97"/>
    <w:rsid w:val="009D71E1"/>
    <w:rsid w:val="009E09C3"/>
    <w:rsid w:val="00A26924"/>
    <w:rsid w:val="00A93C64"/>
    <w:rsid w:val="00AC0B29"/>
    <w:rsid w:val="00AF6BDB"/>
    <w:rsid w:val="00B00BB0"/>
    <w:rsid w:val="00B53F02"/>
    <w:rsid w:val="00B5467C"/>
    <w:rsid w:val="00BB3AC1"/>
    <w:rsid w:val="00C0439E"/>
    <w:rsid w:val="00C27A87"/>
    <w:rsid w:val="00C43F05"/>
    <w:rsid w:val="00C466C2"/>
    <w:rsid w:val="00C63D8F"/>
    <w:rsid w:val="00C66F4A"/>
    <w:rsid w:val="00CC4241"/>
    <w:rsid w:val="00CD229B"/>
    <w:rsid w:val="00CF0E25"/>
    <w:rsid w:val="00D0150C"/>
    <w:rsid w:val="00D05C74"/>
    <w:rsid w:val="00DE2A16"/>
    <w:rsid w:val="00E00337"/>
    <w:rsid w:val="00E66A38"/>
    <w:rsid w:val="00EE03D0"/>
    <w:rsid w:val="00EF61FC"/>
    <w:rsid w:val="00F003FD"/>
    <w:rsid w:val="00F34F03"/>
    <w:rsid w:val="00F80A4A"/>
    <w:rsid w:val="00F81BC9"/>
    <w:rsid w:val="00FA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B7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5AF"/>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spacing w:before="100" w:after="100"/>
      <w:outlineLvl w:val="2"/>
    </w:pPr>
    <w:rPr>
      <w:rFonts w:eastAsia="Times New Roman"/>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447077"/>
    <w:pPr>
      <w:tabs>
        <w:tab w:val="center" w:pos="4680"/>
        <w:tab w:val="right" w:pos="9360"/>
      </w:tabs>
    </w:pPr>
  </w:style>
  <w:style w:type="character" w:customStyle="1" w:styleId="HeaderChar">
    <w:name w:val="Header Char"/>
    <w:basedOn w:val="DefaultParagraphFont"/>
    <w:link w:val="Header"/>
    <w:uiPriority w:val="99"/>
    <w:rsid w:val="00447077"/>
  </w:style>
  <w:style w:type="paragraph" w:styleId="Footer">
    <w:name w:val="footer"/>
    <w:basedOn w:val="Normal"/>
    <w:link w:val="FooterChar"/>
    <w:uiPriority w:val="99"/>
    <w:unhideWhenUsed/>
    <w:rsid w:val="00447077"/>
    <w:pPr>
      <w:tabs>
        <w:tab w:val="center" w:pos="4680"/>
        <w:tab w:val="right" w:pos="9360"/>
      </w:tabs>
    </w:pPr>
  </w:style>
  <w:style w:type="character" w:customStyle="1" w:styleId="FooterChar">
    <w:name w:val="Footer Char"/>
    <w:basedOn w:val="DefaultParagraphFont"/>
    <w:link w:val="Footer"/>
    <w:uiPriority w:val="99"/>
    <w:rsid w:val="00447077"/>
  </w:style>
  <w:style w:type="paragraph" w:customStyle="1" w:styleId="template">
    <w:name w:val="template"/>
    <w:basedOn w:val="Normal"/>
    <w:rsid w:val="005B44C1"/>
    <w:pPr>
      <w:spacing w:line="240" w:lineRule="exact"/>
    </w:pPr>
    <w:rPr>
      <w:rFonts w:ascii="Arial" w:eastAsia="Times New Roman" w:hAnsi="Arial"/>
      <w:i/>
      <w:szCs w:val="20"/>
      <w:lang w:val="es-ES_tradnl"/>
    </w:rPr>
  </w:style>
  <w:style w:type="paragraph" w:styleId="ListParagraph">
    <w:name w:val="List Paragraph"/>
    <w:basedOn w:val="Normal"/>
    <w:uiPriority w:val="34"/>
    <w:qFormat/>
    <w:rsid w:val="005B44C1"/>
    <w:pPr>
      <w:ind w:left="720"/>
      <w:contextualSpacing/>
    </w:pPr>
  </w:style>
  <w:style w:type="paragraph" w:styleId="TOCHeading">
    <w:name w:val="TOC Heading"/>
    <w:basedOn w:val="Heading1"/>
    <w:next w:val="Normal"/>
    <w:uiPriority w:val="39"/>
    <w:unhideWhenUsed/>
    <w:qFormat/>
    <w:rsid w:val="008766E9"/>
    <w:pPr>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8766E9"/>
    <w:pPr>
      <w:spacing w:before="120"/>
    </w:pPr>
    <w:rPr>
      <w:rFonts w:asciiTheme="majorHAnsi" w:hAnsiTheme="majorHAnsi"/>
      <w:b/>
      <w:bCs/>
      <w:color w:val="548DD4"/>
    </w:rPr>
  </w:style>
  <w:style w:type="character" w:styleId="Hyperlink">
    <w:name w:val="Hyperlink"/>
    <w:basedOn w:val="DefaultParagraphFont"/>
    <w:uiPriority w:val="99"/>
    <w:unhideWhenUsed/>
    <w:rsid w:val="008766E9"/>
    <w:rPr>
      <w:color w:val="0000FF" w:themeColor="hyperlink"/>
      <w:u w:val="single"/>
    </w:rPr>
  </w:style>
  <w:style w:type="paragraph" w:styleId="TOC2">
    <w:name w:val="toc 2"/>
    <w:basedOn w:val="Normal"/>
    <w:next w:val="Normal"/>
    <w:autoRedefine/>
    <w:uiPriority w:val="39"/>
    <w:unhideWhenUsed/>
    <w:rsid w:val="008766E9"/>
    <w:rPr>
      <w:rFonts w:asciiTheme="minorHAnsi" w:hAnsiTheme="minorHAnsi"/>
    </w:rPr>
  </w:style>
  <w:style w:type="paragraph" w:styleId="TOC3">
    <w:name w:val="toc 3"/>
    <w:basedOn w:val="Normal"/>
    <w:next w:val="Normal"/>
    <w:autoRedefine/>
    <w:uiPriority w:val="39"/>
    <w:unhideWhenUsed/>
    <w:rsid w:val="008766E9"/>
    <w:pPr>
      <w:ind w:left="220"/>
    </w:pPr>
    <w:rPr>
      <w:rFonts w:asciiTheme="minorHAnsi" w:hAnsiTheme="minorHAnsi"/>
      <w:i/>
      <w:iCs/>
    </w:rPr>
  </w:style>
  <w:style w:type="paragraph" w:styleId="TOC4">
    <w:name w:val="toc 4"/>
    <w:basedOn w:val="Normal"/>
    <w:next w:val="Normal"/>
    <w:autoRedefine/>
    <w:uiPriority w:val="39"/>
    <w:semiHidden/>
    <w:unhideWhenUsed/>
    <w:rsid w:val="008766E9"/>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8766E9"/>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8766E9"/>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8766E9"/>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8766E9"/>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8766E9"/>
    <w:pPr>
      <w:pBdr>
        <w:between w:val="double" w:sz="6" w:space="0" w:color="auto"/>
      </w:pBdr>
      <w:ind w:left="1540"/>
    </w:pPr>
    <w:rPr>
      <w:rFonts w:asciiTheme="minorHAnsi" w:hAnsiTheme="minorHAnsi"/>
      <w:sz w:val="20"/>
      <w:szCs w:val="20"/>
    </w:rPr>
  </w:style>
  <w:style w:type="table" w:styleId="TableGrid">
    <w:name w:val="Table Grid"/>
    <w:basedOn w:val="TableNormal"/>
    <w:uiPriority w:val="39"/>
    <w:rsid w:val="00610D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5">
    <w:name w:val="List Table 3 Accent 5"/>
    <w:basedOn w:val="TableNormal"/>
    <w:uiPriority w:val="48"/>
    <w:rsid w:val="00610D79"/>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5Dark-Accent5">
    <w:name w:val="Grid Table 5 Dark Accent 5"/>
    <w:basedOn w:val="TableNormal"/>
    <w:uiPriority w:val="50"/>
    <w:rsid w:val="00610D7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1Light-Accent1">
    <w:name w:val="Grid Table 1 Light Accent 1"/>
    <w:basedOn w:val="TableNormal"/>
    <w:uiPriority w:val="46"/>
    <w:rsid w:val="00CF0E25"/>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8A669C"/>
  </w:style>
  <w:style w:type="character" w:customStyle="1" w:styleId="DocumentMapChar">
    <w:name w:val="Document Map Char"/>
    <w:basedOn w:val="DefaultParagraphFont"/>
    <w:link w:val="DocumentMap"/>
    <w:uiPriority w:val="99"/>
    <w:semiHidden/>
    <w:rsid w:val="008A669C"/>
    <w:rPr>
      <w:rFonts w:ascii="Times New Roman" w:hAnsi="Times New Roman" w:cs="Times New Roman"/>
      <w:sz w:val="24"/>
      <w:szCs w:val="24"/>
      <w:lang w:val="en-US"/>
    </w:rPr>
  </w:style>
  <w:style w:type="character" w:customStyle="1" w:styleId="Heading1Char">
    <w:name w:val="Heading 1 Char"/>
    <w:basedOn w:val="DefaultParagraphFont"/>
    <w:link w:val="Heading1"/>
    <w:rsid w:val="00F80A4A"/>
    <w:rPr>
      <w:rFonts w:ascii="Cambria" w:eastAsia="Cambria" w:hAnsi="Cambria" w:cs="Cambria"/>
      <w:b/>
      <w:color w:val="366091"/>
      <w:sz w:val="28"/>
      <w:szCs w:val="28"/>
      <w:lang w:val="en-US"/>
    </w:rPr>
  </w:style>
  <w:style w:type="table" w:styleId="GridTable3-Accent5">
    <w:name w:val="Grid Table 3 Accent 5"/>
    <w:basedOn w:val="TableNormal"/>
    <w:uiPriority w:val="48"/>
    <w:rsid w:val="00021D4F"/>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4-Accent5">
    <w:name w:val="List Table 4 Accent 5"/>
    <w:basedOn w:val="TableNormal"/>
    <w:uiPriority w:val="49"/>
    <w:rsid w:val="00A93C64"/>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723">
      <w:bodyDiv w:val="1"/>
      <w:marLeft w:val="0"/>
      <w:marRight w:val="0"/>
      <w:marTop w:val="0"/>
      <w:marBottom w:val="0"/>
      <w:divBdr>
        <w:top w:val="none" w:sz="0" w:space="0" w:color="auto"/>
        <w:left w:val="none" w:sz="0" w:space="0" w:color="auto"/>
        <w:bottom w:val="none" w:sz="0" w:space="0" w:color="auto"/>
        <w:right w:val="none" w:sz="0" w:space="0" w:color="auto"/>
      </w:divBdr>
    </w:div>
    <w:div w:id="72360810">
      <w:bodyDiv w:val="1"/>
      <w:marLeft w:val="0"/>
      <w:marRight w:val="0"/>
      <w:marTop w:val="0"/>
      <w:marBottom w:val="0"/>
      <w:divBdr>
        <w:top w:val="none" w:sz="0" w:space="0" w:color="auto"/>
        <w:left w:val="none" w:sz="0" w:space="0" w:color="auto"/>
        <w:bottom w:val="none" w:sz="0" w:space="0" w:color="auto"/>
        <w:right w:val="none" w:sz="0" w:space="0" w:color="auto"/>
      </w:divBdr>
    </w:div>
    <w:div w:id="251201184">
      <w:bodyDiv w:val="1"/>
      <w:marLeft w:val="0"/>
      <w:marRight w:val="0"/>
      <w:marTop w:val="0"/>
      <w:marBottom w:val="0"/>
      <w:divBdr>
        <w:top w:val="none" w:sz="0" w:space="0" w:color="auto"/>
        <w:left w:val="none" w:sz="0" w:space="0" w:color="auto"/>
        <w:bottom w:val="none" w:sz="0" w:space="0" w:color="auto"/>
        <w:right w:val="none" w:sz="0" w:space="0" w:color="auto"/>
      </w:divBdr>
    </w:div>
    <w:div w:id="472872413">
      <w:bodyDiv w:val="1"/>
      <w:marLeft w:val="0"/>
      <w:marRight w:val="0"/>
      <w:marTop w:val="0"/>
      <w:marBottom w:val="0"/>
      <w:divBdr>
        <w:top w:val="none" w:sz="0" w:space="0" w:color="auto"/>
        <w:left w:val="none" w:sz="0" w:space="0" w:color="auto"/>
        <w:bottom w:val="none" w:sz="0" w:space="0" w:color="auto"/>
        <w:right w:val="none" w:sz="0" w:space="0" w:color="auto"/>
      </w:divBdr>
    </w:div>
    <w:div w:id="821124386">
      <w:bodyDiv w:val="1"/>
      <w:marLeft w:val="0"/>
      <w:marRight w:val="0"/>
      <w:marTop w:val="0"/>
      <w:marBottom w:val="0"/>
      <w:divBdr>
        <w:top w:val="none" w:sz="0" w:space="0" w:color="auto"/>
        <w:left w:val="none" w:sz="0" w:space="0" w:color="auto"/>
        <w:bottom w:val="none" w:sz="0" w:space="0" w:color="auto"/>
        <w:right w:val="none" w:sz="0" w:space="0" w:color="auto"/>
      </w:divBdr>
    </w:div>
    <w:div w:id="1048915175">
      <w:bodyDiv w:val="1"/>
      <w:marLeft w:val="0"/>
      <w:marRight w:val="0"/>
      <w:marTop w:val="0"/>
      <w:marBottom w:val="0"/>
      <w:divBdr>
        <w:top w:val="none" w:sz="0" w:space="0" w:color="auto"/>
        <w:left w:val="none" w:sz="0" w:space="0" w:color="auto"/>
        <w:bottom w:val="none" w:sz="0" w:space="0" w:color="auto"/>
        <w:right w:val="none" w:sz="0" w:space="0" w:color="auto"/>
      </w:divBdr>
    </w:div>
    <w:div w:id="1242178003">
      <w:bodyDiv w:val="1"/>
      <w:marLeft w:val="0"/>
      <w:marRight w:val="0"/>
      <w:marTop w:val="0"/>
      <w:marBottom w:val="0"/>
      <w:divBdr>
        <w:top w:val="none" w:sz="0" w:space="0" w:color="auto"/>
        <w:left w:val="none" w:sz="0" w:space="0" w:color="auto"/>
        <w:bottom w:val="none" w:sz="0" w:space="0" w:color="auto"/>
        <w:right w:val="none" w:sz="0" w:space="0" w:color="auto"/>
      </w:divBdr>
    </w:div>
    <w:div w:id="1501505601">
      <w:bodyDiv w:val="1"/>
      <w:marLeft w:val="0"/>
      <w:marRight w:val="0"/>
      <w:marTop w:val="0"/>
      <w:marBottom w:val="0"/>
      <w:divBdr>
        <w:top w:val="none" w:sz="0" w:space="0" w:color="auto"/>
        <w:left w:val="none" w:sz="0" w:space="0" w:color="auto"/>
        <w:bottom w:val="none" w:sz="0" w:space="0" w:color="auto"/>
        <w:right w:val="none" w:sz="0" w:space="0" w:color="auto"/>
      </w:divBdr>
    </w:div>
    <w:div w:id="1599370136">
      <w:bodyDiv w:val="1"/>
      <w:marLeft w:val="0"/>
      <w:marRight w:val="0"/>
      <w:marTop w:val="0"/>
      <w:marBottom w:val="0"/>
      <w:divBdr>
        <w:top w:val="none" w:sz="0" w:space="0" w:color="auto"/>
        <w:left w:val="none" w:sz="0" w:space="0" w:color="auto"/>
        <w:bottom w:val="none" w:sz="0" w:space="0" w:color="auto"/>
        <w:right w:val="none" w:sz="0" w:space="0" w:color="auto"/>
      </w:divBdr>
    </w:div>
    <w:div w:id="1834099488">
      <w:bodyDiv w:val="1"/>
      <w:marLeft w:val="0"/>
      <w:marRight w:val="0"/>
      <w:marTop w:val="0"/>
      <w:marBottom w:val="0"/>
      <w:divBdr>
        <w:top w:val="none" w:sz="0" w:space="0" w:color="auto"/>
        <w:left w:val="none" w:sz="0" w:space="0" w:color="auto"/>
        <w:bottom w:val="none" w:sz="0" w:space="0" w:color="auto"/>
        <w:right w:val="none" w:sz="0" w:space="0" w:color="auto"/>
      </w:divBdr>
    </w:div>
    <w:div w:id="1897079552">
      <w:bodyDiv w:val="1"/>
      <w:marLeft w:val="0"/>
      <w:marRight w:val="0"/>
      <w:marTop w:val="0"/>
      <w:marBottom w:val="0"/>
      <w:divBdr>
        <w:top w:val="none" w:sz="0" w:space="0" w:color="auto"/>
        <w:left w:val="none" w:sz="0" w:space="0" w:color="auto"/>
        <w:bottom w:val="none" w:sz="0" w:space="0" w:color="auto"/>
        <w:right w:val="none" w:sz="0" w:space="0" w:color="auto"/>
      </w:divBdr>
    </w:div>
    <w:div w:id="20188442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umanja/SISGA" TargetMode="External"/><Relationship Id="rId9" Type="http://schemas.openxmlformats.org/officeDocument/2006/relationships/hyperlink" Target="https://jumanja.net/SISGA/" TargetMode="External"/><Relationship Id="rId10" Type="http://schemas.openxmlformats.org/officeDocument/2006/relationships/hyperlink" Target="https://jumanja.net/SISGA/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DEDBB2-12B7-7F4B-8E92-51966E35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2305</Words>
  <Characters>13139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2018-10-11T00:08:00Z</dcterms:created>
  <dcterms:modified xsi:type="dcterms:W3CDTF">2018-10-18T21:29:00Z</dcterms:modified>
</cp:coreProperties>
</file>