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智能人才管理系统机器学习功能技术文档-机器学习模块篇"/>
    <w:p>
      <w:pPr>
        <w:pStyle w:val="Heading1"/>
      </w:pPr>
      <w:r>
        <w:rPr>
          <w:rFonts w:hint="eastAsia"/>
        </w:rPr>
        <w:t xml:space="preserve">智能人才管理系统机器学习功能技术文档-机器学习模块篇</w:t>
      </w:r>
    </w:p>
    <w:bookmarkStart w:id="20" w:name="引言"/>
    <w:p>
      <w:pPr>
        <w:pStyle w:val="Heading2"/>
      </w:pPr>
      <w:r>
        <w:t xml:space="preserve">1. </w:t>
      </w:r>
      <w:r>
        <w:rPr>
          <w:rFonts w:hint="eastAsia"/>
        </w:rPr>
        <w:t xml:space="preserve">引言</w:t>
      </w:r>
    </w:p>
    <w:p>
      <w:pPr>
        <w:pStyle w:val="FirstParagraph"/>
      </w:pPr>
      <w:r>
        <w:rPr>
          <w:rFonts w:hint="eastAsia"/>
        </w:rPr>
        <w:t xml:space="preserve">本文档旨在详细描述智能人才管理系统中机器学习功能的技术实现细节。这些功能通过数据驱动的方式，为人才管理提供智能化的决策支持。文档内容包括数据处理、模型训练、API设计及调用等关键环节，以确保开发团队能够高效地实现和部署相关功能。最关键的是为了答辩汇报人所理解。</w:t>
      </w:r>
    </w:p>
    <w:bookmarkEnd w:id="20"/>
    <w:bookmarkStart w:id="21" w:name="功能概述"/>
    <w:p>
      <w:pPr>
        <w:pStyle w:val="Heading2"/>
      </w:pPr>
      <w:r>
        <w:t xml:space="preserve">2. </w:t>
      </w:r>
      <w:r>
        <w:rPr>
          <w:rFonts w:hint="eastAsia"/>
        </w:rPr>
        <w:t xml:space="preserve">功能概述</w:t>
      </w:r>
    </w:p>
    <w:p>
      <w:pPr>
        <w:pStyle w:val="FirstParagraph"/>
      </w:pPr>
      <w:r>
        <w:rPr>
          <w:rFonts w:hint="eastAsia"/>
        </w:rPr>
        <w:t xml:space="preserve">智能人才管理系统中的机器学习功能主要包括以下五个方面：</w:t>
      </w:r>
    </w:p>
    <w:p>
      <w:pPr>
        <w:pStyle w:val="Compact"/>
        <w:numPr>
          <w:ilvl w:val="0"/>
          <w:numId w:val="1001"/>
        </w:numPr>
      </w:pPr>
      <w:r>
        <w:rPr>
          <w:rFonts w:hint="eastAsia"/>
          <w:b/>
          <w:bCs/>
        </w:rPr>
        <w:t xml:space="preserve">能力评估API</w:t>
      </w:r>
      <w:r>
        <w:rPr>
          <w:rFonts w:hint="eastAsia"/>
        </w:rPr>
        <w:t xml:space="preserve">：根据干部的多维度数据，评估其在教学、科研、管理、创新等维度上的能力评分。</w:t>
      </w:r>
    </w:p>
    <w:p>
      <w:pPr>
        <w:pStyle w:val="Compact"/>
        <w:numPr>
          <w:ilvl w:val="0"/>
          <w:numId w:val="1001"/>
        </w:numPr>
      </w:pPr>
      <w:r>
        <w:rPr>
          <w:rFonts w:hint="eastAsia"/>
          <w:b/>
          <w:bCs/>
        </w:rPr>
        <w:t xml:space="preserve">标签生成API</w:t>
      </w:r>
      <w:r>
        <w:rPr>
          <w:rFonts w:hint="eastAsia"/>
        </w:rPr>
        <w:t xml:space="preserve">：根据干部的能力评分和其他相关数据，生成能力标签、潜力标签和发展标签。</w:t>
      </w:r>
    </w:p>
    <w:p>
      <w:pPr>
        <w:pStyle w:val="Compact"/>
        <w:numPr>
          <w:ilvl w:val="0"/>
          <w:numId w:val="1001"/>
        </w:numPr>
      </w:pPr>
      <w:r>
        <w:rPr>
          <w:rFonts w:hint="eastAsia"/>
          <w:b/>
          <w:bCs/>
        </w:rPr>
        <w:t xml:space="preserve">班子组建推荐API</w:t>
      </w:r>
      <w:r>
        <w:rPr>
          <w:rFonts w:hint="eastAsia"/>
        </w:rPr>
        <w:t xml:space="preserve">：根据班子需求，自动推荐适配的人员，并生成班子结构分析报告。</w:t>
      </w:r>
    </w:p>
    <w:p>
      <w:pPr>
        <w:pStyle w:val="Compact"/>
        <w:numPr>
          <w:ilvl w:val="0"/>
          <w:numId w:val="1001"/>
        </w:numPr>
      </w:pPr>
      <w:r>
        <w:rPr>
          <w:rFonts w:hint="eastAsia"/>
          <w:b/>
          <w:bCs/>
        </w:rPr>
        <w:t xml:space="preserve">人员培训筛选API</w:t>
      </w:r>
      <w:r>
        <w:rPr>
          <w:rFonts w:hint="eastAsia"/>
        </w:rPr>
        <w:t xml:space="preserve">：根据干部的能力评估和岗位胜任力模型，识别能力缺口，生成培训名单。</w:t>
      </w:r>
    </w:p>
    <w:p>
      <w:pPr>
        <w:pStyle w:val="Compact"/>
        <w:numPr>
          <w:ilvl w:val="0"/>
          <w:numId w:val="1001"/>
        </w:numPr>
      </w:pPr>
      <w:r>
        <w:rPr>
          <w:rFonts w:hint="eastAsia"/>
          <w:b/>
          <w:bCs/>
        </w:rPr>
        <w:t xml:space="preserve">风险预警与优化建议API</w:t>
      </w:r>
      <w:r>
        <w:rPr>
          <w:rFonts w:hint="eastAsia"/>
        </w:rPr>
        <w:t xml:space="preserve">：实时监视现有班子变动，预警风险，并提供优化建议。</w:t>
      </w:r>
    </w:p>
    <w:bookmarkEnd w:id="21"/>
    <w:bookmarkStart w:id="25" w:name="数据处理"/>
    <w:p>
      <w:pPr>
        <w:pStyle w:val="Heading2"/>
      </w:pPr>
      <w:r>
        <w:t xml:space="preserve">3. </w:t>
      </w:r>
      <w:r>
        <w:rPr>
          <w:rFonts w:hint="eastAsia"/>
        </w:rPr>
        <w:t xml:space="preserve">数据处理</w:t>
      </w:r>
    </w:p>
    <w:bookmarkStart w:id="22" w:name="数据收集"/>
    <w:p>
      <w:pPr>
        <w:pStyle w:val="Heading3"/>
      </w:pPr>
      <w:r>
        <w:t xml:space="preserve">3.1 </w:t>
      </w:r>
      <w:r>
        <w:rPr>
          <w:rFonts w:hint="eastAsia"/>
        </w:rPr>
        <w:t xml:space="preserve">数据收集</w:t>
      </w:r>
    </w:p>
    <w:p>
      <w:pPr>
        <w:pStyle w:val="FirstParagraph"/>
      </w:pPr>
      <w:r>
        <w:rPr>
          <w:rFonts w:hint="eastAsia"/>
        </w:rPr>
        <w:t xml:space="preserve">数据收集是机器学习流程的第一步。对于智能人才管理系统，数据来源包括但不限于：</w:t>
      </w:r>
    </w:p>
    <w:p>
      <w:pPr>
        <w:pStyle w:val="Compact"/>
        <w:numPr>
          <w:ilvl w:val="0"/>
          <w:numId w:val="1002"/>
        </w:numPr>
      </w:pPr>
      <w:r>
        <w:rPr>
          <w:rFonts w:hint="eastAsia"/>
          <w:b/>
          <w:bCs/>
        </w:rPr>
        <w:t xml:space="preserve">教学管理系统</w:t>
      </w:r>
      <w:r>
        <w:rPr>
          <w:rFonts w:hint="eastAsia"/>
        </w:rPr>
        <w:t xml:space="preserve">：提供教学相关的数据，如课程数量、学生评价、教学获奖等。</w:t>
      </w:r>
    </w:p>
    <w:p>
      <w:pPr>
        <w:pStyle w:val="Compact"/>
        <w:numPr>
          <w:ilvl w:val="0"/>
          <w:numId w:val="1002"/>
        </w:numPr>
      </w:pPr>
      <w:r>
        <w:rPr>
          <w:rFonts w:hint="eastAsia"/>
          <w:b/>
          <w:bCs/>
        </w:rPr>
        <w:t xml:space="preserve">科研管理系统</w:t>
      </w:r>
      <w:r>
        <w:rPr>
          <w:rFonts w:hint="eastAsia"/>
        </w:rPr>
        <w:t xml:space="preserve">：提供科研相关的数据，如论文发表数量、专利数量、项目经费等。</w:t>
      </w:r>
    </w:p>
    <w:p>
      <w:pPr>
        <w:pStyle w:val="Compact"/>
        <w:numPr>
          <w:ilvl w:val="0"/>
          <w:numId w:val="1002"/>
        </w:numPr>
      </w:pPr>
      <w:r>
        <w:rPr>
          <w:rFonts w:hint="eastAsia"/>
          <w:b/>
          <w:bCs/>
        </w:rPr>
        <w:t xml:space="preserve">人事管理系统</w:t>
      </w:r>
      <w:r>
        <w:rPr>
          <w:rFonts w:hint="eastAsia"/>
        </w:rPr>
        <w:t xml:space="preserve">：提供人事相关的数据，如职位、团队规模、跨部门合作次数等。</w:t>
      </w:r>
    </w:p>
    <w:p>
      <w:pPr>
        <w:pStyle w:val="Compact"/>
        <w:numPr>
          <w:ilvl w:val="0"/>
          <w:numId w:val="1002"/>
        </w:numPr>
      </w:pPr>
      <w:r>
        <w:rPr>
          <w:rFonts w:hint="eastAsia"/>
          <w:b/>
          <w:bCs/>
        </w:rPr>
        <w:t xml:space="preserve">培训管理系统</w:t>
      </w:r>
      <w:r>
        <w:rPr>
          <w:rFonts w:hint="eastAsia"/>
        </w:rPr>
        <w:t xml:space="preserve">：提供培训相关的数据，如培训课程、培训效果评估等。</w:t>
      </w:r>
    </w:p>
    <w:bookmarkEnd w:id="22"/>
    <w:bookmarkStart w:id="23" w:name="数据预处理"/>
    <w:p>
      <w:pPr>
        <w:pStyle w:val="Heading3"/>
      </w:pPr>
      <w:r>
        <w:t xml:space="preserve">3.2 </w:t>
      </w:r>
      <w:r>
        <w:rPr>
          <w:rFonts w:hint="eastAsia"/>
        </w:rPr>
        <w:t xml:space="preserve">数据预处理</w:t>
      </w:r>
    </w:p>
    <w:p>
      <w:pPr>
        <w:pStyle w:val="FirstParagraph"/>
      </w:pPr>
      <w:r>
        <w:rPr>
          <w:rFonts w:hint="eastAsia"/>
        </w:rPr>
        <w:t xml:space="preserve">数据预处理是确保数据质量的关键步骤，包括：</w:t>
      </w:r>
    </w:p>
    <w:p>
      <w:pPr>
        <w:pStyle w:val="Compact"/>
        <w:numPr>
          <w:ilvl w:val="0"/>
          <w:numId w:val="1003"/>
        </w:numPr>
      </w:pPr>
      <w:r>
        <w:rPr>
          <w:rFonts w:hint="eastAsia"/>
          <w:b/>
          <w:bCs/>
        </w:rPr>
        <w:t xml:space="preserve">数据清洗</w:t>
      </w:r>
      <w:r>
        <w:rPr>
          <w:rFonts w:hint="eastAsia"/>
        </w:rPr>
        <w:t xml:space="preserve">：处理缺失值、异常值，统一数据格式和编码规则。</w:t>
      </w:r>
    </w:p>
    <w:p>
      <w:pPr>
        <w:pStyle w:val="Compact"/>
        <w:numPr>
          <w:ilvl w:val="0"/>
          <w:numId w:val="1003"/>
        </w:numPr>
      </w:pPr>
      <w:r>
        <w:rPr>
          <w:rFonts w:hint="eastAsia"/>
          <w:b/>
          <w:bCs/>
        </w:rPr>
        <w:t xml:space="preserve">特征工程</w:t>
      </w:r>
      <w:r>
        <w:rPr>
          <w:rFonts w:hint="eastAsia"/>
        </w:rPr>
        <w:t xml:space="preserve">：根据业务需求，提取和构造用于机器学习模型的特征。</w:t>
      </w:r>
    </w:p>
    <w:p>
      <w:pPr>
        <w:pStyle w:val="Compact"/>
        <w:numPr>
          <w:ilvl w:val="0"/>
          <w:numId w:val="1003"/>
        </w:numPr>
      </w:pPr>
      <w:r>
        <w:rPr>
          <w:rFonts w:hint="eastAsia"/>
          <w:b/>
          <w:bCs/>
        </w:rPr>
        <w:t xml:space="preserve">数据标准化</w:t>
      </w:r>
      <w:r>
        <w:rPr>
          <w:rFonts w:hint="eastAsia"/>
        </w:rPr>
        <w:t xml:space="preserve">：对数据进行标准化处理，确保不同特征的数值范围一致。</w:t>
      </w:r>
    </w:p>
    <w:bookmarkEnd w:id="23"/>
    <w:bookmarkStart w:id="24" w:name="数据标注"/>
    <w:p>
      <w:pPr>
        <w:pStyle w:val="Heading3"/>
      </w:pPr>
      <w:r>
        <w:t xml:space="preserve">3.3 </w:t>
      </w:r>
      <w:r>
        <w:rPr>
          <w:rFonts w:hint="eastAsia"/>
        </w:rPr>
        <w:t xml:space="preserve">数据标注</w:t>
      </w:r>
    </w:p>
    <w:p>
      <w:pPr>
        <w:pStyle w:val="FirstParagraph"/>
      </w:pPr>
      <w:r>
        <w:rPr>
          <w:rFonts w:hint="eastAsia"/>
        </w:rPr>
        <w:t xml:space="preserve">对于监督学习任务，需要对数据进行标注。标注过程可以是手动的，也可以是半自动化的。标注的数据将用于训练和评估模型。</w:t>
      </w:r>
    </w:p>
    <w:bookmarkEnd w:id="24"/>
    <w:bookmarkEnd w:id="25"/>
    <w:bookmarkStart w:id="29" w:name="模型训练"/>
    <w:p>
      <w:pPr>
        <w:pStyle w:val="Heading2"/>
      </w:pPr>
      <w:r>
        <w:t xml:space="preserve">4. </w:t>
      </w:r>
      <w:r>
        <w:rPr>
          <w:rFonts w:hint="eastAsia"/>
        </w:rPr>
        <w:t xml:space="preserve">模型训练</w:t>
      </w:r>
    </w:p>
    <w:bookmarkStart w:id="26" w:name="模型选择"/>
    <w:p>
      <w:pPr>
        <w:pStyle w:val="Heading3"/>
      </w:pPr>
      <w:r>
        <w:t xml:space="preserve">4.1 </w:t>
      </w:r>
      <w:r>
        <w:rPr>
          <w:rFonts w:hint="eastAsia"/>
        </w:rPr>
        <w:t xml:space="preserve">模型选择</w:t>
      </w:r>
    </w:p>
    <w:p>
      <w:pPr>
        <w:pStyle w:val="FirstParagraph"/>
      </w:pPr>
      <w:r>
        <w:rPr>
          <w:rFonts w:hint="eastAsia"/>
        </w:rPr>
        <w:t xml:space="preserve">根据不同的业务需求，选择合适的机器学习模型。例如：</w:t>
      </w:r>
    </w:p>
    <w:p>
      <w:pPr>
        <w:pStyle w:val="Compact"/>
        <w:numPr>
          <w:ilvl w:val="0"/>
          <w:numId w:val="1004"/>
        </w:numPr>
      </w:pPr>
      <w:r>
        <w:rPr>
          <w:rFonts w:hint="eastAsia"/>
          <w:b/>
          <w:bCs/>
        </w:rPr>
        <w:t xml:space="preserve">能力评估</w:t>
      </w:r>
      <w:r>
        <w:rPr>
          <w:rFonts w:hint="eastAsia"/>
        </w:rPr>
        <w:t xml:space="preserve">：使用随机森林回归器（Random</w:t>
      </w:r>
      <w:r>
        <w:t xml:space="preserve"> Forest </w:t>
      </w:r>
      <w:r>
        <w:rPr>
          <w:rFonts w:hint="eastAsia"/>
        </w:rPr>
        <w:t xml:space="preserve">Regressor）进行能力评分预测。</w:t>
      </w:r>
    </w:p>
    <w:p>
      <w:pPr>
        <w:pStyle w:val="Compact"/>
        <w:numPr>
          <w:ilvl w:val="0"/>
          <w:numId w:val="1004"/>
        </w:numPr>
      </w:pPr>
      <w:r>
        <w:rPr>
          <w:rFonts w:hint="eastAsia"/>
          <w:b/>
          <w:bCs/>
        </w:rPr>
        <w:t xml:space="preserve">标签生成</w:t>
      </w:r>
      <w:r>
        <w:rPr>
          <w:rFonts w:hint="eastAsia"/>
        </w:rPr>
        <w:t xml:space="preserve">：使用逻辑回归（Logistic</w:t>
      </w:r>
      <w:r>
        <w:t xml:space="preserve"> </w:t>
      </w:r>
      <w:r>
        <w:rPr>
          <w:rFonts w:hint="eastAsia"/>
        </w:rPr>
        <w:t xml:space="preserve">Regression）进行标签分类。</w:t>
      </w:r>
    </w:p>
    <w:p>
      <w:pPr>
        <w:pStyle w:val="Compact"/>
        <w:numPr>
          <w:ilvl w:val="0"/>
          <w:numId w:val="1004"/>
        </w:numPr>
      </w:pPr>
      <w:r>
        <w:rPr>
          <w:rFonts w:hint="eastAsia"/>
          <w:b/>
          <w:bCs/>
        </w:rPr>
        <w:t xml:space="preserve">班子组建推荐</w:t>
      </w:r>
      <w:r>
        <w:rPr>
          <w:rFonts w:hint="eastAsia"/>
        </w:rPr>
        <w:t xml:space="preserve">：使用K-Means聚类算法进行人员匹配。</w:t>
      </w:r>
    </w:p>
    <w:p>
      <w:pPr>
        <w:pStyle w:val="Compact"/>
        <w:numPr>
          <w:ilvl w:val="0"/>
          <w:numId w:val="1004"/>
        </w:numPr>
      </w:pPr>
      <w:r>
        <w:rPr>
          <w:rFonts w:hint="eastAsia"/>
          <w:b/>
          <w:bCs/>
        </w:rPr>
        <w:t xml:space="preserve">人员培训筛选</w:t>
      </w:r>
      <w:r>
        <w:rPr>
          <w:rFonts w:hint="eastAsia"/>
        </w:rPr>
        <w:t xml:space="preserve">：使用简单的匹配算法进行能力缺口识别。</w:t>
      </w:r>
    </w:p>
    <w:p>
      <w:pPr>
        <w:pStyle w:val="Compact"/>
        <w:numPr>
          <w:ilvl w:val="0"/>
          <w:numId w:val="1004"/>
        </w:numPr>
      </w:pPr>
      <w:r>
        <w:rPr>
          <w:rFonts w:hint="eastAsia"/>
          <w:b/>
          <w:bCs/>
        </w:rPr>
        <w:t xml:space="preserve">风险预警与优化建议</w:t>
      </w:r>
      <w:r>
        <w:rPr>
          <w:rFonts w:hint="eastAsia"/>
        </w:rPr>
        <w:t xml:space="preserve">：使用规则引擎进行风险识别和优化建议生成。</w:t>
      </w:r>
    </w:p>
    <w:bookmarkEnd w:id="26"/>
    <w:bookmarkStart w:id="27" w:name="模型训练流程"/>
    <w:p>
      <w:pPr>
        <w:pStyle w:val="Heading3"/>
      </w:pPr>
      <w:r>
        <w:t xml:space="preserve">4.2 </w:t>
      </w:r>
      <w:r>
        <w:rPr>
          <w:rFonts w:hint="eastAsia"/>
        </w:rPr>
        <w:t xml:space="preserve">模型训练流程</w:t>
      </w:r>
    </w:p>
    <w:p>
      <w:pPr>
        <w:pStyle w:val="Compact"/>
        <w:numPr>
          <w:ilvl w:val="0"/>
          <w:numId w:val="1005"/>
        </w:numPr>
      </w:pPr>
      <w:r>
        <w:rPr>
          <w:rFonts w:hint="eastAsia"/>
          <w:b/>
          <w:bCs/>
        </w:rPr>
        <w:t xml:space="preserve">数据划分</w:t>
      </w:r>
      <w:r>
        <w:rPr>
          <w:rFonts w:hint="eastAsia"/>
        </w:rPr>
        <w:t xml:space="preserve">：将数据集划分为训练集和测试集。</w:t>
      </w:r>
    </w:p>
    <w:p>
      <w:pPr>
        <w:pStyle w:val="Compact"/>
        <w:numPr>
          <w:ilvl w:val="0"/>
          <w:numId w:val="1005"/>
        </w:numPr>
      </w:pPr>
      <w:r>
        <w:rPr>
          <w:rFonts w:hint="eastAsia"/>
          <w:b/>
          <w:bCs/>
        </w:rPr>
        <w:t xml:space="preserve">模型训练</w:t>
      </w:r>
      <w:r>
        <w:rPr>
          <w:rFonts w:hint="eastAsia"/>
        </w:rPr>
        <w:t xml:space="preserve">：使用训练集训练模型。</w:t>
      </w:r>
    </w:p>
    <w:p>
      <w:pPr>
        <w:pStyle w:val="Compact"/>
        <w:numPr>
          <w:ilvl w:val="0"/>
          <w:numId w:val="1005"/>
        </w:numPr>
      </w:pPr>
      <w:r>
        <w:rPr>
          <w:rFonts w:hint="eastAsia"/>
          <w:b/>
          <w:bCs/>
        </w:rPr>
        <w:t xml:space="preserve">模型评估</w:t>
      </w:r>
      <w:r>
        <w:rPr>
          <w:rFonts w:hint="eastAsia"/>
        </w:rPr>
        <w:t xml:space="preserve">：使用测试集评估模型性能，如准确率、召回率、F1分数等。</w:t>
      </w:r>
    </w:p>
    <w:p>
      <w:pPr>
        <w:pStyle w:val="Compact"/>
        <w:numPr>
          <w:ilvl w:val="0"/>
          <w:numId w:val="1005"/>
        </w:numPr>
      </w:pPr>
      <w:r>
        <w:rPr>
          <w:rFonts w:hint="eastAsia"/>
          <w:b/>
          <w:bCs/>
        </w:rPr>
        <w:t xml:space="preserve">超参数调优</w:t>
      </w:r>
      <w:r>
        <w:rPr>
          <w:rFonts w:hint="eastAsia"/>
        </w:rPr>
        <w:t xml:space="preserve">：通过网格搜索、随机搜索等方法优化模型超参数。</w:t>
      </w:r>
    </w:p>
    <w:bookmarkEnd w:id="27"/>
    <w:bookmarkStart w:id="28" w:name="模型保存"/>
    <w:p>
      <w:pPr>
        <w:pStyle w:val="Heading3"/>
      </w:pPr>
      <w:r>
        <w:t xml:space="preserve">4.3 </w:t>
      </w:r>
      <w:r>
        <w:rPr>
          <w:rFonts w:hint="eastAsia"/>
        </w:rPr>
        <w:t xml:space="preserve">模型保存</w:t>
      </w:r>
    </w:p>
    <w:p>
      <w:pPr>
        <w:pStyle w:val="FirstParagraph"/>
      </w:pPr>
      <w:r>
        <w:rPr>
          <w:rFonts w:hint="eastAsia"/>
        </w:rPr>
        <w:t xml:space="preserve">使用</w:t>
      </w:r>
      <w:r>
        <w:rPr>
          <w:rStyle w:val="VerbatimChar"/>
        </w:rPr>
        <w:t xml:space="preserve">joblib</w:t>
      </w:r>
      <w:r>
        <w:rPr>
          <w:rFonts w:hint="eastAsia"/>
        </w:rPr>
        <w:t xml:space="preserve">或</w:t>
      </w:r>
      <w:r>
        <w:rPr>
          <w:rStyle w:val="VerbatimChar"/>
        </w:rPr>
        <w:t xml:space="preserve">pickle</w:t>
      </w:r>
      <w:r>
        <w:rPr>
          <w:rFonts w:hint="eastAsia"/>
        </w:rPr>
        <w:t xml:space="preserve">保存训练好的模型，以便后续加载使用。</w:t>
      </w:r>
    </w:p>
    <w:bookmarkEnd w:id="28"/>
    <w:bookmarkEnd w:id="29"/>
    <w:bookmarkStart w:id="35" w:name="基于flask框架的api设计"/>
    <w:p>
      <w:pPr>
        <w:pStyle w:val="Heading2"/>
      </w:pPr>
      <w:r>
        <w:t xml:space="preserve">5. </w:t>
      </w:r>
      <w:r>
        <w:rPr>
          <w:rFonts w:hint="eastAsia"/>
        </w:rPr>
        <w:t xml:space="preserve">基于flask框架的api设计</w:t>
      </w:r>
    </w:p>
    <w:p>
      <w:pPr>
        <w:pStyle w:val="FirstParagraph"/>
      </w:pPr>
      <w:r>
        <w:t xml:space="preserve">curl -X POST</w:t>
      </w:r>
      <w:r>
        <w:t xml:space="preserve"> </w:t>
      </w:r>
      <w:hyperlink r:id="rId30">
        <w:r>
          <w:rPr>
            <w:rStyle w:val="Hyperlink"/>
          </w:rPr>
          <w:t xml:space="preserve">http://127.0.0.1:5001/api/assessment/capability</w:t>
        </w:r>
      </w:hyperlink>
      <w:r>
        <w:t xml:space="preserve"> </w:t>
      </w:r>
      <w:r>
        <w:t xml:space="preserve">-H "Content-Type: application/json" -d '{</w:t>
      </w:r>
      <w:r>
        <w:t xml:space="preserve"> </w:t>
      </w:r>
      <w:r>
        <w:t xml:space="preserve">"staffId": "S001",</w:t>
      </w:r>
      <w:r>
        <w:t xml:space="preserve"> </w:t>
      </w:r>
      <w:r>
        <w:t xml:space="preserve">"features": {</w:t>
      </w:r>
      <w:r>
        <w:t xml:space="preserve"> </w:t>
      </w:r>
      <w:r>
        <w:t xml:space="preserve">"teaching": {</w:t>
      </w:r>
      <w:r>
        <w:t xml:space="preserve"> </w:t>
      </w:r>
      <w:r>
        <w:t xml:space="preserve">"courseCount": 5,</w:t>
      </w:r>
      <w:r>
        <w:t xml:space="preserve"> </w:t>
      </w:r>
      <w:r>
        <w:t xml:space="preserve">"studentEvaluation": 4.5,</w:t>
      </w:r>
      <w:r>
        <w:t xml:space="preserve"> </w:t>
      </w:r>
      <w:r>
        <w:t xml:space="preserve">"awards": 2</w:t>
      </w:r>
      <w:r>
        <w:t xml:space="preserve"> </w:t>
      </w:r>
      <w:r>
        <w:t xml:space="preserve">},</w:t>
      </w:r>
      <w:r>
        <w:t xml:space="preserve"> </w:t>
      </w:r>
      <w:r>
        <w:t xml:space="preserve">"research": {</w:t>
      </w:r>
      <w:r>
        <w:t xml:space="preserve"> </w:t>
      </w:r>
      <w:r>
        <w:t xml:space="preserve">"publications": 10,</w:t>
      </w:r>
      <w:r>
        <w:t xml:space="preserve"> </w:t>
      </w:r>
      <w:r>
        <w:t xml:space="preserve">"patents": 3,</w:t>
      </w:r>
      <w:r>
        <w:t xml:space="preserve"> </w:t>
      </w:r>
      <w:r>
        <w:t xml:space="preserve">"projectFunding": 500000</w:t>
      </w:r>
      <w:r>
        <w:t xml:space="preserve"> </w:t>
      </w:r>
      <w:r>
        <w:t xml:space="preserve">},</w:t>
      </w:r>
      <w:r>
        <w:t xml:space="preserve"> </w:t>
      </w:r>
      <w:r>
        <w:t xml:space="preserve">"management": {</w:t>
      </w:r>
      <w:r>
        <w:t xml:space="preserve"> </w:t>
      </w:r>
      <w:r>
        <w:t xml:space="preserve">"teamSize": 20,</w:t>
      </w:r>
      <w:r>
        <w:t xml:space="preserve"> </w:t>
      </w:r>
      <w:r>
        <w:t xml:space="preserve">"collaborations": 5</w:t>
      </w:r>
      <w:r>
        <w:t xml:space="preserve"> </w:t>
      </w:r>
      <w:r>
        <w:t xml:space="preserve">},</w:t>
      </w:r>
      <w:r>
        <w:t xml:space="preserve"> </w:t>
      </w:r>
      <w:r>
        <w:t xml:space="preserve">"innovation": {</w:t>
      </w:r>
      <w:r>
        <w:t xml:space="preserve"> </w:t>
      </w:r>
      <w:r>
        <w:t xml:space="preserve">"innovativeProjects": 2,</w:t>
      </w:r>
      <w:r>
        <w:t xml:space="preserve"> </w:t>
      </w:r>
      <w:r>
        <w:t xml:space="preserve">"awards": 1</w:t>
      </w:r>
      <w:r>
        <w:t xml:space="preserve"> </w:t>
      </w:r>
      <w:r>
        <w:t xml:space="preserve">}</w:t>
      </w:r>
      <w:r>
        <w:t xml:space="preserve"> </w:t>
      </w:r>
      <w:r>
        <w:t xml:space="preserve">}</w:t>
      </w:r>
      <w:r>
        <w:t xml:space="preserve"> </w:t>
      </w:r>
      <w:r>
        <w:t xml:space="preserve">}'</w:t>
      </w:r>
    </w:p>
    <w:p>
      <w:pPr>
        <w:pStyle w:val="FirstParagraph"/>
      </w:pPr>
      <w:r>
        <w:t xml:space="preserve">curl -X POST</w:t>
      </w:r>
      <w:r>
        <w:t xml:space="preserve"> </w:t>
      </w:r>
      <w:hyperlink r:id="rId31">
        <w:r>
          <w:rPr>
            <w:rStyle w:val="Hyperlink"/>
          </w:rPr>
          <w:t xml:space="preserve">http://127.0.0.1:5002/api/assessment/tags</w:t>
        </w:r>
      </w:hyperlink>
      <w:r>
        <w:t xml:space="preserve"> </w:t>
      </w:r>
      <w:r>
        <w:t xml:space="preserve">-H "Content-Type: application/json" -d '{</w:t>
      </w:r>
      <w:r>
        <w:t xml:space="preserve"> </w:t>
      </w:r>
      <w:r>
        <w:t xml:space="preserve">"staffId": "S001",</w:t>
      </w:r>
      <w:r>
        <w:t xml:space="preserve"> </w:t>
      </w:r>
      <w:r>
        <w:t xml:space="preserve">"capabilities": {</w:t>
      </w:r>
      <w:r>
        <w:t xml:space="preserve"> </w:t>
      </w:r>
      <w:r>
        <w:t xml:space="preserve">"teaching": 4.5,</w:t>
      </w:r>
      <w:r>
        <w:t xml:space="preserve"> </w:t>
      </w:r>
      <w:r>
        <w:t xml:space="preserve">"research": 4.8,</w:t>
      </w:r>
      <w:r>
        <w:t xml:space="preserve"> </w:t>
      </w:r>
      <w:r>
        <w:t xml:space="preserve">"management": 3.9,</w:t>
      </w:r>
      <w:r>
        <w:t xml:space="preserve"> </w:t>
      </w:r>
      <w:r>
        <w:t xml:space="preserve">"innovation": 4.2</w:t>
      </w:r>
      <w:r>
        <w:t xml:space="preserve"> </w:t>
      </w:r>
      <w:r>
        <w:t xml:space="preserve">},</w:t>
      </w:r>
      <w:r>
        <w:t xml:space="preserve"> </w:t>
      </w:r>
      <w:r>
        <w:t xml:space="preserve">"additionalInfo": {</w:t>
      </w:r>
      <w:r>
        <w:t xml:space="preserve"> </w:t>
      </w:r>
      <w:r>
        <w:t xml:space="preserve">"yearsOfExperience": 10,</w:t>
      </w:r>
      <w:r>
        <w:t xml:space="preserve"> </w:t>
      </w:r>
      <w:r>
        <w:t xml:space="preserve">"educationLevel": "PhD"</w:t>
      </w:r>
      <w:r>
        <w:t xml:space="preserve"> </w:t>
      </w:r>
      <w:r>
        <w:t xml:space="preserve">}</w:t>
      </w:r>
      <w:r>
        <w:t xml:space="preserve"> </w:t>
      </w:r>
      <w:r>
        <w:t xml:space="preserve">}'</w:t>
      </w:r>
    </w:p>
    <w:p>
      <w:pPr>
        <w:pStyle w:val="FirstParagraph"/>
      </w:pPr>
      <w:r>
        <w:t xml:space="preserve">curl -X POST</w:t>
      </w:r>
      <w:r>
        <w:t xml:space="preserve"> </w:t>
      </w:r>
      <w:hyperlink r:id="rId32">
        <w:r>
          <w:rPr>
            <w:rStyle w:val="Hyperlink"/>
          </w:rPr>
          <w:t xml:space="preserve">http://127.0.0.1:5003/api/team/recommend</w:t>
        </w:r>
      </w:hyperlink>
      <w:r>
        <w:t xml:space="preserve"> </w:t>
      </w:r>
      <w:r>
        <w:t xml:space="preserve">-H "Content-Type: application/json" -d '{</w:t>
      </w:r>
      <w:r>
        <w:t xml:space="preserve"> </w:t>
      </w:r>
      <w:r>
        <w:t xml:space="preserve">"teamRequirements": {</w:t>
      </w:r>
      <w:r>
        <w:t xml:space="preserve"> </w:t>
      </w:r>
      <w:r>
        <w:t xml:space="preserve">"positions": [</w:t>
      </w:r>
      <w:r>
        <w:t xml:space="preserve"> </w:t>
      </w:r>
      <w:r>
        <w:t xml:space="preserve">{</w:t>
      </w:r>
      <w:r>
        <w:t xml:space="preserve"> </w:t>
      </w:r>
      <w:r>
        <w:t xml:space="preserve">"name": "Team Leader",</w:t>
      </w:r>
      <w:r>
        <w:t xml:space="preserve"> </w:t>
      </w:r>
      <w:r>
        <w:t xml:space="preserve">"skills": ["Leadership", "Project Management"],</w:t>
      </w:r>
      <w:r>
        <w:t xml:space="preserve"> </w:t>
      </w:r>
      <w:r>
        <w:t xml:space="preserve">"experience": 5</w:t>
      </w:r>
      <w:r>
        <w:t xml:space="preserve"> </w:t>
      </w:r>
      <w:r>
        <w:t xml:space="preserve">},</w:t>
      </w:r>
      <w:r>
        <w:t xml:space="preserve"> </w:t>
      </w:r>
      <w:r>
        <w:t xml:space="preserve">{</w:t>
      </w:r>
      <w:r>
        <w:t xml:space="preserve"> </w:t>
      </w:r>
      <w:r>
        <w:t xml:space="preserve">"name": "Researcher",</w:t>
      </w:r>
      <w:r>
        <w:t xml:space="preserve"> </w:t>
      </w:r>
      <w:r>
        <w:t xml:space="preserve">"skills": ["Data Analysis", "Machine Learning"],</w:t>
      </w:r>
      <w:r>
        <w:t xml:space="preserve"> </w:t>
      </w:r>
      <w:r>
        <w:t xml:space="preserve">"educationLevel": "PhD"</w:t>
      </w:r>
      <w:r>
        <w:t xml:space="preserve"> </w:t>
      </w:r>
      <w:r>
        <w:t xml:space="preserve">}</w:t>
      </w:r>
      <w:r>
        <w:t xml:space="preserve"> </w:t>
      </w:r>
      <w:r>
        <w:t xml:space="preserve">],</w:t>
      </w:r>
      <w:r>
        <w:t xml:space="preserve"> </w:t>
      </w:r>
      <w:r>
        <w:t xml:space="preserve">"otherConditions": {</w:t>
      </w:r>
      <w:r>
        <w:t xml:space="preserve"> </w:t>
      </w:r>
      <w:r>
        <w:t xml:space="preserve">"ageRange": [30, 50],</w:t>
      </w:r>
      <w:r>
        <w:t xml:space="preserve"> </w:t>
      </w:r>
      <w:r>
        <w:t xml:space="preserve">"genderBalance": true</w:t>
      </w:r>
      <w:r>
        <w:t xml:space="preserve"> </w:t>
      </w:r>
      <w:r>
        <w:t xml:space="preserve">}</w:t>
      </w:r>
      <w:r>
        <w:t xml:space="preserve"> </w:t>
      </w:r>
      <w:r>
        <w:t xml:space="preserve">}</w:t>
      </w:r>
      <w:r>
        <w:t xml:space="preserve"> </w:t>
      </w:r>
      <w:r>
        <w:t xml:space="preserve">}'</w:t>
      </w:r>
    </w:p>
    <w:p>
      <w:pPr>
        <w:pStyle w:val="FirstParagraph"/>
      </w:pPr>
      <w:r>
        <w:t xml:space="preserve">curl -X POST</w:t>
      </w:r>
      <w:r>
        <w:t xml:space="preserve"> </w:t>
      </w:r>
      <w:hyperlink r:id="rId33">
        <w:r>
          <w:rPr>
            <w:rStyle w:val="Hyperlink"/>
          </w:rPr>
          <w:t xml:space="preserve">http://127.0.0.1:5004/api/training/recommend</w:t>
        </w:r>
      </w:hyperlink>
      <w:r>
        <w:t xml:space="preserve"> </w:t>
      </w:r>
      <w:r>
        <w:t xml:space="preserve">-H "Content-Type: application/json" -d '{</w:t>
      </w:r>
      <w:r>
        <w:t xml:space="preserve"> </w:t>
      </w:r>
      <w:r>
        <w:t xml:space="preserve">"staffId": "S003",</w:t>
      </w:r>
      <w:r>
        <w:t xml:space="preserve"> </w:t>
      </w:r>
      <w:r>
        <w:t xml:space="preserve">"capabilities": {</w:t>
      </w:r>
      <w:r>
        <w:t xml:space="preserve"> </w:t>
      </w:r>
      <w:r>
        <w:t xml:space="preserve">"teaching": 4.5,</w:t>
      </w:r>
      <w:r>
        <w:t xml:space="preserve"> </w:t>
      </w:r>
      <w:r>
        <w:t xml:space="preserve">"research": 4.8,</w:t>
      </w:r>
      <w:r>
        <w:t xml:space="preserve"> </w:t>
      </w:r>
      <w:r>
        <w:t xml:space="preserve">"management": 3.9,</w:t>
      </w:r>
      <w:r>
        <w:t xml:space="preserve"> </w:t>
      </w:r>
      <w:r>
        <w:t xml:space="preserve">"innovation": 4.2</w:t>
      </w:r>
      <w:r>
        <w:t xml:space="preserve"> </w:t>
      </w:r>
      <w:r>
        <w:t xml:space="preserve">},</w:t>
      </w:r>
      <w:r>
        <w:t xml:space="preserve"> </w:t>
      </w:r>
      <w:r>
        <w:t xml:space="preserve">"positionRequirements": {</w:t>
      </w:r>
      <w:r>
        <w:t xml:space="preserve"> </w:t>
      </w:r>
      <w:r>
        <w:t xml:space="preserve">"requiredSkills": ["Data Analysis", "Machine Learning"],</w:t>
      </w:r>
      <w:r>
        <w:t xml:space="preserve"> </w:t>
      </w:r>
      <w:r>
        <w:t xml:space="preserve">"minimumExperience": 3</w:t>
      </w:r>
      <w:r>
        <w:t xml:space="preserve"> </w:t>
      </w:r>
      <w:r>
        <w:t xml:space="preserve">}</w:t>
      </w:r>
      <w:r>
        <w:t xml:space="preserve"> </w:t>
      </w:r>
      <w:r>
        <w:t xml:space="preserve">}'</w:t>
      </w:r>
    </w:p>
    <w:p>
      <w:pPr>
        <w:pStyle w:val="FirstParagraph"/>
      </w:pPr>
      <w:r>
        <w:t xml:space="preserve">curl -X POST</w:t>
      </w:r>
      <w:r>
        <w:t xml:space="preserve"> </w:t>
      </w:r>
      <w:hyperlink r:id="rId34">
        <w:r>
          <w:rPr>
            <w:rStyle w:val="Hyperlink"/>
          </w:rPr>
          <w:t xml:space="preserve">http://127.0.0.1:5005/api/team/monitor</w:t>
        </w:r>
      </w:hyperlink>
      <w:r>
        <w:t xml:space="preserve"> </w:t>
      </w:r>
      <w:r>
        <w:t xml:space="preserve">-H "Content-Type: application/json" -d '{</w:t>
      </w:r>
      <w:r>
        <w:t xml:space="preserve"> </w:t>
      </w:r>
      <w:r>
        <w:t xml:space="preserve">"teamId": "T001",</w:t>
      </w:r>
      <w:r>
        <w:t xml:space="preserve"> </w:t>
      </w:r>
      <w:r>
        <w:t xml:space="preserve">"currentStaff": [</w:t>
      </w:r>
      <w:r>
        <w:t xml:space="preserve"> </w:t>
      </w:r>
      <w:r>
        <w:t xml:space="preserve">{</w:t>
      </w:r>
      <w:r>
        <w:t xml:space="preserve"> </w:t>
      </w:r>
      <w:r>
        <w:t xml:space="preserve">"staffId": "S001",</w:t>
      </w:r>
      <w:r>
        <w:t xml:space="preserve"> </w:t>
      </w:r>
      <w:r>
        <w:t xml:space="preserve">"position": "Team Leader"</w:t>
      </w:r>
      <w:r>
        <w:t xml:space="preserve"> </w:t>
      </w:r>
      <w:r>
        <w:t xml:space="preserve">},</w:t>
      </w:r>
      <w:r>
        <w:t xml:space="preserve"> </w:t>
      </w:r>
      <w:r>
        <w:t xml:space="preserve">{</w:t>
      </w:r>
      <w:r>
        <w:t xml:space="preserve"> </w:t>
      </w:r>
      <w:r>
        <w:t xml:space="preserve">"staffId": "S002",</w:t>
      </w:r>
      <w:r>
        <w:t xml:space="preserve"> </w:t>
      </w:r>
      <w:r>
        <w:t xml:space="preserve">"position": "Researcher"</w:t>
      </w:r>
      <w:r>
        <w:t xml:space="preserve"> </w:t>
      </w:r>
      <w:r>
        <w:t xml:space="preserve">}</w:t>
      </w:r>
      <w:r>
        <w:t xml:space="preserve"> </w:t>
      </w:r>
      <w:r>
        <w:t xml:space="preserve">],</w:t>
      </w:r>
      <w:r>
        <w:t xml:space="preserve"> </w:t>
      </w:r>
      <w:r>
        <w:t xml:space="preserve">"recentChanges": [</w:t>
      </w:r>
      <w:r>
        <w:t xml:space="preserve"> </w:t>
      </w:r>
      <w:r>
        <w:t xml:space="preserve">{</w:t>
      </w:r>
      <w:r>
        <w:t xml:space="preserve"> </w:t>
      </w:r>
      <w:r>
        <w:t xml:space="preserve">"staffId": "S003",</w:t>
      </w:r>
      <w:r>
        <w:t xml:space="preserve"> </w:t>
      </w:r>
      <w:r>
        <w:t xml:space="preserve">"changeType": "New Hire",</w:t>
      </w:r>
      <w:r>
        <w:t xml:space="preserve"> </w:t>
      </w:r>
      <w:r>
        <w:t xml:space="preserve">"position": "Data Analyst"</w:t>
      </w:r>
      <w:r>
        <w:t xml:space="preserve"> </w:t>
      </w:r>
      <w:r>
        <w:t xml:space="preserve">},</w:t>
      </w:r>
      <w:r>
        <w:t xml:space="preserve"> </w:t>
      </w:r>
      <w:r>
        <w:t xml:space="preserve">{</w:t>
      </w:r>
      <w:r>
        <w:t xml:space="preserve"> </w:t>
      </w:r>
      <w:r>
        <w:t xml:space="preserve">"staffId": "S004",</w:t>
      </w:r>
      <w:r>
        <w:t xml:space="preserve"> </w:t>
      </w:r>
      <w:r>
        <w:t xml:space="preserve">"changeType": "Resignation",</w:t>
      </w:r>
      <w:r>
        <w:t xml:space="preserve"> </w:t>
      </w:r>
      <w:r>
        <w:t xml:space="preserve">"position": "Project Manager"</w:t>
      </w:r>
      <w:r>
        <w:t xml:space="preserve"> </w:t>
      </w:r>
      <w:r>
        <w:t xml:space="preserve">}</w:t>
      </w:r>
      <w:r>
        <w:t xml:space="preserve"> </w:t>
      </w:r>
      <w:r>
        <w:t xml:space="preserve">]</w:t>
      </w:r>
      <w:r>
        <w:t xml:space="preserve"> </w:t>
      </w:r>
      <w:r>
        <w:t xml:space="preserve">}'</w:t>
      </w:r>
    </w:p>
    <w:bookmarkEnd w:id="35"/>
    <w:bookmarkEnd w:id="36"/>
    <w:sectPr w:rsidR="00BD4EC2" w:rsidRPr="00BD4EC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127.0.0.1:5001/api/assessment/capability" TargetMode="External" /><Relationship Type="http://schemas.openxmlformats.org/officeDocument/2006/relationships/hyperlink" Id="rId31" Target="http://127.0.0.1:5002/api/assessment/tags" TargetMode="External" /><Relationship Type="http://schemas.openxmlformats.org/officeDocument/2006/relationships/hyperlink" Id="rId32" Target="http://127.0.0.1:5003/api/team/recommend" TargetMode="External" /><Relationship Type="http://schemas.openxmlformats.org/officeDocument/2006/relationships/hyperlink" Id="rId33" Target="http://127.0.0.1:5004/api/training/recommend" TargetMode="External" /><Relationship Type="http://schemas.openxmlformats.org/officeDocument/2006/relationships/hyperlink" Id="rId34" Target="http://127.0.0.1:5005/api/team/monitor" TargetMode="External" /></Relationships>
</file>

<file path=word/_rels/footnotes.xml.rels><?xml version="1.0" encoding="UTF-8"?><Relationships xmlns="http://schemas.openxmlformats.org/package/2006/relationships"><Relationship Type="http://schemas.openxmlformats.org/officeDocument/2006/relationships/hyperlink" Id="rId30" Target="http://127.0.0.1:5001/api/assessment/capability" TargetMode="External" /><Relationship Type="http://schemas.openxmlformats.org/officeDocument/2006/relationships/hyperlink" Id="rId31" Target="http://127.0.0.1:5002/api/assessment/tags" TargetMode="External" /><Relationship Type="http://schemas.openxmlformats.org/officeDocument/2006/relationships/hyperlink" Id="rId32" Target="http://127.0.0.1:5003/api/team/recommend" TargetMode="External" /><Relationship Type="http://schemas.openxmlformats.org/officeDocument/2006/relationships/hyperlink" Id="rId33" Target="http://127.0.0.1:5004/api/training/recommend" TargetMode="External" /><Relationship Type="http://schemas.openxmlformats.org/officeDocument/2006/relationships/hyperlink" Id="rId34" Target="http://127.0.0.1:5005/api/team/moni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