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B2A89" w14:textId="0954E75E" w:rsidR="00AC155B" w:rsidRDefault="00AC155B" w:rsidP="00AC155B">
      <w:r>
        <w:rPr>
          <w:rFonts w:hint="eastAsia"/>
        </w:rPr>
        <w:t>学校要求的参赛论文，顺手发上博客了，有错漏欢迎在评论区留言。</w:t>
      </w:r>
    </w:p>
    <w:p w14:paraId="0209B966" w14:textId="33D9890B" w:rsidR="00B1585B" w:rsidRDefault="00DD5082" w:rsidP="00AC155B">
      <w:pPr>
        <w:pStyle w:val="1"/>
        <w:ind w:left="2100" w:firstLine="420"/>
        <w:rPr>
          <w:rFonts w:ascii="黑体" w:hAnsi="黑体"/>
          <w:szCs w:val="32"/>
        </w:rPr>
      </w:pPr>
      <w:r w:rsidRPr="00DD5082">
        <w:rPr>
          <w:rFonts w:ascii="黑体" w:hAnsi="黑体" w:hint="eastAsia"/>
          <w:szCs w:val="32"/>
        </w:rPr>
        <w:t>小额贷款</w:t>
      </w:r>
      <w:r>
        <w:rPr>
          <w:rFonts w:ascii="黑体" w:hAnsi="黑体" w:hint="eastAsia"/>
          <w:szCs w:val="32"/>
        </w:rPr>
        <w:t>的划算问题</w:t>
      </w:r>
    </w:p>
    <w:p w14:paraId="64194E3E" w14:textId="52A932BD" w:rsidR="00DD5082" w:rsidRPr="00D2504F" w:rsidRDefault="00DD5082" w:rsidP="00D2504F">
      <w:pPr>
        <w:pStyle w:val="2"/>
      </w:pPr>
      <w:r>
        <w:tab/>
      </w:r>
      <w:r>
        <w:tab/>
      </w:r>
      <w:r>
        <w:tab/>
      </w:r>
      <w:r>
        <w:tab/>
      </w:r>
      <w:r>
        <w:tab/>
      </w:r>
      <w:r>
        <w:tab/>
      </w:r>
      <w:r>
        <w:tab/>
      </w:r>
      <w:r>
        <w:tab/>
      </w:r>
      <w:r>
        <w:tab/>
      </w:r>
      <w:r w:rsidRPr="00D2504F">
        <w:t>摘要</w:t>
      </w:r>
    </w:p>
    <w:p w14:paraId="400C5706" w14:textId="734F8DC7" w:rsidR="00DD5082" w:rsidRDefault="00DD5082" w:rsidP="00E33064">
      <w:pPr>
        <w:spacing w:line="440" w:lineRule="exact"/>
        <w:ind w:firstLine="420"/>
      </w:pPr>
      <w:r>
        <w:rPr>
          <w:rFonts w:hint="eastAsia"/>
        </w:rPr>
        <w:t>为解决小额贷款对借贷者是否划算的问题，本文由相关金融理论基础入手，</w:t>
      </w:r>
      <w:r w:rsidR="00417D4A">
        <w:rPr>
          <w:rFonts w:hint="eastAsia"/>
        </w:rPr>
        <w:t>分析四</w:t>
      </w:r>
      <w:r>
        <w:rPr>
          <w:rFonts w:hint="eastAsia"/>
        </w:rPr>
        <w:t>还款方式</w:t>
      </w:r>
      <w:r w:rsidR="00417D4A">
        <w:rPr>
          <w:rFonts w:hint="eastAsia"/>
        </w:rPr>
        <w:t>：</w:t>
      </w:r>
      <w:r w:rsidR="00417D4A" w:rsidRPr="0003651C">
        <w:rPr>
          <w:rFonts w:ascii="黑体" w:eastAsia="黑体" w:hAnsi="黑体"/>
        </w:rPr>
        <w:t>等额本金还款法</w:t>
      </w:r>
      <w:r w:rsidR="0003651C">
        <w:rPr>
          <w:rFonts w:ascii="黑体" w:eastAsia="黑体" w:hAnsi="黑体" w:hint="eastAsia"/>
        </w:rPr>
        <w:t>、</w:t>
      </w:r>
      <w:r w:rsidR="00417D4A" w:rsidRPr="0003651C">
        <w:rPr>
          <w:rFonts w:ascii="黑体" w:eastAsia="黑体" w:hAnsi="黑体"/>
        </w:rPr>
        <w:t>等额本息还款法、</w:t>
      </w:r>
      <w:r w:rsidR="00417D4A" w:rsidRPr="0003651C">
        <w:rPr>
          <w:rFonts w:ascii="黑体" w:eastAsia="黑体" w:hAnsi="黑体" w:hint="eastAsia"/>
        </w:rPr>
        <w:t>等本等息还款法、先息后本还</w:t>
      </w:r>
      <w:r w:rsidR="00417D4A" w:rsidRPr="0003651C">
        <w:rPr>
          <w:rFonts w:ascii="黑体" w:eastAsia="黑体" w:hAnsi="黑体"/>
        </w:rPr>
        <w:t>款法</w:t>
      </w:r>
      <w:r w:rsidR="00417D4A">
        <w:rPr>
          <w:rFonts w:hint="eastAsia"/>
        </w:rPr>
        <w:t>。</w:t>
      </w:r>
      <w:r>
        <w:rPr>
          <w:rFonts w:hint="eastAsia"/>
        </w:rPr>
        <w:t>以此为切入点构造简单的模型，对借贷者的还款行为进行模拟</w:t>
      </w:r>
      <w:r w:rsidR="00E33064">
        <w:rPr>
          <w:rFonts w:hint="eastAsia"/>
        </w:rPr>
        <w:t>。</w:t>
      </w:r>
    </w:p>
    <w:p w14:paraId="042C6C1E" w14:textId="4D901189" w:rsidR="00284649" w:rsidRPr="00566850" w:rsidRDefault="00284649" w:rsidP="00165C68">
      <w:pPr>
        <w:spacing w:line="440" w:lineRule="exact"/>
        <w:rPr>
          <w:b/>
          <w:bCs/>
        </w:rPr>
      </w:pPr>
      <w:r>
        <w:tab/>
      </w:r>
      <w:r>
        <w:rPr>
          <w:rFonts w:hint="eastAsia"/>
        </w:rPr>
        <w:t>针对问题</w:t>
      </w:r>
      <w:proofErr w:type="gramStart"/>
      <w:r>
        <w:rPr>
          <w:rFonts w:hint="eastAsia"/>
        </w:rPr>
        <w:t>一</w:t>
      </w:r>
      <w:proofErr w:type="gramEnd"/>
      <w:r>
        <w:rPr>
          <w:rFonts w:hint="eastAsia"/>
        </w:rPr>
        <w:t>，根据金融理论基础，</w:t>
      </w:r>
      <w:r w:rsidR="00E33064">
        <w:rPr>
          <w:rFonts w:hint="eastAsia"/>
        </w:rPr>
        <w:t>参考文献</w:t>
      </w:r>
      <w:r w:rsidR="00E33064" w:rsidRPr="00A7164D">
        <w:rPr>
          <w:rFonts w:ascii="宋体" w:hAnsi="宋体"/>
          <w:vertAlign w:val="superscript"/>
        </w:rPr>
        <w:fldChar w:fldCharType="begin"/>
      </w:r>
      <w:r w:rsidR="00E33064" w:rsidRPr="00A7164D">
        <w:rPr>
          <w:rFonts w:ascii="宋体" w:hAnsi="宋体"/>
          <w:vertAlign w:val="superscript"/>
        </w:rPr>
        <w:instrText xml:space="preserve"> </w:instrText>
      </w:r>
      <w:r w:rsidR="00E33064" w:rsidRPr="00A7164D">
        <w:rPr>
          <w:rFonts w:ascii="宋体" w:hAnsi="宋体" w:hint="eastAsia"/>
          <w:vertAlign w:val="superscript"/>
        </w:rPr>
        <w:instrText>REF _Ref42445568 \r \h</w:instrText>
      </w:r>
      <w:r w:rsidR="00E33064"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00E33064" w:rsidRPr="00A7164D">
        <w:rPr>
          <w:rFonts w:ascii="宋体" w:hAnsi="宋体"/>
          <w:vertAlign w:val="superscript"/>
        </w:rPr>
      </w:r>
      <w:r w:rsidR="00E33064" w:rsidRPr="00A7164D">
        <w:rPr>
          <w:rFonts w:ascii="宋体" w:hAnsi="宋体"/>
          <w:vertAlign w:val="superscript"/>
        </w:rPr>
        <w:fldChar w:fldCharType="separate"/>
      </w:r>
      <w:r w:rsidR="008816D1">
        <w:rPr>
          <w:rFonts w:ascii="宋体" w:hAnsi="宋体"/>
          <w:vertAlign w:val="superscript"/>
        </w:rPr>
        <w:t>[2]</w:t>
      </w:r>
      <w:r w:rsidR="00E33064" w:rsidRPr="00A7164D">
        <w:rPr>
          <w:rFonts w:ascii="宋体" w:hAnsi="宋体"/>
          <w:vertAlign w:val="superscript"/>
        </w:rPr>
        <w:fldChar w:fldCharType="end"/>
      </w:r>
      <w:r>
        <w:rPr>
          <w:rFonts w:hint="eastAsia"/>
        </w:rPr>
        <w:t>，建模</w:t>
      </w:r>
      <w:r w:rsidR="00E33064">
        <w:rPr>
          <w:rFonts w:hint="eastAsia"/>
        </w:rPr>
        <w:t>预测</w:t>
      </w:r>
      <w:r>
        <w:rPr>
          <w:rFonts w:hint="eastAsia"/>
        </w:rPr>
        <w:t>出该公司</w:t>
      </w:r>
      <w:r w:rsidR="00E33064">
        <w:rPr>
          <w:rFonts w:hint="eastAsia"/>
        </w:rPr>
        <w:t>在四种还款方式下一年后</w:t>
      </w:r>
      <w:r w:rsidRPr="00284649">
        <w:rPr>
          <w:rFonts w:hint="eastAsia"/>
        </w:rPr>
        <w:t>实际需要还款</w:t>
      </w:r>
      <w:r>
        <w:rPr>
          <w:rFonts w:hint="eastAsia"/>
        </w:rPr>
        <w:t>款项</w:t>
      </w:r>
      <w:r w:rsidR="00E33064">
        <w:rPr>
          <w:rFonts w:hint="eastAsia"/>
        </w:rPr>
        <w:t>及每期还款金额，比对出还款方式为等额本金还款法时对该</w:t>
      </w:r>
      <w:r w:rsidR="009C432A">
        <w:rPr>
          <w:rFonts w:hint="eastAsia"/>
        </w:rPr>
        <w:t>广告</w:t>
      </w:r>
      <w:r w:rsidR="00E33064">
        <w:rPr>
          <w:rFonts w:hint="eastAsia"/>
        </w:rPr>
        <w:t>公司最划算。同时，我还分析了不同还款方法下</w:t>
      </w:r>
      <w:r w:rsidRPr="00284649">
        <w:rPr>
          <w:rFonts w:hint="eastAsia"/>
        </w:rPr>
        <w:t>实际可能带来的危害</w:t>
      </w:r>
      <w:r>
        <w:rPr>
          <w:rFonts w:hint="eastAsia"/>
        </w:rPr>
        <w:t>。</w:t>
      </w:r>
    </w:p>
    <w:p w14:paraId="63287D90" w14:textId="46241498" w:rsidR="00284649" w:rsidRDefault="00284649" w:rsidP="00165C68">
      <w:pPr>
        <w:spacing w:line="440" w:lineRule="exact"/>
      </w:pPr>
      <w:r>
        <w:tab/>
      </w:r>
      <w:r>
        <w:rPr>
          <w:rFonts w:hint="eastAsia"/>
        </w:rPr>
        <w:t>针对问题二，参照</w:t>
      </w:r>
      <w:r w:rsidR="00554D3D" w:rsidRPr="00554D3D">
        <w:rPr>
          <w:rFonts w:ascii="黑体" w:eastAsia="黑体" w:hAnsi="黑体" w:hint="eastAsia"/>
        </w:rPr>
        <w:t>《</w:t>
      </w:r>
      <w:r w:rsidR="00554D3D">
        <w:rPr>
          <w:rFonts w:ascii="黑体" w:eastAsia="黑体" w:hAnsi="黑体" w:hint="eastAsia"/>
        </w:rPr>
        <w:t>中华人民共和国</w:t>
      </w:r>
      <w:r w:rsidRPr="00554D3D">
        <w:rPr>
          <w:rFonts w:ascii="黑体" w:eastAsia="黑体" w:hAnsi="黑体" w:hint="eastAsia"/>
        </w:rPr>
        <w:t>民法典</w:t>
      </w:r>
      <w:r w:rsidR="00554D3D" w:rsidRPr="00554D3D">
        <w:rPr>
          <w:rFonts w:ascii="黑体" w:eastAsia="黑体" w:hAnsi="黑体" w:hint="eastAsia"/>
        </w:rPr>
        <w:t>》</w:t>
      </w:r>
      <w:r w:rsidR="00554D3D" w:rsidRPr="00554D3D">
        <w:rPr>
          <w:rFonts w:ascii="宋体" w:hAnsi="宋体"/>
          <w:vertAlign w:val="superscript"/>
        </w:rPr>
        <w:fldChar w:fldCharType="begin"/>
      </w:r>
      <w:r w:rsidR="00554D3D" w:rsidRPr="00554D3D">
        <w:rPr>
          <w:rFonts w:ascii="宋体" w:hAnsi="宋体"/>
          <w:vertAlign w:val="superscript"/>
        </w:rPr>
        <w:instrText xml:space="preserve"> </w:instrText>
      </w:r>
      <w:r w:rsidR="00554D3D" w:rsidRPr="00554D3D">
        <w:rPr>
          <w:rFonts w:ascii="宋体" w:hAnsi="宋体" w:hint="eastAsia"/>
          <w:vertAlign w:val="superscript"/>
        </w:rPr>
        <w:instrText>REF _Ref42760227 \r \h</w:instrText>
      </w:r>
      <w:r w:rsidR="00554D3D" w:rsidRPr="00554D3D">
        <w:rPr>
          <w:rFonts w:ascii="宋体" w:hAnsi="宋体"/>
          <w:vertAlign w:val="superscript"/>
        </w:rPr>
        <w:instrText xml:space="preserve">  \* MERGEFORMAT </w:instrText>
      </w:r>
      <w:r w:rsidR="00554D3D" w:rsidRPr="00554D3D">
        <w:rPr>
          <w:rFonts w:ascii="宋体" w:hAnsi="宋体"/>
          <w:vertAlign w:val="superscript"/>
        </w:rPr>
      </w:r>
      <w:r w:rsidR="00554D3D" w:rsidRPr="00554D3D">
        <w:rPr>
          <w:rFonts w:ascii="宋体" w:hAnsi="宋体"/>
          <w:vertAlign w:val="superscript"/>
        </w:rPr>
        <w:fldChar w:fldCharType="separate"/>
      </w:r>
      <w:r w:rsidR="008816D1">
        <w:rPr>
          <w:rFonts w:ascii="宋体" w:hAnsi="宋体"/>
          <w:vertAlign w:val="superscript"/>
        </w:rPr>
        <w:t>[8]</w:t>
      </w:r>
      <w:r w:rsidR="00554D3D" w:rsidRPr="00554D3D">
        <w:rPr>
          <w:rFonts w:ascii="宋体" w:hAnsi="宋体"/>
          <w:vertAlign w:val="superscript"/>
        </w:rPr>
        <w:fldChar w:fldCharType="end"/>
      </w:r>
      <w:r>
        <w:rPr>
          <w:rFonts w:hint="eastAsia"/>
        </w:rPr>
        <w:t>对</w:t>
      </w:r>
      <w:r w:rsidRPr="00284649">
        <w:rPr>
          <w:rFonts w:hint="eastAsia"/>
        </w:rPr>
        <w:t>各银行贷款利息和现有的合法小额贷款产品</w:t>
      </w:r>
      <w:r>
        <w:rPr>
          <w:rFonts w:hint="eastAsia"/>
        </w:rPr>
        <w:t>的规定，</w:t>
      </w:r>
      <w:r w:rsidR="00E33064">
        <w:rPr>
          <w:rFonts w:hint="eastAsia"/>
        </w:rPr>
        <w:t>由</w:t>
      </w:r>
      <w:r>
        <w:rPr>
          <w:rFonts w:hint="eastAsia"/>
        </w:rPr>
        <w:t>问题</w:t>
      </w:r>
      <w:proofErr w:type="gramStart"/>
      <w:r>
        <w:rPr>
          <w:rFonts w:hint="eastAsia"/>
        </w:rPr>
        <w:t>一</w:t>
      </w:r>
      <w:proofErr w:type="gramEnd"/>
      <w:r w:rsidR="00E33064">
        <w:rPr>
          <w:rFonts w:hint="eastAsia"/>
        </w:rPr>
        <w:t>的模型，对比</w:t>
      </w:r>
      <w:r w:rsidR="000E730F">
        <w:rPr>
          <w:rFonts w:hint="eastAsia"/>
        </w:rPr>
        <w:t>出</w:t>
      </w:r>
      <w:r w:rsidR="00E33064">
        <w:rPr>
          <w:rFonts w:hint="eastAsia"/>
        </w:rPr>
        <w:t>对贷款公司的收益最大的还款方式。同时根据</w:t>
      </w:r>
      <w:proofErr w:type="gramStart"/>
      <w:r w:rsidR="00E33064">
        <w:rPr>
          <w:rFonts w:hint="eastAsia"/>
        </w:rPr>
        <w:t>各种同</w:t>
      </w:r>
      <w:proofErr w:type="gramEnd"/>
      <w:r w:rsidR="00E33064">
        <w:rPr>
          <w:rFonts w:hint="eastAsia"/>
        </w:rPr>
        <w:t>类型产品的实际数据，</w:t>
      </w:r>
      <w:r>
        <w:rPr>
          <w:rFonts w:hint="eastAsia"/>
        </w:rPr>
        <w:t>设计出一款</w:t>
      </w:r>
      <w:r w:rsidRPr="00284649">
        <w:rPr>
          <w:rFonts w:hint="eastAsia"/>
        </w:rPr>
        <w:t>合法</w:t>
      </w:r>
      <w:r w:rsidR="006811BF">
        <w:rPr>
          <w:rFonts w:hint="eastAsia"/>
        </w:rPr>
        <w:t>且有市场竞争力</w:t>
      </w:r>
      <w:r w:rsidRPr="00284649">
        <w:rPr>
          <w:rFonts w:hint="eastAsia"/>
        </w:rPr>
        <w:t>的小额贷款产品</w:t>
      </w:r>
      <w:r>
        <w:rPr>
          <w:rFonts w:hint="eastAsia"/>
        </w:rPr>
        <w:t>。</w:t>
      </w:r>
    </w:p>
    <w:p w14:paraId="1CC78E0F" w14:textId="1A170BEE" w:rsidR="00284649" w:rsidRDefault="00284649" w:rsidP="00165C68">
      <w:pPr>
        <w:spacing w:line="440" w:lineRule="exact"/>
      </w:pPr>
      <w:r>
        <w:tab/>
      </w:r>
      <w:r>
        <w:rPr>
          <w:rFonts w:hint="eastAsia"/>
        </w:rPr>
        <w:t>针对问题三，根据对问题</w:t>
      </w:r>
      <w:proofErr w:type="gramStart"/>
      <w:r>
        <w:rPr>
          <w:rFonts w:hint="eastAsia"/>
        </w:rPr>
        <w:t>一</w:t>
      </w:r>
      <w:proofErr w:type="gramEnd"/>
      <w:r>
        <w:rPr>
          <w:rFonts w:hint="eastAsia"/>
        </w:rPr>
        <w:t>和问题二的探讨研究，</w:t>
      </w:r>
      <w:r w:rsidR="00FE0881">
        <w:rPr>
          <w:rFonts w:hint="eastAsia"/>
        </w:rPr>
        <w:t>以及相关政府政策，推测疫情期间小额贷款对于小</w:t>
      </w:r>
      <w:proofErr w:type="gramStart"/>
      <w:r w:rsidR="00FE0881">
        <w:rPr>
          <w:rFonts w:hint="eastAsia"/>
        </w:rPr>
        <w:t>微企业</w:t>
      </w:r>
      <w:proofErr w:type="gramEnd"/>
      <w:r w:rsidR="00FE0881">
        <w:rPr>
          <w:rFonts w:hint="eastAsia"/>
        </w:rPr>
        <w:t>及个体商户有很大吸引力，各大银行的小额贷款比民间借贷的优惠</w:t>
      </w:r>
      <w:r w:rsidR="00A74ABA">
        <w:rPr>
          <w:rFonts w:hint="eastAsia"/>
        </w:rPr>
        <w:t>更多</w:t>
      </w:r>
      <w:r w:rsidR="00FE0881">
        <w:rPr>
          <w:rFonts w:hint="eastAsia"/>
        </w:rPr>
        <w:t>，民间小额贷款产品的竞争力下降</w:t>
      </w:r>
      <w:r>
        <w:rPr>
          <w:rFonts w:hint="eastAsia"/>
        </w:rPr>
        <w:t>。</w:t>
      </w:r>
    </w:p>
    <w:p w14:paraId="6D09E296" w14:textId="40EE8BFB" w:rsidR="00D2504F" w:rsidRDefault="00D2504F" w:rsidP="00165C68">
      <w:pPr>
        <w:spacing w:line="440" w:lineRule="exact"/>
      </w:pPr>
      <w:r>
        <w:tab/>
      </w:r>
    </w:p>
    <w:p w14:paraId="4AB41AD7" w14:textId="56CAADC7" w:rsidR="00D2504F" w:rsidRDefault="00D2504F" w:rsidP="00165C68">
      <w:pPr>
        <w:spacing w:line="440" w:lineRule="exact"/>
      </w:pPr>
      <w:r>
        <w:tab/>
      </w:r>
      <w:r w:rsidRPr="00D2504F">
        <w:rPr>
          <w:rFonts w:ascii="黑体" w:eastAsia="黑体" w:hAnsi="黑体" w:hint="eastAsia"/>
        </w:rPr>
        <w:t>关键词</w:t>
      </w:r>
      <w:r>
        <w:rPr>
          <w:rFonts w:ascii="黑体" w:eastAsia="黑体" w:hAnsi="黑体" w:hint="eastAsia"/>
        </w:rPr>
        <w:t xml:space="preserve"> </w:t>
      </w:r>
      <w:bookmarkStart w:id="0" w:name="_Hlk42373617"/>
      <w:r w:rsidRPr="00284649">
        <w:t>等额本金还款法、等额本息还款法、</w:t>
      </w:r>
      <w:r w:rsidR="00566850" w:rsidRPr="00566850">
        <w:rPr>
          <w:rFonts w:hint="eastAsia"/>
        </w:rPr>
        <w:t>等本等息</w:t>
      </w:r>
      <w:r w:rsidR="00E53C7D" w:rsidRPr="00E53C7D">
        <w:rPr>
          <w:rFonts w:hint="eastAsia"/>
        </w:rPr>
        <w:t>还款法、先息后本还</w:t>
      </w:r>
      <w:r w:rsidR="00E53C7D" w:rsidRPr="00E53C7D">
        <w:t>款法</w:t>
      </w:r>
      <w:r w:rsidR="0003651C">
        <w:rPr>
          <w:rFonts w:hint="eastAsia"/>
        </w:rPr>
        <w:t>、民法典</w:t>
      </w:r>
    </w:p>
    <w:p w14:paraId="147D7C21" w14:textId="4FA41131" w:rsidR="00C82DC3" w:rsidRDefault="00C82DC3" w:rsidP="00165C68">
      <w:pPr>
        <w:spacing w:line="440" w:lineRule="exact"/>
      </w:pPr>
    </w:p>
    <w:p w14:paraId="64345F03" w14:textId="76CCC5D0" w:rsidR="00C82DC3" w:rsidRDefault="00C82DC3" w:rsidP="00165C68">
      <w:pPr>
        <w:spacing w:line="440" w:lineRule="exact"/>
      </w:pPr>
    </w:p>
    <w:p w14:paraId="28CDC36F" w14:textId="48BEEDA0" w:rsidR="00C82DC3" w:rsidRDefault="00C82DC3" w:rsidP="00165C68">
      <w:pPr>
        <w:spacing w:line="440" w:lineRule="exact"/>
      </w:pPr>
    </w:p>
    <w:p w14:paraId="5FAEE64B" w14:textId="1BC5F261" w:rsidR="00C82DC3" w:rsidRDefault="00C82DC3" w:rsidP="00165C68">
      <w:pPr>
        <w:spacing w:line="440" w:lineRule="exact"/>
      </w:pPr>
    </w:p>
    <w:p w14:paraId="13F04583" w14:textId="2076B883" w:rsidR="00C82DC3" w:rsidRDefault="00C82DC3" w:rsidP="00165C68">
      <w:pPr>
        <w:spacing w:line="440" w:lineRule="exact"/>
      </w:pPr>
    </w:p>
    <w:bookmarkEnd w:id="0"/>
    <w:p w14:paraId="60F2760C" w14:textId="7F721164" w:rsidR="00D2504F" w:rsidRDefault="00AD64BE" w:rsidP="00C82DC3">
      <w:pPr>
        <w:pStyle w:val="2"/>
        <w:ind w:firstLineChars="1300" w:firstLine="3654"/>
      </w:pPr>
      <w:r>
        <w:rPr>
          <w:rFonts w:hint="eastAsia"/>
        </w:rPr>
        <w:lastRenderedPageBreak/>
        <w:t>1</w:t>
      </w:r>
      <w:r w:rsidR="00C0109D">
        <w:t xml:space="preserve"> </w:t>
      </w:r>
      <w:r w:rsidR="00D2504F" w:rsidRPr="00D2504F">
        <w:t>问题重述</w:t>
      </w:r>
    </w:p>
    <w:p w14:paraId="671BEF5E" w14:textId="77777777" w:rsidR="000C26D3" w:rsidRDefault="00D2504F" w:rsidP="000C26D3">
      <w:pPr>
        <w:pStyle w:val="3"/>
      </w:pPr>
      <w:r>
        <w:rPr>
          <w:rFonts w:hint="eastAsia"/>
        </w:rPr>
        <w:t>1.1</w:t>
      </w:r>
      <w:r>
        <w:t xml:space="preserve"> </w:t>
      </w:r>
      <w:r w:rsidR="00AD64BE">
        <w:t xml:space="preserve"> </w:t>
      </w:r>
      <w:r>
        <w:rPr>
          <w:rFonts w:hint="eastAsia"/>
        </w:rPr>
        <w:t>问题背景</w:t>
      </w:r>
    </w:p>
    <w:p w14:paraId="6EE75A62" w14:textId="5DCB8809" w:rsidR="004C4245" w:rsidRPr="004C4245" w:rsidRDefault="000C26D3" w:rsidP="00165C68">
      <w:pPr>
        <w:spacing w:line="440" w:lineRule="exact"/>
        <w:ind w:firstLine="420"/>
        <w:rPr>
          <w:shd w:val="clear" w:color="auto" w:fill="FFFFFF"/>
        </w:rPr>
      </w:pPr>
      <w:r w:rsidRPr="000C26D3">
        <w:rPr>
          <w:rFonts w:hint="eastAsia"/>
          <w:shd w:val="clear" w:color="auto" w:fill="FFFFFF"/>
        </w:rPr>
        <w:t>我国小额贷款公司的快速发展始于</w:t>
      </w:r>
      <w:r w:rsidRPr="000C26D3">
        <w:rPr>
          <w:shd w:val="clear" w:color="auto" w:fill="FFFFFF"/>
        </w:rPr>
        <w:t>2008</w:t>
      </w:r>
      <w:r w:rsidRPr="000C26D3">
        <w:rPr>
          <w:rFonts w:hint="eastAsia"/>
          <w:shd w:val="clear" w:color="auto" w:fill="FFFFFF"/>
        </w:rPr>
        <w:t>年《指导意见》颁布之后，银监会和中国人民银行虽然还</w:t>
      </w:r>
      <w:r>
        <w:rPr>
          <w:rFonts w:hint="eastAsia"/>
          <w:shd w:val="clear" w:color="auto" w:fill="FFFFFF"/>
        </w:rPr>
        <w:t>没有</w:t>
      </w:r>
      <w:r w:rsidRPr="000C26D3">
        <w:rPr>
          <w:rFonts w:hint="eastAsia"/>
          <w:shd w:val="clear" w:color="auto" w:fill="FFFFFF"/>
        </w:rPr>
        <w:t>正式确立小额贷款公司的金融机构地位（法律地位仍然属于工商企业），但也对小额贷款公司的合法地位</w:t>
      </w:r>
      <w:r w:rsidR="004C4245">
        <w:rPr>
          <w:rFonts w:hint="eastAsia"/>
          <w:shd w:val="clear" w:color="auto" w:fill="FFFFFF"/>
        </w:rPr>
        <w:t>给予</w:t>
      </w:r>
      <w:r w:rsidRPr="000C26D3">
        <w:rPr>
          <w:rFonts w:hint="eastAsia"/>
          <w:shd w:val="clear" w:color="auto" w:fill="FFFFFF"/>
        </w:rPr>
        <w:t>肯定</w:t>
      </w:r>
      <w:r w:rsidR="004C4245">
        <w:rPr>
          <w:rFonts w:hint="eastAsia"/>
          <w:shd w:val="clear" w:color="auto" w:fill="FFFFFF"/>
        </w:rPr>
        <w:t>态度</w:t>
      </w:r>
      <w:r w:rsidRPr="000C26D3">
        <w:rPr>
          <w:rFonts w:hint="eastAsia"/>
          <w:shd w:val="clear" w:color="auto" w:fill="FFFFFF"/>
        </w:rPr>
        <w:t>。</w:t>
      </w:r>
      <w:r w:rsidR="00F52E60" w:rsidRPr="00A7164D">
        <w:rPr>
          <w:rFonts w:ascii="宋体" w:hAnsi="宋体"/>
          <w:shd w:val="clear" w:color="auto" w:fill="FFFFFF"/>
          <w:vertAlign w:val="superscript"/>
        </w:rPr>
        <w:fldChar w:fldCharType="begin"/>
      </w:r>
      <w:r w:rsidR="00F52E60" w:rsidRPr="00A7164D">
        <w:rPr>
          <w:rFonts w:ascii="宋体" w:hAnsi="宋体"/>
          <w:shd w:val="clear" w:color="auto" w:fill="FFFFFF"/>
          <w:vertAlign w:val="superscript"/>
        </w:rPr>
        <w:instrText xml:space="preserve"> REF _Ref42445396 \r \h </w:instrText>
      </w:r>
      <w:r w:rsidR="00A7164D" w:rsidRPr="00A7164D">
        <w:rPr>
          <w:rFonts w:ascii="宋体" w:hAnsi="宋体"/>
          <w:shd w:val="clear" w:color="auto" w:fill="FFFFFF"/>
          <w:vertAlign w:val="superscript"/>
        </w:rPr>
        <w:instrText xml:space="preserve"> \* MERGEFORMAT </w:instrText>
      </w:r>
      <w:r w:rsidR="00F52E60" w:rsidRPr="00A7164D">
        <w:rPr>
          <w:rFonts w:ascii="宋体" w:hAnsi="宋体"/>
          <w:shd w:val="clear" w:color="auto" w:fill="FFFFFF"/>
          <w:vertAlign w:val="superscript"/>
        </w:rPr>
      </w:r>
      <w:r w:rsidR="00F52E60" w:rsidRPr="00A7164D">
        <w:rPr>
          <w:rFonts w:ascii="宋体" w:hAnsi="宋体"/>
          <w:shd w:val="clear" w:color="auto" w:fill="FFFFFF"/>
          <w:vertAlign w:val="superscript"/>
        </w:rPr>
        <w:fldChar w:fldCharType="separate"/>
      </w:r>
      <w:r w:rsidR="008816D1">
        <w:rPr>
          <w:rFonts w:ascii="宋体" w:hAnsi="宋体"/>
          <w:shd w:val="clear" w:color="auto" w:fill="FFFFFF"/>
          <w:vertAlign w:val="superscript"/>
        </w:rPr>
        <w:t>[1]</w:t>
      </w:r>
      <w:r w:rsidR="00F52E60" w:rsidRPr="00A7164D">
        <w:rPr>
          <w:rFonts w:ascii="宋体" w:hAnsi="宋体"/>
          <w:shd w:val="clear" w:color="auto" w:fill="FFFFFF"/>
          <w:vertAlign w:val="superscript"/>
        </w:rPr>
        <w:fldChar w:fldCharType="end"/>
      </w:r>
      <w:r w:rsidRPr="000C26D3">
        <w:rPr>
          <w:rFonts w:hint="eastAsia"/>
          <w:shd w:val="clear" w:color="auto" w:fill="FFFFFF"/>
        </w:rPr>
        <w:t>《指导意见》将小额贷款公司定义为，以面向个体工商户、小微型企业和“三农”发放小额、短期、分散、灵活贷款为主营业务、引导资金流向农村和欠发达地区，改善金融服务，不吸收公众存款的有限责任公司或股份有限公司。其具体相关</w:t>
      </w:r>
      <w:r w:rsidR="004C4245">
        <w:rPr>
          <w:rFonts w:hint="eastAsia"/>
          <w:shd w:val="clear" w:color="auto" w:fill="FFFFFF"/>
        </w:rPr>
        <w:t>细则</w:t>
      </w:r>
      <w:r w:rsidRPr="000C26D3">
        <w:rPr>
          <w:rFonts w:hint="eastAsia"/>
          <w:shd w:val="clear" w:color="auto" w:fill="FFFFFF"/>
        </w:rPr>
        <w:t>的设置以《指导意见》为基础，各</w:t>
      </w:r>
      <w:r w:rsidR="004C4245">
        <w:rPr>
          <w:rFonts w:hint="eastAsia"/>
          <w:shd w:val="clear" w:color="auto" w:fill="FFFFFF"/>
        </w:rPr>
        <w:t>地区</w:t>
      </w:r>
      <w:r w:rsidRPr="000C26D3">
        <w:rPr>
          <w:rFonts w:hint="eastAsia"/>
          <w:shd w:val="clear" w:color="auto" w:fill="FFFFFF"/>
        </w:rPr>
        <w:t>根据实际经济发展情况制定</w:t>
      </w:r>
      <w:r w:rsidR="004C4245">
        <w:rPr>
          <w:rFonts w:hint="eastAsia"/>
          <w:shd w:val="clear" w:color="auto" w:fill="FFFFFF"/>
        </w:rPr>
        <w:t>具体</w:t>
      </w:r>
      <w:r w:rsidRPr="000C26D3">
        <w:rPr>
          <w:rFonts w:hint="eastAsia"/>
          <w:shd w:val="clear" w:color="auto" w:fill="FFFFFF"/>
        </w:rPr>
        <w:t>标准。</w:t>
      </w:r>
    </w:p>
    <w:p w14:paraId="62D846A5" w14:textId="32CD5498" w:rsidR="00D2504F" w:rsidRDefault="00D2504F" w:rsidP="00D2504F">
      <w:pPr>
        <w:pStyle w:val="3"/>
        <w:rPr>
          <w:shd w:val="clear" w:color="auto" w:fill="FFFFFF"/>
        </w:rPr>
      </w:pPr>
      <w:r>
        <w:rPr>
          <w:shd w:val="clear" w:color="auto" w:fill="FFFFFF"/>
        </w:rPr>
        <w:t xml:space="preserve">1.2  </w:t>
      </w:r>
      <w:r>
        <w:rPr>
          <w:rFonts w:hint="eastAsia"/>
          <w:shd w:val="clear" w:color="auto" w:fill="FFFFFF"/>
        </w:rPr>
        <w:t>相关信息</w:t>
      </w:r>
    </w:p>
    <w:p w14:paraId="6ABA0E1A" w14:textId="7169FA1F" w:rsidR="00D2504F" w:rsidRPr="00D2504F" w:rsidRDefault="00D2504F" w:rsidP="00165C68">
      <w:pPr>
        <w:spacing w:line="440" w:lineRule="exact"/>
      </w:pPr>
      <w:r>
        <w:tab/>
      </w:r>
      <w:r>
        <w:rPr>
          <w:rFonts w:hint="eastAsia"/>
        </w:rPr>
        <w:t>等额本金</w:t>
      </w:r>
      <w:r w:rsidRPr="00284649">
        <w:t>还款</w:t>
      </w:r>
      <w:r>
        <w:rPr>
          <w:rFonts w:hint="eastAsia"/>
        </w:rPr>
        <w:t>法是</w:t>
      </w:r>
      <w:r w:rsidRPr="00D2504F">
        <w:rPr>
          <w:rFonts w:hint="eastAsia"/>
        </w:rPr>
        <w:t>指还款期内，把贷款总额等分，每月还相同数额的本金和剩余贷款在该月产生的利息。特点是每月还款金额递减（每月还款本金固定，利息越来越少），借款人起初还款金额较大，越往后每月还款金额越少。</w:t>
      </w:r>
    </w:p>
    <w:p w14:paraId="7EBBEAAC" w14:textId="2D3A7BC9" w:rsidR="00D2504F" w:rsidRDefault="00D2504F" w:rsidP="00165C68">
      <w:pPr>
        <w:spacing w:line="440" w:lineRule="exact"/>
        <w:ind w:firstLine="420"/>
      </w:pPr>
      <w:r>
        <w:rPr>
          <w:rFonts w:hint="eastAsia"/>
        </w:rPr>
        <w:t>等额本息</w:t>
      </w:r>
      <w:r w:rsidRPr="00284649">
        <w:t>还款</w:t>
      </w:r>
      <w:r>
        <w:rPr>
          <w:rFonts w:hint="eastAsia"/>
        </w:rPr>
        <w:t>法是</w:t>
      </w:r>
      <w:r w:rsidRPr="00D2504F">
        <w:rPr>
          <w:rFonts w:hint="eastAsia"/>
        </w:rPr>
        <w:t>指还款期内，把本金总额与利息总额相加，然后平均分摊到还款期内的每个月中。特点是每个月的还款金额固定，每月还款中的本金比重逐月递增，利息比重逐月递减。</w:t>
      </w:r>
    </w:p>
    <w:p w14:paraId="1D98FE6C" w14:textId="6D26D6D3" w:rsidR="00566850" w:rsidRPr="00566850" w:rsidRDefault="00566850" w:rsidP="00165C68">
      <w:pPr>
        <w:spacing w:line="440" w:lineRule="exact"/>
        <w:ind w:firstLine="420"/>
      </w:pPr>
      <w:r w:rsidRPr="00566850">
        <w:rPr>
          <w:rFonts w:hint="eastAsia"/>
        </w:rPr>
        <w:t>等本等息</w:t>
      </w:r>
      <w:r w:rsidR="00E53C7D" w:rsidRPr="00E53C7D">
        <w:rPr>
          <w:rFonts w:hint="eastAsia"/>
        </w:rPr>
        <w:t>还款法是指在还款期内，</w:t>
      </w:r>
      <w:r w:rsidRPr="00566850">
        <w:rPr>
          <w:rFonts w:hint="eastAsia"/>
        </w:rPr>
        <w:t>月还款总额不变</w:t>
      </w:r>
      <w:r>
        <w:rPr>
          <w:rFonts w:hint="eastAsia"/>
        </w:rPr>
        <w:t>，</w:t>
      </w:r>
      <w:r w:rsidRPr="00566850">
        <w:rPr>
          <w:rFonts w:hint="eastAsia"/>
        </w:rPr>
        <w:t>月还款本金不变，月还款利息不变</w:t>
      </w:r>
      <w:r>
        <w:rPr>
          <w:rFonts w:hint="eastAsia"/>
        </w:rPr>
        <w:t>。</w:t>
      </w:r>
      <w:r w:rsidRPr="00566850">
        <w:rPr>
          <w:rFonts w:hint="eastAsia"/>
        </w:rPr>
        <w:t xml:space="preserve"> </w:t>
      </w:r>
    </w:p>
    <w:p w14:paraId="5D52B92B" w14:textId="0E21DDF4" w:rsidR="007A29BC" w:rsidRPr="007A29BC" w:rsidRDefault="007A29BC" w:rsidP="00165C68">
      <w:pPr>
        <w:spacing w:line="440" w:lineRule="exact"/>
      </w:pPr>
      <w:r>
        <w:tab/>
      </w:r>
      <w:r>
        <w:rPr>
          <w:rFonts w:hint="eastAsia"/>
        </w:rPr>
        <w:t>先息后本还款法是指</w:t>
      </w:r>
      <w:r w:rsidRPr="00E53C7D">
        <w:rPr>
          <w:rFonts w:hint="eastAsia"/>
        </w:rPr>
        <w:t>在还款期内</w:t>
      </w:r>
      <w:r>
        <w:rPr>
          <w:rFonts w:hint="eastAsia"/>
        </w:rPr>
        <w:t>，</w:t>
      </w:r>
      <w:r w:rsidRPr="007A29BC">
        <w:rPr>
          <w:rFonts w:hint="eastAsia"/>
        </w:rPr>
        <w:t>每月先</w:t>
      </w:r>
      <w:r>
        <w:rPr>
          <w:rFonts w:hint="eastAsia"/>
        </w:rPr>
        <w:t>偿</w:t>
      </w:r>
      <w:r w:rsidRPr="007A29BC">
        <w:rPr>
          <w:rFonts w:hint="eastAsia"/>
        </w:rPr>
        <w:t>还利息</w:t>
      </w:r>
      <w:r>
        <w:rPr>
          <w:rFonts w:hint="eastAsia"/>
        </w:rPr>
        <w:t>，</w:t>
      </w:r>
      <w:r w:rsidRPr="007A29BC">
        <w:rPr>
          <w:rFonts w:hint="eastAsia"/>
        </w:rPr>
        <w:t>到期</w:t>
      </w:r>
      <w:r>
        <w:rPr>
          <w:rFonts w:hint="eastAsia"/>
        </w:rPr>
        <w:t>后</w:t>
      </w:r>
      <w:r w:rsidRPr="007A29BC">
        <w:rPr>
          <w:rFonts w:hint="eastAsia"/>
        </w:rPr>
        <w:t>归还本金</w:t>
      </w:r>
    </w:p>
    <w:p w14:paraId="31884A90" w14:textId="73A88F3F" w:rsidR="00D2504F" w:rsidRPr="007A29BC" w:rsidRDefault="007A29BC" w:rsidP="007A29BC">
      <w:pPr>
        <w:pStyle w:val="3"/>
      </w:pPr>
      <w:r>
        <w:rPr>
          <w:rFonts w:hint="eastAsia"/>
        </w:rPr>
        <w:t>1.3</w:t>
      </w:r>
      <w:r>
        <w:t xml:space="preserve">  </w:t>
      </w:r>
      <w:r>
        <w:rPr>
          <w:rFonts w:hint="eastAsia"/>
        </w:rPr>
        <w:t>需解决的问题</w:t>
      </w:r>
    </w:p>
    <w:p w14:paraId="31DB064C" w14:textId="10206C4C" w:rsidR="00C70136" w:rsidRDefault="007A29BC" w:rsidP="00784EF3">
      <w:pPr>
        <w:spacing w:line="440" w:lineRule="exact"/>
      </w:pPr>
      <w:r>
        <w:tab/>
      </w:r>
      <w:r>
        <w:rPr>
          <w:rFonts w:hint="eastAsia"/>
        </w:rPr>
        <w:t>本文将问题</w:t>
      </w:r>
      <w:proofErr w:type="gramStart"/>
      <w:r w:rsidR="00C70136">
        <w:rPr>
          <w:rFonts w:hint="eastAsia"/>
        </w:rPr>
        <w:t>述问题</w:t>
      </w:r>
      <w:proofErr w:type="gramEnd"/>
      <w:r>
        <w:rPr>
          <w:rFonts w:hint="eastAsia"/>
        </w:rPr>
        <w:t>归结为以下</w:t>
      </w:r>
      <w:r w:rsidR="00AD64BE">
        <w:rPr>
          <w:rFonts w:hint="eastAsia"/>
        </w:rPr>
        <w:t>三</w:t>
      </w:r>
      <w:r>
        <w:rPr>
          <w:rFonts w:hint="eastAsia"/>
        </w:rPr>
        <w:t>个部分，建立数学模型进行分析研究。</w:t>
      </w:r>
    </w:p>
    <w:p w14:paraId="19084A71" w14:textId="30EB1AB4" w:rsidR="00C70136" w:rsidRDefault="00C70136" w:rsidP="00C70136">
      <w:pPr>
        <w:pStyle w:val="3"/>
        <w:rPr>
          <w:shd w:val="clear" w:color="auto" w:fill="FFFFFF"/>
        </w:rPr>
      </w:pPr>
      <w:r>
        <w:rPr>
          <w:rFonts w:hint="eastAsia"/>
          <w:shd w:val="clear" w:color="auto" w:fill="FFFFFF"/>
        </w:rPr>
        <w:t>问题</w:t>
      </w:r>
      <w:proofErr w:type="gramStart"/>
      <w:r>
        <w:rPr>
          <w:rFonts w:hint="eastAsia"/>
          <w:shd w:val="clear" w:color="auto" w:fill="FFFFFF"/>
        </w:rPr>
        <w:t>一</w:t>
      </w:r>
      <w:proofErr w:type="gramEnd"/>
      <w:r>
        <w:rPr>
          <w:rFonts w:hint="eastAsia"/>
          <w:shd w:val="clear" w:color="auto" w:fill="FFFFFF"/>
        </w:rPr>
        <w:t>：还款预测</w:t>
      </w:r>
    </w:p>
    <w:p w14:paraId="0187663A" w14:textId="0FB2ADBE" w:rsidR="00C70136" w:rsidRDefault="00C70136" w:rsidP="00784EF3">
      <w:pPr>
        <w:spacing w:line="440" w:lineRule="exact"/>
        <w:ind w:firstLine="420"/>
        <w:rPr>
          <w:shd w:val="clear" w:color="auto" w:fill="FFFFFF"/>
        </w:rPr>
      </w:pPr>
      <w:r w:rsidRPr="001C61C8">
        <w:rPr>
          <w:rFonts w:hint="eastAsia"/>
          <w:shd w:val="clear" w:color="auto" w:fill="FFFFFF"/>
        </w:rPr>
        <w:t>原有某公司广告产品，借款</w:t>
      </w:r>
      <w:r w:rsidRPr="001C61C8">
        <w:rPr>
          <w:rFonts w:hint="eastAsia"/>
          <w:shd w:val="clear" w:color="auto" w:fill="FFFFFF"/>
        </w:rPr>
        <w:t>1</w:t>
      </w:r>
      <w:r w:rsidRPr="001C61C8">
        <w:rPr>
          <w:rFonts w:hint="eastAsia"/>
          <w:shd w:val="clear" w:color="auto" w:fill="FFFFFF"/>
        </w:rPr>
        <w:t>万，日息万分之三，收集相关资料，建模说明一年后实际需要还款多少</w:t>
      </w:r>
      <w:r>
        <w:rPr>
          <w:rFonts w:hint="eastAsia"/>
          <w:shd w:val="clear" w:color="auto" w:fill="FFFFFF"/>
        </w:rPr>
        <w:t>和实际可能带来的危害。</w:t>
      </w:r>
    </w:p>
    <w:p w14:paraId="612004C2" w14:textId="6DAE3D8B" w:rsidR="00C70136" w:rsidRPr="00C70136" w:rsidRDefault="00C70136" w:rsidP="00C70136">
      <w:pPr>
        <w:pStyle w:val="3"/>
      </w:pPr>
      <w:r>
        <w:rPr>
          <w:rFonts w:hint="eastAsia"/>
          <w:shd w:val="clear" w:color="auto" w:fill="FFFFFF"/>
        </w:rPr>
        <w:lastRenderedPageBreak/>
        <w:t>问题二：设计小额贷款产品</w:t>
      </w:r>
    </w:p>
    <w:p w14:paraId="3E25975C" w14:textId="432C7558" w:rsidR="00C70136" w:rsidRDefault="00C70136" w:rsidP="00784EF3">
      <w:pPr>
        <w:spacing w:line="440" w:lineRule="exact"/>
        <w:ind w:firstLine="420"/>
        <w:rPr>
          <w:shd w:val="clear" w:color="auto" w:fill="FFFFFF"/>
        </w:rPr>
      </w:pPr>
      <w:r w:rsidRPr="007A29BC">
        <w:rPr>
          <w:rFonts w:hint="eastAsia"/>
          <w:shd w:val="clear" w:color="auto" w:fill="FFFFFF"/>
        </w:rPr>
        <w:t>按照民法典规定允许，比较各银行贷款利息和现有的合法小额贷款产品，为</w:t>
      </w:r>
      <w:proofErr w:type="gramStart"/>
      <w:r w:rsidRPr="007A29BC">
        <w:rPr>
          <w:rFonts w:hint="eastAsia"/>
          <w:shd w:val="clear" w:color="auto" w:fill="FFFFFF"/>
        </w:rPr>
        <w:t>某贷款</w:t>
      </w:r>
      <w:proofErr w:type="gramEnd"/>
      <w:r w:rsidRPr="007A29BC">
        <w:rPr>
          <w:rFonts w:hint="eastAsia"/>
          <w:shd w:val="clear" w:color="auto" w:fill="FFFFFF"/>
        </w:rPr>
        <w:t>公司设计一款合法的小额贷款产品，使该产品在市场中具有较强竞争力。</w:t>
      </w:r>
    </w:p>
    <w:p w14:paraId="65F04D8C" w14:textId="6690293C" w:rsidR="00C70136" w:rsidRPr="00C70136" w:rsidRDefault="00C70136" w:rsidP="00C70136">
      <w:pPr>
        <w:pStyle w:val="3"/>
        <w:rPr>
          <w:rStyle w:val="30"/>
          <w:b/>
          <w:bCs/>
        </w:rPr>
      </w:pPr>
      <w:r w:rsidRPr="00C70136">
        <w:rPr>
          <w:rStyle w:val="30"/>
          <w:rFonts w:hint="eastAsia"/>
          <w:b/>
          <w:bCs/>
        </w:rPr>
        <w:t>问题三：</w:t>
      </w:r>
      <w:bookmarkStart w:id="1" w:name="_Hlk42499389"/>
      <w:r w:rsidRPr="00C70136">
        <w:rPr>
          <w:rStyle w:val="30"/>
          <w:rFonts w:hint="eastAsia"/>
          <w:b/>
          <w:bCs/>
        </w:rPr>
        <w:t>总结小额贷款的实况</w:t>
      </w:r>
      <w:bookmarkEnd w:id="1"/>
    </w:p>
    <w:p w14:paraId="5DC7AA4E" w14:textId="332969DA" w:rsidR="00C70136" w:rsidRDefault="00C70136" w:rsidP="00784EF3">
      <w:pPr>
        <w:spacing w:line="440" w:lineRule="exact"/>
        <w:ind w:firstLine="420"/>
      </w:pPr>
      <w:r w:rsidRPr="00AD64BE">
        <w:rPr>
          <w:rFonts w:hint="eastAsia"/>
          <w:shd w:val="clear" w:color="auto" w:fill="FFFFFF"/>
        </w:rPr>
        <w:t>综合建模信息</w:t>
      </w:r>
      <w:r w:rsidR="0003651C">
        <w:rPr>
          <w:rFonts w:hint="eastAsia"/>
          <w:shd w:val="clear" w:color="auto" w:fill="FFFFFF"/>
        </w:rPr>
        <w:t>与相关资料</w:t>
      </w:r>
      <w:r w:rsidRPr="00AD64BE">
        <w:rPr>
          <w:rFonts w:hint="eastAsia"/>
          <w:shd w:val="clear" w:color="auto" w:fill="FFFFFF"/>
        </w:rPr>
        <w:t>，说明</w:t>
      </w:r>
      <w:bookmarkStart w:id="2" w:name="_Hlk42374582"/>
      <w:r w:rsidRPr="00AD64BE">
        <w:rPr>
          <w:rFonts w:hint="eastAsia"/>
          <w:shd w:val="clear" w:color="auto" w:fill="FFFFFF"/>
        </w:rPr>
        <w:t>小额贷款的真实情况</w:t>
      </w:r>
      <w:bookmarkEnd w:id="2"/>
    </w:p>
    <w:p w14:paraId="1C0054BA" w14:textId="298922F0" w:rsidR="00C0109D" w:rsidRDefault="00C0109D" w:rsidP="00C0109D">
      <w:pPr>
        <w:pStyle w:val="2"/>
      </w:pPr>
      <w:r>
        <w:rPr>
          <w:rFonts w:hint="eastAsia"/>
        </w:rPr>
        <w:t xml:space="preserve"> </w:t>
      </w:r>
      <w:r>
        <w:t xml:space="preserve">                     </w:t>
      </w:r>
      <w:r>
        <w:rPr>
          <w:rFonts w:hint="eastAsia"/>
        </w:rPr>
        <w:t>2</w:t>
      </w:r>
      <w:r>
        <w:t xml:space="preserve"> </w:t>
      </w:r>
      <w:r>
        <w:rPr>
          <w:rFonts w:hint="eastAsia"/>
        </w:rPr>
        <w:t>问题分析</w:t>
      </w:r>
    </w:p>
    <w:p w14:paraId="0D0E0CE9" w14:textId="59592293" w:rsidR="00C0109D" w:rsidRDefault="00C70136" w:rsidP="00C70136">
      <w:pPr>
        <w:pStyle w:val="3"/>
      </w:pPr>
      <w:r w:rsidRPr="00C70136">
        <w:t>2.1</w:t>
      </w:r>
      <w:r w:rsidR="00ED1E2B">
        <w:t xml:space="preserve"> </w:t>
      </w:r>
      <w:r w:rsidRPr="00C70136">
        <w:t>问题一</w:t>
      </w:r>
    </w:p>
    <w:p w14:paraId="2E0DCD70" w14:textId="618ABC1E" w:rsidR="00C70136" w:rsidRPr="00C70136" w:rsidRDefault="00C70136" w:rsidP="00784EF3">
      <w:pPr>
        <w:spacing w:line="440" w:lineRule="exact"/>
        <w:rPr>
          <w:b/>
          <w:bCs/>
        </w:rPr>
      </w:pPr>
      <w:r>
        <w:tab/>
      </w:r>
      <w:r>
        <w:tab/>
      </w:r>
      <w:bookmarkStart w:id="3" w:name="_Hlk42374074"/>
      <w:r>
        <w:rPr>
          <w:rFonts w:hint="eastAsia"/>
        </w:rPr>
        <w:t>分析问题</w:t>
      </w:r>
      <w:proofErr w:type="gramStart"/>
      <w:r>
        <w:rPr>
          <w:rFonts w:hint="eastAsia"/>
        </w:rPr>
        <w:t>一</w:t>
      </w:r>
      <w:bookmarkEnd w:id="3"/>
      <w:proofErr w:type="gramEnd"/>
      <w:r>
        <w:rPr>
          <w:rFonts w:hint="eastAsia"/>
        </w:rPr>
        <w:t>，建立还款金额的数学模型，首先分析还款利息中的计算方式，以确定还款的确定方式。计算</w:t>
      </w:r>
      <w:bookmarkStart w:id="4" w:name="_Hlk42374202"/>
      <w:r w:rsidRPr="00C70136">
        <w:rPr>
          <w:rFonts w:hint="eastAsia"/>
        </w:rPr>
        <w:t>每月还款金额</w:t>
      </w:r>
      <w:bookmarkStart w:id="5" w:name="_Hlk42364263"/>
      <w:bookmarkEnd w:id="4"/>
      <w:r>
        <w:rPr>
          <w:rFonts w:hint="eastAsia"/>
        </w:rPr>
        <w:t>，</w:t>
      </w:r>
      <w:r w:rsidRPr="00C70136">
        <w:rPr>
          <w:rFonts w:hint="eastAsia"/>
        </w:rPr>
        <w:t>根据四种不同还款方式分别</w:t>
      </w:r>
      <w:bookmarkEnd w:id="5"/>
      <w:r w:rsidRPr="00C70136">
        <w:rPr>
          <w:rFonts w:hint="eastAsia"/>
        </w:rPr>
        <w:t>计算每月还款利息以及本金，最后计算出</w:t>
      </w:r>
      <w:r w:rsidR="002F1595">
        <w:rPr>
          <w:rFonts w:hint="eastAsia"/>
        </w:rPr>
        <w:t>借款人</w:t>
      </w:r>
      <w:r w:rsidRPr="00C70136">
        <w:rPr>
          <w:rFonts w:hint="eastAsia"/>
        </w:rPr>
        <w:t>每月所需要还款的金额。</w:t>
      </w:r>
      <w:r>
        <w:rPr>
          <w:rFonts w:hint="eastAsia"/>
        </w:rPr>
        <w:t>再</w:t>
      </w:r>
      <w:r w:rsidRPr="00C70136">
        <w:rPr>
          <w:rFonts w:hint="eastAsia"/>
        </w:rPr>
        <w:t>利用四种不同还款方式的每月还款金额计算出</w:t>
      </w:r>
      <w:r w:rsidR="002F1595">
        <w:rPr>
          <w:rFonts w:hint="eastAsia"/>
        </w:rPr>
        <w:t>借</w:t>
      </w:r>
      <w:r w:rsidRPr="00C70136">
        <w:rPr>
          <w:rFonts w:hint="eastAsia"/>
        </w:rPr>
        <w:t>款人需要还款的总金额，</w:t>
      </w:r>
      <w:r>
        <w:rPr>
          <w:rFonts w:hint="eastAsia"/>
        </w:rPr>
        <w:t>并</w:t>
      </w:r>
      <w:r w:rsidRPr="00C70136">
        <w:rPr>
          <w:rFonts w:hint="eastAsia"/>
        </w:rPr>
        <w:t>分别计算出其中对应的</w:t>
      </w:r>
      <w:bookmarkStart w:id="6" w:name="_Hlk42374216"/>
      <w:r w:rsidRPr="00C70136">
        <w:rPr>
          <w:rFonts w:hint="eastAsia"/>
        </w:rPr>
        <w:t>总利息</w:t>
      </w:r>
      <w:bookmarkEnd w:id="6"/>
      <w:r w:rsidRPr="00C70136">
        <w:rPr>
          <w:rFonts w:hint="eastAsia"/>
        </w:rPr>
        <w:t>。</w:t>
      </w:r>
      <w:r>
        <w:rPr>
          <w:rFonts w:hint="eastAsia"/>
        </w:rPr>
        <w:t>最后</w:t>
      </w:r>
      <w:r w:rsidRPr="00C70136">
        <w:t>分析</w:t>
      </w:r>
      <w:r w:rsidRPr="00C70136">
        <w:rPr>
          <w:rFonts w:hint="eastAsia"/>
        </w:rPr>
        <w:t>设计模型给出的参数，优化模型，建立对</w:t>
      </w:r>
      <w:r w:rsidR="002F1595">
        <w:rPr>
          <w:rFonts w:hint="eastAsia"/>
        </w:rPr>
        <w:t>借</w:t>
      </w:r>
      <w:r w:rsidRPr="00C70136">
        <w:rPr>
          <w:rFonts w:hint="eastAsia"/>
        </w:rPr>
        <w:t>款人实际还款的模拟。</w:t>
      </w:r>
    </w:p>
    <w:p w14:paraId="72E4EB44" w14:textId="650FDC4D" w:rsidR="00C70136" w:rsidRDefault="00180C6A" w:rsidP="00180C6A">
      <w:pPr>
        <w:pStyle w:val="3"/>
      </w:pPr>
      <w:r>
        <w:t xml:space="preserve">2.2 </w:t>
      </w:r>
      <w:r>
        <w:t>问题二</w:t>
      </w:r>
    </w:p>
    <w:p w14:paraId="2C835C40" w14:textId="4D228CC4" w:rsidR="00180C6A" w:rsidRDefault="00180C6A" w:rsidP="00784EF3">
      <w:pPr>
        <w:spacing w:line="440" w:lineRule="exact"/>
      </w:pPr>
      <w:r>
        <w:tab/>
      </w:r>
      <w:r w:rsidRPr="00180C6A">
        <w:t>分析问题</w:t>
      </w:r>
      <w:r>
        <w:rPr>
          <w:rFonts w:hint="eastAsia"/>
        </w:rPr>
        <w:t>二，根据问题一给出的四个还款模型，比对各还款方式的</w:t>
      </w:r>
      <w:r w:rsidRPr="00180C6A">
        <w:rPr>
          <w:rFonts w:hint="eastAsia"/>
        </w:rPr>
        <w:t>还款金额</w:t>
      </w:r>
      <w:r>
        <w:rPr>
          <w:rFonts w:hint="eastAsia"/>
        </w:rPr>
        <w:t>与</w:t>
      </w:r>
      <w:r w:rsidRPr="00C70136">
        <w:rPr>
          <w:rFonts w:hint="eastAsia"/>
        </w:rPr>
        <w:t>利息</w:t>
      </w:r>
      <w:r>
        <w:rPr>
          <w:rFonts w:hint="eastAsia"/>
        </w:rPr>
        <w:t>，参考相关资料给出的</w:t>
      </w:r>
      <w:r w:rsidR="000C26D3">
        <w:rPr>
          <w:rFonts w:hint="eastAsia"/>
        </w:rPr>
        <w:t>各地区</w:t>
      </w:r>
      <w:r>
        <w:rPr>
          <w:rFonts w:hint="eastAsia"/>
        </w:rPr>
        <w:t>贷款公司和各银行小额贷款的产品，选取对贷款公司有竞争力的还款方式作为</w:t>
      </w:r>
      <w:r w:rsidRPr="00180C6A">
        <w:rPr>
          <w:rFonts w:hint="eastAsia"/>
        </w:rPr>
        <w:t>小额贷款产品</w:t>
      </w:r>
      <w:r>
        <w:rPr>
          <w:rFonts w:hint="eastAsia"/>
        </w:rPr>
        <w:t>的还款方式。</w:t>
      </w:r>
    </w:p>
    <w:p w14:paraId="73599C0B" w14:textId="390E106A" w:rsidR="00180C6A" w:rsidRDefault="00180C6A" w:rsidP="00180C6A">
      <w:pPr>
        <w:pStyle w:val="3"/>
      </w:pPr>
      <w:r w:rsidRPr="00180C6A">
        <w:t xml:space="preserve">2.3 </w:t>
      </w:r>
      <w:r w:rsidRPr="00180C6A">
        <w:t>问题</w:t>
      </w:r>
      <w:r>
        <w:rPr>
          <w:rFonts w:hint="eastAsia"/>
        </w:rPr>
        <w:t>三</w:t>
      </w:r>
    </w:p>
    <w:p w14:paraId="6B98897F" w14:textId="47170C77" w:rsidR="00180C6A" w:rsidRDefault="00180C6A" w:rsidP="00784EF3">
      <w:pPr>
        <w:spacing w:line="440" w:lineRule="exact"/>
      </w:pPr>
      <w:r>
        <w:tab/>
      </w:r>
      <w:r>
        <w:rPr>
          <w:rFonts w:hint="eastAsia"/>
        </w:rPr>
        <w:t>分析问题三，针对实际的小额贷款生态，</w:t>
      </w:r>
      <w:r w:rsidRPr="00180C6A">
        <w:t>相关文献中已有详细论述</w:t>
      </w:r>
      <w:r>
        <w:rPr>
          <w:rFonts w:hint="eastAsia"/>
        </w:rPr>
        <w:t>。再根据前述问题</w:t>
      </w:r>
      <w:proofErr w:type="gramStart"/>
      <w:r>
        <w:rPr>
          <w:rFonts w:hint="eastAsia"/>
        </w:rPr>
        <w:t>一</w:t>
      </w:r>
      <w:proofErr w:type="gramEnd"/>
      <w:r>
        <w:rPr>
          <w:rFonts w:hint="eastAsia"/>
        </w:rPr>
        <w:t>与问题二的模型分析，</w:t>
      </w:r>
      <w:r w:rsidR="00ED1E2B">
        <w:rPr>
          <w:rFonts w:hint="eastAsia"/>
        </w:rPr>
        <w:t>模拟</w:t>
      </w:r>
      <w:r w:rsidRPr="00180C6A">
        <w:rPr>
          <w:rFonts w:hint="eastAsia"/>
        </w:rPr>
        <w:t>小额贷款的真实情况</w:t>
      </w:r>
      <w:r w:rsidR="007D040A">
        <w:rPr>
          <w:rFonts w:hint="eastAsia"/>
        </w:rPr>
        <w:t>，</w:t>
      </w:r>
      <w:r w:rsidR="007D040A" w:rsidRPr="007D040A">
        <w:t>对其</w:t>
      </w:r>
      <w:r w:rsidR="007D040A">
        <w:rPr>
          <w:rFonts w:hint="eastAsia"/>
        </w:rPr>
        <w:t>可靠性</w:t>
      </w:r>
      <w:r w:rsidR="007D040A" w:rsidRPr="007D040A">
        <w:t>进行评估</w:t>
      </w:r>
      <w:r w:rsidR="007D040A">
        <w:rPr>
          <w:rFonts w:hint="eastAsia"/>
        </w:rPr>
        <w:t>。</w:t>
      </w:r>
    </w:p>
    <w:p w14:paraId="1E4BCA11" w14:textId="3E934E31" w:rsidR="007D040A" w:rsidRDefault="007D040A" w:rsidP="00CE24F0">
      <w:pPr>
        <w:pStyle w:val="1"/>
        <w:ind w:left="2940" w:firstLine="420"/>
      </w:pPr>
      <w:r w:rsidRPr="007D040A">
        <w:lastRenderedPageBreak/>
        <w:t xml:space="preserve">3 </w:t>
      </w:r>
      <w:r w:rsidR="00CE24F0" w:rsidRPr="00CE24F0">
        <w:t>模型假设</w:t>
      </w:r>
    </w:p>
    <w:p w14:paraId="4F9959FA" w14:textId="70CE36AB" w:rsidR="007D040A" w:rsidRDefault="007D040A" w:rsidP="00784EF3">
      <w:pPr>
        <w:spacing w:line="440" w:lineRule="exact"/>
      </w:pPr>
      <w:r>
        <w:tab/>
      </w:r>
      <w:r>
        <w:rPr>
          <w:rFonts w:hint="eastAsia"/>
        </w:rPr>
        <w:t>1.</w:t>
      </w:r>
      <w:r>
        <w:rPr>
          <w:rFonts w:hint="eastAsia"/>
        </w:rPr>
        <w:t>该公司还款时间无延期，忽略</w:t>
      </w:r>
      <w:r w:rsidR="00E969B9">
        <w:rPr>
          <w:rFonts w:hint="eastAsia"/>
        </w:rPr>
        <w:t>实际</w:t>
      </w:r>
      <w:r>
        <w:rPr>
          <w:rFonts w:hint="eastAsia"/>
        </w:rPr>
        <w:t>政策影响导致的延期还款。</w:t>
      </w:r>
    </w:p>
    <w:p w14:paraId="42C1E8F1" w14:textId="52DF9B00" w:rsidR="007D040A" w:rsidRDefault="007D040A" w:rsidP="00784EF3">
      <w:pPr>
        <w:spacing w:line="440" w:lineRule="exact"/>
      </w:pPr>
      <w:r>
        <w:tab/>
      </w:r>
      <w:r>
        <w:rPr>
          <w:rFonts w:hint="eastAsia"/>
        </w:rPr>
        <w:t>2.</w:t>
      </w:r>
      <w:r>
        <w:rPr>
          <w:rFonts w:hint="eastAsia"/>
        </w:rPr>
        <w:t>该公司具有长期的稳定收入，在还款期内，对还款金额有承受能力，忽略实际还款过程中的公司流动资金浮动</w:t>
      </w:r>
      <w:r w:rsidR="00DF29F9">
        <w:rPr>
          <w:rFonts w:hint="eastAsia"/>
        </w:rPr>
        <w:t>造成的还款拖欠</w:t>
      </w:r>
      <w:r>
        <w:rPr>
          <w:rFonts w:hint="eastAsia"/>
        </w:rPr>
        <w:t>。</w:t>
      </w:r>
    </w:p>
    <w:p w14:paraId="0A5C7CC4" w14:textId="19246103" w:rsidR="007D040A" w:rsidRPr="00107EF5" w:rsidRDefault="007D040A" w:rsidP="00CE24F0">
      <w:pPr>
        <w:pStyle w:val="1"/>
        <w:ind w:left="1680" w:firstLineChars="400" w:firstLine="1285"/>
        <w:rPr>
          <w:rFonts w:ascii="黑体" w:hAnsi="黑体"/>
        </w:rPr>
      </w:pPr>
      <w:r w:rsidRPr="00107EF5">
        <w:rPr>
          <w:rFonts w:ascii="黑体" w:hAnsi="黑体"/>
        </w:rPr>
        <w:t>4 模型建立与求解</w:t>
      </w:r>
    </w:p>
    <w:p w14:paraId="7883E5E0" w14:textId="79515344" w:rsidR="007D040A" w:rsidRDefault="007D040A" w:rsidP="007D040A">
      <w:pPr>
        <w:pStyle w:val="2"/>
      </w:pPr>
      <w:r>
        <w:rPr>
          <w:rFonts w:hint="eastAsia"/>
        </w:rPr>
        <w:t>4.1</w:t>
      </w:r>
      <w:r w:rsidR="00ED1E2B">
        <w:t xml:space="preserve"> </w:t>
      </w:r>
      <w:r w:rsidR="00605F95">
        <w:rPr>
          <w:rFonts w:hint="eastAsia"/>
        </w:rPr>
        <w:t>小额贷款的金融理论基础</w:t>
      </w:r>
    </w:p>
    <w:p w14:paraId="4E861D47" w14:textId="7F5D6EAB" w:rsidR="002A0A73" w:rsidRDefault="002A0A73" w:rsidP="00784EF3">
      <w:pPr>
        <w:spacing w:line="440" w:lineRule="exact"/>
      </w:pPr>
      <w:r>
        <w:tab/>
      </w:r>
      <w:r>
        <w:rPr>
          <w:rFonts w:hint="eastAsia"/>
        </w:rPr>
        <w:t>企业或者个人在进行贷款时，在对贷款的偿还方式进行选择时，有多种选择，本文列举等额本息偿还，等额本金偿还，</w:t>
      </w:r>
      <w:r w:rsidR="00566850" w:rsidRPr="00566850">
        <w:rPr>
          <w:rFonts w:hint="eastAsia"/>
        </w:rPr>
        <w:t>等本等息</w:t>
      </w:r>
      <w:r>
        <w:rPr>
          <w:rFonts w:hint="eastAsia"/>
        </w:rPr>
        <w:t>偿还和先息后本偿还。</w:t>
      </w:r>
    </w:p>
    <w:p w14:paraId="3C91B3F1" w14:textId="6EFFB67E" w:rsidR="00A7164D" w:rsidRDefault="00A7164D" w:rsidP="00A7164D">
      <w:pPr>
        <w:pStyle w:val="2"/>
      </w:pPr>
      <w:r>
        <w:rPr>
          <w:rFonts w:hint="eastAsia"/>
        </w:rPr>
        <w:t>4.2</w:t>
      </w:r>
      <w:r>
        <w:t xml:space="preserve"> </w:t>
      </w:r>
      <w:r w:rsidRPr="00760856">
        <w:rPr>
          <w:rFonts w:hint="eastAsia"/>
        </w:rPr>
        <w:t>符号说明</w:t>
      </w:r>
    </w:p>
    <w:tbl>
      <w:tblPr>
        <w:tblStyle w:val="ad"/>
        <w:tblW w:w="0" w:type="auto"/>
        <w:tblInd w:w="1393" w:type="dxa"/>
        <w:tblLook w:val="04A0" w:firstRow="1" w:lastRow="0" w:firstColumn="1" w:lastColumn="0" w:noHBand="0" w:noVBand="1"/>
      </w:tblPr>
      <w:tblGrid>
        <w:gridCol w:w="2765"/>
        <w:gridCol w:w="2765"/>
      </w:tblGrid>
      <w:tr w:rsidR="00E969B9" w:rsidRPr="00A7164D" w14:paraId="5207163F" w14:textId="77777777" w:rsidTr="00E969B9">
        <w:tc>
          <w:tcPr>
            <w:tcW w:w="2765" w:type="dxa"/>
            <w:tcBorders>
              <w:top w:val="single" w:sz="12" w:space="0" w:color="auto"/>
              <w:left w:val="nil"/>
              <w:bottom w:val="single" w:sz="8" w:space="0" w:color="auto"/>
              <w:right w:val="nil"/>
            </w:tcBorders>
          </w:tcPr>
          <w:p w14:paraId="0806FB50" w14:textId="77777777" w:rsidR="00E969B9" w:rsidRPr="00A7164D" w:rsidRDefault="00E969B9" w:rsidP="00E969B9">
            <w:pPr>
              <w:spacing w:line="440" w:lineRule="exact"/>
            </w:pPr>
            <w:r w:rsidRPr="00A7164D">
              <w:rPr>
                <w:rFonts w:hint="eastAsia"/>
              </w:rPr>
              <w:t>符号</w:t>
            </w:r>
          </w:p>
        </w:tc>
        <w:tc>
          <w:tcPr>
            <w:tcW w:w="2765" w:type="dxa"/>
            <w:tcBorders>
              <w:top w:val="single" w:sz="12" w:space="0" w:color="auto"/>
              <w:left w:val="nil"/>
              <w:bottom w:val="single" w:sz="8" w:space="0" w:color="auto"/>
              <w:right w:val="nil"/>
            </w:tcBorders>
          </w:tcPr>
          <w:p w14:paraId="0EE3EE9A" w14:textId="77777777" w:rsidR="00E969B9" w:rsidRPr="00A7164D" w:rsidRDefault="00E969B9" w:rsidP="00E969B9">
            <w:pPr>
              <w:spacing w:line="440" w:lineRule="exact"/>
            </w:pPr>
            <w:r w:rsidRPr="00A7164D">
              <w:rPr>
                <w:rFonts w:hint="eastAsia"/>
              </w:rPr>
              <w:t>符号说明</w:t>
            </w:r>
          </w:p>
        </w:tc>
      </w:tr>
      <w:tr w:rsidR="00E969B9" w:rsidRPr="00A7164D" w14:paraId="03B0DBC6" w14:textId="77777777" w:rsidTr="00E969B9">
        <w:tc>
          <w:tcPr>
            <w:tcW w:w="2765" w:type="dxa"/>
            <w:tcBorders>
              <w:top w:val="single" w:sz="8" w:space="0" w:color="auto"/>
              <w:left w:val="nil"/>
              <w:bottom w:val="nil"/>
              <w:right w:val="nil"/>
            </w:tcBorders>
            <w:shd w:val="clear" w:color="auto" w:fill="auto"/>
          </w:tcPr>
          <w:p w14:paraId="74ED620C" w14:textId="77777777" w:rsidR="00E969B9" w:rsidRPr="00A7164D" w:rsidRDefault="00E969B9" w:rsidP="00E969B9">
            <w:pPr>
              <w:spacing w:line="440" w:lineRule="exact"/>
            </w:pPr>
            <w:r w:rsidRPr="00A7164D">
              <w:object w:dxaOrig="238" w:dyaOrig="357" w14:anchorId="659AF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AxMath" ShapeID="_x0000_i1025" DrawAspect="Content" ObjectID="_1672469500" r:id="rId9"/>
              </w:object>
            </w:r>
          </w:p>
        </w:tc>
        <w:tc>
          <w:tcPr>
            <w:tcW w:w="2765" w:type="dxa"/>
            <w:tcBorders>
              <w:top w:val="single" w:sz="8" w:space="0" w:color="auto"/>
              <w:left w:val="nil"/>
              <w:bottom w:val="nil"/>
              <w:right w:val="nil"/>
            </w:tcBorders>
            <w:shd w:val="clear" w:color="auto" w:fill="auto"/>
          </w:tcPr>
          <w:p w14:paraId="51D76D87" w14:textId="77777777" w:rsidR="00E969B9" w:rsidRPr="00A7164D" w:rsidRDefault="00E969B9" w:rsidP="00E969B9">
            <w:pPr>
              <w:spacing w:line="440" w:lineRule="exact"/>
            </w:pPr>
            <w:r w:rsidRPr="00A7164D">
              <w:rPr>
                <w:rFonts w:hint="eastAsia"/>
              </w:rPr>
              <w:t>贷款额度</w:t>
            </w:r>
          </w:p>
        </w:tc>
      </w:tr>
      <w:tr w:rsidR="00E969B9" w:rsidRPr="00A7164D" w14:paraId="6C8ADAAC" w14:textId="77777777" w:rsidTr="00E969B9">
        <w:tc>
          <w:tcPr>
            <w:tcW w:w="2765" w:type="dxa"/>
            <w:tcBorders>
              <w:top w:val="nil"/>
              <w:left w:val="nil"/>
              <w:bottom w:val="nil"/>
              <w:right w:val="nil"/>
            </w:tcBorders>
            <w:shd w:val="clear" w:color="auto" w:fill="auto"/>
          </w:tcPr>
          <w:p w14:paraId="32EBDF45" w14:textId="77777777" w:rsidR="00E969B9" w:rsidRPr="00A7164D" w:rsidRDefault="00E969B9" w:rsidP="00E969B9">
            <w:pPr>
              <w:spacing w:line="440" w:lineRule="exact"/>
            </w:pPr>
            <w:r w:rsidRPr="00A7164D">
              <w:object w:dxaOrig="269" w:dyaOrig="357" w14:anchorId="05A1ED86">
                <v:shape id="_x0000_i1026" type="#_x0000_t75" style="width:13.2pt;height:18pt" o:ole="">
                  <v:imagedata r:id="rId10" o:title=""/>
                </v:shape>
                <o:OLEObject Type="Embed" ProgID="Equation.AxMath" ShapeID="_x0000_i1026" DrawAspect="Content" ObjectID="_1672469501" r:id="rId11"/>
              </w:object>
            </w:r>
          </w:p>
        </w:tc>
        <w:tc>
          <w:tcPr>
            <w:tcW w:w="2765" w:type="dxa"/>
            <w:tcBorders>
              <w:top w:val="nil"/>
              <w:left w:val="nil"/>
              <w:bottom w:val="nil"/>
              <w:right w:val="nil"/>
            </w:tcBorders>
            <w:shd w:val="clear" w:color="auto" w:fill="auto"/>
          </w:tcPr>
          <w:p w14:paraId="1DE13794" w14:textId="77777777" w:rsidR="00E969B9" w:rsidRPr="00A7164D" w:rsidRDefault="00E969B9" w:rsidP="00E969B9">
            <w:pPr>
              <w:spacing w:line="440" w:lineRule="exact"/>
            </w:pPr>
            <w:r w:rsidRPr="00A7164D">
              <w:rPr>
                <w:rFonts w:hint="eastAsia"/>
              </w:rPr>
              <w:t>总还贷期</w:t>
            </w:r>
          </w:p>
        </w:tc>
      </w:tr>
      <w:tr w:rsidR="00E969B9" w:rsidRPr="00A7164D" w14:paraId="65C4CB5C" w14:textId="77777777" w:rsidTr="00E969B9">
        <w:tc>
          <w:tcPr>
            <w:tcW w:w="2765" w:type="dxa"/>
            <w:tcBorders>
              <w:top w:val="nil"/>
              <w:left w:val="nil"/>
              <w:bottom w:val="nil"/>
              <w:right w:val="nil"/>
            </w:tcBorders>
            <w:shd w:val="clear" w:color="auto" w:fill="auto"/>
          </w:tcPr>
          <w:p w14:paraId="25F3D912" w14:textId="77777777" w:rsidR="00E969B9" w:rsidRPr="00A7164D" w:rsidRDefault="00E969B9" w:rsidP="00E969B9">
            <w:pPr>
              <w:spacing w:line="440" w:lineRule="exact"/>
            </w:pPr>
            <w:r w:rsidRPr="00A7164D">
              <w:object w:dxaOrig="135" w:dyaOrig="357" w14:anchorId="3021E5CD">
                <v:shape id="_x0000_i1027" type="#_x0000_t75" style="width:6.6pt;height:18pt" o:ole="">
                  <v:imagedata r:id="rId12" o:title=""/>
                </v:shape>
                <o:OLEObject Type="Embed" ProgID="Equation.AxMath" ShapeID="_x0000_i1027" DrawAspect="Content" ObjectID="_1672469502" r:id="rId13"/>
              </w:object>
            </w:r>
          </w:p>
        </w:tc>
        <w:tc>
          <w:tcPr>
            <w:tcW w:w="2765" w:type="dxa"/>
            <w:tcBorders>
              <w:top w:val="nil"/>
              <w:left w:val="nil"/>
              <w:bottom w:val="nil"/>
              <w:right w:val="nil"/>
            </w:tcBorders>
            <w:shd w:val="clear" w:color="auto" w:fill="auto"/>
          </w:tcPr>
          <w:p w14:paraId="16DB4043" w14:textId="77777777" w:rsidR="00E969B9" w:rsidRPr="00A7164D" w:rsidRDefault="00E969B9" w:rsidP="00E969B9">
            <w:pPr>
              <w:spacing w:line="440" w:lineRule="exact"/>
            </w:pPr>
            <w:r w:rsidRPr="00A7164D">
              <w:rPr>
                <w:rFonts w:hint="eastAsia"/>
              </w:rPr>
              <w:t>月利率</w:t>
            </w:r>
          </w:p>
        </w:tc>
      </w:tr>
      <w:tr w:rsidR="00E969B9" w:rsidRPr="00A7164D" w14:paraId="0B3BE6A8" w14:textId="77777777" w:rsidTr="00E969B9">
        <w:tc>
          <w:tcPr>
            <w:tcW w:w="2765" w:type="dxa"/>
            <w:tcBorders>
              <w:top w:val="nil"/>
              <w:left w:val="nil"/>
              <w:bottom w:val="nil"/>
              <w:right w:val="nil"/>
            </w:tcBorders>
            <w:shd w:val="clear" w:color="auto" w:fill="auto"/>
          </w:tcPr>
          <w:p w14:paraId="49BA70F2" w14:textId="77777777" w:rsidR="00E969B9" w:rsidRPr="00A7164D" w:rsidRDefault="00E969B9" w:rsidP="00E969B9">
            <w:pPr>
              <w:spacing w:line="440" w:lineRule="exact"/>
            </w:pPr>
            <w:r w:rsidRPr="00A7164D">
              <w:object w:dxaOrig="198" w:dyaOrig="357" w14:anchorId="1F79C530">
                <v:shape id="_x0000_i1028" type="#_x0000_t75" style="width:10.2pt;height:18pt" o:ole="">
                  <v:imagedata r:id="rId14" o:title=""/>
                </v:shape>
                <o:OLEObject Type="Embed" ProgID="Equation.AxMath" ShapeID="_x0000_i1028" DrawAspect="Content" ObjectID="_1672469503" r:id="rId15"/>
              </w:object>
            </w:r>
          </w:p>
        </w:tc>
        <w:tc>
          <w:tcPr>
            <w:tcW w:w="2765" w:type="dxa"/>
            <w:tcBorders>
              <w:top w:val="nil"/>
              <w:left w:val="nil"/>
              <w:bottom w:val="nil"/>
              <w:right w:val="nil"/>
            </w:tcBorders>
            <w:shd w:val="clear" w:color="auto" w:fill="auto"/>
          </w:tcPr>
          <w:p w14:paraId="108BDCAB" w14:textId="77777777" w:rsidR="00E969B9" w:rsidRPr="00A7164D" w:rsidRDefault="00E969B9" w:rsidP="00E969B9">
            <w:pPr>
              <w:spacing w:line="440" w:lineRule="exact"/>
            </w:pPr>
            <w:r w:rsidRPr="00A7164D">
              <w:rPr>
                <w:rFonts w:hint="eastAsia"/>
              </w:rPr>
              <w:t>现还款期数</w:t>
            </w:r>
          </w:p>
        </w:tc>
      </w:tr>
      <w:tr w:rsidR="00E969B9" w:rsidRPr="00A7164D" w14:paraId="3F0D4ED5" w14:textId="77777777" w:rsidTr="00E969B9">
        <w:tc>
          <w:tcPr>
            <w:tcW w:w="2765" w:type="dxa"/>
            <w:tcBorders>
              <w:top w:val="nil"/>
              <w:left w:val="nil"/>
              <w:bottom w:val="nil"/>
              <w:right w:val="nil"/>
            </w:tcBorders>
            <w:shd w:val="clear" w:color="auto" w:fill="auto"/>
          </w:tcPr>
          <w:p w14:paraId="140C60B9" w14:textId="77777777" w:rsidR="00E969B9" w:rsidRPr="00A7164D" w:rsidRDefault="00E969B9" w:rsidP="00E969B9">
            <w:pPr>
              <w:spacing w:line="440" w:lineRule="exact"/>
            </w:pPr>
            <w:r w:rsidRPr="00A7164D">
              <w:object w:dxaOrig="380" w:dyaOrig="357" w14:anchorId="1D8E8281">
                <v:shape id="_x0000_i1029" type="#_x0000_t75" style="width:19.2pt;height:18pt" o:ole="">
                  <v:imagedata r:id="rId16" o:title=""/>
                </v:shape>
                <o:OLEObject Type="Embed" ProgID="Equation.AxMath" ShapeID="_x0000_i1029" DrawAspect="Content" ObjectID="_1672469504" r:id="rId17"/>
              </w:object>
            </w:r>
          </w:p>
        </w:tc>
        <w:tc>
          <w:tcPr>
            <w:tcW w:w="2765" w:type="dxa"/>
            <w:tcBorders>
              <w:top w:val="nil"/>
              <w:left w:val="nil"/>
              <w:bottom w:val="nil"/>
              <w:right w:val="nil"/>
            </w:tcBorders>
            <w:shd w:val="clear" w:color="auto" w:fill="auto"/>
          </w:tcPr>
          <w:p w14:paraId="39E75AB2" w14:textId="77777777" w:rsidR="00E969B9" w:rsidRPr="00A7164D" w:rsidRDefault="00E969B9" w:rsidP="00E969B9">
            <w:pPr>
              <w:spacing w:line="440" w:lineRule="exact"/>
            </w:pPr>
            <w:r w:rsidRPr="00A7164D">
              <w:rPr>
                <w:rFonts w:hint="eastAsia"/>
              </w:rPr>
              <w:t>第</w:t>
            </w:r>
            <w:r w:rsidRPr="00A7164D">
              <w:rPr>
                <w:rFonts w:hint="eastAsia"/>
              </w:rPr>
              <w:t>n</w:t>
            </w:r>
            <w:r w:rsidRPr="00A7164D">
              <w:rPr>
                <w:rFonts w:hint="eastAsia"/>
              </w:rPr>
              <w:t>期还款金额</w:t>
            </w:r>
          </w:p>
        </w:tc>
      </w:tr>
      <w:tr w:rsidR="00E969B9" w:rsidRPr="00A7164D" w14:paraId="74D0D1F5" w14:textId="77777777" w:rsidTr="00E969B9">
        <w:tc>
          <w:tcPr>
            <w:tcW w:w="2765" w:type="dxa"/>
            <w:tcBorders>
              <w:top w:val="nil"/>
              <w:left w:val="nil"/>
              <w:bottom w:val="nil"/>
              <w:right w:val="nil"/>
            </w:tcBorders>
            <w:shd w:val="clear" w:color="auto" w:fill="auto"/>
          </w:tcPr>
          <w:p w14:paraId="7C9608EF" w14:textId="77777777" w:rsidR="00E969B9" w:rsidRPr="00A7164D" w:rsidRDefault="00E969B9" w:rsidP="00E969B9">
            <w:pPr>
              <w:spacing w:line="440" w:lineRule="exact"/>
            </w:pPr>
            <w:r w:rsidRPr="00A7164D">
              <w:object w:dxaOrig="342" w:dyaOrig="357" w14:anchorId="7F314DF3">
                <v:shape id="_x0000_i1030" type="#_x0000_t75" style="width:17.4pt;height:18pt" o:ole="">
                  <v:imagedata r:id="rId18" o:title=""/>
                </v:shape>
                <o:OLEObject Type="Embed" ProgID="Equation.AxMath" ShapeID="_x0000_i1030" DrawAspect="Content" ObjectID="_1672469505" r:id="rId19"/>
              </w:object>
            </w:r>
          </w:p>
        </w:tc>
        <w:tc>
          <w:tcPr>
            <w:tcW w:w="2765" w:type="dxa"/>
            <w:tcBorders>
              <w:top w:val="nil"/>
              <w:left w:val="nil"/>
              <w:bottom w:val="nil"/>
              <w:right w:val="nil"/>
            </w:tcBorders>
            <w:shd w:val="clear" w:color="auto" w:fill="auto"/>
          </w:tcPr>
          <w:p w14:paraId="22E1A493" w14:textId="77777777" w:rsidR="00E969B9" w:rsidRPr="00A7164D" w:rsidRDefault="00E969B9" w:rsidP="00E969B9">
            <w:pPr>
              <w:spacing w:line="440" w:lineRule="exact"/>
            </w:pPr>
            <w:r w:rsidRPr="00A7164D">
              <w:rPr>
                <w:rFonts w:hint="eastAsia"/>
              </w:rPr>
              <w:t>总还款金额</w:t>
            </w:r>
          </w:p>
        </w:tc>
      </w:tr>
      <w:tr w:rsidR="00E969B9" w:rsidRPr="00A7164D" w14:paraId="6CC8CF77" w14:textId="77777777" w:rsidTr="00E969B9">
        <w:tc>
          <w:tcPr>
            <w:tcW w:w="2765" w:type="dxa"/>
            <w:tcBorders>
              <w:top w:val="nil"/>
              <w:left w:val="nil"/>
              <w:bottom w:val="single" w:sz="12" w:space="0" w:color="auto"/>
              <w:right w:val="nil"/>
            </w:tcBorders>
            <w:shd w:val="clear" w:color="auto" w:fill="auto"/>
          </w:tcPr>
          <w:p w14:paraId="0A139D2B" w14:textId="77777777" w:rsidR="00E969B9" w:rsidRPr="00A7164D" w:rsidRDefault="00E969B9" w:rsidP="00E969B9">
            <w:pPr>
              <w:spacing w:line="440" w:lineRule="exact"/>
            </w:pPr>
            <w:r w:rsidRPr="00A7164D">
              <w:object w:dxaOrig="304" w:dyaOrig="357" w14:anchorId="2188613C">
                <v:shape id="_x0000_i1031" type="#_x0000_t75" style="width:15pt;height:18pt" o:ole="">
                  <v:imagedata r:id="rId20" o:title=""/>
                </v:shape>
                <o:OLEObject Type="Embed" ProgID="Equation.AxMath" ShapeID="_x0000_i1031" DrawAspect="Content" ObjectID="_1672469506" r:id="rId21"/>
              </w:object>
            </w:r>
          </w:p>
        </w:tc>
        <w:tc>
          <w:tcPr>
            <w:tcW w:w="2765" w:type="dxa"/>
            <w:tcBorders>
              <w:top w:val="nil"/>
              <w:left w:val="nil"/>
              <w:bottom w:val="single" w:sz="12" w:space="0" w:color="auto"/>
              <w:right w:val="nil"/>
            </w:tcBorders>
            <w:shd w:val="clear" w:color="auto" w:fill="auto"/>
          </w:tcPr>
          <w:p w14:paraId="2D812329" w14:textId="77777777" w:rsidR="00E969B9" w:rsidRPr="00A7164D" w:rsidRDefault="00E969B9" w:rsidP="00E969B9">
            <w:pPr>
              <w:spacing w:line="440" w:lineRule="exact"/>
            </w:pPr>
            <w:r w:rsidRPr="00A7164D">
              <w:rPr>
                <w:rFonts w:hint="eastAsia"/>
              </w:rPr>
              <w:t>总还款利息</w:t>
            </w:r>
          </w:p>
        </w:tc>
      </w:tr>
    </w:tbl>
    <w:p w14:paraId="04DFBBEE" w14:textId="50992E1F" w:rsidR="00A7164D" w:rsidRPr="00A7164D" w:rsidRDefault="00A7164D" w:rsidP="00A7164D"/>
    <w:p w14:paraId="40D46163" w14:textId="17219BA9" w:rsidR="007D040A" w:rsidRDefault="007D040A" w:rsidP="007D040A">
      <w:pPr>
        <w:pStyle w:val="2"/>
      </w:pPr>
      <w:r>
        <w:rPr>
          <w:rFonts w:hint="eastAsia"/>
        </w:rPr>
        <w:t>4.</w:t>
      </w:r>
      <w:r w:rsidR="00A7164D">
        <w:rPr>
          <w:rFonts w:hint="eastAsia"/>
        </w:rPr>
        <w:t>3</w:t>
      </w:r>
      <w:r>
        <w:t xml:space="preserve"> </w:t>
      </w:r>
      <w:r w:rsidRPr="007D040A">
        <w:t>等额本金还款法</w:t>
      </w:r>
      <w:r w:rsidR="00605F95">
        <w:rPr>
          <w:rFonts w:hint="eastAsia"/>
        </w:rPr>
        <w:t>模型的建立</w:t>
      </w:r>
    </w:p>
    <w:p w14:paraId="7264577E" w14:textId="6A71994F" w:rsidR="003C1A8E" w:rsidRDefault="002A0A73" w:rsidP="00911AD7">
      <w:pPr>
        <w:spacing w:line="440" w:lineRule="exact"/>
      </w:pPr>
      <w:r>
        <w:tab/>
      </w:r>
      <w:r>
        <w:rPr>
          <w:rFonts w:hint="eastAsia"/>
        </w:rPr>
        <w:t>建立对每一期</w:t>
      </w:r>
      <w:r w:rsidR="00CD4117">
        <w:rPr>
          <w:rFonts w:hint="eastAsia"/>
        </w:rPr>
        <w:t>还款金额</w:t>
      </w:r>
      <w:r>
        <w:rPr>
          <w:rFonts w:hint="eastAsia"/>
        </w:rPr>
        <w:t>计算的模型</w:t>
      </w:r>
      <w:bookmarkStart w:id="7" w:name="_Hlk42408576"/>
      <w:r w:rsidR="00911AD7" w:rsidRPr="00A7164D">
        <w:rPr>
          <w:rFonts w:ascii="宋体" w:hAnsi="宋体"/>
          <w:vertAlign w:val="superscript"/>
        </w:rPr>
        <w:fldChar w:fldCharType="begin"/>
      </w:r>
      <w:r w:rsidR="00911AD7" w:rsidRPr="00A7164D">
        <w:rPr>
          <w:rFonts w:ascii="宋体" w:hAnsi="宋体"/>
          <w:vertAlign w:val="superscript"/>
        </w:rPr>
        <w:instrText xml:space="preserve"> </w:instrText>
      </w:r>
      <w:r w:rsidR="00911AD7" w:rsidRPr="00A7164D">
        <w:rPr>
          <w:rFonts w:ascii="宋体" w:hAnsi="宋体" w:hint="eastAsia"/>
          <w:vertAlign w:val="superscript"/>
        </w:rPr>
        <w:instrText>REF _Ref42445568 \r \h</w:instrText>
      </w:r>
      <w:r w:rsidR="00911AD7"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00911AD7" w:rsidRPr="00A7164D">
        <w:rPr>
          <w:rFonts w:ascii="宋体" w:hAnsi="宋体"/>
          <w:vertAlign w:val="superscript"/>
        </w:rPr>
      </w:r>
      <w:r w:rsidR="00911AD7" w:rsidRPr="00A7164D">
        <w:rPr>
          <w:rFonts w:ascii="宋体" w:hAnsi="宋体"/>
          <w:vertAlign w:val="superscript"/>
        </w:rPr>
        <w:fldChar w:fldCharType="separate"/>
      </w:r>
      <w:r w:rsidR="008816D1">
        <w:rPr>
          <w:rFonts w:ascii="宋体" w:hAnsi="宋体"/>
          <w:vertAlign w:val="superscript"/>
        </w:rPr>
        <w:t>[2]</w:t>
      </w:r>
      <w:r w:rsidR="00911AD7" w:rsidRPr="00A7164D">
        <w:rPr>
          <w:rFonts w:ascii="宋体" w:hAnsi="宋体"/>
          <w:vertAlign w:val="superscript"/>
        </w:rPr>
        <w:fldChar w:fldCharType="end"/>
      </w:r>
      <w:r w:rsidR="00CD4117">
        <w:rPr>
          <w:rFonts w:hint="eastAsia"/>
        </w:rPr>
        <w:t>。</w:t>
      </w:r>
      <w:r w:rsidR="00C1614B">
        <w:rPr>
          <w:rFonts w:hint="eastAsia"/>
        </w:rPr>
        <w:t>该还款模式</w:t>
      </w:r>
      <w:bookmarkEnd w:id="7"/>
      <w:r w:rsidR="00C1614B">
        <w:rPr>
          <w:rFonts w:hint="eastAsia"/>
        </w:rPr>
        <w:t>每一期所还的钱，</w:t>
      </w:r>
      <w:r w:rsidR="00CD4117">
        <w:rPr>
          <w:rFonts w:hint="eastAsia"/>
        </w:rPr>
        <w:t>为</w:t>
      </w:r>
      <w:r w:rsidR="00C1614B">
        <w:rPr>
          <w:rFonts w:hint="eastAsia"/>
        </w:rPr>
        <w:t>本金与利息之</w:t>
      </w:r>
      <w:proofErr w:type="gramStart"/>
      <w:r w:rsidR="00C1614B">
        <w:rPr>
          <w:rFonts w:hint="eastAsia"/>
        </w:rPr>
        <w:t>和</w:t>
      </w:r>
      <w:proofErr w:type="gramEnd"/>
      <w:r w:rsidR="00C1614B">
        <w:rPr>
          <w:rFonts w:hint="eastAsia"/>
        </w:rPr>
        <w:t>。其中，本金是恒定不变的，而利息是逐期减少的。</w:t>
      </w:r>
    </w:p>
    <w:p w14:paraId="2B0CE9D8" w14:textId="102BD3A5" w:rsidR="003B1D96" w:rsidRDefault="002A0A73" w:rsidP="00911AD7">
      <w:pPr>
        <w:spacing w:line="440" w:lineRule="exact"/>
      </w:pPr>
      <w:r>
        <w:rPr>
          <w:rFonts w:hint="eastAsia"/>
        </w:rPr>
        <w:t>第</w:t>
      </w:r>
      <w:r>
        <w:rPr>
          <w:rFonts w:hint="eastAsia"/>
        </w:rPr>
        <w:t>n</w:t>
      </w:r>
      <w:r w:rsidR="00C1614B">
        <w:rPr>
          <w:rFonts w:hint="eastAsia"/>
        </w:rPr>
        <w:t>期</w:t>
      </w:r>
      <w:r w:rsidR="003C1A8E">
        <w:rPr>
          <w:rFonts w:hint="eastAsia"/>
        </w:rPr>
        <w:t>还款金额</w:t>
      </w:r>
      <w:r w:rsidR="00C1614B">
        <w:rPr>
          <w:rFonts w:hint="eastAsia"/>
        </w:rPr>
        <w:t>为</w:t>
      </w:r>
      <w:bookmarkStart w:id="8" w:name="TEMPGOTO"/>
      <w:bookmarkEnd w:id="8"/>
      <w:r w:rsidR="00D56C93">
        <w:rPr>
          <w:rFonts w:hint="eastAsia"/>
        </w:rPr>
        <w:t>：</w:t>
      </w:r>
    </w:p>
    <w:p w14:paraId="06B92684" w14:textId="5490C48C" w:rsidR="00911AD7" w:rsidRDefault="00911AD7" w:rsidP="00911AD7">
      <w:pPr>
        <w:pStyle w:val="AMDisplayEquation"/>
      </w:pPr>
      <w:r>
        <w:lastRenderedPageBreak/>
        <w:tab/>
      </w:r>
      <w:r w:rsidR="00D56C93">
        <w:t xml:space="preserve">          </w:t>
      </w:r>
      <w:r w:rsidRPr="00911AD7">
        <w:rPr>
          <w:position w:val="-27"/>
        </w:rPr>
        <w:object w:dxaOrig="4568" w:dyaOrig="668" w14:anchorId="3764EDD1">
          <v:shape id="_x0000_i1032" type="#_x0000_t75" style="width:228.6pt;height:33.6pt" o:ole="">
            <v:imagedata r:id="rId22" o:title=""/>
          </v:shape>
          <o:OLEObject Type="Embed" ProgID="Equation.AxMath" ShapeID="_x0000_i1032" DrawAspect="Content" ObjectID="_1672469507" r:id="rId23"/>
        </w:object>
      </w:r>
      <w:r>
        <w:t xml:space="preserve">    </w:t>
      </w:r>
      <w:r w:rsidR="00D56C93">
        <w:t xml:space="preserve">          </w: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1</w:instrText>
      </w:r>
      <w:r w:rsidR="00EF6B90">
        <w:rPr>
          <w:noProof/>
        </w:rPr>
        <w:fldChar w:fldCharType="end"/>
      </w:r>
      <w:r>
        <w:instrText>)</w:instrText>
      </w:r>
      <w:r>
        <w:fldChar w:fldCharType="end"/>
      </w:r>
    </w:p>
    <w:p w14:paraId="278B89F6" w14:textId="7C631936" w:rsidR="00911AD7" w:rsidRDefault="00C1614B" w:rsidP="00784EF3">
      <w:pPr>
        <w:spacing w:line="440" w:lineRule="exact"/>
      </w:pPr>
      <w:r>
        <w:rPr>
          <w:rFonts w:hint="eastAsia"/>
        </w:rPr>
        <w:t>总还款金额为</w:t>
      </w:r>
      <w:r w:rsidR="00D56C93">
        <w:rPr>
          <w:rFonts w:hint="eastAsia"/>
        </w:rPr>
        <w:t>：</w:t>
      </w:r>
    </w:p>
    <w:p w14:paraId="4EF96710" w14:textId="4E8F5A90" w:rsidR="00911AD7" w:rsidRDefault="00911AD7" w:rsidP="00911AD7">
      <w:pPr>
        <w:pStyle w:val="AMDisplayEquation"/>
      </w:pPr>
      <w:r>
        <w:tab/>
      </w:r>
      <w:r w:rsidR="00D56C93">
        <w:t xml:space="preserve">               </w:t>
      </w:r>
      <w:r w:rsidRPr="00911AD7">
        <w:rPr>
          <w:position w:val="-27"/>
        </w:rPr>
        <w:object w:dxaOrig="3665" w:dyaOrig="668" w14:anchorId="2B89D9B8">
          <v:shape id="_x0000_i1033" type="#_x0000_t75" style="width:183pt;height:33.6pt" o:ole="">
            <v:imagedata r:id="rId24" o:title=""/>
          </v:shape>
          <o:OLEObject Type="Embed" ProgID="Equation.AxMath" ShapeID="_x0000_i1033" DrawAspect="Content" ObjectID="_1672469508" r:id="rId2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2</w:instrText>
      </w:r>
      <w:r w:rsidR="00EF6B90">
        <w:rPr>
          <w:noProof/>
        </w:rPr>
        <w:fldChar w:fldCharType="end"/>
      </w:r>
      <w:r>
        <w:instrText>)</w:instrText>
      </w:r>
      <w:r>
        <w:fldChar w:fldCharType="end"/>
      </w:r>
    </w:p>
    <w:p w14:paraId="1C0CB176" w14:textId="00CB1645" w:rsidR="00911AD7" w:rsidRDefault="00CD4117" w:rsidP="00911AD7">
      <w:pPr>
        <w:pStyle w:val="AMDisplayEquation"/>
      </w:pPr>
      <w:r>
        <w:rPr>
          <w:rFonts w:hint="eastAsia"/>
        </w:rPr>
        <w:t>总还款利息为</w:t>
      </w:r>
      <w:r w:rsidR="00D56C93">
        <w:rPr>
          <w:rFonts w:hint="eastAsia"/>
        </w:rPr>
        <w:t>：</w:t>
      </w:r>
    </w:p>
    <w:p w14:paraId="57E22FB7" w14:textId="4D593582" w:rsidR="00911AD7" w:rsidRDefault="00911AD7" w:rsidP="00F64FEE">
      <w:pPr>
        <w:pStyle w:val="AMDisplayEquation"/>
        <w:ind w:firstLineChars="1200" w:firstLine="2880"/>
      </w:pPr>
      <w:r w:rsidRPr="00911AD7">
        <w:rPr>
          <w:position w:val="-26"/>
        </w:rPr>
        <w:object w:dxaOrig="2093" w:dyaOrig="654" w14:anchorId="789D66AE">
          <v:shape id="_x0000_i1034" type="#_x0000_t75" style="width:104.4pt;height:33pt" o:ole="">
            <v:imagedata r:id="rId26" o:title=""/>
          </v:shape>
          <o:OLEObject Type="Embed" ProgID="Equation.AxMath" ShapeID="_x0000_i1034" DrawAspect="Content" ObjectID="_1672469509" r:id="rId27"/>
        </w:object>
      </w:r>
      <w:r>
        <w:t xml:space="preserve">                  </w:t>
      </w:r>
      <w:r w:rsidR="00D56C93">
        <w:t xml:space="preserve">       </w: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3</w:instrText>
      </w:r>
      <w:r w:rsidR="00EF6B90">
        <w:rPr>
          <w:noProof/>
        </w:rPr>
        <w:fldChar w:fldCharType="end"/>
      </w:r>
      <w:r>
        <w:instrText>)</w:instrText>
      </w:r>
      <w:r>
        <w:fldChar w:fldCharType="end"/>
      </w:r>
    </w:p>
    <w:p w14:paraId="68E5FF14" w14:textId="12155C18" w:rsidR="007D040A" w:rsidRDefault="007D040A" w:rsidP="007D040A">
      <w:pPr>
        <w:pStyle w:val="2"/>
      </w:pPr>
      <w:r>
        <w:rPr>
          <w:rFonts w:hint="eastAsia"/>
        </w:rPr>
        <w:t>4.</w:t>
      </w:r>
      <w:r w:rsidR="00302F97">
        <w:t xml:space="preserve">4 </w:t>
      </w:r>
      <w:r w:rsidRPr="007D040A">
        <w:t>等额本息</w:t>
      </w:r>
      <w:r w:rsidR="00C1614B">
        <w:rPr>
          <w:rFonts w:hint="eastAsia"/>
        </w:rPr>
        <w:t>还</w:t>
      </w:r>
      <w:r w:rsidRPr="007D040A">
        <w:t>款法</w:t>
      </w:r>
      <w:r w:rsidR="00605F95">
        <w:rPr>
          <w:rFonts w:hint="eastAsia"/>
        </w:rPr>
        <w:t>模型的建立</w:t>
      </w:r>
    </w:p>
    <w:p w14:paraId="2E23AAC5" w14:textId="640DE20E" w:rsidR="003C1A8E" w:rsidRDefault="00CD4117" w:rsidP="00784EF3">
      <w:pPr>
        <w:spacing w:line="440" w:lineRule="exact"/>
      </w:pPr>
      <w:r>
        <w:tab/>
      </w:r>
      <w:r>
        <w:rPr>
          <w:rFonts w:hint="eastAsia"/>
        </w:rPr>
        <w:t>建立对每一期还款金额计算的模型</w:t>
      </w:r>
      <w:r w:rsidR="00D56C93" w:rsidRPr="00A7164D">
        <w:rPr>
          <w:rFonts w:ascii="宋体" w:hAnsi="宋体"/>
          <w:vertAlign w:val="superscript"/>
        </w:rPr>
        <w:fldChar w:fldCharType="begin"/>
      </w:r>
      <w:r w:rsidR="00D56C93" w:rsidRPr="00A7164D">
        <w:rPr>
          <w:rFonts w:ascii="宋体" w:hAnsi="宋体"/>
          <w:vertAlign w:val="superscript"/>
        </w:rPr>
        <w:instrText xml:space="preserve"> </w:instrText>
      </w:r>
      <w:r w:rsidR="00D56C93" w:rsidRPr="00A7164D">
        <w:rPr>
          <w:rFonts w:ascii="宋体" w:hAnsi="宋体" w:hint="eastAsia"/>
          <w:vertAlign w:val="superscript"/>
        </w:rPr>
        <w:instrText>REF _Ref42445568 \r \h</w:instrText>
      </w:r>
      <w:r w:rsidR="00D56C93"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00D56C93" w:rsidRPr="00A7164D">
        <w:rPr>
          <w:rFonts w:ascii="宋体" w:hAnsi="宋体"/>
          <w:vertAlign w:val="superscript"/>
        </w:rPr>
      </w:r>
      <w:r w:rsidR="00D56C93" w:rsidRPr="00A7164D">
        <w:rPr>
          <w:rFonts w:ascii="宋体" w:hAnsi="宋体"/>
          <w:vertAlign w:val="superscript"/>
        </w:rPr>
        <w:fldChar w:fldCharType="separate"/>
      </w:r>
      <w:r w:rsidR="008816D1">
        <w:rPr>
          <w:rFonts w:ascii="宋体" w:hAnsi="宋体"/>
          <w:vertAlign w:val="superscript"/>
        </w:rPr>
        <w:t>[2]</w:t>
      </w:r>
      <w:r w:rsidR="00D56C93" w:rsidRPr="00A7164D">
        <w:rPr>
          <w:rFonts w:ascii="宋体" w:hAnsi="宋体"/>
          <w:vertAlign w:val="superscript"/>
        </w:rPr>
        <w:fldChar w:fldCharType="end"/>
      </w:r>
      <w:r>
        <w:rPr>
          <w:rFonts w:hint="eastAsia"/>
        </w:rPr>
        <w:t>。</w:t>
      </w:r>
      <w:r w:rsidRPr="00CD4117">
        <w:rPr>
          <w:rFonts w:hint="eastAsia"/>
        </w:rPr>
        <w:t>该还款模式</w:t>
      </w:r>
      <w:r>
        <w:t>每期所还</w:t>
      </w:r>
      <w:r>
        <w:rPr>
          <w:rFonts w:hint="eastAsia"/>
        </w:rPr>
        <w:t>的钱，</w:t>
      </w:r>
      <w:r w:rsidR="008E0C87">
        <w:rPr>
          <w:rFonts w:hint="eastAsia"/>
        </w:rPr>
        <w:t>即</w:t>
      </w:r>
      <w:r>
        <w:rPr>
          <w:rFonts w:hint="eastAsia"/>
        </w:rPr>
        <w:t>本金与利息之和是恒定不变的。它是一个固定的值，设为</w:t>
      </w:r>
      <w:r>
        <w:t>A</w:t>
      </w:r>
      <w:r>
        <w:t>。</w:t>
      </w:r>
      <w:r>
        <w:rPr>
          <w:rFonts w:hint="eastAsia"/>
        </w:rPr>
        <w:t>本息的组成，本金与利息两者的变化是不同的，本金是逐期的增加，而利息是逐期的减少，两者相加的和</w:t>
      </w:r>
      <w:proofErr w:type="gramStart"/>
      <w:r>
        <w:rPr>
          <w:rFonts w:hint="eastAsia"/>
        </w:rPr>
        <w:t>即</w:t>
      </w:r>
      <w:proofErr w:type="gramEnd"/>
      <w:r>
        <w:rPr>
          <w:rFonts w:hint="eastAsia"/>
        </w:rPr>
        <w:t>本息又是一个恒定不变的</w:t>
      </w:r>
      <w:r w:rsidR="008E0C87">
        <w:rPr>
          <w:rFonts w:hint="eastAsia"/>
        </w:rPr>
        <w:t>，</w:t>
      </w:r>
      <w:r>
        <w:rPr>
          <w:rFonts w:hint="eastAsia"/>
        </w:rPr>
        <w:t>保持着一个动态的平衡。</w:t>
      </w:r>
    </w:p>
    <w:p w14:paraId="46628429" w14:textId="21372AFF" w:rsidR="003C1A8E" w:rsidRDefault="00CD4117" w:rsidP="00784EF3">
      <w:pPr>
        <w:spacing w:line="440" w:lineRule="exact"/>
      </w:pPr>
      <w:bookmarkStart w:id="9" w:name="_Hlk42543205"/>
      <w:r>
        <w:rPr>
          <w:rFonts w:hint="eastAsia"/>
        </w:rPr>
        <w:t>第</w:t>
      </w:r>
      <w:r>
        <w:rPr>
          <w:rFonts w:hint="eastAsia"/>
        </w:rPr>
        <w:t>n</w:t>
      </w:r>
      <w:r>
        <w:rPr>
          <w:rFonts w:hint="eastAsia"/>
        </w:rPr>
        <w:t>期</w:t>
      </w:r>
      <w:r w:rsidR="003C1A8E">
        <w:rPr>
          <w:rFonts w:hint="eastAsia"/>
        </w:rPr>
        <w:t>还款</w:t>
      </w:r>
      <w:r w:rsidR="000E2C85">
        <w:rPr>
          <w:rFonts w:hint="eastAsia"/>
        </w:rPr>
        <w:t>金额</w:t>
      </w:r>
      <w:r>
        <w:rPr>
          <w:rFonts w:hint="eastAsia"/>
        </w:rPr>
        <w:t>为</w:t>
      </w:r>
      <w:r w:rsidR="00D56C93">
        <w:rPr>
          <w:rFonts w:hint="eastAsia"/>
        </w:rPr>
        <w:t>：</w:t>
      </w:r>
    </w:p>
    <w:bookmarkEnd w:id="9"/>
    <w:p w14:paraId="64841537" w14:textId="2405D54E" w:rsidR="003C1A8E" w:rsidRDefault="003C1A8E" w:rsidP="003C1A8E">
      <w:pPr>
        <w:pStyle w:val="AMDisplayEquation"/>
      </w:pPr>
      <w:r>
        <w:tab/>
      </w:r>
      <w:r w:rsidR="00D56C93">
        <w:t xml:space="preserve">                   </w:t>
      </w:r>
      <w:r w:rsidR="00D56C93" w:rsidRPr="003C1A8E">
        <w:rPr>
          <w:position w:val="-28"/>
        </w:rPr>
        <w:object w:dxaOrig="3605" w:dyaOrig="683" w14:anchorId="259EE3E2">
          <v:shape id="_x0000_i1035" type="#_x0000_t75" style="width:180pt;height:34.2pt" o:ole="">
            <v:imagedata r:id="rId28" o:title=""/>
          </v:shape>
          <o:OLEObject Type="Embed" ProgID="Equation.AxMath" ShapeID="_x0000_i1035" DrawAspect="Content" ObjectID="_1672469510" r:id="rId29"/>
        </w:object>
      </w:r>
      <w:r>
        <w:tab/>
        <w:t xml:space="preserve">     </w:t>
      </w:r>
      <w:r w:rsidR="00D56C93">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4</w:instrText>
      </w:r>
      <w:r w:rsidR="00EF6B90">
        <w:rPr>
          <w:noProof/>
        </w:rPr>
        <w:fldChar w:fldCharType="end"/>
      </w:r>
      <w:r>
        <w:instrText>)</w:instrText>
      </w:r>
      <w:r>
        <w:fldChar w:fldCharType="end"/>
      </w:r>
    </w:p>
    <w:p w14:paraId="4C7A3882" w14:textId="4459748E" w:rsidR="00D56C93" w:rsidRDefault="00D56C93" w:rsidP="00D56C93">
      <w:pPr>
        <w:pStyle w:val="AMDisplayEquation"/>
      </w:pPr>
      <w:r>
        <w:tab/>
        <w:t xml:space="preserve">                             </w:t>
      </w:r>
      <w:r w:rsidRPr="00D56C93">
        <w:rPr>
          <w:position w:val="-11"/>
        </w:rPr>
        <w:object w:dxaOrig="851" w:dyaOrig="357" w14:anchorId="2A9FBB25">
          <v:shape id="_x0000_i1036" type="#_x0000_t75" style="width:42.6pt;height:18pt" o:ole="">
            <v:imagedata r:id="rId30" o:title=""/>
          </v:shape>
          <o:OLEObject Type="Embed" ProgID="Equation.AxMath" ShapeID="_x0000_i1036" DrawAspect="Content" ObjectID="_1672469511" r:id="rId31"/>
        </w:objec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5</w:instrText>
      </w:r>
      <w:r w:rsidR="00EF6B90">
        <w:rPr>
          <w:noProof/>
        </w:rPr>
        <w:fldChar w:fldCharType="end"/>
      </w:r>
      <w:r>
        <w:instrText>)</w:instrText>
      </w:r>
      <w:r>
        <w:fldChar w:fldCharType="end"/>
      </w:r>
    </w:p>
    <w:p w14:paraId="008ED4AB" w14:textId="5C794630" w:rsidR="003C1A8E" w:rsidRDefault="000E2C85" w:rsidP="00784EF3">
      <w:pPr>
        <w:spacing w:line="440" w:lineRule="exact"/>
      </w:pPr>
      <w:r>
        <w:rPr>
          <w:rFonts w:hint="eastAsia"/>
        </w:rPr>
        <w:t>总还款金额为</w:t>
      </w:r>
      <w:r w:rsidR="00D56C93">
        <w:rPr>
          <w:rFonts w:hint="eastAsia"/>
        </w:rPr>
        <w:t>：</w:t>
      </w:r>
    </w:p>
    <w:p w14:paraId="7B8041B5" w14:textId="6FBA2665" w:rsidR="00D56C93" w:rsidRDefault="00D56C93" w:rsidP="00D56C93">
      <w:pPr>
        <w:pStyle w:val="AMDisplayEquation"/>
      </w:pPr>
      <w:r>
        <w:tab/>
        <w:t xml:space="preserve">                             </w:t>
      </w:r>
      <w:r w:rsidRPr="00D56C93">
        <w:rPr>
          <w:position w:val="-11"/>
        </w:rPr>
        <w:object w:dxaOrig="1014" w:dyaOrig="357" w14:anchorId="72A7CE2D">
          <v:shape id="_x0000_i1037" type="#_x0000_t75" style="width:51pt;height:18pt" o:ole="">
            <v:imagedata r:id="rId32" o:title=""/>
          </v:shape>
          <o:OLEObject Type="Embed" ProgID="Equation.AxMath" ShapeID="_x0000_i1037" DrawAspect="Content" ObjectID="_1672469512" r:id="rId33"/>
        </w:object>
      </w:r>
      <w:r>
        <w:tab/>
        <w:t xml:space="preserve">                 </w:t>
      </w:r>
      <w:r w:rsidR="008816D1">
        <w:t xml:space="preserve">   </w: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6</w:instrText>
      </w:r>
      <w:r w:rsidR="00EF6B90">
        <w:rPr>
          <w:noProof/>
        </w:rPr>
        <w:fldChar w:fldCharType="end"/>
      </w:r>
      <w:r>
        <w:instrText>)</w:instrText>
      </w:r>
      <w:r>
        <w:fldChar w:fldCharType="end"/>
      </w:r>
    </w:p>
    <w:p w14:paraId="626F7260" w14:textId="02A5C6BC" w:rsidR="00D56C93" w:rsidRDefault="000E2C85" w:rsidP="00784EF3">
      <w:pPr>
        <w:spacing w:line="440" w:lineRule="exact"/>
      </w:pPr>
      <w:r>
        <w:rPr>
          <w:rFonts w:hint="eastAsia"/>
        </w:rPr>
        <w:t>总利息为</w:t>
      </w:r>
      <w:r w:rsidR="00D56C93">
        <w:rPr>
          <w:rFonts w:hint="eastAsia"/>
        </w:rPr>
        <w:t>：</w:t>
      </w:r>
    </w:p>
    <w:p w14:paraId="7309B618" w14:textId="7B65665E" w:rsidR="00D56C93" w:rsidRDefault="00D56C93" w:rsidP="00D56C93">
      <w:pPr>
        <w:pStyle w:val="AMDisplayEquation"/>
      </w:pPr>
      <w:r>
        <w:tab/>
        <w:t xml:space="preserve">                             </w:t>
      </w:r>
      <w:r w:rsidRPr="00D56C93">
        <w:rPr>
          <w:position w:val="-11"/>
        </w:rPr>
        <w:object w:dxaOrig="1455" w:dyaOrig="357" w14:anchorId="6545E107">
          <v:shape id="_x0000_i1038" type="#_x0000_t75" style="width:72.6pt;height:18pt" o:ole="">
            <v:imagedata r:id="rId34" o:title=""/>
          </v:shape>
          <o:OLEObject Type="Embed" ProgID="Equation.AxMath" ShapeID="_x0000_i1038" DrawAspect="Content" ObjectID="_1672469513" r:id="rId3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7</w:instrText>
      </w:r>
      <w:r w:rsidR="00EF6B90">
        <w:rPr>
          <w:noProof/>
        </w:rPr>
        <w:fldChar w:fldCharType="end"/>
      </w:r>
      <w:r>
        <w:instrText>)</w:instrText>
      </w:r>
      <w:r>
        <w:fldChar w:fldCharType="end"/>
      </w:r>
    </w:p>
    <w:p w14:paraId="3EA793A9" w14:textId="6CFA5BF1" w:rsidR="007D040A" w:rsidRDefault="007D040A" w:rsidP="007D040A">
      <w:pPr>
        <w:pStyle w:val="2"/>
      </w:pPr>
      <w:r>
        <w:rPr>
          <w:rFonts w:hint="eastAsia"/>
        </w:rPr>
        <w:t>4.</w:t>
      </w:r>
      <w:r w:rsidR="00302F97">
        <w:t xml:space="preserve">5 </w:t>
      </w:r>
      <w:r w:rsidR="00566850" w:rsidRPr="00566850">
        <w:rPr>
          <w:rFonts w:hint="eastAsia"/>
        </w:rPr>
        <w:t>等本等息</w:t>
      </w:r>
      <w:r w:rsidRPr="007D040A">
        <w:rPr>
          <w:rFonts w:hint="eastAsia"/>
        </w:rPr>
        <w:t>还款法</w:t>
      </w:r>
      <w:r w:rsidR="00605F95">
        <w:rPr>
          <w:rFonts w:hint="eastAsia"/>
        </w:rPr>
        <w:t>模型的建立</w:t>
      </w:r>
    </w:p>
    <w:p w14:paraId="14BF4853" w14:textId="2CE98A77" w:rsidR="00D56C93" w:rsidRDefault="00566850" w:rsidP="00784EF3">
      <w:pPr>
        <w:spacing w:line="440" w:lineRule="exact"/>
      </w:pPr>
      <w:r>
        <w:tab/>
      </w:r>
      <w:r>
        <w:rPr>
          <w:rFonts w:hint="eastAsia"/>
        </w:rPr>
        <w:t>建立对每一期还款金额计算的模型。</w:t>
      </w:r>
      <w:bookmarkStart w:id="10" w:name="_Hlk42411774"/>
      <w:r w:rsidRPr="00566850">
        <w:rPr>
          <w:rFonts w:hint="eastAsia"/>
        </w:rPr>
        <w:t>该还款模式</w:t>
      </w:r>
      <w:bookmarkEnd w:id="10"/>
      <w:r>
        <w:rPr>
          <w:rFonts w:hint="eastAsia"/>
        </w:rPr>
        <w:t>每一期偿还本金是不变的</w:t>
      </w:r>
      <w:r w:rsidR="00D56C93">
        <w:rPr>
          <w:rFonts w:hint="eastAsia"/>
        </w:rPr>
        <w:t>，每期偿还利息也是不变的。</w:t>
      </w:r>
    </w:p>
    <w:p w14:paraId="762CBF22" w14:textId="1671B4C0" w:rsidR="00D56C93" w:rsidRDefault="00D56C93" w:rsidP="00D56C93">
      <w:pPr>
        <w:spacing w:line="440" w:lineRule="exact"/>
      </w:pPr>
      <w:r w:rsidRPr="00D56C93">
        <w:rPr>
          <w:rFonts w:hint="eastAsia"/>
        </w:rPr>
        <w:t>第</w:t>
      </w:r>
      <w:r w:rsidRPr="00D56C93">
        <w:rPr>
          <w:rFonts w:hint="eastAsia"/>
        </w:rPr>
        <w:t>n</w:t>
      </w:r>
      <w:r w:rsidRPr="00D56C93">
        <w:rPr>
          <w:rFonts w:hint="eastAsia"/>
        </w:rPr>
        <w:t>期还款金额为：</w:t>
      </w:r>
    </w:p>
    <w:p w14:paraId="232FE219" w14:textId="74A672CC" w:rsidR="00D56C93" w:rsidRPr="00D56C93" w:rsidRDefault="00D56C93" w:rsidP="00D56C93">
      <w:pPr>
        <w:pStyle w:val="AMDisplayEquation"/>
      </w:pPr>
      <w:r>
        <w:lastRenderedPageBreak/>
        <w:tab/>
        <w:t xml:space="preserve">                   </w:t>
      </w:r>
      <w:r w:rsidR="00377390">
        <w:t xml:space="preserve">   </w:t>
      </w:r>
      <w:r w:rsidR="00377390" w:rsidRPr="00D56C93">
        <w:rPr>
          <w:position w:val="-26"/>
        </w:rPr>
        <w:object w:dxaOrig="2657" w:dyaOrig="654" w14:anchorId="207EC7F8">
          <v:shape id="_x0000_i1039" type="#_x0000_t75" style="width:132.6pt;height:33pt" o:ole="">
            <v:imagedata r:id="rId36" o:title=""/>
          </v:shape>
          <o:OLEObject Type="Embed" ProgID="Equation.AxMath" ShapeID="_x0000_i1039" DrawAspect="Content" ObjectID="_1672469514" r:id="rId37"/>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8</w:instrText>
      </w:r>
      <w:r w:rsidR="00EF6B90">
        <w:rPr>
          <w:noProof/>
        </w:rPr>
        <w:fldChar w:fldCharType="end"/>
      </w:r>
      <w:r>
        <w:instrText>)</w:instrText>
      </w:r>
      <w:r>
        <w:fldChar w:fldCharType="end"/>
      </w:r>
    </w:p>
    <w:p w14:paraId="3FB922E4" w14:textId="0FAC558A" w:rsidR="00D56C93" w:rsidRDefault="00566850" w:rsidP="00784EF3">
      <w:pPr>
        <w:spacing w:line="440" w:lineRule="exact"/>
      </w:pPr>
      <w:r>
        <w:rPr>
          <w:rFonts w:hint="eastAsia"/>
        </w:rPr>
        <w:t>总还款金额为</w:t>
      </w:r>
      <w:r w:rsidR="00377390">
        <w:rPr>
          <w:rFonts w:hint="eastAsia"/>
        </w:rPr>
        <w:t>：</w:t>
      </w:r>
    </w:p>
    <w:p w14:paraId="58BD671E" w14:textId="47F54B47" w:rsidR="00D56C93" w:rsidRDefault="00D56C93" w:rsidP="00D56C93">
      <w:pPr>
        <w:pStyle w:val="AMDisplayEquation"/>
      </w:pPr>
      <w:r>
        <w:tab/>
        <w:t xml:space="preserve">                        </w:t>
      </w:r>
      <w:r w:rsidRPr="00D56C93">
        <w:rPr>
          <w:position w:val="-12"/>
        </w:rPr>
        <w:object w:dxaOrig="2244" w:dyaOrig="371" w14:anchorId="793D6654">
          <v:shape id="_x0000_i1040" type="#_x0000_t75" style="width:112.2pt;height:18.6pt" o:ole="">
            <v:imagedata r:id="rId38" o:title=""/>
          </v:shape>
          <o:OLEObject Type="Embed" ProgID="Equation.AxMath" ShapeID="_x0000_i1040" DrawAspect="Content" ObjectID="_1672469515" r:id="rId39"/>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9</w:instrText>
      </w:r>
      <w:r w:rsidR="00EF6B90">
        <w:rPr>
          <w:noProof/>
        </w:rPr>
        <w:fldChar w:fldCharType="end"/>
      </w:r>
      <w:r>
        <w:instrText>)</w:instrText>
      </w:r>
      <w:r>
        <w:fldChar w:fldCharType="end"/>
      </w:r>
    </w:p>
    <w:p w14:paraId="5957C2C7" w14:textId="1B7EF1F1" w:rsidR="00D56C93" w:rsidRDefault="00DF29F9" w:rsidP="00784EF3">
      <w:pPr>
        <w:spacing w:line="440" w:lineRule="exact"/>
      </w:pPr>
      <w:r>
        <w:rPr>
          <w:rFonts w:hint="eastAsia"/>
        </w:rPr>
        <w:t>总利息为</w:t>
      </w:r>
      <w:r w:rsidR="00377390">
        <w:rPr>
          <w:rFonts w:hint="eastAsia"/>
        </w:rPr>
        <w:t>：</w:t>
      </w:r>
    </w:p>
    <w:p w14:paraId="42845044" w14:textId="74C0E127" w:rsidR="00D56C93" w:rsidRDefault="00D56C93" w:rsidP="00D56C93">
      <w:pPr>
        <w:pStyle w:val="AMDisplayEquation"/>
      </w:pPr>
      <w:r>
        <w:tab/>
      </w:r>
      <w:r w:rsidR="00377390">
        <w:t xml:space="preserve">                         </w:t>
      </w:r>
      <w:r w:rsidRPr="00D56C93">
        <w:rPr>
          <w:position w:val="-11"/>
        </w:rPr>
        <w:object w:dxaOrig="1593" w:dyaOrig="357" w14:anchorId="07022BFC">
          <v:shape id="_x0000_i1041" type="#_x0000_t75" style="width:79.2pt;height:18pt" o:ole="">
            <v:imagedata r:id="rId40" o:title=""/>
          </v:shape>
          <o:OLEObject Type="Embed" ProgID="Equation.AxMath" ShapeID="_x0000_i1041" DrawAspect="Content" ObjectID="_1672469516" r:id="rId41"/>
        </w:object>
      </w:r>
      <w:r>
        <w:tab/>
      </w:r>
      <w:r w:rsidR="00377390">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10</w:instrText>
      </w:r>
      <w:r w:rsidR="00EF6B90">
        <w:rPr>
          <w:noProof/>
        </w:rPr>
        <w:fldChar w:fldCharType="end"/>
      </w:r>
      <w:r>
        <w:instrText>)</w:instrText>
      </w:r>
      <w:r>
        <w:fldChar w:fldCharType="end"/>
      </w:r>
    </w:p>
    <w:p w14:paraId="023718E8" w14:textId="607FB72F" w:rsidR="007D040A" w:rsidRDefault="007D040A" w:rsidP="007D040A">
      <w:pPr>
        <w:pStyle w:val="2"/>
      </w:pPr>
      <w:r>
        <w:rPr>
          <w:rFonts w:hint="eastAsia"/>
        </w:rPr>
        <w:t>4.</w:t>
      </w:r>
      <w:r w:rsidR="00302F97">
        <w:t xml:space="preserve">6 </w:t>
      </w:r>
      <w:r w:rsidRPr="007D040A">
        <w:rPr>
          <w:rFonts w:hint="eastAsia"/>
        </w:rPr>
        <w:t>先息后本还</w:t>
      </w:r>
      <w:r w:rsidRPr="007D040A">
        <w:t>款法</w:t>
      </w:r>
      <w:r w:rsidR="00605F95">
        <w:rPr>
          <w:rFonts w:hint="eastAsia"/>
        </w:rPr>
        <w:t>模型的建立</w:t>
      </w:r>
    </w:p>
    <w:p w14:paraId="20BCF48D" w14:textId="77777777" w:rsidR="00377390" w:rsidRDefault="00DF29F9" w:rsidP="00784EF3">
      <w:pPr>
        <w:spacing w:line="440" w:lineRule="exact"/>
        <w:ind w:firstLine="357"/>
      </w:pPr>
      <w:r>
        <w:rPr>
          <w:rFonts w:hint="eastAsia"/>
        </w:rPr>
        <w:t>建立对每一期还款金额计算的模型。</w:t>
      </w:r>
      <w:r w:rsidRPr="00DF29F9">
        <w:rPr>
          <w:rFonts w:hint="eastAsia"/>
        </w:rPr>
        <w:t>该还款模式</w:t>
      </w:r>
      <w:r>
        <w:rPr>
          <w:rFonts w:hint="eastAsia"/>
        </w:rPr>
        <w:t>每期</w:t>
      </w:r>
      <w:r w:rsidRPr="00DF29F9">
        <w:rPr>
          <w:rFonts w:hint="eastAsia"/>
        </w:rPr>
        <w:t>还款本金为</w:t>
      </w:r>
      <w:r w:rsidRPr="00DF29F9">
        <w:rPr>
          <w:rFonts w:hint="eastAsia"/>
        </w:rPr>
        <w:t>0</w:t>
      </w:r>
      <w:r w:rsidR="00377390">
        <w:rPr>
          <w:rFonts w:hint="eastAsia"/>
        </w:rPr>
        <w:t>，每期只还利息，且</w:t>
      </w:r>
      <w:r w:rsidR="00377390" w:rsidRPr="00DF29F9">
        <w:rPr>
          <w:rFonts w:hint="eastAsia"/>
        </w:rPr>
        <w:t>利息不变</w:t>
      </w:r>
      <w:r w:rsidR="00377390">
        <w:rPr>
          <w:rFonts w:hint="eastAsia"/>
        </w:rPr>
        <w:t>，</w:t>
      </w:r>
      <w:r w:rsidRPr="00DF29F9">
        <w:rPr>
          <w:rFonts w:hint="eastAsia"/>
        </w:rPr>
        <w:t>最后一期还总贷款额本金</w:t>
      </w:r>
      <w:r w:rsidR="00377390">
        <w:rPr>
          <w:rFonts w:hint="eastAsia"/>
        </w:rPr>
        <w:t>。</w:t>
      </w:r>
    </w:p>
    <w:p w14:paraId="5AFFE5CD" w14:textId="70146F7B" w:rsidR="00377390" w:rsidRDefault="00377390" w:rsidP="00377390">
      <w:pPr>
        <w:spacing w:line="440" w:lineRule="exact"/>
      </w:pPr>
      <w:r w:rsidRPr="00D56C93">
        <w:rPr>
          <w:rFonts w:hint="eastAsia"/>
        </w:rPr>
        <w:t>第</w:t>
      </w:r>
      <w:r w:rsidRPr="00D56C93">
        <w:rPr>
          <w:rFonts w:hint="eastAsia"/>
        </w:rPr>
        <w:t>n</w:t>
      </w:r>
      <w:r w:rsidRPr="00D56C93">
        <w:rPr>
          <w:rFonts w:hint="eastAsia"/>
        </w:rPr>
        <w:t>期还款金额为</w:t>
      </w:r>
      <w:proofErr w:type="gramStart"/>
      <w:r w:rsidRPr="00DF29F9">
        <w:rPr>
          <w:rFonts w:hint="eastAsia"/>
        </w:rPr>
        <w:t>为</w:t>
      </w:r>
      <w:proofErr w:type="gramEnd"/>
      <w:r>
        <w:rPr>
          <w:rFonts w:hint="eastAsia"/>
        </w:rPr>
        <w:t>：</w:t>
      </w:r>
    </w:p>
    <w:p w14:paraId="2F351BF7" w14:textId="62845A23" w:rsidR="00377390" w:rsidRDefault="00377390" w:rsidP="00377390">
      <w:pPr>
        <w:pStyle w:val="AMDisplayEquation"/>
      </w:pPr>
      <w:r>
        <w:tab/>
        <w:t xml:space="preserve">                         </w:t>
      </w:r>
      <w:r w:rsidRPr="00377390">
        <w:rPr>
          <w:position w:val="-12"/>
        </w:rPr>
        <w:object w:dxaOrig="2046" w:dyaOrig="371" w14:anchorId="7139E40E">
          <v:shape id="_x0000_i1042" type="#_x0000_t75" style="width:102.6pt;height:18.6pt" o:ole="">
            <v:imagedata r:id="rId42" o:title=""/>
          </v:shape>
          <o:OLEObject Type="Embed" ProgID="Equation.AxMath" ShapeID="_x0000_i1042" DrawAspect="Content" ObjectID="_1672469517" r:id="rId43"/>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11</w:instrText>
      </w:r>
      <w:r w:rsidR="00EF6B90">
        <w:rPr>
          <w:noProof/>
        </w:rPr>
        <w:fldChar w:fldCharType="end"/>
      </w:r>
      <w:r>
        <w:instrText>)</w:instrText>
      </w:r>
      <w:r>
        <w:fldChar w:fldCharType="end"/>
      </w:r>
    </w:p>
    <w:p w14:paraId="13AF658B" w14:textId="5B05C615" w:rsidR="00377390" w:rsidRDefault="00DF29F9" w:rsidP="00377390">
      <w:pPr>
        <w:spacing w:line="440" w:lineRule="exact"/>
      </w:pPr>
      <w:r>
        <w:rPr>
          <w:rFonts w:hint="eastAsia"/>
        </w:rPr>
        <w:t>总还款金额为</w:t>
      </w:r>
      <w:r w:rsidR="00377390">
        <w:rPr>
          <w:rFonts w:hint="eastAsia"/>
        </w:rPr>
        <w:t>：</w:t>
      </w:r>
    </w:p>
    <w:p w14:paraId="3C332B54" w14:textId="53F10A5E" w:rsidR="00377390" w:rsidRDefault="00377390" w:rsidP="00377390">
      <w:pPr>
        <w:pStyle w:val="AMDisplayEquation"/>
      </w:pPr>
      <w:r>
        <w:tab/>
        <w:t xml:space="preserve">                         </w:t>
      </w:r>
      <w:r w:rsidRPr="00377390">
        <w:rPr>
          <w:position w:val="-11"/>
        </w:rPr>
        <w:object w:dxaOrig="2104" w:dyaOrig="357" w14:anchorId="6D92CB58">
          <v:shape id="_x0000_i1043" type="#_x0000_t75" style="width:105pt;height:18pt" o:ole="">
            <v:imagedata r:id="rId44" o:title=""/>
          </v:shape>
          <o:OLEObject Type="Embed" ProgID="Equation.AxMath" ShapeID="_x0000_i1043" DrawAspect="Content" ObjectID="_1672469518" r:id="rId4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12</w:instrText>
      </w:r>
      <w:r w:rsidR="00EF6B90">
        <w:rPr>
          <w:noProof/>
        </w:rPr>
        <w:fldChar w:fldCharType="end"/>
      </w:r>
      <w:r>
        <w:instrText>)</w:instrText>
      </w:r>
      <w:r>
        <w:fldChar w:fldCharType="end"/>
      </w:r>
    </w:p>
    <w:p w14:paraId="0889F19D" w14:textId="078CEBF9" w:rsidR="00DF29F9" w:rsidRDefault="00DF29F9" w:rsidP="00377390">
      <w:pPr>
        <w:spacing w:line="440" w:lineRule="exact"/>
      </w:pPr>
      <w:r>
        <w:rPr>
          <w:rFonts w:hint="eastAsia"/>
        </w:rPr>
        <w:t>总利息为</w:t>
      </w:r>
      <w:r w:rsidR="00377390">
        <w:rPr>
          <w:rFonts w:hint="eastAsia"/>
        </w:rPr>
        <w:t>：</w:t>
      </w:r>
    </w:p>
    <w:p w14:paraId="23A89242" w14:textId="48A94D8B" w:rsidR="00377390" w:rsidRDefault="00377390" w:rsidP="00377390">
      <w:pPr>
        <w:pStyle w:val="AMDisplayEquation"/>
      </w:pPr>
      <w:r>
        <w:tab/>
        <w:t xml:space="preserve">                           </w:t>
      </w:r>
      <w:r w:rsidRPr="00377390">
        <w:rPr>
          <w:position w:val="-11"/>
        </w:rPr>
        <w:object w:dxaOrig="1593" w:dyaOrig="357" w14:anchorId="054E6EE0">
          <v:shape id="_x0000_i1044" type="#_x0000_t75" style="width:79.2pt;height:18pt" o:ole="">
            <v:imagedata r:id="rId40" o:title=""/>
          </v:shape>
          <o:OLEObject Type="Embed" ProgID="Equation.AxMath" ShapeID="_x0000_i1044" DrawAspect="Content" ObjectID="_1672469519" r:id="rId46"/>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F6B90">
        <w:fldChar w:fldCharType="begin"/>
      </w:r>
      <w:r w:rsidR="00EF6B90">
        <w:instrText xml:space="preserve"> SEQ AMEqn \c \* Arabic \* MERGEFORMAT </w:instrText>
      </w:r>
      <w:r w:rsidR="00EF6B90">
        <w:fldChar w:fldCharType="separate"/>
      </w:r>
      <w:r w:rsidR="008816D1">
        <w:rPr>
          <w:noProof/>
        </w:rPr>
        <w:instrText>13</w:instrText>
      </w:r>
      <w:r w:rsidR="00EF6B90">
        <w:rPr>
          <w:noProof/>
        </w:rPr>
        <w:fldChar w:fldCharType="end"/>
      </w:r>
      <w:r>
        <w:instrText>)</w:instrText>
      </w:r>
      <w:r>
        <w:fldChar w:fldCharType="end"/>
      </w:r>
    </w:p>
    <w:p w14:paraId="10AA8759" w14:textId="7CFF618A" w:rsidR="00FA30E7" w:rsidRPr="00FA30E7" w:rsidRDefault="00D07696" w:rsidP="00FA30E7">
      <w:pPr>
        <w:pStyle w:val="2"/>
      </w:pPr>
      <w:r>
        <w:rPr>
          <w:rFonts w:hint="eastAsia"/>
        </w:rPr>
        <w:t>4.</w:t>
      </w:r>
      <w:r w:rsidR="00302F97">
        <w:t>7</w:t>
      </w:r>
      <w:r>
        <w:t xml:space="preserve"> </w:t>
      </w:r>
      <w:r>
        <w:rPr>
          <w:rFonts w:hint="eastAsia"/>
        </w:rPr>
        <w:t>各模型的比较</w:t>
      </w:r>
    </w:p>
    <w:p w14:paraId="7D57AFB0" w14:textId="5291E801" w:rsidR="00AB78D4" w:rsidRDefault="00B7584A" w:rsidP="00AB78D4">
      <w:pPr>
        <w:spacing w:line="440" w:lineRule="exact"/>
        <w:ind w:firstLine="420"/>
      </w:pPr>
      <w:r>
        <w:rPr>
          <w:rFonts w:hint="eastAsia"/>
        </w:rPr>
        <w:t>根据上述各模型求解出的该公司一年后还款金额</w:t>
      </w:r>
    </w:p>
    <w:p w14:paraId="427E4CEC" w14:textId="2F03CB11" w:rsidR="00F64FEE" w:rsidRDefault="00F64FEE" w:rsidP="00F64FEE">
      <w:pPr>
        <w:pStyle w:val="ae"/>
        <w:ind w:firstLineChars="1600" w:firstLine="3200"/>
      </w:pPr>
      <w:r>
        <w:t>表</w:t>
      </w:r>
      <w:r>
        <w:t xml:space="preserve"> </w:t>
      </w:r>
      <w:r>
        <w:fldChar w:fldCharType="begin"/>
      </w:r>
      <w:r>
        <w:instrText xml:space="preserve"> SEQ </w:instrText>
      </w:r>
      <w:r>
        <w:instrText>表</w:instrText>
      </w:r>
      <w:r>
        <w:instrText xml:space="preserve"> \* ARABIC </w:instrText>
      </w:r>
      <w:r>
        <w:fldChar w:fldCharType="separate"/>
      </w:r>
      <w:r w:rsidR="008816D1">
        <w:rPr>
          <w:noProof/>
        </w:rPr>
        <w:t>1</w:t>
      </w:r>
      <w:r>
        <w:fldChar w:fldCharType="end"/>
      </w:r>
      <w:r w:rsidRPr="00BC7CAF">
        <w:t>公司一年后还款金额</w:t>
      </w:r>
    </w:p>
    <w:tbl>
      <w:tblPr>
        <w:tblStyle w:val="ad"/>
        <w:tblW w:w="0" w:type="auto"/>
        <w:tblInd w:w="854" w:type="dxa"/>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1416"/>
        <w:gridCol w:w="1407"/>
        <w:gridCol w:w="1407"/>
        <w:gridCol w:w="1176"/>
        <w:gridCol w:w="1176"/>
      </w:tblGrid>
      <w:tr w:rsidR="000C1E6C" w14:paraId="3DC03A18" w14:textId="77777777" w:rsidTr="00AB78D4">
        <w:tc>
          <w:tcPr>
            <w:tcW w:w="0" w:type="auto"/>
            <w:tcBorders>
              <w:top w:val="single" w:sz="12" w:space="0" w:color="auto"/>
            </w:tcBorders>
          </w:tcPr>
          <w:p w14:paraId="582961E8" w14:textId="77777777" w:rsidR="00057C43" w:rsidRDefault="00057C43" w:rsidP="00784EF3">
            <w:pPr>
              <w:spacing w:line="440" w:lineRule="exact"/>
            </w:pPr>
          </w:p>
        </w:tc>
        <w:tc>
          <w:tcPr>
            <w:tcW w:w="0" w:type="auto"/>
            <w:tcBorders>
              <w:top w:val="single" w:sz="12" w:space="0" w:color="auto"/>
            </w:tcBorders>
          </w:tcPr>
          <w:p w14:paraId="469DD87F" w14:textId="5684F40B" w:rsidR="00057C43" w:rsidRDefault="00057C43" w:rsidP="00784EF3">
            <w:pPr>
              <w:spacing w:line="440" w:lineRule="exact"/>
              <w:jc w:val="center"/>
            </w:pPr>
            <w:r>
              <w:rPr>
                <w:rFonts w:hint="eastAsia"/>
              </w:rPr>
              <w:t>等额本金</w:t>
            </w:r>
          </w:p>
        </w:tc>
        <w:tc>
          <w:tcPr>
            <w:tcW w:w="0" w:type="auto"/>
            <w:tcBorders>
              <w:top w:val="single" w:sz="12" w:space="0" w:color="auto"/>
            </w:tcBorders>
          </w:tcPr>
          <w:p w14:paraId="30876A76" w14:textId="7DF0A4C5" w:rsidR="00057C43" w:rsidRDefault="00057C43" w:rsidP="00784EF3">
            <w:pPr>
              <w:spacing w:line="440" w:lineRule="exact"/>
              <w:jc w:val="center"/>
            </w:pPr>
            <w:r>
              <w:rPr>
                <w:rFonts w:hint="eastAsia"/>
              </w:rPr>
              <w:t>等额本息</w:t>
            </w:r>
          </w:p>
        </w:tc>
        <w:tc>
          <w:tcPr>
            <w:tcW w:w="0" w:type="auto"/>
            <w:tcBorders>
              <w:top w:val="single" w:sz="12" w:space="0" w:color="auto"/>
            </w:tcBorders>
          </w:tcPr>
          <w:p w14:paraId="560C010A" w14:textId="74A3230F" w:rsidR="00057C43" w:rsidRDefault="00057C43" w:rsidP="00784EF3">
            <w:pPr>
              <w:spacing w:line="440" w:lineRule="exact"/>
              <w:jc w:val="center"/>
            </w:pPr>
            <w:r>
              <w:rPr>
                <w:rFonts w:hint="eastAsia"/>
              </w:rPr>
              <w:t>等本等息</w:t>
            </w:r>
          </w:p>
        </w:tc>
        <w:tc>
          <w:tcPr>
            <w:tcW w:w="0" w:type="auto"/>
            <w:tcBorders>
              <w:top w:val="single" w:sz="12" w:space="0" w:color="auto"/>
            </w:tcBorders>
          </w:tcPr>
          <w:p w14:paraId="2590C41C" w14:textId="233D3023" w:rsidR="00057C43" w:rsidRDefault="00057C43" w:rsidP="00784EF3">
            <w:pPr>
              <w:spacing w:line="440" w:lineRule="exact"/>
              <w:jc w:val="center"/>
            </w:pPr>
            <w:r>
              <w:rPr>
                <w:rFonts w:hint="eastAsia"/>
              </w:rPr>
              <w:t>先息后本</w:t>
            </w:r>
          </w:p>
        </w:tc>
      </w:tr>
      <w:tr w:rsidR="000C1E6C" w14:paraId="11C36C57" w14:textId="77777777" w:rsidTr="00377390">
        <w:trPr>
          <w:trHeight w:val="467"/>
        </w:trPr>
        <w:tc>
          <w:tcPr>
            <w:tcW w:w="0" w:type="auto"/>
          </w:tcPr>
          <w:p w14:paraId="12816EFB" w14:textId="245CA24A" w:rsidR="00C76D96" w:rsidRDefault="00057C43" w:rsidP="00784EF3">
            <w:pPr>
              <w:spacing w:line="440" w:lineRule="exact"/>
            </w:pPr>
            <w:r>
              <w:rPr>
                <w:rFonts w:hint="eastAsia"/>
              </w:rPr>
              <w:t>总还款金额</w:t>
            </w:r>
          </w:p>
        </w:tc>
        <w:tc>
          <w:tcPr>
            <w:tcW w:w="0" w:type="auto"/>
          </w:tcPr>
          <w:p w14:paraId="49E3A1BD" w14:textId="4E51140E" w:rsidR="00057C43" w:rsidRPr="00057C43" w:rsidRDefault="00057C43" w:rsidP="00784EF3">
            <w:pPr>
              <w:spacing w:line="440" w:lineRule="exact"/>
            </w:pPr>
            <w:r w:rsidRPr="00057C43">
              <w:t>10585.0000</w:t>
            </w:r>
          </w:p>
          <w:p w14:paraId="0A8B58DF" w14:textId="77777777" w:rsidR="00057C43" w:rsidRDefault="00057C43" w:rsidP="00784EF3">
            <w:pPr>
              <w:spacing w:line="440" w:lineRule="exact"/>
            </w:pPr>
          </w:p>
        </w:tc>
        <w:tc>
          <w:tcPr>
            <w:tcW w:w="0" w:type="auto"/>
          </w:tcPr>
          <w:p w14:paraId="79320AA6" w14:textId="0F7F591C" w:rsidR="000C1E6C" w:rsidRPr="000C1E6C" w:rsidRDefault="000C1E6C" w:rsidP="00784EF3">
            <w:pPr>
              <w:spacing w:line="440" w:lineRule="exact"/>
            </w:pPr>
            <w:r w:rsidRPr="000C1E6C">
              <w:t>10594.607</w:t>
            </w:r>
            <w:r>
              <w:rPr>
                <w:rFonts w:hint="eastAsia"/>
              </w:rPr>
              <w:t>5</w:t>
            </w:r>
          </w:p>
          <w:p w14:paraId="1EDD13A4" w14:textId="77777777" w:rsidR="00057C43" w:rsidRDefault="00057C43" w:rsidP="00784EF3">
            <w:pPr>
              <w:spacing w:line="440" w:lineRule="exact"/>
            </w:pPr>
          </w:p>
        </w:tc>
        <w:tc>
          <w:tcPr>
            <w:tcW w:w="0" w:type="auto"/>
          </w:tcPr>
          <w:p w14:paraId="3F8AD34C" w14:textId="6F8B724E" w:rsidR="000C1E6C" w:rsidRPr="000C1E6C" w:rsidRDefault="000C1E6C" w:rsidP="00784EF3">
            <w:pPr>
              <w:spacing w:line="440" w:lineRule="exact"/>
            </w:pPr>
            <w:r w:rsidRPr="000C1E6C">
              <w:t>11080</w:t>
            </w:r>
          </w:p>
          <w:p w14:paraId="22475000" w14:textId="77777777" w:rsidR="00057C43" w:rsidRDefault="00057C43" w:rsidP="00784EF3">
            <w:pPr>
              <w:spacing w:line="440" w:lineRule="exact"/>
            </w:pPr>
          </w:p>
        </w:tc>
        <w:tc>
          <w:tcPr>
            <w:tcW w:w="0" w:type="auto"/>
          </w:tcPr>
          <w:p w14:paraId="24D4C62D" w14:textId="74A59923" w:rsidR="00057C43" w:rsidRDefault="000C1E6C" w:rsidP="00784EF3">
            <w:pPr>
              <w:spacing w:line="440" w:lineRule="exact"/>
            </w:pPr>
            <w:r>
              <w:rPr>
                <w:rFonts w:hint="eastAsia"/>
              </w:rPr>
              <w:t>11080</w:t>
            </w:r>
          </w:p>
        </w:tc>
      </w:tr>
      <w:tr w:rsidR="000C1E6C" w14:paraId="5CEB2DA5" w14:textId="77777777" w:rsidTr="00AB78D4">
        <w:tc>
          <w:tcPr>
            <w:tcW w:w="0" w:type="auto"/>
            <w:tcBorders>
              <w:bottom w:val="single" w:sz="12" w:space="0" w:color="auto"/>
            </w:tcBorders>
          </w:tcPr>
          <w:p w14:paraId="111FFDBB" w14:textId="457F68F0" w:rsidR="00C76D96" w:rsidRDefault="00057C43" w:rsidP="00784EF3">
            <w:pPr>
              <w:spacing w:line="440" w:lineRule="exact"/>
            </w:pPr>
            <w:r>
              <w:rPr>
                <w:rFonts w:hint="eastAsia"/>
              </w:rPr>
              <w:t>总利息</w:t>
            </w:r>
          </w:p>
        </w:tc>
        <w:tc>
          <w:tcPr>
            <w:tcW w:w="0" w:type="auto"/>
            <w:tcBorders>
              <w:bottom w:val="single" w:sz="12" w:space="0" w:color="auto"/>
            </w:tcBorders>
          </w:tcPr>
          <w:p w14:paraId="49B17971" w14:textId="108EB8B8" w:rsidR="00057C43" w:rsidRPr="00057C43" w:rsidRDefault="00057C43" w:rsidP="00784EF3">
            <w:pPr>
              <w:spacing w:line="440" w:lineRule="exact"/>
            </w:pPr>
            <w:r w:rsidRPr="00057C43">
              <w:t>585.0000</w:t>
            </w:r>
          </w:p>
          <w:p w14:paraId="1355A449" w14:textId="77777777" w:rsidR="00057C43" w:rsidRDefault="00057C43" w:rsidP="00784EF3">
            <w:pPr>
              <w:spacing w:line="440" w:lineRule="exact"/>
            </w:pPr>
          </w:p>
        </w:tc>
        <w:tc>
          <w:tcPr>
            <w:tcW w:w="0" w:type="auto"/>
            <w:tcBorders>
              <w:bottom w:val="single" w:sz="12" w:space="0" w:color="auto"/>
            </w:tcBorders>
          </w:tcPr>
          <w:p w14:paraId="331AA19D" w14:textId="3CFB523D" w:rsidR="000C1E6C" w:rsidRPr="000C1E6C" w:rsidRDefault="000C1E6C" w:rsidP="00784EF3">
            <w:pPr>
              <w:spacing w:line="440" w:lineRule="exact"/>
            </w:pPr>
            <w:r w:rsidRPr="000C1E6C">
              <w:t>594.6075</w:t>
            </w:r>
          </w:p>
          <w:p w14:paraId="578C4495" w14:textId="77777777" w:rsidR="00057C43" w:rsidRDefault="00057C43" w:rsidP="00784EF3">
            <w:pPr>
              <w:spacing w:line="440" w:lineRule="exact"/>
            </w:pPr>
          </w:p>
        </w:tc>
        <w:tc>
          <w:tcPr>
            <w:tcW w:w="0" w:type="auto"/>
            <w:tcBorders>
              <w:bottom w:val="single" w:sz="12" w:space="0" w:color="auto"/>
            </w:tcBorders>
          </w:tcPr>
          <w:p w14:paraId="278CBE3F" w14:textId="74DFEC14" w:rsidR="000C1E6C" w:rsidRPr="000C1E6C" w:rsidRDefault="000C1E6C" w:rsidP="00784EF3">
            <w:pPr>
              <w:spacing w:line="440" w:lineRule="exact"/>
            </w:pPr>
            <w:r w:rsidRPr="000C1E6C">
              <w:t>1080</w:t>
            </w:r>
          </w:p>
          <w:p w14:paraId="3B2FED95" w14:textId="77777777" w:rsidR="00057C43" w:rsidRDefault="00057C43" w:rsidP="00784EF3">
            <w:pPr>
              <w:spacing w:line="440" w:lineRule="exact"/>
            </w:pPr>
          </w:p>
        </w:tc>
        <w:tc>
          <w:tcPr>
            <w:tcW w:w="0" w:type="auto"/>
            <w:tcBorders>
              <w:bottom w:val="single" w:sz="12" w:space="0" w:color="auto"/>
            </w:tcBorders>
          </w:tcPr>
          <w:p w14:paraId="706E681F" w14:textId="0E330EAF" w:rsidR="000C1E6C" w:rsidRPr="000C1E6C" w:rsidRDefault="000C1E6C" w:rsidP="00784EF3">
            <w:pPr>
              <w:spacing w:line="440" w:lineRule="exact"/>
            </w:pPr>
            <w:r w:rsidRPr="000C1E6C">
              <w:t>1080</w:t>
            </w:r>
          </w:p>
          <w:p w14:paraId="38BA44B9" w14:textId="77777777" w:rsidR="00057C43" w:rsidRDefault="00057C43" w:rsidP="00F64FEE">
            <w:pPr>
              <w:keepNext/>
              <w:spacing w:line="440" w:lineRule="exact"/>
            </w:pPr>
          </w:p>
        </w:tc>
      </w:tr>
    </w:tbl>
    <w:p w14:paraId="363C07B7" w14:textId="0725B744" w:rsidR="00FA30E7" w:rsidRDefault="00843C8C" w:rsidP="00784EF3">
      <w:pPr>
        <w:spacing w:line="440" w:lineRule="exact"/>
        <w:ind w:firstLine="420"/>
      </w:pPr>
      <w:r>
        <w:rPr>
          <w:rFonts w:hint="eastAsia"/>
        </w:rPr>
        <w:t>根据</w:t>
      </w:r>
      <w:r w:rsidR="00E1628C">
        <w:rPr>
          <w:rFonts w:hint="eastAsia"/>
        </w:rPr>
        <w:t>表</w:t>
      </w:r>
      <w:r>
        <w:rPr>
          <w:rFonts w:hint="eastAsia"/>
        </w:rPr>
        <w:t>中数据</w:t>
      </w:r>
      <w:r w:rsidR="000C1E6C">
        <w:rPr>
          <w:rFonts w:hint="eastAsia"/>
        </w:rPr>
        <w:t>比较</w:t>
      </w:r>
      <w:r w:rsidR="00FA30E7">
        <w:rPr>
          <w:rFonts w:hint="eastAsia"/>
        </w:rPr>
        <w:t>，</w:t>
      </w:r>
      <w:r w:rsidR="00F01D2D">
        <w:rPr>
          <w:rFonts w:hint="eastAsia"/>
        </w:rPr>
        <w:t>针对</w:t>
      </w:r>
      <w:r w:rsidR="00FA30E7">
        <w:rPr>
          <w:rFonts w:hint="eastAsia"/>
        </w:rPr>
        <w:t>小额贷款的</w:t>
      </w:r>
      <w:r w:rsidR="00F01D2D">
        <w:rPr>
          <w:rFonts w:hint="eastAsia"/>
        </w:rPr>
        <w:t>还款总金额，</w:t>
      </w:r>
      <w:r w:rsidR="000C1E6C">
        <w:rPr>
          <w:rFonts w:hint="eastAsia"/>
        </w:rPr>
        <w:t>还款方式为等额本金</w:t>
      </w:r>
      <w:r w:rsidR="00F01D2D">
        <w:rPr>
          <w:rFonts w:hint="eastAsia"/>
        </w:rPr>
        <w:t>还款法</w:t>
      </w:r>
      <w:r w:rsidR="000C1E6C">
        <w:rPr>
          <w:rFonts w:hint="eastAsia"/>
        </w:rPr>
        <w:t>时对该公司最划算</w:t>
      </w:r>
      <w:r w:rsidR="00F625D5">
        <w:rPr>
          <w:rFonts w:hint="eastAsia"/>
        </w:rPr>
        <w:t>，如果</w:t>
      </w:r>
      <w:r w:rsidR="00F625D5" w:rsidRPr="00F625D5">
        <w:t>还款方式为</w:t>
      </w:r>
      <w:r w:rsidR="00F625D5">
        <w:rPr>
          <w:rFonts w:hint="eastAsia"/>
        </w:rPr>
        <w:t>等本等息还款法和先息后本还款法，则对</w:t>
      </w:r>
      <w:r w:rsidR="00F625D5">
        <w:rPr>
          <w:rFonts w:hint="eastAsia"/>
        </w:rPr>
        <w:lastRenderedPageBreak/>
        <w:t>发展前景不好的小型公司存在一定危险，还款金额大可能造成该公司资金链断裂</w:t>
      </w:r>
      <w:r w:rsidR="00F01D2D">
        <w:rPr>
          <w:rFonts w:hint="eastAsia"/>
        </w:rPr>
        <w:t>。</w:t>
      </w:r>
      <w:r w:rsidR="00FA30E7">
        <w:rPr>
          <w:rFonts w:hint="eastAsia"/>
        </w:rPr>
        <w:t>针对公司的运营状况，</w:t>
      </w:r>
      <w:r w:rsidR="000C1E6C">
        <w:rPr>
          <w:rFonts w:hint="eastAsia"/>
        </w:rPr>
        <w:t>考虑到</w:t>
      </w:r>
      <w:r w:rsidR="00FA30E7">
        <w:rPr>
          <w:rFonts w:hint="eastAsia"/>
        </w:rPr>
        <w:t>公司</w:t>
      </w:r>
      <w:r w:rsidR="000C1E6C">
        <w:rPr>
          <w:rFonts w:hint="eastAsia"/>
        </w:rPr>
        <w:t>还款过程中</w:t>
      </w:r>
      <w:r w:rsidR="00FA30E7">
        <w:rPr>
          <w:rFonts w:hint="eastAsia"/>
        </w:rPr>
        <w:t>存在</w:t>
      </w:r>
      <w:r w:rsidR="000C1E6C">
        <w:rPr>
          <w:rFonts w:hint="eastAsia"/>
        </w:rPr>
        <w:t>的市场竞争，该公司也许更需要一个每期还款数额稳定的还款方式，</w:t>
      </w:r>
      <w:r w:rsidR="00F01D2D">
        <w:rPr>
          <w:rFonts w:hint="eastAsia"/>
        </w:rPr>
        <w:t>即还款方式为等额本息还款法或等本等息还款法中的一种，又考虑到还款数额的问题，应当为等额本息还款</w:t>
      </w:r>
      <w:proofErr w:type="gramStart"/>
      <w:r w:rsidR="00F01D2D">
        <w:rPr>
          <w:rFonts w:hint="eastAsia"/>
        </w:rPr>
        <w:t>法此时</w:t>
      </w:r>
      <w:proofErr w:type="gramEnd"/>
      <w:r w:rsidR="00F01D2D">
        <w:rPr>
          <w:rFonts w:hint="eastAsia"/>
        </w:rPr>
        <w:t>最为划算。</w:t>
      </w:r>
    </w:p>
    <w:p w14:paraId="7957FF7D" w14:textId="08085334" w:rsidR="00F625D5" w:rsidRDefault="00FA30E7" w:rsidP="00784EF3">
      <w:pPr>
        <w:spacing w:line="440" w:lineRule="exact"/>
        <w:ind w:firstLine="420"/>
      </w:pPr>
      <w:r>
        <w:rPr>
          <w:rFonts w:hint="eastAsia"/>
        </w:rPr>
        <w:t>针对公司这一年里的运营情况，</w:t>
      </w:r>
      <w:r w:rsidR="00F625D5">
        <w:rPr>
          <w:rFonts w:hint="eastAsia"/>
        </w:rPr>
        <w:t>若</w:t>
      </w:r>
      <w:r w:rsidR="00F01D2D">
        <w:rPr>
          <w:rFonts w:hint="eastAsia"/>
        </w:rPr>
        <w:t>该公司市场近期前景好，预期未来市场前景不明朗，则还款方式为等额本金还款法时最为划算</w:t>
      </w:r>
      <w:r w:rsidR="00F625D5">
        <w:rPr>
          <w:rFonts w:hint="eastAsia"/>
        </w:rPr>
        <w:t>，此时该公司可以在前期多还款后期少还款。如果还款方式为等本等息还款法，则该公司后期还款可能会导致资金链断裂。若</w:t>
      </w:r>
      <w:r w:rsidR="00F01D2D">
        <w:rPr>
          <w:rFonts w:hint="eastAsia"/>
        </w:rPr>
        <w:t>该公司预期一年后有大笔盈利，则还款方式为</w:t>
      </w:r>
      <w:bookmarkStart w:id="11" w:name="_Hlk42442257"/>
      <w:r w:rsidR="00F01D2D">
        <w:rPr>
          <w:rFonts w:hint="eastAsia"/>
        </w:rPr>
        <w:t>先息后本还款法</w:t>
      </w:r>
      <w:bookmarkEnd w:id="11"/>
      <w:r>
        <w:rPr>
          <w:rFonts w:hint="eastAsia"/>
        </w:rPr>
        <w:t>最为划算，</w:t>
      </w:r>
      <w:r w:rsidR="00F625D5">
        <w:rPr>
          <w:rFonts w:hint="eastAsia"/>
        </w:rPr>
        <w:t>此时</w:t>
      </w:r>
      <w:r>
        <w:rPr>
          <w:rFonts w:hint="eastAsia"/>
        </w:rPr>
        <w:t>该公司可以</w:t>
      </w:r>
      <w:r w:rsidR="00F01D2D">
        <w:rPr>
          <w:rFonts w:hint="eastAsia"/>
        </w:rPr>
        <w:t>在前期尽量减少支出</w:t>
      </w:r>
      <w:r w:rsidR="00F625D5">
        <w:rPr>
          <w:rFonts w:hint="eastAsia"/>
        </w:rPr>
        <w:t>，将资金用于开拓市场</w:t>
      </w:r>
      <w:r w:rsidR="00F01D2D">
        <w:rPr>
          <w:rFonts w:hint="eastAsia"/>
        </w:rPr>
        <w:t>，在最后一期中再偿还所有本金。</w:t>
      </w:r>
      <w:r w:rsidR="00F625D5">
        <w:rPr>
          <w:rFonts w:hint="eastAsia"/>
        </w:rPr>
        <w:t>若还款方式为</w:t>
      </w:r>
      <w:r w:rsidR="00F625D5" w:rsidRPr="00F625D5">
        <w:rPr>
          <w:rFonts w:hint="eastAsia"/>
        </w:rPr>
        <w:t>先息后本还款</w:t>
      </w:r>
      <w:proofErr w:type="gramStart"/>
      <w:r w:rsidR="00F625D5" w:rsidRPr="00F625D5">
        <w:rPr>
          <w:rFonts w:hint="eastAsia"/>
        </w:rPr>
        <w:t>法</w:t>
      </w:r>
      <w:r w:rsidR="00F625D5">
        <w:rPr>
          <w:rFonts w:hint="eastAsia"/>
        </w:rPr>
        <w:t>但是</w:t>
      </w:r>
      <w:proofErr w:type="gramEnd"/>
      <w:r w:rsidR="00F625D5">
        <w:rPr>
          <w:rFonts w:hint="eastAsia"/>
        </w:rPr>
        <w:t>该公司预期一年后没有大的盈利，则会有造成公司资不抵债的可能。</w:t>
      </w:r>
    </w:p>
    <w:p w14:paraId="426CB9BF" w14:textId="22B7A63D" w:rsidR="00ED1E2B" w:rsidRDefault="00ED1E2B" w:rsidP="00ED1E2B">
      <w:pPr>
        <w:pStyle w:val="2"/>
      </w:pPr>
      <w:r>
        <w:rPr>
          <w:rFonts w:hint="eastAsia"/>
        </w:rPr>
        <w:t>4.8</w:t>
      </w:r>
      <w:r>
        <w:t xml:space="preserve"> </w:t>
      </w:r>
      <w:r>
        <w:rPr>
          <w:rFonts w:hint="eastAsia"/>
        </w:rPr>
        <w:t>模型评价</w:t>
      </w:r>
    </w:p>
    <w:p w14:paraId="7A7137EA" w14:textId="3FDD5D40" w:rsidR="00ED1E2B" w:rsidRDefault="00ED1E2B" w:rsidP="00ED1E2B">
      <w:pPr>
        <w:pStyle w:val="3"/>
      </w:pPr>
      <w:r>
        <w:rPr>
          <w:rFonts w:hint="eastAsia"/>
        </w:rPr>
        <w:t>4.8.1</w:t>
      </w:r>
      <w:r>
        <w:t xml:space="preserve"> </w:t>
      </w:r>
      <w:r>
        <w:rPr>
          <w:rFonts w:hint="eastAsia"/>
        </w:rPr>
        <w:t>模型的优点</w:t>
      </w:r>
    </w:p>
    <w:p w14:paraId="2A4F4135" w14:textId="614B60F3" w:rsidR="00ED1E2B" w:rsidRPr="00273F24" w:rsidRDefault="00ED1E2B" w:rsidP="00ED1E2B">
      <w:r>
        <w:tab/>
      </w:r>
      <w:r>
        <w:rPr>
          <w:rFonts w:hint="eastAsia"/>
        </w:rPr>
        <w:t>根据</w:t>
      </w:r>
      <w:r w:rsidR="00273F24">
        <w:rPr>
          <w:rFonts w:hint="eastAsia"/>
        </w:rPr>
        <w:t>不同还款方式建立还款</w:t>
      </w:r>
      <w:r w:rsidR="00273F24">
        <w:rPr>
          <w:rFonts w:ascii="宋体" w:hAnsi="宋体" w:hint="eastAsia"/>
        </w:rPr>
        <w:t>推导公式，考虑到每期还款金额的变化，提出计算每期还款金额的方法，模型对问题的模拟良好。</w:t>
      </w:r>
    </w:p>
    <w:p w14:paraId="05BAA022" w14:textId="02527C03" w:rsidR="00ED1E2B" w:rsidRPr="00ED1E2B" w:rsidRDefault="00ED1E2B" w:rsidP="00ED1E2B">
      <w:pPr>
        <w:pStyle w:val="3"/>
      </w:pPr>
      <w:r>
        <w:rPr>
          <w:rFonts w:hint="eastAsia"/>
        </w:rPr>
        <w:t>4.8.2</w:t>
      </w:r>
      <w:r>
        <w:t xml:space="preserve"> </w:t>
      </w:r>
      <w:r>
        <w:rPr>
          <w:rFonts w:hint="eastAsia"/>
        </w:rPr>
        <w:t>模型的缺点</w:t>
      </w:r>
    </w:p>
    <w:p w14:paraId="07744CA7" w14:textId="698C3A3C" w:rsidR="00ED1E2B" w:rsidRDefault="00ED1E2B" w:rsidP="00ED1E2B">
      <w:pPr>
        <w:ind w:firstLine="420"/>
      </w:pPr>
      <w:r>
        <w:rPr>
          <w:rFonts w:hint="eastAsia"/>
        </w:rPr>
        <w:t>四大</w:t>
      </w:r>
      <w:r w:rsidRPr="00ED1E2B">
        <w:rPr>
          <w:rFonts w:hint="eastAsia"/>
        </w:rPr>
        <w:t>模型未能</w:t>
      </w:r>
      <w:r>
        <w:rPr>
          <w:rFonts w:hint="eastAsia"/>
        </w:rPr>
        <w:t>引入</w:t>
      </w:r>
      <w:bookmarkStart w:id="12" w:name="_Hlk42761656"/>
      <w:r w:rsidRPr="00ED1E2B">
        <w:rPr>
          <w:rFonts w:hint="eastAsia"/>
        </w:rPr>
        <w:t>政策因素以及经济因素</w:t>
      </w:r>
      <w:bookmarkEnd w:id="12"/>
      <w:r w:rsidRPr="00ED1E2B">
        <w:rPr>
          <w:rFonts w:hint="eastAsia"/>
        </w:rPr>
        <w:t>对问题进行模拟，</w:t>
      </w:r>
      <w:r>
        <w:rPr>
          <w:rFonts w:hint="eastAsia"/>
        </w:rPr>
        <w:t>模拟结果</w:t>
      </w:r>
      <w:r w:rsidRPr="00ED1E2B">
        <w:rPr>
          <w:rFonts w:hint="eastAsia"/>
        </w:rPr>
        <w:t>与实际情况</w:t>
      </w:r>
      <w:r>
        <w:rPr>
          <w:rFonts w:hint="eastAsia"/>
        </w:rPr>
        <w:t>有一定的误差</w:t>
      </w:r>
      <w:r w:rsidR="00273F24">
        <w:rPr>
          <w:rFonts w:hint="eastAsia"/>
        </w:rPr>
        <w:t>，可靠性较低</w:t>
      </w:r>
      <w:r w:rsidRPr="00ED1E2B">
        <w:rPr>
          <w:rFonts w:hint="eastAsia"/>
        </w:rPr>
        <w:t>。</w:t>
      </w:r>
    </w:p>
    <w:p w14:paraId="1FF0A9F0" w14:textId="23D33E32" w:rsidR="00ED1E2B" w:rsidRDefault="00ED1E2B" w:rsidP="00ED1E2B">
      <w:pPr>
        <w:pStyle w:val="3"/>
      </w:pPr>
      <w:r>
        <w:rPr>
          <w:rFonts w:hint="eastAsia"/>
        </w:rPr>
        <w:t>4.8.3</w:t>
      </w:r>
      <w:r>
        <w:t xml:space="preserve"> </w:t>
      </w:r>
      <w:r>
        <w:rPr>
          <w:rFonts w:hint="eastAsia"/>
        </w:rPr>
        <w:t>模型的改进方案</w:t>
      </w:r>
    </w:p>
    <w:p w14:paraId="7A05B790" w14:textId="221C7A1F" w:rsidR="00273F24" w:rsidRPr="00273F24" w:rsidRDefault="00273F24" w:rsidP="00273F24">
      <w:r>
        <w:tab/>
      </w:r>
      <w:r>
        <w:rPr>
          <w:rFonts w:hint="eastAsia"/>
        </w:rPr>
        <w:t>将</w:t>
      </w:r>
      <w:r w:rsidRPr="00273F24">
        <w:rPr>
          <w:rFonts w:hint="eastAsia"/>
        </w:rPr>
        <w:t>政策因素</w:t>
      </w:r>
      <w:r>
        <w:rPr>
          <w:rFonts w:hint="eastAsia"/>
        </w:rPr>
        <w:t>和</w:t>
      </w:r>
      <w:r w:rsidRPr="00273F24">
        <w:rPr>
          <w:rFonts w:hint="eastAsia"/>
        </w:rPr>
        <w:t>经济因素</w:t>
      </w:r>
      <w:r>
        <w:rPr>
          <w:rFonts w:hint="eastAsia"/>
        </w:rPr>
        <w:t>设置为变量</w:t>
      </w:r>
      <w:r>
        <w:rPr>
          <w:rFonts w:hint="eastAsia"/>
        </w:rPr>
        <w:t>(POL</w:t>
      </w:r>
      <w:r>
        <w:rPr>
          <w:rFonts w:hint="eastAsia"/>
        </w:rPr>
        <w:t>和</w:t>
      </w:r>
      <w:r>
        <w:rPr>
          <w:rFonts w:hint="eastAsia"/>
        </w:rPr>
        <w:t>ECO</w:t>
      </w:r>
      <w:r>
        <w:t>)</w:t>
      </w:r>
      <w:r>
        <w:rPr>
          <w:rFonts w:hint="eastAsia"/>
        </w:rPr>
        <w:t>，导入模型中，获得更</w:t>
      </w:r>
      <w:r w:rsidR="004A10F8">
        <w:rPr>
          <w:rFonts w:hint="eastAsia"/>
        </w:rPr>
        <w:t>高</w:t>
      </w:r>
      <w:r>
        <w:rPr>
          <w:rFonts w:hint="eastAsia"/>
        </w:rPr>
        <w:t>的</w:t>
      </w:r>
      <w:r w:rsidR="004A10F8">
        <w:rPr>
          <w:rFonts w:hint="eastAsia"/>
        </w:rPr>
        <w:t>可靠性</w:t>
      </w:r>
      <w:r>
        <w:rPr>
          <w:rFonts w:hint="eastAsia"/>
        </w:rPr>
        <w:t>。</w:t>
      </w:r>
    </w:p>
    <w:p w14:paraId="15551E68" w14:textId="1E5F8BEE" w:rsidR="00C76D96" w:rsidRDefault="00C76D96" w:rsidP="00C76D96">
      <w:pPr>
        <w:pStyle w:val="1"/>
      </w:pPr>
      <w:r>
        <w:rPr>
          <w:rFonts w:hint="eastAsia"/>
        </w:rPr>
        <w:lastRenderedPageBreak/>
        <w:t xml:space="preserve"> </w:t>
      </w:r>
      <w:r>
        <w:t xml:space="preserve">         </w:t>
      </w:r>
      <w:r w:rsidR="00360090">
        <w:t xml:space="preserve">     </w:t>
      </w:r>
      <w:r>
        <w:rPr>
          <w:rFonts w:hint="eastAsia"/>
        </w:rPr>
        <w:t>5</w:t>
      </w:r>
      <w:r>
        <w:t xml:space="preserve"> </w:t>
      </w:r>
      <w:r>
        <w:rPr>
          <w:rFonts w:hint="eastAsia"/>
        </w:rPr>
        <w:t>设计</w:t>
      </w:r>
      <w:r w:rsidR="003C05C2">
        <w:rPr>
          <w:rFonts w:hint="eastAsia"/>
        </w:rPr>
        <w:t>小额</w:t>
      </w:r>
      <w:r>
        <w:rPr>
          <w:rFonts w:hint="eastAsia"/>
        </w:rPr>
        <w:t>贷款产品</w:t>
      </w:r>
    </w:p>
    <w:p w14:paraId="5A91ABCA" w14:textId="6E69F576" w:rsidR="00FA30E7" w:rsidRDefault="000C26D3" w:rsidP="003C05C2">
      <w:pPr>
        <w:pStyle w:val="2"/>
      </w:pPr>
      <w:r>
        <w:rPr>
          <w:rFonts w:hint="eastAsia"/>
        </w:rPr>
        <w:t>5.1</w:t>
      </w:r>
      <w:r w:rsidR="00ED1E2B">
        <w:t xml:space="preserve"> </w:t>
      </w:r>
      <w:r w:rsidR="003C05C2">
        <w:rPr>
          <w:rFonts w:hint="eastAsia"/>
        </w:rPr>
        <w:t>建设</w:t>
      </w:r>
      <w:r w:rsidR="00FA30E7">
        <w:rPr>
          <w:rFonts w:hint="eastAsia"/>
        </w:rPr>
        <w:t>银行的小额贷款产品</w:t>
      </w:r>
      <w:r w:rsidR="003C05C2">
        <w:rPr>
          <w:rFonts w:hint="eastAsia"/>
        </w:rPr>
        <w:t>与</w:t>
      </w:r>
      <w:proofErr w:type="gramStart"/>
      <w:r w:rsidR="00DE20D5">
        <w:rPr>
          <w:rFonts w:hint="eastAsia"/>
        </w:rPr>
        <w:t>某</w:t>
      </w:r>
      <w:r w:rsidR="003C05C2" w:rsidRPr="003C05C2">
        <w:rPr>
          <w:rFonts w:hint="eastAsia"/>
        </w:rPr>
        <w:t>贷款</w:t>
      </w:r>
      <w:proofErr w:type="gramEnd"/>
      <w:r w:rsidR="003C05C2" w:rsidRPr="003C05C2">
        <w:rPr>
          <w:rFonts w:hint="eastAsia"/>
        </w:rPr>
        <w:t>公司</w:t>
      </w:r>
      <w:r w:rsidR="003C05C2">
        <w:rPr>
          <w:rFonts w:hint="eastAsia"/>
        </w:rPr>
        <w:t>的产品</w:t>
      </w:r>
    </w:p>
    <w:p w14:paraId="42CD670C" w14:textId="34DD86C7" w:rsidR="003C05C2" w:rsidRDefault="003C05C2" w:rsidP="003C05C2">
      <w:pPr>
        <w:pStyle w:val="3"/>
      </w:pPr>
      <w:r>
        <w:rPr>
          <w:rFonts w:hint="eastAsia"/>
        </w:rPr>
        <w:t>5.1.1</w:t>
      </w:r>
      <w:r w:rsidR="00ED1E2B">
        <w:t xml:space="preserve"> </w:t>
      </w:r>
      <w:r>
        <w:rPr>
          <w:rFonts w:hint="eastAsia"/>
        </w:rPr>
        <w:t>建设银行</w:t>
      </w:r>
      <w:proofErr w:type="gramStart"/>
      <w:r>
        <w:rPr>
          <w:rFonts w:hint="eastAsia"/>
        </w:rPr>
        <w:t>的</w:t>
      </w:r>
      <w:r w:rsidRPr="003C05C2">
        <w:rPr>
          <w:rFonts w:hint="eastAsia"/>
        </w:rPr>
        <w:t>善融商务</w:t>
      </w:r>
      <w:proofErr w:type="gramEnd"/>
      <w:r w:rsidRPr="003C05C2">
        <w:rPr>
          <w:rFonts w:hint="eastAsia"/>
        </w:rPr>
        <w:t>个人小额贷款</w:t>
      </w:r>
    </w:p>
    <w:p w14:paraId="2489B8BA" w14:textId="43B38487" w:rsidR="003C05C2" w:rsidRDefault="003C05C2" w:rsidP="009A7631">
      <w:pPr>
        <w:spacing w:line="440" w:lineRule="exact"/>
      </w:pPr>
      <w:r w:rsidRPr="003C05C2">
        <w:rPr>
          <w:rFonts w:hint="eastAsia"/>
        </w:rPr>
        <w:t>贷款对象</w:t>
      </w:r>
      <w:r w:rsidR="005B348D">
        <w:rPr>
          <w:rFonts w:hint="eastAsia"/>
        </w:rPr>
        <w:t>：</w:t>
      </w:r>
    </w:p>
    <w:p w14:paraId="152D9B9E" w14:textId="59C3974B" w:rsidR="003C05C2" w:rsidRPr="003C05C2" w:rsidRDefault="003C05C2" w:rsidP="009A7631">
      <w:pPr>
        <w:spacing w:line="440" w:lineRule="exact"/>
        <w:ind w:firstLine="420"/>
      </w:pPr>
      <w:r>
        <w:rPr>
          <w:rFonts w:hint="eastAsia"/>
        </w:rPr>
        <w:t>(</w:t>
      </w:r>
      <w:r>
        <w:t>1).</w:t>
      </w:r>
      <w:r w:rsidRPr="003C05C2">
        <w:rPr>
          <w:rFonts w:hint="eastAsia"/>
        </w:rPr>
        <w:t>建行个人网银盾</w:t>
      </w:r>
      <w:r>
        <w:rPr>
          <w:rFonts w:hint="eastAsia"/>
        </w:rPr>
        <w:t>客户，</w:t>
      </w:r>
      <w:r w:rsidRPr="003C05C2">
        <w:rPr>
          <w:rFonts w:hint="eastAsia"/>
        </w:rPr>
        <w:t>并且已成功注册为善融商务会员和开通商城</w:t>
      </w:r>
      <w:r>
        <w:rPr>
          <w:rFonts w:hint="eastAsia"/>
        </w:rPr>
        <w:t>的</w:t>
      </w:r>
      <w:r w:rsidRPr="003C05C2">
        <w:rPr>
          <w:rFonts w:hint="eastAsia"/>
        </w:rPr>
        <w:t>账户。</w:t>
      </w:r>
    </w:p>
    <w:p w14:paraId="0E6BF71A" w14:textId="77777777" w:rsidR="003C05C2" w:rsidRDefault="003C05C2" w:rsidP="009A7631">
      <w:pPr>
        <w:spacing w:line="440" w:lineRule="exact"/>
        <w:ind w:firstLine="420"/>
      </w:pPr>
      <w:r>
        <w:rPr>
          <w:rFonts w:hint="eastAsia"/>
        </w:rPr>
        <w:t>(</w:t>
      </w:r>
      <w:r>
        <w:t>2).</w:t>
      </w:r>
      <w:r w:rsidRPr="003C05C2">
        <w:rPr>
          <w:rFonts w:hint="eastAsia"/>
        </w:rPr>
        <w:t>在建设银行开立个人银行结算账户。</w:t>
      </w:r>
    </w:p>
    <w:p w14:paraId="46D52DE5" w14:textId="77777777" w:rsidR="005B348D" w:rsidRDefault="003C05C2" w:rsidP="009A7631">
      <w:pPr>
        <w:spacing w:line="440" w:lineRule="exact"/>
      </w:pPr>
      <w:r w:rsidRPr="003C05C2">
        <w:rPr>
          <w:rFonts w:hint="eastAsia"/>
        </w:rPr>
        <w:t>贷款期限：</w:t>
      </w:r>
    </w:p>
    <w:p w14:paraId="79F8EA27" w14:textId="788CA64F" w:rsidR="003C05C2" w:rsidRPr="003C05C2" w:rsidRDefault="003C05C2" w:rsidP="009A7631">
      <w:pPr>
        <w:spacing w:line="440" w:lineRule="exact"/>
        <w:ind w:firstLine="420"/>
      </w:pPr>
      <w:r w:rsidRPr="003C05C2">
        <w:rPr>
          <w:rFonts w:hint="eastAsia"/>
        </w:rPr>
        <w:t>贷款额度有效期最长不超过</w:t>
      </w:r>
      <w:r w:rsidRPr="003C05C2">
        <w:rPr>
          <w:rFonts w:hint="eastAsia"/>
        </w:rPr>
        <w:t>1</w:t>
      </w:r>
      <w:r w:rsidRPr="003C05C2">
        <w:rPr>
          <w:rFonts w:hint="eastAsia"/>
        </w:rPr>
        <w:t>年（含）</w:t>
      </w:r>
      <w:r w:rsidRPr="003C05C2">
        <w:rPr>
          <w:rFonts w:hint="eastAsia"/>
        </w:rPr>
        <w:t>;</w:t>
      </w:r>
      <w:r w:rsidRPr="003C05C2">
        <w:rPr>
          <w:rFonts w:hint="eastAsia"/>
        </w:rPr>
        <w:t>个人小额贷款额度项下支用的单笔贷款的期限最长不超过</w:t>
      </w:r>
      <w:r w:rsidRPr="003C05C2">
        <w:rPr>
          <w:rFonts w:hint="eastAsia"/>
        </w:rPr>
        <w:t>1</w:t>
      </w:r>
      <w:r w:rsidRPr="003C05C2">
        <w:rPr>
          <w:rFonts w:hint="eastAsia"/>
        </w:rPr>
        <w:t>年（含）。</w:t>
      </w:r>
    </w:p>
    <w:p w14:paraId="5510FAD2" w14:textId="77777777" w:rsidR="00612937" w:rsidRDefault="003C05C2" w:rsidP="009A7631">
      <w:pPr>
        <w:spacing w:line="440" w:lineRule="exact"/>
      </w:pPr>
      <w:r w:rsidRPr="003C05C2">
        <w:rPr>
          <w:rFonts w:hint="eastAsia"/>
        </w:rPr>
        <w:t>贷款额度：</w:t>
      </w:r>
    </w:p>
    <w:p w14:paraId="5D3BC683" w14:textId="4B13E3A4" w:rsidR="003C05C2" w:rsidRPr="003C05C2" w:rsidRDefault="003C05C2" w:rsidP="009A7631">
      <w:pPr>
        <w:spacing w:line="440" w:lineRule="exact"/>
        <w:ind w:firstLine="420"/>
      </w:pPr>
      <w:r w:rsidRPr="003C05C2">
        <w:rPr>
          <w:rFonts w:hint="eastAsia"/>
        </w:rPr>
        <w:t>个人小额</w:t>
      </w:r>
      <w:proofErr w:type="gramStart"/>
      <w:r w:rsidRPr="003C05C2">
        <w:rPr>
          <w:rFonts w:hint="eastAsia"/>
        </w:rPr>
        <w:t>贷款预授信</w:t>
      </w:r>
      <w:proofErr w:type="gramEnd"/>
      <w:r w:rsidRPr="003C05C2">
        <w:rPr>
          <w:rFonts w:hint="eastAsia"/>
        </w:rPr>
        <w:t>额度最低</w:t>
      </w:r>
      <w:r w:rsidRPr="003C05C2">
        <w:rPr>
          <w:rFonts w:hint="eastAsia"/>
        </w:rPr>
        <w:t>1000</w:t>
      </w:r>
      <w:r w:rsidRPr="003C05C2">
        <w:rPr>
          <w:rFonts w:hint="eastAsia"/>
        </w:rPr>
        <w:t>元，最高</w:t>
      </w:r>
      <w:r w:rsidRPr="003C05C2">
        <w:rPr>
          <w:rFonts w:hint="eastAsia"/>
        </w:rPr>
        <w:t>30</w:t>
      </w:r>
      <w:r w:rsidRPr="003C05C2">
        <w:rPr>
          <w:rFonts w:hint="eastAsia"/>
        </w:rPr>
        <w:t>万元，客户可在该额度项</w:t>
      </w:r>
      <w:proofErr w:type="gramStart"/>
      <w:r w:rsidRPr="003C05C2">
        <w:rPr>
          <w:rFonts w:hint="eastAsia"/>
        </w:rPr>
        <w:t>下申请</w:t>
      </w:r>
      <w:proofErr w:type="gramEnd"/>
      <w:r w:rsidRPr="003C05C2">
        <w:rPr>
          <w:rFonts w:hint="eastAsia"/>
        </w:rPr>
        <w:t>支用贷款。</w:t>
      </w:r>
    </w:p>
    <w:p w14:paraId="67CD9131" w14:textId="77777777" w:rsidR="00612937" w:rsidRDefault="003C05C2" w:rsidP="009A7631">
      <w:pPr>
        <w:spacing w:line="440" w:lineRule="exact"/>
      </w:pPr>
      <w:r w:rsidRPr="003C05C2">
        <w:rPr>
          <w:rFonts w:hint="eastAsia"/>
        </w:rPr>
        <w:t>贷款用途：</w:t>
      </w:r>
    </w:p>
    <w:p w14:paraId="593B829B" w14:textId="077327E1" w:rsidR="003C05C2" w:rsidRPr="003C05C2" w:rsidRDefault="003C05C2" w:rsidP="009A7631">
      <w:pPr>
        <w:spacing w:line="440" w:lineRule="exact"/>
        <w:ind w:firstLine="420"/>
      </w:pPr>
      <w:r w:rsidRPr="003C05C2">
        <w:rPr>
          <w:rFonts w:hint="eastAsia"/>
        </w:rPr>
        <w:t>个人小额贷款支持购买</w:t>
      </w:r>
      <w:proofErr w:type="gramStart"/>
      <w:r w:rsidRPr="003C05C2">
        <w:rPr>
          <w:rFonts w:hint="eastAsia"/>
        </w:rPr>
        <w:t>建设银行善融商务</w:t>
      </w:r>
      <w:proofErr w:type="gramEnd"/>
      <w:r w:rsidRPr="003C05C2">
        <w:rPr>
          <w:rFonts w:hint="eastAsia"/>
        </w:rPr>
        <w:t>个人商城签约商户销售的商品或服务。</w:t>
      </w:r>
    </w:p>
    <w:p w14:paraId="67C16262" w14:textId="077778C2" w:rsidR="00612937" w:rsidRDefault="003C05C2" w:rsidP="009A7631">
      <w:pPr>
        <w:spacing w:line="440" w:lineRule="exact"/>
      </w:pPr>
      <w:r w:rsidRPr="003C05C2">
        <w:rPr>
          <w:rFonts w:hint="eastAsia"/>
        </w:rPr>
        <w:t>还款方式及还款日</w:t>
      </w:r>
      <w:r w:rsidR="00107EF5">
        <w:rPr>
          <w:rFonts w:hint="eastAsia"/>
        </w:rPr>
        <w:t>：</w:t>
      </w:r>
    </w:p>
    <w:p w14:paraId="5B0E472E" w14:textId="73A6C01C" w:rsidR="003C05C2" w:rsidRDefault="003C05C2" w:rsidP="009A7631">
      <w:pPr>
        <w:spacing w:line="440" w:lineRule="exact"/>
        <w:ind w:firstLine="420"/>
      </w:pPr>
      <w:r w:rsidRPr="003C05C2">
        <w:rPr>
          <w:rFonts w:hint="eastAsia"/>
        </w:rPr>
        <w:t>个人小额贷款的还款方式为委托扣款方式，还款日为贷款发放日的每月对日，客户须在还款日前将还款金额存入合同约定的还款账户内，建设银行在还款日从约定还款账户自动扣划。</w:t>
      </w:r>
    </w:p>
    <w:p w14:paraId="5F24E436" w14:textId="0BB19BD4" w:rsidR="00612937" w:rsidRDefault="00612937" w:rsidP="009A7631">
      <w:pPr>
        <w:spacing w:line="440" w:lineRule="exact"/>
      </w:pPr>
      <w:r>
        <w:rPr>
          <w:rFonts w:hint="eastAsia"/>
        </w:rPr>
        <w:t>利息参考</w:t>
      </w:r>
      <w:r w:rsidR="00107EF5">
        <w:rPr>
          <w:rFonts w:hint="eastAsia"/>
        </w:rPr>
        <w:t>：</w:t>
      </w:r>
    </w:p>
    <w:p w14:paraId="27197C48" w14:textId="6E3E69EE" w:rsidR="00476A7A" w:rsidRDefault="00612937" w:rsidP="00E33ECC">
      <w:pPr>
        <w:spacing w:line="440" w:lineRule="exact"/>
      </w:pPr>
      <w:r>
        <w:tab/>
      </w:r>
      <w:r>
        <w:rPr>
          <w:rFonts w:hint="eastAsia"/>
        </w:rPr>
        <w:t>参照</w:t>
      </w:r>
      <w:r w:rsidR="00DE20D5" w:rsidRPr="00DE20D5">
        <w:rPr>
          <w:rFonts w:hint="eastAsia"/>
        </w:rPr>
        <w:t>2020</w:t>
      </w:r>
      <w:r w:rsidR="00DE20D5" w:rsidRPr="00DE20D5">
        <w:rPr>
          <w:rFonts w:hint="eastAsia"/>
        </w:rPr>
        <w:t>年</w:t>
      </w:r>
      <w:r w:rsidR="00DE20D5" w:rsidRPr="00DE20D5">
        <w:rPr>
          <w:rFonts w:hint="eastAsia"/>
        </w:rPr>
        <w:t>6</w:t>
      </w:r>
      <w:r w:rsidR="00DE20D5" w:rsidRPr="00DE20D5">
        <w:rPr>
          <w:rFonts w:hint="eastAsia"/>
        </w:rPr>
        <w:t>月贷款基准利率</w:t>
      </w:r>
      <w:r w:rsidR="00DE20D5">
        <w:rPr>
          <w:rFonts w:hint="eastAsia"/>
        </w:rPr>
        <w:t>表</w:t>
      </w:r>
      <w:bookmarkStart w:id="13" w:name="_Hlk42452216"/>
      <w:r w:rsidR="004A10F8">
        <w:rPr>
          <w:rFonts w:hint="eastAsia"/>
        </w:rPr>
        <w:t>。</w:t>
      </w:r>
    </w:p>
    <w:p w14:paraId="5D6F4688" w14:textId="17DCF83D" w:rsidR="00F64FEE" w:rsidRDefault="00F64FEE" w:rsidP="00F64FEE">
      <w:pPr>
        <w:pStyle w:val="ae"/>
        <w:keepNext/>
        <w:ind w:firstLineChars="1400" w:firstLine="2800"/>
      </w:pPr>
      <w:r>
        <w:t>表</w:t>
      </w:r>
      <w:r>
        <w:t xml:space="preserve"> </w:t>
      </w:r>
      <w:r>
        <w:fldChar w:fldCharType="begin"/>
      </w:r>
      <w:r>
        <w:instrText xml:space="preserve"> SEQ </w:instrText>
      </w:r>
      <w:r>
        <w:instrText>表</w:instrText>
      </w:r>
      <w:r>
        <w:instrText xml:space="preserve"> \* ARABIC </w:instrText>
      </w:r>
      <w:r>
        <w:fldChar w:fldCharType="separate"/>
      </w:r>
      <w:r w:rsidR="008816D1">
        <w:rPr>
          <w:noProof/>
        </w:rPr>
        <w:t>2</w:t>
      </w:r>
      <w:r>
        <w:fldChar w:fldCharType="end"/>
      </w:r>
      <w:r>
        <w:t xml:space="preserve"> </w:t>
      </w:r>
      <w:r w:rsidRPr="005D610E">
        <w:t>2020</w:t>
      </w:r>
      <w:r w:rsidRPr="005D610E">
        <w:t>年</w:t>
      </w:r>
      <w:r w:rsidRPr="005D610E">
        <w:t>6</w:t>
      </w:r>
      <w:r w:rsidRPr="005D610E">
        <w:t>月贷款基准利率表</w:t>
      </w:r>
    </w:p>
    <w:tbl>
      <w:tblPr>
        <w:tblStyle w:val="ad"/>
        <w:tblW w:w="6521" w:type="dxa"/>
        <w:tblInd w:w="901" w:type="dxa"/>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2929"/>
        <w:gridCol w:w="1145"/>
        <w:gridCol w:w="1313"/>
        <w:gridCol w:w="1134"/>
      </w:tblGrid>
      <w:tr w:rsidR="004A10F8" w14:paraId="2525E007" w14:textId="5D188241" w:rsidTr="004A10F8">
        <w:tc>
          <w:tcPr>
            <w:tcW w:w="2929" w:type="dxa"/>
            <w:tcBorders>
              <w:top w:val="single" w:sz="12" w:space="0" w:color="auto"/>
            </w:tcBorders>
          </w:tcPr>
          <w:p w14:paraId="21551EC5" w14:textId="5414D43A" w:rsidR="004A10F8" w:rsidRDefault="004A10F8" w:rsidP="00612937">
            <w:r w:rsidRPr="00612937">
              <w:rPr>
                <w:rFonts w:hint="eastAsia"/>
              </w:rPr>
              <w:t>各项贷款</w:t>
            </w:r>
          </w:p>
        </w:tc>
        <w:tc>
          <w:tcPr>
            <w:tcW w:w="1145" w:type="dxa"/>
            <w:tcBorders>
              <w:top w:val="single" w:sz="12" w:space="0" w:color="auto"/>
            </w:tcBorders>
          </w:tcPr>
          <w:p w14:paraId="598A2E7A" w14:textId="0A5115E7" w:rsidR="004A10F8" w:rsidRDefault="004A10F8" w:rsidP="00612937">
            <w:r w:rsidRPr="00612937">
              <w:rPr>
                <w:rFonts w:hint="eastAsia"/>
              </w:rPr>
              <w:t>利率</w:t>
            </w:r>
          </w:p>
        </w:tc>
        <w:tc>
          <w:tcPr>
            <w:tcW w:w="1313" w:type="dxa"/>
            <w:tcBorders>
              <w:top w:val="single" w:sz="12" w:space="0" w:color="auto"/>
            </w:tcBorders>
          </w:tcPr>
          <w:p w14:paraId="216061B6" w14:textId="17325715" w:rsidR="004A10F8" w:rsidRPr="00612937" w:rsidRDefault="004A10F8" w:rsidP="00612937">
            <w:r>
              <w:rPr>
                <w:rFonts w:hint="eastAsia"/>
              </w:rPr>
              <w:t>公积金</w:t>
            </w:r>
          </w:p>
        </w:tc>
        <w:tc>
          <w:tcPr>
            <w:tcW w:w="1134" w:type="dxa"/>
            <w:tcBorders>
              <w:top w:val="single" w:sz="12" w:space="0" w:color="auto"/>
            </w:tcBorders>
          </w:tcPr>
          <w:p w14:paraId="1049EF21" w14:textId="3AABAD50" w:rsidR="004A10F8" w:rsidRPr="00612937" w:rsidRDefault="004A10F8" w:rsidP="00612937">
            <w:r>
              <w:rPr>
                <w:rFonts w:hint="eastAsia"/>
              </w:rPr>
              <w:t>利率</w:t>
            </w:r>
          </w:p>
        </w:tc>
      </w:tr>
      <w:tr w:rsidR="004A10F8" w14:paraId="02AD7CB3" w14:textId="7F676D99" w:rsidTr="004A10F8">
        <w:trPr>
          <w:trHeight w:val="439"/>
        </w:trPr>
        <w:tc>
          <w:tcPr>
            <w:tcW w:w="2929" w:type="dxa"/>
          </w:tcPr>
          <w:p w14:paraId="12F2A024" w14:textId="444D126E" w:rsidR="004A10F8" w:rsidRDefault="004A10F8" w:rsidP="00612937">
            <w:r>
              <w:rPr>
                <w:rFonts w:hint="eastAsia"/>
              </w:rPr>
              <w:t>一</w:t>
            </w:r>
            <w:r w:rsidRPr="00612937">
              <w:t>年以内</w:t>
            </w:r>
            <w:r w:rsidRPr="00612937">
              <w:t>(</w:t>
            </w:r>
            <w:r w:rsidRPr="00612937">
              <w:t>含一年</w:t>
            </w:r>
            <w:r w:rsidRPr="00612937">
              <w:t>)</w:t>
            </w:r>
          </w:p>
        </w:tc>
        <w:tc>
          <w:tcPr>
            <w:tcW w:w="1145" w:type="dxa"/>
          </w:tcPr>
          <w:p w14:paraId="00F64479" w14:textId="5EEF87A7" w:rsidR="004A10F8" w:rsidRDefault="004A10F8" w:rsidP="00612937">
            <w:r w:rsidRPr="00612937">
              <w:t>4.35</w:t>
            </w:r>
          </w:p>
        </w:tc>
        <w:tc>
          <w:tcPr>
            <w:tcW w:w="1313" w:type="dxa"/>
            <w:vMerge w:val="restart"/>
          </w:tcPr>
          <w:p w14:paraId="2377F06D" w14:textId="58FAA77A" w:rsidR="004A10F8" w:rsidRPr="004A10F8" w:rsidRDefault="004A10F8" w:rsidP="00612937">
            <w:pPr>
              <w:rPr>
                <w:rFonts w:ascii="宋体" w:hAnsi="宋体"/>
              </w:rPr>
            </w:pPr>
            <w:r w:rsidRPr="004A10F8">
              <w:rPr>
                <w:rFonts w:ascii="宋体" w:hAnsi="宋体" w:hint="eastAsia"/>
              </w:rPr>
              <w:t>五年以下</w:t>
            </w:r>
            <w:r w:rsidRPr="004A10F8">
              <w:rPr>
                <w:rFonts w:ascii="宋体" w:hAnsi="宋体"/>
              </w:rPr>
              <w:t>(含五年)</w:t>
            </w:r>
          </w:p>
        </w:tc>
        <w:tc>
          <w:tcPr>
            <w:tcW w:w="1134" w:type="dxa"/>
            <w:vMerge w:val="restart"/>
          </w:tcPr>
          <w:p w14:paraId="3DE471A8" w14:textId="0222F5C5" w:rsidR="004A10F8" w:rsidRPr="00612937" w:rsidRDefault="004A10F8" w:rsidP="00612937">
            <w:r>
              <w:rPr>
                <w:rFonts w:hint="eastAsia"/>
              </w:rPr>
              <w:t>2.75</w:t>
            </w:r>
          </w:p>
        </w:tc>
      </w:tr>
      <w:tr w:rsidR="004A10F8" w14:paraId="3F6C2320" w14:textId="7FE9033C" w:rsidTr="004A10F8">
        <w:tc>
          <w:tcPr>
            <w:tcW w:w="2929" w:type="dxa"/>
          </w:tcPr>
          <w:p w14:paraId="006F9650" w14:textId="79EA32D2" w:rsidR="004A10F8" w:rsidRDefault="004A10F8" w:rsidP="00612937">
            <w:r w:rsidRPr="00612937">
              <w:rPr>
                <w:rFonts w:hint="eastAsia"/>
              </w:rPr>
              <w:t>一至五年</w:t>
            </w:r>
            <w:r w:rsidRPr="00612937">
              <w:t xml:space="preserve"> (</w:t>
            </w:r>
            <w:r w:rsidRPr="00612937">
              <w:t>含五年</w:t>
            </w:r>
            <w:r w:rsidRPr="00612937">
              <w:t>)</w:t>
            </w:r>
          </w:p>
        </w:tc>
        <w:tc>
          <w:tcPr>
            <w:tcW w:w="1145" w:type="dxa"/>
          </w:tcPr>
          <w:p w14:paraId="53E626D2" w14:textId="400F5D52" w:rsidR="004A10F8" w:rsidRDefault="004A10F8" w:rsidP="00612937">
            <w:r w:rsidRPr="00612937">
              <w:t>4.75</w:t>
            </w:r>
          </w:p>
        </w:tc>
        <w:tc>
          <w:tcPr>
            <w:tcW w:w="1313" w:type="dxa"/>
            <w:vMerge/>
          </w:tcPr>
          <w:p w14:paraId="3CD9B6B5" w14:textId="77777777" w:rsidR="004A10F8" w:rsidRPr="004A10F8" w:rsidRDefault="004A10F8" w:rsidP="00612937">
            <w:pPr>
              <w:rPr>
                <w:rFonts w:ascii="宋体" w:hAnsi="宋体"/>
              </w:rPr>
            </w:pPr>
          </w:p>
        </w:tc>
        <w:tc>
          <w:tcPr>
            <w:tcW w:w="1134" w:type="dxa"/>
            <w:vMerge/>
          </w:tcPr>
          <w:p w14:paraId="292E0065" w14:textId="4B4F50C0" w:rsidR="004A10F8" w:rsidRPr="00612937" w:rsidRDefault="004A10F8" w:rsidP="00612937"/>
        </w:tc>
      </w:tr>
      <w:tr w:rsidR="004A10F8" w14:paraId="0F12DBD2" w14:textId="64D1F63C" w:rsidTr="004A10F8">
        <w:tc>
          <w:tcPr>
            <w:tcW w:w="2929" w:type="dxa"/>
          </w:tcPr>
          <w:p w14:paraId="79971B44" w14:textId="385183C1" w:rsidR="004A10F8" w:rsidRDefault="004A10F8" w:rsidP="00612937">
            <w:r w:rsidRPr="00612937">
              <w:rPr>
                <w:rFonts w:hint="eastAsia"/>
              </w:rPr>
              <w:t>五年以上</w:t>
            </w:r>
          </w:p>
        </w:tc>
        <w:tc>
          <w:tcPr>
            <w:tcW w:w="1145" w:type="dxa"/>
          </w:tcPr>
          <w:p w14:paraId="34FDFE55" w14:textId="3A52BA1D" w:rsidR="004A10F8" w:rsidRDefault="004A10F8" w:rsidP="00612937">
            <w:r w:rsidRPr="00612937">
              <w:t>4.90</w:t>
            </w:r>
          </w:p>
        </w:tc>
        <w:tc>
          <w:tcPr>
            <w:tcW w:w="1313" w:type="dxa"/>
          </w:tcPr>
          <w:p w14:paraId="342C310C" w14:textId="1DB3605D" w:rsidR="004A10F8" w:rsidRPr="00612937" w:rsidRDefault="004A10F8" w:rsidP="00612937">
            <w:r w:rsidRPr="004A10F8">
              <w:rPr>
                <w:rFonts w:hint="eastAsia"/>
              </w:rPr>
              <w:t>五年以上</w:t>
            </w:r>
          </w:p>
        </w:tc>
        <w:tc>
          <w:tcPr>
            <w:tcW w:w="1134" w:type="dxa"/>
          </w:tcPr>
          <w:p w14:paraId="65E049F1" w14:textId="11CF8195" w:rsidR="004A10F8" w:rsidRPr="00612937" w:rsidRDefault="004A10F8" w:rsidP="00612937">
            <w:r>
              <w:rPr>
                <w:rFonts w:hint="eastAsia"/>
              </w:rPr>
              <w:t>3.25</w:t>
            </w:r>
          </w:p>
        </w:tc>
      </w:tr>
      <w:bookmarkEnd w:id="13"/>
    </w:tbl>
    <w:p w14:paraId="4F8C8E17" w14:textId="6EB9D219" w:rsidR="00AB78D4" w:rsidRDefault="00AB78D4" w:rsidP="00AB78D4">
      <w:pPr>
        <w:pStyle w:val="ae"/>
      </w:pPr>
    </w:p>
    <w:p w14:paraId="162EAE99" w14:textId="36F7554C" w:rsidR="00A173DD" w:rsidRPr="00612937" w:rsidRDefault="00612937" w:rsidP="00612937">
      <w:r>
        <w:t xml:space="preserve">                    </w:t>
      </w:r>
      <w:r w:rsidR="00107EF5">
        <w:t xml:space="preserve"> </w:t>
      </w:r>
      <w:r w:rsidR="00AA7B2F">
        <w:t xml:space="preserve">   </w:t>
      </w:r>
      <w:r>
        <w:rPr>
          <w:rFonts w:hint="eastAsia"/>
        </w:rPr>
        <w:t>以上数据</w:t>
      </w:r>
      <w:proofErr w:type="gramStart"/>
      <w:r>
        <w:rPr>
          <w:rFonts w:hint="eastAsia"/>
        </w:rPr>
        <w:t>来源</w:t>
      </w:r>
      <w:r w:rsidR="000F25D7">
        <w:rPr>
          <w:rFonts w:hint="eastAsia"/>
        </w:rPr>
        <w:t>于</w:t>
      </w:r>
      <w:r w:rsidR="00AA7B2F">
        <w:rPr>
          <w:rFonts w:hint="eastAsia"/>
        </w:rPr>
        <w:t>金投</w:t>
      </w:r>
      <w:r w:rsidR="000F25D7">
        <w:rPr>
          <w:rFonts w:hint="eastAsia"/>
        </w:rPr>
        <w:t>网</w:t>
      </w:r>
      <w:proofErr w:type="gramEnd"/>
      <w:r w:rsidR="00AA7B2F" w:rsidRPr="00AA7B2F">
        <w:rPr>
          <w:rFonts w:ascii="宋体" w:hAnsi="宋体"/>
          <w:vertAlign w:val="superscript"/>
        </w:rPr>
        <w:fldChar w:fldCharType="begin"/>
      </w:r>
      <w:r w:rsidR="00AA7B2F" w:rsidRPr="00AA7B2F">
        <w:rPr>
          <w:rFonts w:ascii="宋体" w:hAnsi="宋体"/>
          <w:vertAlign w:val="superscript"/>
        </w:rPr>
        <w:instrText xml:space="preserve"> </w:instrText>
      </w:r>
      <w:r w:rsidR="00AA7B2F" w:rsidRPr="00AA7B2F">
        <w:rPr>
          <w:rFonts w:ascii="宋体" w:hAnsi="宋体" w:hint="eastAsia"/>
          <w:vertAlign w:val="superscript"/>
        </w:rPr>
        <w:instrText>REF _Ref42669897 \r \h</w:instrText>
      </w:r>
      <w:r w:rsidR="00AA7B2F" w:rsidRPr="00AA7B2F">
        <w:rPr>
          <w:rFonts w:ascii="宋体" w:hAnsi="宋体"/>
          <w:vertAlign w:val="superscript"/>
        </w:rPr>
        <w:instrText xml:space="preserve">  \* MERGEFORMAT </w:instrText>
      </w:r>
      <w:r w:rsidR="00AA7B2F" w:rsidRPr="00AA7B2F">
        <w:rPr>
          <w:rFonts w:ascii="宋体" w:hAnsi="宋体"/>
          <w:vertAlign w:val="superscript"/>
        </w:rPr>
      </w:r>
      <w:r w:rsidR="00AA7B2F" w:rsidRPr="00AA7B2F">
        <w:rPr>
          <w:rFonts w:ascii="宋体" w:hAnsi="宋体"/>
          <w:vertAlign w:val="superscript"/>
        </w:rPr>
        <w:fldChar w:fldCharType="separate"/>
      </w:r>
      <w:r w:rsidR="008816D1">
        <w:rPr>
          <w:rFonts w:ascii="宋体" w:hAnsi="宋体"/>
          <w:vertAlign w:val="superscript"/>
        </w:rPr>
        <w:t>[6]</w:t>
      </w:r>
      <w:r w:rsidR="00AA7B2F" w:rsidRPr="00AA7B2F">
        <w:rPr>
          <w:rFonts w:ascii="宋体" w:hAnsi="宋体"/>
          <w:vertAlign w:val="superscript"/>
        </w:rPr>
        <w:fldChar w:fldCharType="end"/>
      </w:r>
    </w:p>
    <w:p w14:paraId="72C28763" w14:textId="318859D5" w:rsidR="005B348D" w:rsidRDefault="005B348D" w:rsidP="005B348D">
      <w:pPr>
        <w:pStyle w:val="3"/>
      </w:pPr>
      <w:r>
        <w:rPr>
          <w:rFonts w:hint="eastAsia"/>
        </w:rPr>
        <w:lastRenderedPageBreak/>
        <w:t>5.1.2</w:t>
      </w:r>
      <w:r w:rsidR="00ED1E2B">
        <w:t xml:space="preserve"> </w:t>
      </w:r>
      <w:r w:rsidR="00DE20D5">
        <w:rPr>
          <w:rFonts w:hint="eastAsia"/>
        </w:rPr>
        <w:t>某公司</w:t>
      </w:r>
      <w:r>
        <w:rPr>
          <w:rFonts w:hint="eastAsia"/>
        </w:rPr>
        <w:t>暖心借</w:t>
      </w:r>
      <w:r w:rsidR="00DE20D5">
        <w:rPr>
          <w:rFonts w:hint="eastAsia"/>
        </w:rPr>
        <w:t>产品</w:t>
      </w:r>
    </w:p>
    <w:p w14:paraId="13672096" w14:textId="542921D4" w:rsidR="005B348D" w:rsidRPr="005B348D" w:rsidRDefault="005B348D" w:rsidP="009A7631">
      <w:pPr>
        <w:spacing w:line="440" w:lineRule="exact"/>
        <w:ind w:firstLine="420"/>
      </w:pPr>
      <w:r>
        <w:rPr>
          <w:rFonts w:hint="eastAsia"/>
        </w:rPr>
        <w:t>贷款对象</w:t>
      </w:r>
      <w:r w:rsidRPr="005B348D">
        <w:t>：有实名制手机号正常使用</w:t>
      </w:r>
      <w:r w:rsidRPr="005B348D">
        <w:t>6</w:t>
      </w:r>
      <w:r w:rsidRPr="005B348D">
        <w:t>个月以上，</w:t>
      </w:r>
      <w:r w:rsidR="00052ADA">
        <w:rPr>
          <w:rFonts w:hint="eastAsia"/>
        </w:rPr>
        <w:t>且</w:t>
      </w:r>
      <w:r w:rsidRPr="005B348D">
        <w:t>有社保或信用卡</w:t>
      </w:r>
      <w:r>
        <w:rPr>
          <w:rFonts w:hint="eastAsia"/>
        </w:rPr>
        <w:t>(</w:t>
      </w:r>
      <w:r w:rsidRPr="005B348D">
        <w:t>二选</w:t>
      </w:r>
      <w:proofErr w:type="gramStart"/>
      <w:r w:rsidRPr="005B348D">
        <w:t>一</w:t>
      </w:r>
      <w:proofErr w:type="gramEnd"/>
      <w:r>
        <w:rPr>
          <w:rFonts w:hint="eastAsia"/>
        </w:rPr>
        <w:t>)</w:t>
      </w:r>
    </w:p>
    <w:p w14:paraId="2AE3D479" w14:textId="2B841417" w:rsidR="005B348D" w:rsidRPr="005B348D" w:rsidRDefault="005B348D" w:rsidP="009A7631">
      <w:pPr>
        <w:spacing w:line="440" w:lineRule="exact"/>
      </w:pPr>
      <w:r>
        <w:rPr>
          <w:rFonts w:hint="eastAsia"/>
        </w:rPr>
        <w:t>的</w:t>
      </w:r>
      <w:r w:rsidRPr="005B348D">
        <w:t>22-55</w:t>
      </w:r>
      <w:r w:rsidRPr="005B348D">
        <w:t>周岁</w:t>
      </w:r>
      <w:r>
        <w:rPr>
          <w:rFonts w:hint="eastAsia"/>
        </w:rPr>
        <w:t>公民</w:t>
      </w:r>
      <w:r w:rsidR="00AE0248">
        <w:rPr>
          <w:rFonts w:hint="eastAsia"/>
        </w:rPr>
        <w:t>。</w:t>
      </w:r>
    </w:p>
    <w:p w14:paraId="015AE8F2" w14:textId="050389AE" w:rsidR="005B348D" w:rsidRPr="005B348D" w:rsidRDefault="005B348D" w:rsidP="009A7631">
      <w:pPr>
        <w:spacing w:line="440" w:lineRule="exact"/>
        <w:ind w:firstLine="420"/>
      </w:pPr>
      <w:r>
        <w:rPr>
          <w:rFonts w:hint="eastAsia"/>
        </w:rPr>
        <w:t>贷款所需</w:t>
      </w:r>
      <w:r w:rsidRPr="005B348D">
        <w:t>资料：身份认证、人脸识别、个人基础信息、工作信息、联系人、银行卡、社保或公积金</w:t>
      </w:r>
      <w:r w:rsidR="00612937">
        <w:rPr>
          <w:rFonts w:hint="eastAsia"/>
        </w:rPr>
        <w:t>(</w:t>
      </w:r>
      <w:r w:rsidRPr="005B348D">
        <w:t>二选</w:t>
      </w:r>
      <w:proofErr w:type="gramStart"/>
      <w:r w:rsidRPr="005B348D">
        <w:t>一</w:t>
      </w:r>
      <w:proofErr w:type="gramEnd"/>
      <w:r w:rsidR="00612937">
        <w:rPr>
          <w:rFonts w:hint="eastAsia"/>
        </w:rPr>
        <w:t>)</w:t>
      </w:r>
      <w:r w:rsidR="00AE0248">
        <w:rPr>
          <w:rFonts w:hint="eastAsia"/>
        </w:rPr>
        <w:t>。</w:t>
      </w:r>
    </w:p>
    <w:p w14:paraId="17A74E3A" w14:textId="73C58B16" w:rsidR="005B348D" w:rsidRPr="005B348D" w:rsidRDefault="00612937" w:rsidP="009A7631">
      <w:pPr>
        <w:spacing w:line="440" w:lineRule="exact"/>
      </w:pPr>
      <w:r>
        <w:rPr>
          <w:rFonts w:hint="eastAsia"/>
        </w:rPr>
        <w:t>贷款</w:t>
      </w:r>
      <w:r w:rsidR="005B348D" w:rsidRPr="005B348D">
        <w:t>额度：最高</w:t>
      </w:r>
      <w:r w:rsidR="005B348D" w:rsidRPr="005B348D">
        <w:t>50000</w:t>
      </w:r>
      <w:r w:rsidR="00AE0248">
        <w:rPr>
          <w:rFonts w:hint="eastAsia"/>
        </w:rPr>
        <w:t>。</w:t>
      </w:r>
    </w:p>
    <w:p w14:paraId="0870D766" w14:textId="7C75B1A4" w:rsidR="005B348D" w:rsidRPr="005B348D" w:rsidRDefault="00612937" w:rsidP="009A7631">
      <w:pPr>
        <w:spacing w:line="440" w:lineRule="exact"/>
      </w:pPr>
      <w:r>
        <w:rPr>
          <w:rFonts w:hint="eastAsia"/>
        </w:rPr>
        <w:t>贷款</w:t>
      </w:r>
      <w:r w:rsidR="005B348D" w:rsidRPr="005B348D">
        <w:t>周期：</w:t>
      </w:r>
      <w:r w:rsidR="005B348D" w:rsidRPr="005B348D">
        <w:t>12</w:t>
      </w:r>
      <w:r w:rsidR="005B348D" w:rsidRPr="005B348D">
        <w:t>个月</w:t>
      </w:r>
      <w:r w:rsidR="00AE0248">
        <w:rPr>
          <w:rFonts w:hint="eastAsia"/>
        </w:rPr>
        <w:t>。</w:t>
      </w:r>
    </w:p>
    <w:p w14:paraId="3F7E8450" w14:textId="77777777" w:rsidR="00612937" w:rsidRDefault="005B348D" w:rsidP="009A7631">
      <w:pPr>
        <w:spacing w:line="440" w:lineRule="exact"/>
      </w:pPr>
      <w:r w:rsidRPr="005B348D">
        <w:t>利息参考：</w:t>
      </w:r>
    </w:p>
    <w:p w14:paraId="3D2275E0" w14:textId="4A2CDB16" w:rsidR="00A173DD" w:rsidRDefault="005B348D" w:rsidP="009A7631">
      <w:pPr>
        <w:spacing w:line="440" w:lineRule="exact"/>
        <w:ind w:firstLine="420"/>
      </w:pPr>
      <w:r w:rsidRPr="005B348D">
        <w:t>因为目前暂时</w:t>
      </w:r>
      <w:r w:rsidR="00DE20D5">
        <w:rPr>
          <w:rFonts w:hint="eastAsia"/>
        </w:rPr>
        <w:t>找不到该产品的实际使用者</w:t>
      </w:r>
      <w:r w:rsidRPr="005B348D">
        <w:t>，以借款的时候实际的利息费率为准</w:t>
      </w:r>
      <w:r w:rsidR="00AE0248">
        <w:rPr>
          <w:rFonts w:hint="eastAsia"/>
        </w:rPr>
        <w:t>。</w:t>
      </w:r>
    </w:p>
    <w:p w14:paraId="5B0D7D45" w14:textId="66333E84" w:rsidR="00811750" w:rsidRDefault="0072542E" w:rsidP="003B709C">
      <w:pPr>
        <w:pStyle w:val="2"/>
      </w:pPr>
      <w:r>
        <w:rPr>
          <w:rFonts w:hint="eastAsia"/>
        </w:rPr>
        <w:t>5.</w:t>
      </w:r>
      <w:r w:rsidR="005E3CC9">
        <w:rPr>
          <w:rFonts w:hint="eastAsia"/>
        </w:rPr>
        <w:t>2</w:t>
      </w:r>
      <w:r w:rsidR="005E3CC9">
        <w:t xml:space="preserve"> </w:t>
      </w:r>
      <w:r>
        <w:rPr>
          <w:rFonts w:hint="eastAsia"/>
        </w:rPr>
        <w:t>小额贷款产品的还款方式</w:t>
      </w:r>
    </w:p>
    <w:p w14:paraId="6181D532" w14:textId="3F8DF251" w:rsidR="00F64FEE" w:rsidRDefault="00F64FEE" w:rsidP="00F64FEE">
      <w:pPr>
        <w:pStyle w:val="ae"/>
        <w:keepNext/>
        <w:ind w:firstLineChars="1400" w:firstLine="2800"/>
      </w:pPr>
      <w:r>
        <w:t>图</w:t>
      </w:r>
      <w:r>
        <w:t xml:space="preserve"> </w:t>
      </w:r>
      <w:r>
        <w:fldChar w:fldCharType="begin"/>
      </w:r>
      <w:r>
        <w:instrText xml:space="preserve"> SEQ </w:instrText>
      </w:r>
      <w:r>
        <w:instrText>图</w:instrText>
      </w:r>
      <w:r>
        <w:instrText xml:space="preserve"> \* ARABIC </w:instrText>
      </w:r>
      <w:r>
        <w:fldChar w:fldCharType="separate"/>
      </w:r>
      <w:r w:rsidR="008816D1">
        <w:rPr>
          <w:noProof/>
        </w:rPr>
        <w:t>1</w:t>
      </w:r>
      <w:r>
        <w:fldChar w:fldCharType="end"/>
      </w:r>
      <w:r w:rsidRPr="009E3675">
        <w:t>四种还款方式每期还款对比图</w:t>
      </w:r>
    </w:p>
    <w:p w14:paraId="1CC6C67C" w14:textId="289ED8FF" w:rsidR="00811750" w:rsidRDefault="003B709C" w:rsidP="00F64FEE">
      <w:pPr>
        <w:keepNext/>
        <w:ind w:firstLineChars="300" w:firstLine="720"/>
      </w:pPr>
      <w:r>
        <w:rPr>
          <w:noProof/>
        </w:rPr>
        <w:drawing>
          <wp:inline distT="0" distB="0" distL="0" distR="0" wp14:anchorId="7FC0EE9C" wp14:editId="2521DA6B">
            <wp:extent cx="4572000" cy="2743200"/>
            <wp:effectExtent l="0" t="0" r="0" b="0"/>
            <wp:docPr id="1" name="图表 1">
              <a:extLst xmlns:a="http://schemas.openxmlformats.org/drawingml/2006/main">
                <a:ext uri="{FF2B5EF4-FFF2-40B4-BE49-F238E27FC236}">
                  <a16:creationId xmlns:a16="http://schemas.microsoft.com/office/drawing/2014/main" id="{DDA1F4E3-EA6B-4FDC-9947-8911CD97E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196851B" w14:textId="067D0247" w:rsidR="003B709C" w:rsidRDefault="003B709C" w:rsidP="003B709C"/>
    <w:p w14:paraId="76C9A7D3" w14:textId="38C76A74" w:rsidR="00F64FEE" w:rsidRDefault="00F64FEE" w:rsidP="00F64FEE">
      <w:pPr>
        <w:pStyle w:val="ae"/>
        <w:keepNext/>
        <w:ind w:firstLineChars="1400" w:firstLine="2800"/>
      </w:pPr>
      <w:r>
        <w:lastRenderedPageBreak/>
        <w:t>图</w:t>
      </w:r>
      <w:r>
        <w:t xml:space="preserve"> </w:t>
      </w:r>
      <w:r>
        <w:fldChar w:fldCharType="begin"/>
      </w:r>
      <w:r>
        <w:instrText xml:space="preserve"> SEQ </w:instrText>
      </w:r>
      <w:r>
        <w:instrText>图</w:instrText>
      </w:r>
      <w:r>
        <w:instrText xml:space="preserve"> \* ARABIC </w:instrText>
      </w:r>
      <w:r>
        <w:fldChar w:fldCharType="separate"/>
      </w:r>
      <w:r w:rsidR="008816D1">
        <w:rPr>
          <w:noProof/>
        </w:rPr>
        <w:t>2</w:t>
      </w:r>
      <w:r>
        <w:fldChar w:fldCharType="end"/>
      </w:r>
      <w:r w:rsidRPr="00633E47">
        <w:rPr>
          <w:rFonts w:hint="eastAsia"/>
        </w:rPr>
        <w:t>前三种还款方式每期还款对比图</w:t>
      </w:r>
    </w:p>
    <w:p w14:paraId="04CD2160" w14:textId="42EE0C8C" w:rsidR="003B709C" w:rsidRPr="003B709C" w:rsidRDefault="003B709C" w:rsidP="00F64FEE">
      <w:pPr>
        <w:keepNext/>
        <w:ind w:firstLineChars="300" w:firstLine="720"/>
      </w:pPr>
      <w:r>
        <w:rPr>
          <w:noProof/>
        </w:rPr>
        <w:drawing>
          <wp:inline distT="0" distB="0" distL="0" distR="0" wp14:anchorId="29C10B99" wp14:editId="6325E7F5">
            <wp:extent cx="4572000" cy="2743200"/>
            <wp:effectExtent l="0" t="0" r="0" b="0"/>
            <wp:docPr id="2" name="图表 2">
              <a:extLst xmlns:a="http://schemas.openxmlformats.org/drawingml/2006/main">
                <a:ext uri="{FF2B5EF4-FFF2-40B4-BE49-F238E27FC236}">
                  <a16:creationId xmlns:a16="http://schemas.microsoft.com/office/drawing/2014/main" id="{F5DF9280-A6FC-4D36-B7C8-6F48CA69E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C1EDB47" w14:textId="77777777" w:rsidR="00811750" w:rsidRPr="00C02CB7" w:rsidRDefault="00811750" w:rsidP="00811750"/>
    <w:p w14:paraId="0CC3AC9F" w14:textId="0661495A" w:rsidR="00FA30E7" w:rsidRPr="002F1595" w:rsidRDefault="0072542E" w:rsidP="00107EF5">
      <w:pPr>
        <w:spacing w:line="440" w:lineRule="exact"/>
        <w:ind w:firstLine="420"/>
      </w:pPr>
      <w:r>
        <w:rPr>
          <w:rFonts w:hint="eastAsia"/>
        </w:rPr>
        <w:t>根据对问题</w:t>
      </w:r>
      <w:proofErr w:type="gramStart"/>
      <w:r>
        <w:rPr>
          <w:rFonts w:hint="eastAsia"/>
        </w:rPr>
        <w:t>一</w:t>
      </w:r>
      <w:proofErr w:type="gramEnd"/>
      <w:r>
        <w:rPr>
          <w:rFonts w:hint="eastAsia"/>
        </w:rPr>
        <w:t>的建模分析</w:t>
      </w:r>
      <w:r w:rsidR="00C02CB7">
        <w:rPr>
          <w:rFonts w:hint="eastAsia"/>
        </w:rPr>
        <w:t>，可以得到四种还款方式对比图</w:t>
      </w:r>
      <w:r w:rsidR="00052ADA">
        <w:rPr>
          <w:rFonts w:hint="eastAsia"/>
        </w:rPr>
        <w:t>。表格</w:t>
      </w:r>
      <w:r w:rsidR="00052ADA">
        <w:rPr>
          <w:rFonts w:hint="eastAsia"/>
        </w:rPr>
        <w:t>1</w:t>
      </w:r>
      <w:r w:rsidR="003B709C">
        <w:rPr>
          <w:rFonts w:hint="eastAsia"/>
        </w:rPr>
        <w:t>、</w:t>
      </w:r>
      <w:r w:rsidR="00052ADA">
        <w:rPr>
          <w:rFonts w:hint="eastAsia"/>
        </w:rPr>
        <w:t>图表</w:t>
      </w:r>
      <w:r w:rsidR="003B709C">
        <w:rPr>
          <w:rFonts w:hint="eastAsia"/>
        </w:rPr>
        <w:t>1</w:t>
      </w:r>
      <w:r w:rsidR="003B709C">
        <w:rPr>
          <w:rFonts w:hint="eastAsia"/>
        </w:rPr>
        <w:t>和图表</w:t>
      </w:r>
      <w:r w:rsidR="003B709C">
        <w:rPr>
          <w:rFonts w:hint="eastAsia"/>
        </w:rPr>
        <w:t>2</w:t>
      </w:r>
      <w:r w:rsidR="00052ADA">
        <w:rPr>
          <w:rFonts w:hint="eastAsia"/>
        </w:rPr>
        <w:t>显示，</w:t>
      </w:r>
      <w:r w:rsidR="00DE20D5" w:rsidRPr="00DE20D5">
        <w:rPr>
          <w:rFonts w:hint="eastAsia"/>
        </w:rPr>
        <w:t>等本等息</w:t>
      </w:r>
      <w:r>
        <w:rPr>
          <w:rFonts w:hint="eastAsia"/>
        </w:rPr>
        <w:t>还款法与先息后本</w:t>
      </w:r>
      <w:proofErr w:type="gramStart"/>
      <w:r>
        <w:rPr>
          <w:rFonts w:hint="eastAsia"/>
        </w:rPr>
        <w:t>还款法</w:t>
      </w:r>
      <w:r w:rsidR="00DE20D5" w:rsidRPr="00DE20D5">
        <w:rPr>
          <w:rFonts w:hint="eastAsia"/>
        </w:rPr>
        <w:t>总利息</w:t>
      </w:r>
      <w:proofErr w:type="gramEnd"/>
      <w:r w:rsidR="00DE20D5" w:rsidRPr="00DE20D5">
        <w:rPr>
          <w:rFonts w:hint="eastAsia"/>
        </w:rPr>
        <w:t>最高，等额本金</w:t>
      </w:r>
      <w:proofErr w:type="gramStart"/>
      <w:r>
        <w:rPr>
          <w:rFonts w:hint="eastAsia"/>
        </w:rPr>
        <w:t>还款法</w:t>
      </w:r>
      <w:r w:rsidR="00990C1F">
        <w:rPr>
          <w:rFonts w:hint="eastAsia"/>
        </w:rPr>
        <w:t>总</w:t>
      </w:r>
      <w:r w:rsidR="00DE20D5" w:rsidRPr="00DE20D5">
        <w:rPr>
          <w:rFonts w:hint="eastAsia"/>
        </w:rPr>
        <w:t>利息</w:t>
      </w:r>
      <w:proofErr w:type="gramEnd"/>
      <w:r w:rsidR="00DE20D5" w:rsidRPr="00DE20D5">
        <w:rPr>
          <w:rFonts w:hint="eastAsia"/>
        </w:rPr>
        <w:t>最低</w:t>
      </w:r>
      <w:r>
        <w:rPr>
          <w:rFonts w:hint="eastAsia"/>
        </w:rPr>
        <w:t>。</w:t>
      </w:r>
      <w:r w:rsidR="00DE20D5" w:rsidRPr="00DE20D5">
        <w:rPr>
          <w:rFonts w:hint="eastAsia"/>
        </w:rPr>
        <w:t>但是</w:t>
      </w:r>
      <w:r>
        <w:rPr>
          <w:rFonts w:hint="eastAsia"/>
        </w:rPr>
        <w:t>等额本金还款法</w:t>
      </w:r>
      <w:r w:rsidR="00DE20D5" w:rsidRPr="00DE20D5">
        <w:rPr>
          <w:rFonts w:hint="eastAsia"/>
        </w:rPr>
        <w:t>前期还款压力大，等额本息每月还款</w:t>
      </w:r>
      <w:r>
        <w:rPr>
          <w:rFonts w:hint="eastAsia"/>
        </w:rPr>
        <w:t>金</w:t>
      </w:r>
      <w:r w:rsidR="00DE20D5" w:rsidRPr="00DE20D5">
        <w:rPr>
          <w:rFonts w:hint="eastAsia"/>
        </w:rPr>
        <w:t>额固定，利息比等额本金</w:t>
      </w:r>
      <w:r>
        <w:rPr>
          <w:rFonts w:hint="eastAsia"/>
        </w:rPr>
        <w:t>还款法</w:t>
      </w:r>
      <w:r w:rsidR="00DE20D5" w:rsidRPr="00DE20D5">
        <w:rPr>
          <w:rFonts w:hint="eastAsia"/>
        </w:rPr>
        <w:t>更高，比等本等息</w:t>
      </w:r>
      <w:r>
        <w:rPr>
          <w:rFonts w:hint="eastAsia"/>
        </w:rPr>
        <w:t>还款法</w:t>
      </w:r>
      <w:r w:rsidR="00DE20D5" w:rsidRPr="00DE20D5">
        <w:rPr>
          <w:rFonts w:hint="eastAsia"/>
        </w:rPr>
        <w:t>更低。</w:t>
      </w:r>
      <w:r w:rsidR="00377390">
        <w:rPr>
          <w:rFonts w:hint="eastAsia"/>
        </w:rPr>
        <w:t>实际市场中</w:t>
      </w:r>
      <w:r>
        <w:rPr>
          <w:rFonts w:hint="eastAsia"/>
        </w:rPr>
        <w:t>小额贷款</w:t>
      </w:r>
      <w:r w:rsidR="00DE20D5" w:rsidRPr="00DE20D5">
        <w:rPr>
          <w:rFonts w:hint="eastAsia"/>
        </w:rPr>
        <w:t>公司通常是做无抵押贷款产品，</w:t>
      </w:r>
      <w:r>
        <w:rPr>
          <w:rFonts w:hint="eastAsia"/>
        </w:rPr>
        <w:t>所</w:t>
      </w:r>
      <w:r w:rsidR="00DF2AE0">
        <w:rPr>
          <w:rFonts w:hint="eastAsia"/>
        </w:rPr>
        <w:t>以</w:t>
      </w:r>
      <w:r w:rsidR="00DE20D5" w:rsidRPr="00DE20D5">
        <w:rPr>
          <w:rFonts w:hint="eastAsia"/>
        </w:rPr>
        <w:t>贷款公司承担风险较大，</w:t>
      </w:r>
      <w:r>
        <w:rPr>
          <w:rFonts w:hint="eastAsia"/>
        </w:rPr>
        <w:t>因而</w:t>
      </w:r>
      <w:r w:rsidR="00DE20D5" w:rsidRPr="00DE20D5">
        <w:rPr>
          <w:rFonts w:hint="eastAsia"/>
        </w:rPr>
        <w:t>对贷款收益要求更高</w:t>
      </w:r>
      <w:r w:rsidR="00377390">
        <w:rPr>
          <w:rFonts w:hint="eastAsia"/>
        </w:rPr>
        <w:t>。</w:t>
      </w:r>
      <w:r w:rsidR="00DE20D5" w:rsidRPr="00DE20D5">
        <w:rPr>
          <w:rFonts w:hint="eastAsia"/>
        </w:rPr>
        <w:t>因此小额贷款公司</w:t>
      </w:r>
      <w:r>
        <w:rPr>
          <w:rFonts w:hint="eastAsia"/>
        </w:rPr>
        <w:t>要求</w:t>
      </w:r>
      <w:r w:rsidR="00DE20D5" w:rsidRPr="00DE20D5">
        <w:rPr>
          <w:rFonts w:hint="eastAsia"/>
        </w:rPr>
        <w:t>贷款利率相对较高，</w:t>
      </w:r>
      <w:r>
        <w:rPr>
          <w:rFonts w:hint="eastAsia"/>
        </w:rPr>
        <w:t>在</w:t>
      </w:r>
      <w:r w:rsidR="00DE20D5" w:rsidRPr="00DE20D5">
        <w:rPr>
          <w:rFonts w:hint="eastAsia"/>
        </w:rPr>
        <w:t>还款方式上，</w:t>
      </w:r>
      <w:r>
        <w:rPr>
          <w:rFonts w:hint="eastAsia"/>
        </w:rPr>
        <w:t>选择最大化收益的等本等息还款法或先息后本还款法作为公司小额贷款产品的还款方式</w:t>
      </w:r>
      <w:r w:rsidR="00DE20D5" w:rsidRPr="00DE20D5">
        <w:rPr>
          <w:rFonts w:hint="eastAsia"/>
        </w:rPr>
        <w:t>。</w:t>
      </w:r>
      <w:r>
        <w:rPr>
          <w:rFonts w:hint="eastAsia"/>
        </w:rPr>
        <w:t>考虑贷款公司需要稳定的还款收益，选取等本等息还款法作为公司小额贷款产品的还款方式</w:t>
      </w:r>
      <w:r w:rsidR="00377390">
        <w:rPr>
          <w:rFonts w:hint="eastAsia"/>
        </w:rPr>
        <w:t>，该还款方式同时可以</w:t>
      </w:r>
      <w:r>
        <w:rPr>
          <w:rFonts w:hint="eastAsia"/>
        </w:rPr>
        <w:t>避免借</w:t>
      </w:r>
      <w:r w:rsidR="002F1595">
        <w:rPr>
          <w:rFonts w:hint="eastAsia"/>
        </w:rPr>
        <w:t>款</w:t>
      </w:r>
      <w:r>
        <w:rPr>
          <w:rFonts w:hint="eastAsia"/>
        </w:rPr>
        <w:t>人拖欠债务或资不抵债。</w:t>
      </w:r>
    </w:p>
    <w:p w14:paraId="5BCD082F" w14:textId="4271BCE2" w:rsidR="00B7584A" w:rsidRPr="00B47197" w:rsidRDefault="0072542E" w:rsidP="00B47197">
      <w:pPr>
        <w:pStyle w:val="2"/>
      </w:pPr>
      <w:r>
        <w:rPr>
          <w:rFonts w:hint="eastAsia"/>
        </w:rPr>
        <w:t>5.</w:t>
      </w:r>
      <w:r w:rsidR="005E3CC9">
        <w:rPr>
          <w:rFonts w:hint="eastAsia"/>
        </w:rPr>
        <w:t>3</w:t>
      </w:r>
      <w:r>
        <w:t xml:space="preserve"> </w:t>
      </w:r>
      <w:r>
        <w:rPr>
          <w:rFonts w:hint="eastAsia"/>
        </w:rPr>
        <w:t>小额贷款产品的利率</w:t>
      </w:r>
    </w:p>
    <w:p w14:paraId="7DAD9635" w14:textId="554BC240" w:rsidR="00145B23" w:rsidRDefault="00D94868" w:rsidP="009A7631">
      <w:pPr>
        <w:spacing w:line="440" w:lineRule="exact"/>
        <w:ind w:firstLine="420"/>
      </w:pPr>
      <w:r>
        <w:rPr>
          <w:rFonts w:hint="eastAsia"/>
        </w:rPr>
        <w:t>根据对建设银行的小额贷款产品与</w:t>
      </w:r>
      <w:proofErr w:type="gramStart"/>
      <w:r>
        <w:rPr>
          <w:rFonts w:hint="eastAsia"/>
        </w:rPr>
        <w:t>某</w:t>
      </w:r>
      <w:r w:rsidRPr="003C05C2">
        <w:rPr>
          <w:rFonts w:hint="eastAsia"/>
        </w:rPr>
        <w:t>贷款</w:t>
      </w:r>
      <w:proofErr w:type="gramEnd"/>
      <w:r w:rsidRPr="003C05C2">
        <w:rPr>
          <w:rFonts w:hint="eastAsia"/>
        </w:rPr>
        <w:t>公司</w:t>
      </w:r>
      <w:r>
        <w:rPr>
          <w:rFonts w:hint="eastAsia"/>
        </w:rPr>
        <w:t>的产品的利率以及</w:t>
      </w:r>
      <w:hyperlink w:anchor="_附录" w:history="1">
        <w:r w:rsidR="001C28A6" w:rsidRPr="001C28A6">
          <w:rPr>
            <w:rStyle w:val="a4"/>
            <w:rFonts w:hint="eastAsia"/>
          </w:rPr>
          <w:t>附录</w:t>
        </w:r>
      </w:hyperlink>
      <w:r w:rsidR="001C28A6">
        <w:rPr>
          <w:rFonts w:hint="eastAsia"/>
        </w:rPr>
        <w:t>中</w:t>
      </w:r>
      <w:r w:rsidR="00AB78D4">
        <w:rPr>
          <w:rFonts w:hint="eastAsia"/>
        </w:rPr>
        <w:t>的</w:t>
      </w:r>
      <w:r>
        <w:rPr>
          <w:rFonts w:hint="eastAsia"/>
        </w:rPr>
        <w:t>部分</w:t>
      </w:r>
      <w:r w:rsidRPr="00145B23">
        <w:rPr>
          <w:rFonts w:hint="eastAsia"/>
        </w:rPr>
        <w:t>银行</w:t>
      </w:r>
      <w:r>
        <w:rPr>
          <w:rFonts w:hint="eastAsia"/>
        </w:rPr>
        <w:t>2020</w:t>
      </w:r>
      <w:r>
        <w:rPr>
          <w:rFonts w:hint="eastAsia"/>
        </w:rPr>
        <w:t>年</w:t>
      </w:r>
      <w:r>
        <w:rPr>
          <w:rFonts w:hint="eastAsia"/>
        </w:rPr>
        <w:t>1</w:t>
      </w:r>
      <w:r>
        <w:rPr>
          <w:rFonts w:hint="eastAsia"/>
        </w:rPr>
        <w:t>月</w:t>
      </w:r>
      <w:r w:rsidRPr="00145B23">
        <w:rPr>
          <w:rFonts w:hint="eastAsia"/>
        </w:rPr>
        <w:t>贷款利率表</w:t>
      </w:r>
      <w:r>
        <w:rPr>
          <w:rFonts w:hint="eastAsia"/>
        </w:rPr>
        <w:t>，可</w:t>
      </w:r>
      <w:r w:rsidR="00052ADA">
        <w:rPr>
          <w:rFonts w:hint="eastAsia"/>
        </w:rPr>
        <w:t>推断</w:t>
      </w:r>
      <w:r>
        <w:rPr>
          <w:rFonts w:hint="eastAsia"/>
        </w:rPr>
        <w:t>全国范围内</w:t>
      </w:r>
      <w:r w:rsidR="003029ED">
        <w:rPr>
          <w:rFonts w:hint="eastAsia"/>
        </w:rPr>
        <w:t>银行</w:t>
      </w:r>
      <w:r>
        <w:rPr>
          <w:rFonts w:hint="eastAsia"/>
        </w:rPr>
        <w:t>利率在</w:t>
      </w:r>
      <w:r>
        <w:rPr>
          <w:rFonts w:hint="eastAsia"/>
        </w:rPr>
        <w:t>4.35~</w:t>
      </w:r>
      <w:r w:rsidR="00760219">
        <w:rPr>
          <w:rFonts w:hint="eastAsia"/>
        </w:rPr>
        <w:t>5.6</w:t>
      </w:r>
      <w:r>
        <w:rPr>
          <w:rFonts w:hint="eastAsia"/>
        </w:rPr>
        <w:t>之间是合理的。</w:t>
      </w:r>
      <w:r w:rsidR="003029ED" w:rsidRPr="003029ED">
        <w:t>根据央行相关规定，小</w:t>
      </w:r>
      <w:r w:rsidR="003029ED">
        <w:rPr>
          <w:rFonts w:hint="eastAsia"/>
        </w:rPr>
        <w:t>额</w:t>
      </w:r>
      <w:r w:rsidR="003029ED" w:rsidRPr="003029ED">
        <w:t>贷</w:t>
      </w:r>
      <w:r w:rsidR="003029ED">
        <w:rPr>
          <w:rFonts w:hint="eastAsia"/>
        </w:rPr>
        <w:t>款</w:t>
      </w:r>
      <w:r w:rsidR="003029ED" w:rsidRPr="003029ED">
        <w:t>公司的自营贷款利率和接受的委托贷款利率，必须控制在央行公布的同期同档次贷款基准利率４倍以内。</w:t>
      </w:r>
      <w:r w:rsidR="00377390">
        <w:rPr>
          <w:rFonts w:hint="eastAsia"/>
        </w:rPr>
        <w:t>为追求贷款产品最大化收益且保证在贷款利率上一定的市场竞争力，</w:t>
      </w:r>
      <w:r>
        <w:rPr>
          <w:rFonts w:hint="eastAsia"/>
        </w:rPr>
        <w:t>该小额贷款的利率</w:t>
      </w:r>
      <w:r w:rsidR="003029ED">
        <w:rPr>
          <w:rFonts w:hint="eastAsia"/>
        </w:rPr>
        <w:t>设计为</w:t>
      </w:r>
      <w:r w:rsidR="00760219">
        <w:rPr>
          <w:rFonts w:hint="eastAsia"/>
        </w:rPr>
        <w:t>17.4</w:t>
      </w:r>
      <w:r w:rsidR="00377390">
        <w:rPr>
          <w:rFonts w:hint="eastAsia"/>
        </w:rPr>
        <w:t>%</w:t>
      </w:r>
      <w:r>
        <w:rPr>
          <w:rFonts w:hint="eastAsia"/>
        </w:rPr>
        <w:t>。</w:t>
      </w:r>
    </w:p>
    <w:p w14:paraId="1567A529" w14:textId="126D3A74" w:rsidR="00D94868" w:rsidRPr="00B7584A" w:rsidRDefault="00D94868" w:rsidP="00D94868">
      <w:pPr>
        <w:pStyle w:val="2"/>
      </w:pPr>
      <w:r>
        <w:rPr>
          <w:rFonts w:hint="eastAsia"/>
        </w:rPr>
        <w:lastRenderedPageBreak/>
        <w:t>5.</w:t>
      </w:r>
      <w:r w:rsidR="005E3CC9">
        <w:rPr>
          <w:rFonts w:hint="eastAsia"/>
        </w:rPr>
        <w:t>4</w:t>
      </w:r>
      <w:r>
        <w:t xml:space="preserve"> </w:t>
      </w:r>
      <w:r>
        <w:rPr>
          <w:rFonts w:hint="eastAsia"/>
        </w:rPr>
        <w:t>小额贷款产品的附加条件</w:t>
      </w:r>
    </w:p>
    <w:p w14:paraId="14D24342" w14:textId="0BACA614" w:rsidR="00CF7E09" w:rsidRDefault="00D94868" w:rsidP="009A7631">
      <w:pPr>
        <w:spacing w:line="440" w:lineRule="exact"/>
      </w:pPr>
      <w:r>
        <w:tab/>
      </w:r>
      <w:r>
        <w:rPr>
          <w:rFonts w:hint="eastAsia"/>
        </w:rPr>
        <w:t>根据</w:t>
      </w:r>
      <w:r w:rsidR="00B93D37">
        <w:rPr>
          <w:rFonts w:hint="eastAsia"/>
        </w:rPr>
        <w:t>《</w:t>
      </w:r>
      <w:r w:rsidR="00554D3D">
        <w:rPr>
          <w:rFonts w:hint="eastAsia"/>
        </w:rPr>
        <w:t>中华人民共和国</w:t>
      </w:r>
      <w:r>
        <w:rPr>
          <w:rFonts w:hint="eastAsia"/>
        </w:rPr>
        <w:t>民法典</w:t>
      </w:r>
      <w:r w:rsidR="00B93D37">
        <w:rPr>
          <w:rFonts w:hint="eastAsia"/>
        </w:rPr>
        <w:t>》</w:t>
      </w:r>
      <w:r w:rsidR="004A10F8" w:rsidRPr="004A10F8">
        <w:rPr>
          <w:rFonts w:ascii="宋体" w:hAnsi="宋体"/>
          <w:vertAlign w:val="superscript"/>
        </w:rPr>
        <w:fldChar w:fldCharType="begin"/>
      </w:r>
      <w:r w:rsidR="004A10F8" w:rsidRPr="004A10F8">
        <w:rPr>
          <w:rFonts w:ascii="宋体" w:hAnsi="宋体"/>
          <w:vertAlign w:val="superscript"/>
        </w:rPr>
        <w:instrText xml:space="preserve"> </w:instrText>
      </w:r>
      <w:r w:rsidR="004A10F8" w:rsidRPr="004A10F8">
        <w:rPr>
          <w:rFonts w:ascii="宋体" w:hAnsi="宋体" w:hint="eastAsia"/>
          <w:vertAlign w:val="superscript"/>
        </w:rPr>
        <w:instrText>REF _Ref42760227 \r \h</w:instrText>
      </w:r>
      <w:r w:rsidR="004A10F8" w:rsidRPr="004A10F8">
        <w:rPr>
          <w:rFonts w:ascii="宋体" w:hAnsi="宋体"/>
          <w:vertAlign w:val="superscript"/>
        </w:rPr>
        <w:instrText xml:space="preserve">  \* MERGEFORMAT </w:instrText>
      </w:r>
      <w:r w:rsidR="004A10F8" w:rsidRPr="004A10F8">
        <w:rPr>
          <w:rFonts w:ascii="宋体" w:hAnsi="宋体"/>
          <w:vertAlign w:val="superscript"/>
        </w:rPr>
      </w:r>
      <w:r w:rsidR="004A10F8" w:rsidRPr="004A10F8">
        <w:rPr>
          <w:rFonts w:ascii="宋体" w:hAnsi="宋体"/>
          <w:vertAlign w:val="superscript"/>
        </w:rPr>
        <w:fldChar w:fldCharType="separate"/>
      </w:r>
      <w:r w:rsidR="004A10F8" w:rsidRPr="004A10F8">
        <w:rPr>
          <w:rFonts w:ascii="宋体" w:hAnsi="宋体"/>
          <w:vertAlign w:val="superscript"/>
        </w:rPr>
        <w:t>[8]</w:t>
      </w:r>
      <w:r w:rsidR="004A10F8" w:rsidRPr="004A10F8">
        <w:rPr>
          <w:rFonts w:ascii="宋体" w:hAnsi="宋体"/>
          <w:vertAlign w:val="superscript"/>
        </w:rPr>
        <w:fldChar w:fldCharType="end"/>
      </w:r>
      <w:r w:rsidR="0002377D" w:rsidRPr="0002377D">
        <w:rPr>
          <w:rFonts w:hint="eastAsia"/>
          <w:b/>
        </w:rPr>
        <w:t>第六百六十九条</w:t>
      </w:r>
      <w:r w:rsidR="00360090">
        <w:rPr>
          <w:rFonts w:hint="eastAsia"/>
          <w:bCs/>
        </w:rPr>
        <w:t>、</w:t>
      </w:r>
      <w:r w:rsidR="005E3CC9" w:rsidRPr="005E3CC9">
        <w:rPr>
          <w:rFonts w:hint="eastAsia"/>
          <w:b/>
        </w:rPr>
        <w:t>第六百七十二条</w:t>
      </w:r>
      <w:r w:rsidR="00360090">
        <w:rPr>
          <w:rFonts w:hint="eastAsia"/>
        </w:rPr>
        <w:t>的规定。</w:t>
      </w:r>
      <w:r w:rsidR="00CF7E09">
        <w:rPr>
          <w:rFonts w:hint="eastAsia"/>
        </w:rPr>
        <w:t>设计该贷款产品应依据法典合法收集</w:t>
      </w:r>
      <w:r w:rsidR="002F1595">
        <w:rPr>
          <w:rFonts w:hint="eastAsia"/>
        </w:rPr>
        <w:t>借</w:t>
      </w:r>
      <w:r w:rsidR="00CF7E09">
        <w:rPr>
          <w:rFonts w:hint="eastAsia"/>
        </w:rPr>
        <w:t>款人的相关资料以及信用信息作为评判是否发放贷款的标准之一。在贷款期限内，设计</w:t>
      </w:r>
      <w:r w:rsidR="00CF7E09" w:rsidRPr="00CF7E09">
        <w:rPr>
          <w:rFonts w:hint="eastAsia"/>
        </w:rPr>
        <w:t>要求定期审查</w:t>
      </w:r>
      <w:r w:rsidR="002F1595">
        <w:rPr>
          <w:rFonts w:hint="eastAsia"/>
        </w:rPr>
        <w:t>借</w:t>
      </w:r>
      <w:r w:rsidR="00CF7E09" w:rsidRPr="00CF7E09">
        <w:rPr>
          <w:rFonts w:hint="eastAsia"/>
        </w:rPr>
        <w:t>款人的有关财务会计报表或者其他资料。</w:t>
      </w:r>
    </w:p>
    <w:p w14:paraId="7979865A" w14:textId="5F8EE8FE" w:rsidR="00CF7E09" w:rsidRDefault="005E3CC9" w:rsidP="009A7631">
      <w:pPr>
        <w:spacing w:line="440" w:lineRule="exact"/>
        <w:ind w:firstLine="420"/>
      </w:pPr>
      <w:r>
        <w:rPr>
          <w:rFonts w:hint="eastAsia"/>
        </w:rPr>
        <w:t>建行</w:t>
      </w:r>
      <w:proofErr w:type="gramStart"/>
      <w:r>
        <w:rPr>
          <w:rFonts w:hint="eastAsia"/>
        </w:rPr>
        <w:t>的善融小额</w:t>
      </w:r>
      <w:proofErr w:type="gramEnd"/>
      <w:r>
        <w:rPr>
          <w:rFonts w:hint="eastAsia"/>
        </w:rPr>
        <w:t>贷款</w:t>
      </w:r>
      <w:r w:rsidR="00360090">
        <w:rPr>
          <w:rFonts w:hint="eastAsia"/>
        </w:rPr>
        <w:t>产品表明</w:t>
      </w:r>
      <w:r>
        <w:rPr>
          <w:rFonts w:hint="eastAsia"/>
        </w:rPr>
        <w:t>，贷款款项可以指定</w:t>
      </w:r>
      <w:r w:rsidR="00CF7E09">
        <w:rPr>
          <w:rFonts w:hint="eastAsia"/>
        </w:rPr>
        <w:t>市场对象</w:t>
      </w:r>
      <w:r w:rsidR="00360090">
        <w:rPr>
          <w:rFonts w:hint="eastAsia"/>
        </w:rPr>
        <w:t>与</w:t>
      </w:r>
      <w:r w:rsidR="00CF7E09">
        <w:rPr>
          <w:rFonts w:hint="eastAsia"/>
        </w:rPr>
        <w:t>特定的客户群体</w:t>
      </w:r>
      <w:r>
        <w:rPr>
          <w:rFonts w:hint="eastAsia"/>
        </w:rPr>
        <w:t>。设计</w:t>
      </w:r>
      <w:r w:rsidR="00360090">
        <w:rPr>
          <w:rFonts w:hint="eastAsia"/>
        </w:rPr>
        <w:t>该</w:t>
      </w:r>
      <w:r>
        <w:rPr>
          <w:rFonts w:hint="eastAsia"/>
        </w:rPr>
        <w:t>贷款产品定向投资某一领域的某一用途</w:t>
      </w:r>
      <w:r w:rsidR="00CF7E09">
        <w:rPr>
          <w:rFonts w:hint="eastAsia"/>
        </w:rPr>
        <w:t>。</w:t>
      </w:r>
      <w:r>
        <w:rPr>
          <w:rFonts w:hint="eastAsia"/>
        </w:rPr>
        <w:t>参考相关文献</w:t>
      </w:r>
      <w:r w:rsidRPr="00A7164D">
        <w:rPr>
          <w:rFonts w:ascii="宋体" w:hAnsi="宋体"/>
          <w:vertAlign w:val="superscript"/>
        </w:rPr>
        <w:fldChar w:fldCharType="begin"/>
      </w:r>
      <w:r w:rsidRPr="00A7164D">
        <w:rPr>
          <w:rFonts w:ascii="宋体" w:hAnsi="宋体"/>
          <w:vertAlign w:val="superscript"/>
        </w:rPr>
        <w:instrText xml:space="preserve"> </w:instrText>
      </w:r>
      <w:r w:rsidRPr="00A7164D">
        <w:rPr>
          <w:rFonts w:ascii="宋体" w:hAnsi="宋体" w:hint="eastAsia"/>
          <w:vertAlign w:val="superscript"/>
        </w:rPr>
        <w:instrText>REF _Ref42497097 \r \h</w:instrText>
      </w:r>
      <w:r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[3]</w:t>
      </w:r>
      <w:r w:rsidRPr="00A7164D">
        <w:rPr>
          <w:rFonts w:ascii="宋体" w:hAnsi="宋体"/>
          <w:vertAlign w:val="superscript"/>
        </w:rPr>
        <w:fldChar w:fldCharType="end"/>
      </w:r>
      <w:r w:rsidRPr="00A7164D">
        <w:rPr>
          <w:rFonts w:ascii="宋体" w:hAnsi="宋体"/>
          <w:vertAlign w:val="superscript"/>
        </w:rPr>
        <w:fldChar w:fldCharType="begin"/>
      </w:r>
      <w:r w:rsidRPr="00A7164D">
        <w:rPr>
          <w:rFonts w:ascii="宋体" w:hAnsi="宋体"/>
          <w:vertAlign w:val="superscript"/>
        </w:rPr>
        <w:instrText xml:space="preserve"> REF _Ref42497289 \r \h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[4]</w:t>
      </w:r>
      <w:r w:rsidRPr="00A7164D">
        <w:rPr>
          <w:rFonts w:ascii="宋体" w:hAnsi="宋体"/>
          <w:vertAlign w:val="superscript"/>
        </w:rPr>
        <w:fldChar w:fldCharType="end"/>
      </w:r>
      <w:r>
        <w:rPr>
          <w:rFonts w:hint="eastAsia"/>
        </w:rPr>
        <w:t>以及</w:t>
      </w:r>
      <w:r w:rsidR="00CF7E09" w:rsidRPr="00CF7E09">
        <w:rPr>
          <w:rFonts w:hint="eastAsia"/>
        </w:rPr>
        <w:t>银行信息网</w:t>
      </w:r>
      <w:r w:rsidR="00CF7E09">
        <w:rPr>
          <w:rFonts w:hint="eastAsia"/>
        </w:rPr>
        <w:t>的相关资料，设计该产品的客户</w:t>
      </w:r>
      <w:r w:rsidR="00360090">
        <w:rPr>
          <w:rFonts w:hint="eastAsia"/>
        </w:rPr>
        <w:t>群体</w:t>
      </w:r>
      <w:r w:rsidR="00CF7E09">
        <w:rPr>
          <w:rFonts w:hint="eastAsia"/>
        </w:rPr>
        <w:t>为</w:t>
      </w:r>
      <w:r w:rsidR="00CF7E09" w:rsidRPr="00CF7E09">
        <w:t>农牧民，个体工商户以及小微企业</w:t>
      </w:r>
      <w:r w:rsidR="00CF7E09">
        <w:rPr>
          <w:rFonts w:hint="eastAsia"/>
        </w:rPr>
        <w:t>。</w:t>
      </w:r>
      <w:r w:rsidR="00360090">
        <w:rPr>
          <w:rFonts w:hint="eastAsia"/>
        </w:rPr>
        <w:t>该客户群体</w:t>
      </w:r>
      <w:r w:rsidR="00CF7E09">
        <w:rPr>
          <w:rFonts w:hint="eastAsia"/>
        </w:rPr>
        <w:t>是</w:t>
      </w:r>
      <w:r w:rsidR="00CF7E09" w:rsidRPr="00CF7E09">
        <w:t>具有生产经营能力以及贷款偿还能力，且得不到所需的金融服务</w:t>
      </w:r>
      <w:r w:rsidR="00CF7E09" w:rsidRPr="00CF7E09">
        <w:t>,</w:t>
      </w:r>
      <w:r w:rsidR="00CF7E09" w:rsidRPr="00CF7E09">
        <w:t>没有充分享受到金融</w:t>
      </w:r>
      <w:r w:rsidR="00CF7E09">
        <w:rPr>
          <w:rFonts w:hint="eastAsia"/>
        </w:rPr>
        <w:t>便利</w:t>
      </w:r>
      <w:r w:rsidR="00CF7E09" w:rsidRPr="00CF7E09">
        <w:t>的群体</w:t>
      </w:r>
      <w:r w:rsidR="00CF7E09">
        <w:rPr>
          <w:rFonts w:hint="eastAsia"/>
        </w:rPr>
        <w:t>。设计该产品的主要市场对象为网络运营贷款。该市场的前景比较明朗，市场还未饱和。</w:t>
      </w:r>
    </w:p>
    <w:p w14:paraId="46BB02D6" w14:textId="097C2220" w:rsidR="003029ED" w:rsidRDefault="00B93D37" w:rsidP="00107EF5">
      <w:pPr>
        <w:spacing w:line="440" w:lineRule="exact"/>
        <w:ind w:firstLine="420"/>
      </w:pPr>
      <w:r>
        <w:rPr>
          <w:rFonts w:hint="eastAsia"/>
        </w:rPr>
        <w:t>针对该贷款产品对贷款公司的风险，设计符合《民法典》的风险规避措施，以期减小</w:t>
      </w:r>
      <w:r w:rsidR="00360090">
        <w:rPr>
          <w:rFonts w:hint="eastAsia"/>
        </w:rPr>
        <w:t>运营</w:t>
      </w:r>
      <w:r>
        <w:rPr>
          <w:rFonts w:hint="eastAsia"/>
        </w:rPr>
        <w:t>风险。根据《</w:t>
      </w:r>
      <w:r w:rsidR="00554D3D">
        <w:rPr>
          <w:rFonts w:hint="eastAsia"/>
        </w:rPr>
        <w:t>中华人民共和国</w:t>
      </w:r>
      <w:r>
        <w:rPr>
          <w:rFonts w:hint="eastAsia"/>
        </w:rPr>
        <w:t>民法典》</w:t>
      </w:r>
      <w:r w:rsidR="004A10F8" w:rsidRPr="004A10F8">
        <w:rPr>
          <w:rFonts w:ascii="宋体" w:hAnsi="宋体"/>
          <w:vertAlign w:val="superscript"/>
        </w:rPr>
        <w:fldChar w:fldCharType="begin"/>
      </w:r>
      <w:r w:rsidR="004A10F8" w:rsidRPr="004A10F8">
        <w:rPr>
          <w:rFonts w:ascii="宋体" w:hAnsi="宋体"/>
          <w:vertAlign w:val="superscript"/>
        </w:rPr>
        <w:instrText xml:space="preserve"> </w:instrText>
      </w:r>
      <w:r w:rsidR="004A10F8" w:rsidRPr="004A10F8">
        <w:rPr>
          <w:rFonts w:ascii="宋体" w:hAnsi="宋体" w:hint="eastAsia"/>
          <w:vertAlign w:val="superscript"/>
        </w:rPr>
        <w:instrText>REF _Ref42760227 \r \h</w:instrText>
      </w:r>
      <w:r w:rsidR="004A10F8" w:rsidRPr="004A10F8">
        <w:rPr>
          <w:rFonts w:ascii="宋体" w:hAnsi="宋体"/>
          <w:vertAlign w:val="superscript"/>
        </w:rPr>
        <w:instrText xml:space="preserve">  \* MERGEFORMAT </w:instrText>
      </w:r>
      <w:r w:rsidR="004A10F8" w:rsidRPr="004A10F8">
        <w:rPr>
          <w:rFonts w:ascii="宋体" w:hAnsi="宋体"/>
          <w:vertAlign w:val="superscript"/>
        </w:rPr>
      </w:r>
      <w:r w:rsidR="004A10F8" w:rsidRPr="004A10F8">
        <w:rPr>
          <w:rFonts w:ascii="宋体" w:hAnsi="宋体"/>
          <w:vertAlign w:val="superscript"/>
        </w:rPr>
        <w:fldChar w:fldCharType="separate"/>
      </w:r>
      <w:r w:rsidR="004A10F8" w:rsidRPr="004A10F8">
        <w:rPr>
          <w:rFonts w:ascii="宋体" w:hAnsi="宋体"/>
          <w:vertAlign w:val="superscript"/>
        </w:rPr>
        <w:t>[8]</w:t>
      </w:r>
      <w:r w:rsidR="004A10F8" w:rsidRPr="004A10F8">
        <w:rPr>
          <w:rFonts w:ascii="宋体" w:hAnsi="宋体"/>
          <w:vertAlign w:val="superscript"/>
        </w:rPr>
        <w:fldChar w:fldCharType="end"/>
      </w:r>
      <w:r>
        <w:rPr>
          <w:rFonts w:ascii="宋体" w:hAnsi="宋体" w:cs="宋体" w:hint="eastAsia"/>
          <w:b/>
          <w:szCs w:val="24"/>
        </w:rPr>
        <w:t>第六百七十一条，</w:t>
      </w:r>
      <w:r w:rsidRPr="00B93D37">
        <w:rPr>
          <w:rFonts w:ascii="宋体" w:hAnsi="宋体" w:cs="宋体" w:hint="eastAsia"/>
          <w:b/>
          <w:szCs w:val="24"/>
        </w:rPr>
        <w:t>第六百七十六条</w:t>
      </w:r>
      <w:r w:rsidR="00846D97">
        <w:rPr>
          <w:rFonts w:ascii="宋体" w:hAnsi="宋体" w:cs="宋体" w:hint="eastAsia"/>
          <w:bCs/>
          <w:szCs w:val="24"/>
        </w:rPr>
        <w:t>、</w:t>
      </w:r>
      <w:r w:rsidRPr="00B93D37">
        <w:rPr>
          <w:rFonts w:ascii="宋体" w:hAnsi="宋体" w:cs="宋体" w:hint="eastAsia"/>
          <w:b/>
          <w:szCs w:val="24"/>
        </w:rPr>
        <w:t>第六百七十七条</w:t>
      </w:r>
      <w:r w:rsidR="00846D97">
        <w:rPr>
          <w:rFonts w:ascii="宋体" w:hAnsi="宋体" w:cs="宋体" w:hint="eastAsia"/>
          <w:bCs/>
          <w:szCs w:val="24"/>
        </w:rPr>
        <w:t>、</w:t>
      </w:r>
      <w:r w:rsidRPr="00B93D37">
        <w:rPr>
          <w:rFonts w:ascii="宋体" w:hAnsi="宋体" w:cs="宋体" w:hint="eastAsia"/>
          <w:b/>
          <w:szCs w:val="24"/>
        </w:rPr>
        <w:t>第六百七十八条</w:t>
      </w:r>
      <w:r w:rsidR="00846D97">
        <w:rPr>
          <w:rFonts w:ascii="宋体" w:hAnsi="宋体" w:cs="宋体" w:hint="eastAsia"/>
          <w:bCs/>
          <w:szCs w:val="24"/>
        </w:rPr>
        <w:t>、</w:t>
      </w:r>
      <w:r w:rsidRPr="00B93D37">
        <w:rPr>
          <w:rFonts w:ascii="宋体" w:hAnsi="宋体" w:cs="宋体" w:hint="eastAsia"/>
          <w:b/>
          <w:szCs w:val="24"/>
        </w:rPr>
        <w:t>第六百八十条</w:t>
      </w:r>
      <w:r w:rsidR="00360090">
        <w:rPr>
          <w:rFonts w:ascii="宋体" w:hAnsi="宋体" w:cs="宋体" w:hint="eastAsia"/>
          <w:bCs/>
          <w:szCs w:val="24"/>
        </w:rPr>
        <w:t>的规定，</w:t>
      </w:r>
      <w:r>
        <w:rPr>
          <w:rFonts w:ascii="宋体" w:hAnsi="宋体" w:cs="宋体" w:hint="eastAsia"/>
          <w:bCs/>
          <w:szCs w:val="24"/>
        </w:rPr>
        <w:t>在合同</w:t>
      </w:r>
      <w:r w:rsidR="00360090">
        <w:rPr>
          <w:rFonts w:ascii="宋体" w:hAnsi="宋体" w:cs="宋体" w:hint="eastAsia"/>
          <w:bCs/>
          <w:szCs w:val="24"/>
        </w:rPr>
        <w:t>中</w:t>
      </w:r>
      <w:r w:rsidR="00360090">
        <w:rPr>
          <w:rFonts w:hint="eastAsia"/>
        </w:rPr>
        <w:t>添加条款，</w:t>
      </w:r>
      <w:r>
        <w:rPr>
          <w:rFonts w:hint="eastAsia"/>
        </w:rPr>
        <w:t>当</w:t>
      </w:r>
      <w:r w:rsidR="002F1595">
        <w:rPr>
          <w:rFonts w:hint="eastAsia"/>
        </w:rPr>
        <w:t>借款</w:t>
      </w:r>
      <w:r>
        <w:rPr>
          <w:rFonts w:hint="eastAsia"/>
        </w:rPr>
        <w:t>人逾期未付还款款项时，我方有权申请冻结</w:t>
      </w:r>
      <w:r w:rsidR="002F1595">
        <w:rPr>
          <w:rFonts w:hint="eastAsia"/>
        </w:rPr>
        <w:t>借</w:t>
      </w:r>
      <w:r>
        <w:rPr>
          <w:rFonts w:hint="eastAsia"/>
        </w:rPr>
        <w:t>款人的银行卡，有权</w:t>
      </w:r>
      <w:r w:rsidR="002F1595">
        <w:rPr>
          <w:rFonts w:hint="eastAsia"/>
        </w:rPr>
        <w:t>向法院提起诉讼要求借款人及时归还款项</w:t>
      </w:r>
      <w:r w:rsidR="00360090">
        <w:rPr>
          <w:rFonts w:hint="eastAsia"/>
        </w:rPr>
        <w:t>。</w:t>
      </w:r>
      <w:r w:rsidR="002F1595">
        <w:rPr>
          <w:rFonts w:hint="eastAsia"/>
        </w:rPr>
        <w:t>如若</w:t>
      </w:r>
      <w:r w:rsidR="00360090">
        <w:rPr>
          <w:rFonts w:hint="eastAsia"/>
        </w:rPr>
        <w:t>借款人</w:t>
      </w:r>
      <w:r w:rsidR="002F1595">
        <w:rPr>
          <w:rFonts w:hint="eastAsia"/>
        </w:rPr>
        <w:t>没有能力归还贷款，则诉讼要求借款人以不动资产进行抵押还贷。该合同</w:t>
      </w:r>
      <w:proofErr w:type="gramStart"/>
      <w:r w:rsidR="002F1595" w:rsidRPr="002F1595">
        <w:rPr>
          <w:rFonts w:hint="eastAsia"/>
        </w:rPr>
        <w:t>自贷款</w:t>
      </w:r>
      <w:proofErr w:type="gramEnd"/>
      <w:r w:rsidR="002F1595" w:rsidRPr="002F1595">
        <w:rPr>
          <w:rFonts w:hint="eastAsia"/>
        </w:rPr>
        <w:t>人提供借款时生效</w:t>
      </w:r>
      <w:r w:rsidR="002F1595">
        <w:rPr>
          <w:rFonts w:hint="eastAsia"/>
        </w:rPr>
        <w:t>。对于贷款过程中的还款纠纷，以《</w:t>
      </w:r>
      <w:r w:rsidR="00554D3D">
        <w:rPr>
          <w:rFonts w:hint="eastAsia"/>
        </w:rPr>
        <w:t>中华人民共和国</w:t>
      </w:r>
      <w:r w:rsidR="002F1595">
        <w:rPr>
          <w:rFonts w:hint="eastAsia"/>
        </w:rPr>
        <w:t>民法典》和相关法律条文以及实际案例为标准进行</w:t>
      </w:r>
      <w:r w:rsidR="003029ED">
        <w:rPr>
          <w:rFonts w:hint="eastAsia"/>
        </w:rPr>
        <w:t>诉讼。</w:t>
      </w:r>
    </w:p>
    <w:p w14:paraId="4BDBA672" w14:textId="78D7F7E7" w:rsidR="00ED1E2B" w:rsidRPr="00ED1E2B" w:rsidRDefault="003029ED" w:rsidP="00ED1E2B">
      <w:pPr>
        <w:pStyle w:val="1"/>
        <w:rPr>
          <w:rFonts w:ascii="黑体" w:hAnsi="黑体"/>
        </w:rPr>
      </w:pPr>
      <w:r>
        <w:tab/>
      </w:r>
      <w:r>
        <w:tab/>
      </w:r>
      <w:r>
        <w:tab/>
      </w:r>
      <w:r>
        <w:tab/>
      </w:r>
      <w:r>
        <w:tab/>
      </w:r>
      <w:r w:rsidR="00107EF5">
        <w:t xml:space="preserve">   </w:t>
      </w:r>
      <w:r w:rsidRPr="00107EF5">
        <w:rPr>
          <w:rFonts w:ascii="黑体" w:hAnsi="黑体" w:hint="eastAsia"/>
        </w:rPr>
        <w:t>6</w:t>
      </w:r>
      <w:r w:rsidRPr="00107EF5">
        <w:rPr>
          <w:rFonts w:ascii="黑体" w:hAnsi="黑体"/>
        </w:rPr>
        <w:t xml:space="preserve"> </w:t>
      </w:r>
      <w:r w:rsidRPr="00107EF5">
        <w:rPr>
          <w:rFonts w:ascii="黑体" w:hAnsi="黑体" w:hint="eastAsia"/>
        </w:rPr>
        <w:t>小额贷款的实况</w:t>
      </w:r>
    </w:p>
    <w:p w14:paraId="77337B75" w14:textId="716342D8" w:rsidR="00CF7E09" w:rsidRPr="00CF7E09" w:rsidRDefault="003029ED" w:rsidP="00ED1E2B">
      <w:pPr>
        <w:spacing w:line="440" w:lineRule="exact"/>
        <w:ind w:firstLine="420"/>
      </w:pPr>
      <w:r>
        <w:rPr>
          <w:rFonts w:hint="eastAsia"/>
        </w:rPr>
        <w:t>根据参考文献</w:t>
      </w:r>
      <w:r w:rsidRPr="00A7164D">
        <w:rPr>
          <w:rFonts w:ascii="宋体" w:hAnsi="宋体"/>
          <w:vertAlign w:val="superscript"/>
        </w:rPr>
        <w:fldChar w:fldCharType="begin"/>
      </w:r>
      <w:r w:rsidRPr="00A7164D">
        <w:rPr>
          <w:rFonts w:ascii="宋体" w:hAnsi="宋体"/>
          <w:vertAlign w:val="superscript"/>
        </w:rPr>
        <w:instrText xml:space="preserve"> </w:instrText>
      </w:r>
      <w:r w:rsidRPr="00A7164D">
        <w:rPr>
          <w:rFonts w:ascii="宋体" w:hAnsi="宋体" w:hint="eastAsia"/>
          <w:vertAlign w:val="superscript"/>
        </w:rPr>
        <w:instrText>REF _Ref42497097 \r \h</w:instrText>
      </w:r>
      <w:r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[3]</w:t>
      </w:r>
      <w:r w:rsidRPr="00A7164D">
        <w:rPr>
          <w:rFonts w:ascii="宋体" w:hAnsi="宋体"/>
          <w:vertAlign w:val="superscript"/>
        </w:rPr>
        <w:fldChar w:fldCharType="end"/>
      </w:r>
      <w:r w:rsidRPr="00A7164D">
        <w:rPr>
          <w:rFonts w:ascii="宋体" w:hAnsi="宋体"/>
          <w:vertAlign w:val="superscript"/>
        </w:rPr>
        <w:fldChar w:fldCharType="begin"/>
      </w:r>
      <w:r w:rsidRPr="00A7164D">
        <w:rPr>
          <w:rFonts w:ascii="宋体" w:hAnsi="宋体"/>
          <w:vertAlign w:val="superscript"/>
        </w:rPr>
        <w:instrText xml:space="preserve"> REF _Ref42497289 \r \h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[4]</w:t>
      </w:r>
      <w:r w:rsidRPr="00A7164D">
        <w:rPr>
          <w:rFonts w:ascii="宋体" w:hAnsi="宋体"/>
          <w:vertAlign w:val="superscript"/>
        </w:rPr>
        <w:fldChar w:fldCharType="end"/>
      </w:r>
      <w:r w:rsidRPr="00A7164D">
        <w:rPr>
          <w:rFonts w:ascii="宋体" w:hAnsi="宋体"/>
          <w:vertAlign w:val="superscript"/>
        </w:rPr>
        <w:fldChar w:fldCharType="begin"/>
      </w:r>
      <w:r w:rsidRPr="00A7164D">
        <w:rPr>
          <w:rFonts w:ascii="宋体" w:hAnsi="宋体"/>
          <w:vertAlign w:val="superscript"/>
        </w:rPr>
        <w:instrText xml:space="preserve"> REF _Ref42499561 \r \h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[5]</w:t>
      </w:r>
      <w:r w:rsidRPr="00A7164D">
        <w:rPr>
          <w:rFonts w:ascii="宋体" w:hAnsi="宋体"/>
          <w:vertAlign w:val="superscript"/>
        </w:rPr>
        <w:fldChar w:fldCharType="end"/>
      </w:r>
      <w:r>
        <w:rPr>
          <w:rFonts w:hint="eastAsia"/>
        </w:rPr>
        <w:t>，可以得出以下结论：小额贷款公司随着国家和地方政府对小额贷款公司政策的变化，小额贷款公司只有具备了充足的</w:t>
      </w:r>
      <w:r w:rsidRPr="003029ED">
        <w:rPr>
          <w:rFonts w:hint="eastAsia"/>
        </w:rPr>
        <w:t>财务资源与</w:t>
      </w:r>
      <w:r>
        <w:rPr>
          <w:rFonts w:hint="eastAsia"/>
        </w:rPr>
        <w:t>长远的</w:t>
      </w:r>
      <w:r w:rsidRPr="003029ED">
        <w:rPr>
          <w:rFonts w:hint="eastAsia"/>
        </w:rPr>
        <w:t>财务战略</w:t>
      </w:r>
      <w:r w:rsidR="00846D97">
        <w:rPr>
          <w:rFonts w:hint="eastAsia"/>
        </w:rPr>
        <w:t>、有活力的</w:t>
      </w:r>
      <w:r w:rsidRPr="003029ED">
        <w:rPr>
          <w:rFonts w:hint="eastAsia"/>
        </w:rPr>
        <w:t>财务能力与财务执行力</w:t>
      </w:r>
      <w:r w:rsidR="00846D97">
        <w:rPr>
          <w:rFonts w:hint="eastAsia"/>
        </w:rPr>
        <w:t>、持续的</w:t>
      </w:r>
      <w:r w:rsidR="00846D97" w:rsidRPr="00846D97">
        <w:rPr>
          <w:rFonts w:hint="eastAsia"/>
        </w:rPr>
        <w:t>财务创新能力</w:t>
      </w:r>
      <w:r w:rsidR="00846D97">
        <w:rPr>
          <w:rFonts w:hint="eastAsia"/>
        </w:rPr>
        <w:t>才能保持长久的市场竞争力。结合现今受疫情影响而导致的经济不景气，部分小</w:t>
      </w:r>
      <w:proofErr w:type="gramStart"/>
      <w:r w:rsidR="00846D97">
        <w:rPr>
          <w:rFonts w:hint="eastAsia"/>
        </w:rPr>
        <w:t>微企业</w:t>
      </w:r>
      <w:proofErr w:type="gramEnd"/>
      <w:r w:rsidR="00846D97">
        <w:rPr>
          <w:rFonts w:hint="eastAsia"/>
        </w:rPr>
        <w:t>及个体商户需要资金支撑其度过经济下行期。小额贷款公司只要选好有发展前景或占当地市场份额较大的客户群体发放小额贷款，刺激当地经济运行，可以预见的是当报复性消费到来时，小额贷款公司收益有大幅增长</w:t>
      </w:r>
      <w:r w:rsidR="00FE0881">
        <w:rPr>
          <w:rFonts w:hint="eastAsia"/>
        </w:rPr>
        <w:t>的可能性较大</w:t>
      </w:r>
      <w:r w:rsidR="00846D97">
        <w:rPr>
          <w:rFonts w:hint="eastAsia"/>
        </w:rPr>
        <w:t>。</w:t>
      </w:r>
    </w:p>
    <w:p w14:paraId="5FC8EA57" w14:textId="2A7111BD" w:rsidR="00CE24F0" w:rsidRPr="00FE0881" w:rsidRDefault="00846D97" w:rsidP="00FE0881">
      <w:pPr>
        <w:spacing w:line="440" w:lineRule="exact"/>
        <w:ind w:firstLine="420"/>
      </w:pPr>
      <w:r>
        <w:rPr>
          <w:rFonts w:hint="eastAsia"/>
        </w:rPr>
        <w:t>根据</w:t>
      </w:r>
      <w:r w:rsidR="00052ADA" w:rsidRPr="00052ADA">
        <w:rPr>
          <w:rFonts w:hint="eastAsia"/>
        </w:rPr>
        <w:t>中国人民银行</w:t>
      </w:r>
      <w:r>
        <w:rPr>
          <w:rFonts w:hint="eastAsia"/>
        </w:rPr>
        <w:t>的资料显示，近期</w:t>
      </w:r>
      <w:r w:rsidR="002D192A">
        <w:rPr>
          <w:rFonts w:hint="eastAsia"/>
        </w:rPr>
        <w:t>尽管实行</w:t>
      </w:r>
      <w:r w:rsidR="002D192A" w:rsidRPr="002D192A">
        <w:rPr>
          <w:rFonts w:hint="eastAsia"/>
        </w:rPr>
        <w:t>金融支持</w:t>
      </w:r>
      <w:proofErr w:type="gramStart"/>
      <w:r w:rsidR="002D192A" w:rsidRPr="002D192A">
        <w:rPr>
          <w:rFonts w:hint="eastAsia"/>
        </w:rPr>
        <w:t>稳企业</w:t>
      </w:r>
      <w:proofErr w:type="gramEnd"/>
      <w:r w:rsidR="002D192A" w:rsidRPr="002D192A">
        <w:rPr>
          <w:rFonts w:hint="eastAsia"/>
        </w:rPr>
        <w:t>保就业政策</w:t>
      </w:r>
      <w:r>
        <w:rPr>
          <w:rFonts w:hint="eastAsia"/>
        </w:rPr>
        <w:t>，</w:t>
      </w:r>
      <w:r>
        <w:rPr>
          <w:rFonts w:hint="eastAsia"/>
        </w:rPr>
        <w:lastRenderedPageBreak/>
        <w:t>刺激经济增长</w:t>
      </w:r>
      <w:r w:rsidR="00990C1F">
        <w:rPr>
          <w:rFonts w:hint="eastAsia"/>
        </w:rPr>
        <w:t>。疫情期间，</w:t>
      </w:r>
      <w:r w:rsidR="002D192A" w:rsidRPr="002D192A">
        <w:rPr>
          <w:rFonts w:hint="eastAsia"/>
        </w:rPr>
        <w:t>第三产业</w:t>
      </w:r>
      <w:r>
        <w:rPr>
          <w:rFonts w:hint="eastAsia"/>
        </w:rPr>
        <w:t>迎来困难期</w:t>
      </w:r>
      <w:r w:rsidR="002D192A">
        <w:rPr>
          <w:rFonts w:hint="eastAsia"/>
        </w:rPr>
        <w:t>，</w:t>
      </w:r>
      <w:r w:rsidR="002D192A" w:rsidRPr="002D192A">
        <w:rPr>
          <w:rFonts w:hint="eastAsia"/>
        </w:rPr>
        <w:t>且恢复起来相对较慢</w:t>
      </w:r>
      <w:r w:rsidR="002D192A">
        <w:rPr>
          <w:rFonts w:hint="eastAsia"/>
        </w:rPr>
        <w:t>。对于</w:t>
      </w:r>
      <w:r w:rsidR="009A7631">
        <w:rPr>
          <w:rFonts w:hint="eastAsia"/>
        </w:rPr>
        <w:t>第三</w:t>
      </w:r>
      <w:r w:rsidR="002D192A">
        <w:rPr>
          <w:rFonts w:hint="eastAsia"/>
        </w:rPr>
        <w:t>产业的</w:t>
      </w:r>
      <w:r w:rsidR="009A7631">
        <w:rPr>
          <w:rFonts w:hint="eastAsia"/>
        </w:rPr>
        <w:t>相关</w:t>
      </w:r>
      <w:r w:rsidR="002D192A">
        <w:rPr>
          <w:rFonts w:hint="eastAsia"/>
        </w:rPr>
        <w:t>贷款，</w:t>
      </w:r>
      <w:r w:rsidR="00990C1F">
        <w:rPr>
          <w:rFonts w:hint="eastAsia"/>
        </w:rPr>
        <w:t>各类贷款都要求对</w:t>
      </w:r>
      <w:r w:rsidR="002D192A">
        <w:rPr>
          <w:rFonts w:hint="eastAsia"/>
        </w:rPr>
        <w:t>相关资料</w:t>
      </w:r>
      <w:r w:rsidR="00990C1F">
        <w:rPr>
          <w:rFonts w:hint="eastAsia"/>
        </w:rPr>
        <w:t>严格</w:t>
      </w:r>
      <w:r w:rsidR="002D192A">
        <w:rPr>
          <w:rFonts w:hint="eastAsia"/>
        </w:rPr>
        <w:t>审查及评估，</w:t>
      </w:r>
      <w:r w:rsidR="00990C1F">
        <w:rPr>
          <w:rFonts w:hint="eastAsia"/>
        </w:rPr>
        <w:t>避免</w:t>
      </w:r>
      <w:r w:rsidR="002D192A">
        <w:rPr>
          <w:rFonts w:hint="eastAsia"/>
        </w:rPr>
        <w:t>发生</w:t>
      </w:r>
      <w:r w:rsidR="009A7631">
        <w:rPr>
          <w:rFonts w:hint="eastAsia"/>
        </w:rPr>
        <w:t>借款人</w:t>
      </w:r>
      <w:r w:rsidR="002D192A">
        <w:rPr>
          <w:rFonts w:hint="eastAsia"/>
        </w:rPr>
        <w:t>资不抵债的情况</w:t>
      </w:r>
      <w:r w:rsidR="00990C1F">
        <w:rPr>
          <w:rFonts w:hint="eastAsia"/>
        </w:rPr>
        <w:t>。</w:t>
      </w:r>
      <w:r w:rsidR="00CE24F0">
        <w:rPr>
          <w:rFonts w:hint="eastAsia"/>
        </w:rPr>
        <w:t>根据中国人民银行对</w:t>
      </w:r>
      <w:r w:rsidR="00CE24F0" w:rsidRPr="002D192A">
        <w:rPr>
          <w:rFonts w:hint="eastAsia"/>
        </w:rPr>
        <w:t>金融支持</w:t>
      </w:r>
      <w:proofErr w:type="gramStart"/>
      <w:r w:rsidR="00CE24F0" w:rsidRPr="002D192A">
        <w:rPr>
          <w:rFonts w:hint="eastAsia"/>
        </w:rPr>
        <w:t>稳企业</w:t>
      </w:r>
      <w:proofErr w:type="gramEnd"/>
      <w:r w:rsidR="00CE24F0" w:rsidRPr="002D192A">
        <w:rPr>
          <w:rFonts w:hint="eastAsia"/>
        </w:rPr>
        <w:t>保就业政策</w:t>
      </w:r>
      <w:r w:rsidR="00CE24F0">
        <w:rPr>
          <w:rFonts w:hint="eastAsia"/>
        </w:rPr>
        <w:t>的预测，该政策预计带动相关地方法人银行新发放普惠小</w:t>
      </w:r>
      <w:proofErr w:type="gramStart"/>
      <w:r w:rsidR="00CE24F0">
        <w:rPr>
          <w:rFonts w:hint="eastAsia"/>
        </w:rPr>
        <w:t>微贷款</w:t>
      </w:r>
      <w:proofErr w:type="gramEnd"/>
      <w:r w:rsidR="00CE24F0">
        <w:rPr>
          <w:rFonts w:hint="eastAsia"/>
        </w:rPr>
        <w:t>近</w:t>
      </w:r>
      <w:r w:rsidR="00CE24F0">
        <w:rPr>
          <w:rFonts w:hint="eastAsia"/>
        </w:rPr>
        <w:t>1</w:t>
      </w:r>
      <w:proofErr w:type="gramStart"/>
      <w:r w:rsidR="00CE24F0">
        <w:rPr>
          <w:rFonts w:hint="eastAsia"/>
        </w:rPr>
        <w:t>万亿</w:t>
      </w:r>
      <w:proofErr w:type="gramEnd"/>
      <w:r w:rsidR="00CE24F0">
        <w:rPr>
          <w:rFonts w:hint="eastAsia"/>
        </w:rPr>
        <w:t>元，大幅提高小</w:t>
      </w:r>
      <w:proofErr w:type="gramStart"/>
      <w:r w:rsidR="00CE24F0">
        <w:rPr>
          <w:rFonts w:hint="eastAsia"/>
        </w:rPr>
        <w:t>微企业</w:t>
      </w:r>
      <w:proofErr w:type="gramEnd"/>
      <w:r w:rsidR="00CE24F0">
        <w:rPr>
          <w:rFonts w:hint="eastAsia"/>
        </w:rPr>
        <w:t>信用贷款发放比例。</w:t>
      </w:r>
      <w:r w:rsidR="002D192A">
        <w:rPr>
          <w:rFonts w:hint="eastAsia"/>
        </w:rPr>
        <w:t>同时，各</w:t>
      </w:r>
      <w:r w:rsidR="00CE24F0">
        <w:rPr>
          <w:rFonts w:hint="eastAsia"/>
        </w:rPr>
        <w:t>地方政府</w:t>
      </w:r>
      <w:r w:rsidR="002D192A">
        <w:rPr>
          <w:rFonts w:hint="eastAsia"/>
        </w:rPr>
        <w:t>也出台了相关的地方性政策给贷款开绿灯，</w:t>
      </w:r>
      <w:r w:rsidR="009A7631">
        <w:rPr>
          <w:rFonts w:hint="eastAsia"/>
        </w:rPr>
        <w:t>如</w:t>
      </w:r>
      <w:r w:rsidR="002D192A" w:rsidRPr="002D192A">
        <w:rPr>
          <w:rFonts w:hint="eastAsia"/>
        </w:rPr>
        <w:t>《深圳市应对新型冠状病毒肺炎疫情中小微企业贷款贴息项目实施办法》</w:t>
      </w:r>
      <w:r w:rsidR="002D192A">
        <w:rPr>
          <w:rFonts w:hint="eastAsia"/>
        </w:rPr>
        <w:t>中</w:t>
      </w:r>
      <w:r w:rsidR="009A7631">
        <w:rPr>
          <w:rFonts w:hint="eastAsia"/>
        </w:rPr>
        <w:t>就</w:t>
      </w:r>
      <w:r w:rsidR="00CE24F0">
        <w:rPr>
          <w:rFonts w:hint="eastAsia"/>
        </w:rPr>
        <w:t>计划</w:t>
      </w:r>
      <w:r w:rsidR="009A7631" w:rsidRPr="009A7631">
        <w:rPr>
          <w:rFonts w:hint="eastAsia"/>
        </w:rPr>
        <w:t>拨</w:t>
      </w:r>
      <w:r w:rsidR="00CE24F0">
        <w:rPr>
          <w:rFonts w:hint="eastAsia"/>
        </w:rPr>
        <w:t>款</w:t>
      </w:r>
      <w:r w:rsidR="009A7631" w:rsidRPr="009A7631">
        <w:rPr>
          <w:rFonts w:hint="eastAsia"/>
        </w:rPr>
        <w:t>10%</w:t>
      </w:r>
      <w:r w:rsidR="009A7631" w:rsidRPr="009A7631">
        <w:rPr>
          <w:rFonts w:hint="eastAsia"/>
        </w:rPr>
        <w:t>的市级产业专项资金重点用于贷款贴息</w:t>
      </w:r>
      <w:r w:rsidR="00CE24F0">
        <w:rPr>
          <w:rFonts w:hint="eastAsia"/>
        </w:rPr>
        <w:t>。这些政策的出台</w:t>
      </w:r>
      <w:r w:rsidR="00FE0881">
        <w:rPr>
          <w:rFonts w:hint="eastAsia"/>
        </w:rPr>
        <w:t>会导致各地银行贷款的竞争力上升，</w:t>
      </w:r>
      <w:r w:rsidR="009A7631">
        <w:rPr>
          <w:rFonts w:hint="eastAsia"/>
        </w:rPr>
        <w:t>民间小额贷款的竞争力</w:t>
      </w:r>
      <w:r w:rsidR="00FE0881">
        <w:rPr>
          <w:rFonts w:hint="eastAsia"/>
        </w:rPr>
        <w:t>相对</w:t>
      </w:r>
      <w:r w:rsidR="009A7631">
        <w:rPr>
          <w:rFonts w:hint="eastAsia"/>
        </w:rPr>
        <w:t>下降</w:t>
      </w:r>
      <w:r w:rsidR="00FE0881">
        <w:rPr>
          <w:rFonts w:hint="eastAsia"/>
        </w:rPr>
        <w:t>。短期内，商业银行与国有银行的小额贷款将大受欢迎，民间小额贷款</w:t>
      </w:r>
      <w:r w:rsidR="00C262D8">
        <w:rPr>
          <w:rFonts w:hint="eastAsia"/>
        </w:rPr>
        <w:t>前景较差</w:t>
      </w:r>
      <w:r w:rsidR="00FE0881">
        <w:rPr>
          <w:rFonts w:hint="eastAsia"/>
        </w:rPr>
        <w:t>。长期来看，民间小额贷款的</w:t>
      </w:r>
      <w:r w:rsidR="00FE0881" w:rsidRPr="00FE0881">
        <w:rPr>
          <w:rFonts w:hint="eastAsia"/>
        </w:rPr>
        <w:t>无抵押贷款</w:t>
      </w:r>
      <w:r w:rsidR="00FE0881">
        <w:rPr>
          <w:rFonts w:hint="eastAsia"/>
        </w:rPr>
        <w:t>占据优势，结合网络贷款办理手续的简化，</w:t>
      </w:r>
      <w:r w:rsidR="00C262D8">
        <w:rPr>
          <w:rFonts w:hint="eastAsia"/>
        </w:rPr>
        <w:t>市场前景明朗。</w:t>
      </w:r>
    </w:p>
    <w:p w14:paraId="17B78FEE" w14:textId="78214124" w:rsidR="00846D97" w:rsidRPr="00CE24F0" w:rsidRDefault="00846D97" w:rsidP="00DF29F9"/>
    <w:p w14:paraId="2ECCFDA3" w14:textId="092B1DED" w:rsidR="00107EF5" w:rsidRDefault="00107EF5" w:rsidP="00DF29F9"/>
    <w:p w14:paraId="5627BA0E" w14:textId="46E8C43B" w:rsidR="00107EF5" w:rsidRDefault="00107EF5" w:rsidP="00DF29F9"/>
    <w:p w14:paraId="6ABCEEA3" w14:textId="6D1BCFEF" w:rsidR="00592A7D" w:rsidRDefault="00592A7D" w:rsidP="00DF29F9"/>
    <w:p w14:paraId="5F04F32B" w14:textId="5BF18F76" w:rsidR="00592A7D" w:rsidRDefault="00592A7D" w:rsidP="00DF29F9"/>
    <w:p w14:paraId="5D198FB6" w14:textId="38AB1DE6" w:rsidR="00592A7D" w:rsidRDefault="00592A7D" w:rsidP="00DF29F9"/>
    <w:p w14:paraId="3B922B80" w14:textId="1855C214" w:rsidR="00C02CB7" w:rsidRDefault="00C02CB7" w:rsidP="00DF29F9"/>
    <w:p w14:paraId="2D033955" w14:textId="6FBB30F7" w:rsidR="004A10F8" w:rsidRDefault="004A10F8" w:rsidP="00DF29F9"/>
    <w:p w14:paraId="7B5271AE" w14:textId="24E02D74" w:rsidR="004A10F8" w:rsidRDefault="004A10F8" w:rsidP="00DF29F9"/>
    <w:p w14:paraId="473C7DC0" w14:textId="76B11AF2" w:rsidR="004A10F8" w:rsidRDefault="004A10F8" w:rsidP="00DF29F9"/>
    <w:p w14:paraId="03639AD9" w14:textId="1F381DB9" w:rsidR="004A10F8" w:rsidRDefault="004A10F8" w:rsidP="00DF29F9"/>
    <w:p w14:paraId="46D90019" w14:textId="0DE59A46" w:rsidR="004A10F8" w:rsidRDefault="004A10F8" w:rsidP="00DF29F9"/>
    <w:p w14:paraId="3C5C2514" w14:textId="36074C34" w:rsidR="004A10F8" w:rsidRDefault="004A10F8" w:rsidP="00DF29F9"/>
    <w:p w14:paraId="51033BDC" w14:textId="041C4004" w:rsidR="004A10F8" w:rsidRDefault="004A10F8" w:rsidP="00DF29F9"/>
    <w:p w14:paraId="4AD08BCE" w14:textId="3D903A13" w:rsidR="004A10F8" w:rsidRDefault="004A10F8" w:rsidP="00DF29F9"/>
    <w:p w14:paraId="6110B561" w14:textId="590B3935" w:rsidR="004A10F8" w:rsidRDefault="004A10F8" w:rsidP="00DF29F9"/>
    <w:p w14:paraId="1E9E8078" w14:textId="41B349BF" w:rsidR="004A10F8" w:rsidRDefault="004A10F8" w:rsidP="00DF29F9"/>
    <w:p w14:paraId="1620E92C" w14:textId="079E0D16" w:rsidR="004A10F8" w:rsidRDefault="004A10F8" w:rsidP="00DF29F9"/>
    <w:p w14:paraId="5568BF23" w14:textId="2E7979C2" w:rsidR="004A10F8" w:rsidRDefault="004A10F8" w:rsidP="00DF29F9"/>
    <w:p w14:paraId="0540CB5E" w14:textId="21C677FE" w:rsidR="004A10F8" w:rsidRDefault="004A10F8" w:rsidP="00DF29F9"/>
    <w:p w14:paraId="55F61082" w14:textId="5BE41EC5" w:rsidR="004A10F8" w:rsidRDefault="004A10F8" w:rsidP="00DF29F9"/>
    <w:p w14:paraId="597D59B6" w14:textId="38E77568" w:rsidR="004A10F8" w:rsidRDefault="004A10F8" w:rsidP="00DF29F9"/>
    <w:p w14:paraId="228FEBE7" w14:textId="77777777" w:rsidR="004A10F8" w:rsidRPr="00DF29F9" w:rsidRDefault="004A10F8" w:rsidP="00DF29F9"/>
    <w:p w14:paraId="32F63569" w14:textId="708B0BF5" w:rsidR="007D040A" w:rsidRDefault="00F52E60" w:rsidP="00107EF5">
      <w:pPr>
        <w:pStyle w:val="1"/>
        <w:ind w:firstLineChars="1100" w:firstLine="3534"/>
      </w:pPr>
      <w:r>
        <w:rPr>
          <w:rFonts w:hint="eastAsia"/>
        </w:rPr>
        <w:lastRenderedPageBreak/>
        <w:t>参考文献</w:t>
      </w:r>
    </w:p>
    <w:p w14:paraId="5D1D03BA" w14:textId="77777777" w:rsidR="00F52E60" w:rsidRDefault="00F52E60" w:rsidP="00F52E60"/>
    <w:p w14:paraId="2156A56D" w14:textId="58437258" w:rsidR="00F52E60" w:rsidRPr="00836AA2" w:rsidRDefault="00F52E60" w:rsidP="00F52E60">
      <w:pPr>
        <w:pStyle w:val="a5"/>
        <w:numPr>
          <w:ilvl w:val="0"/>
          <w:numId w:val="8"/>
        </w:numPr>
        <w:ind w:firstLineChars="0"/>
        <w:rPr>
          <w:rFonts w:ascii="宋体" w:hAnsi="宋体"/>
        </w:rPr>
      </w:pPr>
      <w:bookmarkStart w:id="14" w:name="_Ref42445396"/>
      <w:proofErr w:type="gramStart"/>
      <w:r w:rsidRPr="00836AA2">
        <w:rPr>
          <w:rFonts w:ascii="宋体" w:hAnsi="宋体"/>
        </w:rPr>
        <w:t>戴川业</w:t>
      </w:r>
      <w:proofErr w:type="gramEnd"/>
      <w:r w:rsidRPr="00836AA2">
        <w:rPr>
          <w:rFonts w:ascii="宋体" w:hAnsi="宋体"/>
        </w:rPr>
        <w:t>. 四川</w:t>
      </w:r>
      <w:proofErr w:type="gramStart"/>
      <w:r w:rsidRPr="00836AA2">
        <w:rPr>
          <w:rFonts w:ascii="宋体" w:hAnsi="宋体"/>
        </w:rPr>
        <w:t>瀚</w:t>
      </w:r>
      <w:proofErr w:type="gramEnd"/>
      <w:r w:rsidRPr="00836AA2">
        <w:rPr>
          <w:rFonts w:ascii="宋体" w:hAnsi="宋体"/>
        </w:rPr>
        <w:t>华小额贷款产品资产证券化研究[D].湘潭大学,2019.</w:t>
      </w:r>
      <w:bookmarkEnd w:id="14"/>
    </w:p>
    <w:p w14:paraId="4375D8BB" w14:textId="32B54CA1" w:rsidR="00100645" w:rsidRPr="00836AA2" w:rsidRDefault="00165C68" w:rsidP="00100645">
      <w:pPr>
        <w:pStyle w:val="a5"/>
        <w:numPr>
          <w:ilvl w:val="0"/>
          <w:numId w:val="8"/>
        </w:numPr>
        <w:ind w:firstLineChars="0"/>
        <w:rPr>
          <w:rFonts w:ascii="宋体" w:hAnsi="宋体"/>
        </w:rPr>
      </w:pPr>
      <w:bookmarkStart w:id="15" w:name="_Ref42445568"/>
      <w:r w:rsidRPr="00836AA2">
        <w:rPr>
          <w:rFonts w:ascii="宋体" w:hAnsi="宋体"/>
        </w:rPr>
        <w:t>赵毓.等额本金与等额本息偿还贷款的利息研究——基于会计视角[J].科技资讯,2018,16(35):243-244.</w:t>
      </w:r>
      <w:bookmarkEnd w:id="15"/>
    </w:p>
    <w:p w14:paraId="70A1C78D" w14:textId="4122D716" w:rsidR="005E3CC9" w:rsidRPr="00836AA2" w:rsidRDefault="005E3CC9" w:rsidP="005E3CC9">
      <w:pPr>
        <w:pStyle w:val="a5"/>
        <w:numPr>
          <w:ilvl w:val="0"/>
          <w:numId w:val="8"/>
        </w:numPr>
        <w:ind w:firstLineChars="0"/>
        <w:rPr>
          <w:rFonts w:ascii="宋体" w:hAnsi="宋体"/>
        </w:rPr>
      </w:pPr>
      <w:bookmarkStart w:id="16" w:name="_Ref42497097"/>
      <w:proofErr w:type="gramStart"/>
      <w:r w:rsidRPr="00836AA2">
        <w:rPr>
          <w:rFonts w:ascii="宋体" w:hAnsi="宋体"/>
        </w:rPr>
        <w:t>魏玲丽</w:t>
      </w:r>
      <w:proofErr w:type="gramEnd"/>
      <w:r w:rsidRPr="00836AA2">
        <w:rPr>
          <w:rFonts w:ascii="宋体" w:hAnsi="宋体"/>
        </w:rPr>
        <w:t>,王能军.小额贷款公司财务竞争力评价指标体系研究[J].经济师,2020(04):124-125.</w:t>
      </w:r>
      <w:bookmarkEnd w:id="16"/>
    </w:p>
    <w:p w14:paraId="70A24ED7" w14:textId="638B7B61" w:rsidR="005E3CC9" w:rsidRPr="00836AA2" w:rsidRDefault="005E3CC9" w:rsidP="005E3CC9">
      <w:pPr>
        <w:pStyle w:val="a5"/>
        <w:numPr>
          <w:ilvl w:val="0"/>
          <w:numId w:val="8"/>
        </w:numPr>
        <w:ind w:firstLineChars="0"/>
        <w:rPr>
          <w:rFonts w:ascii="宋体" w:hAnsi="宋体"/>
        </w:rPr>
      </w:pPr>
      <w:bookmarkStart w:id="17" w:name="_Ref42497289"/>
      <w:proofErr w:type="gramStart"/>
      <w:r w:rsidRPr="00836AA2">
        <w:rPr>
          <w:rFonts w:ascii="宋体" w:hAnsi="宋体"/>
        </w:rPr>
        <w:t>肖方良</w:t>
      </w:r>
      <w:proofErr w:type="gramEnd"/>
      <w:r w:rsidRPr="00836AA2">
        <w:rPr>
          <w:rFonts w:ascii="宋体" w:hAnsi="宋体"/>
        </w:rPr>
        <w:t>.当前商业银行发展小额贷款业务的难点与对策[J].海峡科学,2019(06):44-46+49.</w:t>
      </w:r>
      <w:bookmarkEnd w:id="17"/>
    </w:p>
    <w:p w14:paraId="18BFB8C8" w14:textId="0109CBAD" w:rsidR="009A7631" w:rsidRPr="00836AA2" w:rsidRDefault="003029ED" w:rsidP="009A7631">
      <w:pPr>
        <w:pStyle w:val="a5"/>
        <w:numPr>
          <w:ilvl w:val="0"/>
          <w:numId w:val="8"/>
        </w:numPr>
        <w:ind w:firstLineChars="0"/>
        <w:rPr>
          <w:rFonts w:ascii="宋体" w:hAnsi="宋体"/>
        </w:rPr>
      </w:pPr>
      <w:bookmarkStart w:id="18" w:name="_Ref42499561"/>
      <w:r w:rsidRPr="00836AA2">
        <w:rPr>
          <w:rFonts w:ascii="宋体" w:hAnsi="宋体"/>
        </w:rPr>
        <w:t>涂斌. 庐山农村商业银行小额贷款业务存在的问题与对策研究[D].华东交通大学,2019.</w:t>
      </w:r>
      <w:bookmarkEnd w:id="18"/>
    </w:p>
    <w:p w14:paraId="6FD753A2" w14:textId="132BF8EE" w:rsidR="00AA7B2F" w:rsidRPr="00836AA2" w:rsidRDefault="002E6328" w:rsidP="00D976E2">
      <w:pPr>
        <w:pStyle w:val="a5"/>
        <w:numPr>
          <w:ilvl w:val="0"/>
          <w:numId w:val="8"/>
        </w:numPr>
        <w:spacing w:line="440" w:lineRule="exact"/>
        <w:ind w:firstLineChars="0"/>
        <w:jc w:val="left"/>
        <w:rPr>
          <w:rFonts w:ascii="宋体" w:hAnsi="宋体"/>
        </w:rPr>
      </w:pPr>
      <w:bookmarkStart w:id="19" w:name="_Ref42669897"/>
      <w:proofErr w:type="gramStart"/>
      <w:r w:rsidRPr="002E6328">
        <w:rPr>
          <w:rFonts w:ascii="宋体" w:hAnsi="宋体" w:hint="eastAsia"/>
        </w:rPr>
        <w:t>金投网</w:t>
      </w:r>
      <w:proofErr w:type="gramEnd"/>
      <w:r w:rsidRPr="002E6328">
        <w:rPr>
          <w:rFonts w:ascii="宋体" w:hAnsi="宋体"/>
        </w:rPr>
        <w:t>.2020年6月1日最新银行贷款利率表[EB/OL]</w:t>
      </w:r>
      <w:r w:rsidR="00D976E2" w:rsidRPr="00836AA2">
        <w:rPr>
          <w:rFonts w:ascii="宋体" w:hAnsi="宋体" w:hint="eastAsia"/>
        </w:rPr>
        <w:t>.</w:t>
      </w:r>
      <w:r w:rsidRPr="002E6328">
        <w:t xml:space="preserve"> </w:t>
      </w:r>
      <w:hyperlink r:id="rId49" w:history="1">
        <w:r w:rsidRPr="002E6328">
          <w:rPr>
            <w:rStyle w:val="a4"/>
          </w:rPr>
          <w:t>https://bank.cngold.org/c/2020-06-01/c7060639.html</w:t>
        </w:r>
      </w:hyperlink>
      <w:r w:rsidRPr="002E6328">
        <w:rPr>
          <w:rFonts w:ascii="宋体" w:hAnsi="宋体"/>
        </w:rPr>
        <w:t>,2020-06-01.</w:t>
      </w:r>
      <w:bookmarkEnd w:id="19"/>
      <w:r>
        <w:rPr>
          <w:rStyle w:val="a4"/>
          <w:rFonts w:ascii="宋体" w:hAnsi="宋体"/>
          <w:u w:val="none"/>
        </w:rPr>
        <w:t xml:space="preserve"> </w:t>
      </w:r>
    </w:p>
    <w:p w14:paraId="46EED619" w14:textId="66691863" w:rsidR="002E6328" w:rsidRPr="00595DA3" w:rsidRDefault="002E6328" w:rsidP="002E6328">
      <w:pPr>
        <w:pStyle w:val="a5"/>
        <w:numPr>
          <w:ilvl w:val="0"/>
          <w:numId w:val="8"/>
        </w:numPr>
        <w:spacing w:line="440" w:lineRule="exact"/>
        <w:ind w:firstLineChars="0"/>
        <w:jc w:val="left"/>
        <w:rPr>
          <w:rStyle w:val="a4"/>
          <w:rFonts w:ascii="宋体" w:hAnsi="宋体"/>
          <w:color w:val="auto"/>
          <w:u w:val="none"/>
        </w:rPr>
      </w:pPr>
      <w:bookmarkStart w:id="20" w:name="_Ref42669940"/>
      <w:r w:rsidRPr="002E6328">
        <w:rPr>
          <w:rFonts w:ascii="宋体" w:hAnsi="宋体" w:hint="eastAsia"/>
        </w:rPr>
        <w:t>银行信息港</w:t>
      </w:r>
      <w:r w:rsidRPr="002E6328">
        <w:rPr>
          <w:rFonts w:ascii="宋体" w:hAnsi="宋体"/>
        </w:rPr>
        <w:t>.2020年银行贷款利率表[EB/OL].</w:t>
      </w:r>
      <w:r w:rsidRPr="002E6328">
        <w:t xml:space="preserve"> </w:t>
      </w:r>
      <w:hyperlink r:id="rId50" w:history="1">
        <w:r w:rsidRPr="00836AA2">
          <w:rPr>
            <w:rStyle w:val="a4"/>
            <w:rFonts w:ascii="宋体" w:hAnsi="宋体"/>
          </w:rPr>
          <w:t>https://www.yinhang123.net/lltz/daikuanlilvbiao/1354405.html</w:t>
        </w:r>
      </w:hyperlink>
    </w:p>
    <w:p w14:paraId="12F7DF94" w14:textId="178C079B" w:rsidR="009A7631" w:rsidRPr="00595DA3" w:rsidRDefault="002E6328" w:rsidP="002E6328">
      <w:pPr>
        <w:pStyle w:val="a5"/>
        <w:spacing w:line="440" w:lineRule="exact"/>
        <w:ind w:left="420" w:firstLineChars="0" w:firstLine="0"/>
        <w:jc w:val="left"/>
        <w:rPr>
          <w:rStyle w:val="a4"/>
          <w:rFonts w:ascii="宋体" w:hAnsi="宋体"/>
          <w:color w:val="auto"/>
          <w:u w:val="none"/>
        </w:rPr>
      </w:pPr>
      <w:r w:rsidRPr="002E6328">
        <w:rPr>
          <w:rFonts w:ascii="宋体" w:hAnsi="宋体"/>
        </w:rPr>
        <w:t>,2019-12-03.</w:t>
      </w:r>
      <w:bookmarkEnd w:id="20"/>
      <w:r w:rsidRPr="00595DA3">
        <w:rPr>
          <w:rStyle w:val="a4"/>
          <w:rFonts w:ascii="宋体" w:hAnsi="宋体"/>
          <w:color w:val="auto"/>
          <w:u w:val="none"/>
        </w:rPr>
        <w:t xml:space="preserve"> </w:t>
      </w:r>
    </w:p>
    <w:p w14:paraId="667193B6" w14:textId="36BC8F5E" w:rsidR="002E6328" w:rsidRDefault="002E6328" w:rsidP="002E6328">
      <w:pPr>
        <w:pStyle w:val="a5"/>
        <w:numPr>
          <w:ilvl w:val="0"/>
          <w:numId w:val="8"/>
        </w:numPr>
        <w:spacing w:line="440" w:lineRule="exact"/>
        <w:ind w:firstLineChars="0"/>
        <w:jc w:val="left"/>
        <w:rPr>
          <w:rFonts w:ascii="宋体" w:hAnsi="宋体"/>
        </w:rPr>
      </w:pPr>
      <w:bookmarkStart w:id="21" w:name="_Ref42760227"/>
      <w:r w:rsidRPr="002E6328">
        <w:rPr>
          <w:rFonts w:ascii="宋体" w:hAnsi="宋体" w:hint="eastAsia"/>
        </w:rPr>
        <w:t>人民网－人民日报</w:t>
      </w:r>
      <w:r w:rsidRPr="002E6328">
        <w:rPr>
          <w:rFonts w:ascii="宋体" w:hAnsi="宋体"/>
        </w:rPr>
        <w:t xml:space="preserve">.中华人民共和国民法典[EB/OL]. </w:t>
      </w:r>
      <w:hyperlink r:id="rId51" w:history="1">
        <w:r w:rsidRPr="002E6328">
          <w:rPr>
            <w:rStyle w:val="a4"/>
            <w:rFonts w:ascii="宋体" w:hAnsi="宋体"/>
          </w:rPr>
          <w:t>http://legal.people.com.cn/n1/2020/0602/c42510-31731656.html</w:t>
        </w:r>
      </w:hyperlink>
      <w:bookmarkEnd w:id="21"/>
    </w:p>
    <w:p w14:paraId="4A2A4C66" w14:textId="2E3C890E" w:rsidR="002E6328" w:rsidRDefault="002E6328" w:rsidP="00521D65">
      <w:pPr>
        <w:pStyle w:val="a5"/>
        <w:spacing w:line="440" w:lineRule="exact"/>
        <w:ind w:left="420" w:firstLineChars="0" w:firstLine="0"/>
        <w:jc w:val="left"/>
        <w:rPr>
          <w:rFonts w:ascii="宋体" w:hAnsi="宋体"/>
        </w:rPr>
      </w:pPr>
      <w:r w:rsidRPr="002E6328">
        <w:rPr>
          <w:rFonts w:ascii="宋体" w:hAnsi="宋体"/>
        </w:rPr>
        <w:t xml:space="preserve">,2020年06月02日. </w:t>
      </w:r>
    </w:p>
    <w:p w14:paraId="6A9102DF" w14:textId="2D479CB5" w:rsidR="009A7631" w:rsidRPr="00595DA3" w:rsidRDefault="00595DA3" w:rsidP="009A7631">
      <w:pPr>
        <w:pStyle w:val="a5"/>
        <w:numPr>
          <w:ilvl w:val="0"/>
          <w:numId w:val="8"/>
        </w:numPr>
        <w:spacing w:line="440" w:lineRule="exact"/>
        <w:ind w:firstLineChars="0"/>
        <w:jc w:val="left"/>
        <w:rPr>
          <w:rFonts w:ascii="宋体" w:hAnsi="宋体"/>
        </w:rPr>
      </w:pPr>
      <w:r w:rsidRPr="00595DA3">
        <w:t>人民银行网站</w:t>
      </w:r>
      <w:r w:rsidRPr="00595DA3">
        <w:t>.</w:t>
      </w:r>
      <w:r w:rsidRPr="00595DA3">
        <w:t>人民银行举行金融支持</w:t>
      </w:r>
      <w:proofErr w:type="gramStart"/>
      <w:r w:rsidRPr="00595DA3">
        <w:t>稳企业</w:t>
      </w:r>
      <w:proofErr w:type="gramEnd"/>
      <w:r w:rsidRPr="00595DA3">
        <w:t>保就业新闻发布会</w:t>
      </w:r>
      <w:r w:rsidRPr="00595DA3">
        <w:t xml:space="preserve">[EB/OL]. </w:t>
      </w:r>
      <w:hyperlink r:id="rId52" w:history="1">
        <w:r>
          <w:rPr>
            <w:rStyle w:val="a4"/>
          </w:rPr>
          <w:t>http://www.gov.cn/xinwen/2020-06/03/content_5516920.htm</w:t>
        </w:r>
      </w:hyperlink>
      <w:r w:rsidRPr="00595DA3">
        <w:t>,2020-06-03.</w:t>
      </w:r>
    </w:p>
    <w:p w14:paraId="16B865B3" w14:textId="3B223E52" w:rsidR="009A7631" w:rsidRPr="00595DA3" w:rsidRDefault="009A7631" w:rsidP="009A7631"/>
    <w:p w14:paraId="2BBDB5C5" w14:textId="27F30236" w:rsidR="009A7631" w:rsidRPr="00836AA2" w:rsidRDefault="009A7631" w:rsidP="009A7631"/>
    <w:p w14:paraId="30A89B93" w14:textId="4D198453" w:rsidR="009A7631" w:rsidRPr="00595DA3" w:rsidRDefault="009A7631" w:rsidP="009A7631"/>
    <w:p w14:paraId="66F64ACD" w14:textId="11A094D5" w:rsidR="00107EF5" w:rsidRPr="00FC0DCC" w:rsidRDefault="00107EF5" w:rsidP="009A7631"/>
    <w:p w14:paraId="587A7A9B" w14:textId="68E4651E" w:rsidR="00107EF5" w:rsidRDefault="00107EF5" w:rsidP="009A7631"/>
    <w:p w14:paraId="1D082C82" w14:textId="5DA02D53" w:rsidR="00B47197" w:rsidRDefault="00B47197" w:rsidP="009A7631"/>
    <w:p w14:paraId="64F7A889" w14:textId="0C097261" w:rsidR="00B47197" w:rsidRDefault="00B47197" w:rsidP="009A7631"/>
    <w:p w14:paraId="6175A836" w14:textId="79C30990" w:rsidR="00B47197" w:rsidRDefault="00B47197" w:rsidP="009A7631"/>
    <w:p w14:paraId="4A52D35F" w14:textId="6683B94D" w:rsidR="00B47197" w:rsidRDefault="00B47197" w:rsidP="009A7631"/>
    <w:p w14:paraId="6668BE59" w14:textId="5B5B5471" w:rsidR="00B47197" w:rsidRDefault="00B47197" w:rsidP="009A7631"/>
    <w:p w14:paraId="59C35368" w14:textId="3563AD40" w:rsidR="00B47197" w:rsidRDefault="00B47197" w:rsidP="009A7631"/>
    <w:p w14:paraId="39944E73" w14:textId="77777777" w:rsidR="00770A62" w:rsidRDefault="00770A62" w:rsidP="009A7631"/>
    <w:p w14:paraId="5AB41FC4" w14:textId="0E124F46" w:rsidR="009A7631" w:rsidRPr="00107EF5" w:rsidRDefault="009A7631" w:rsidP="00107EF5">
      <w:pPr>
        <w:pStyle w:val="1"/>
      </w:pPr>
      <w:bookmarkStart w:id="22" w:name="_附录"/>
      <w:bookmarkEnd w:id="22"/>
      <w:r w:rsidRPr="00107EF5">
        <w:lastRenderedPageBreak/>
        <w:t>附录</w:t>
      </w:r>
    </w:p>
    <w:p w14:paraId="174DB948" w14:textId="66226178" w:rsidR="009A7631" w:rsidRPr="00A7164D" w:rsidRDefault="009A7631" w:rsidP="009A7631">
      <w:pPr>
        <w:rPr>
          <w:rFonts w:ascii="Times New Roman" w:hAnsi="Times New Roman" w:cs="Times New Roman"/>
        </w:rPr>
      </w:pPr>
      <w:r w:rsidRPr="00A7164D">
        <w:rPr>
          <w:rFonts w:ascii="Times New Roman" w:hAnsi="Times New Roman" w:cs="Times New Roman"/>
        </w:rPr>
        <w:t>"</w:t>
      </w:r>
      <w:proofErr w:type="spellStart"/>
      <w:r w:rsidRPr="00A7164D">
        <w:rPr>
          <w:rFonts w:ascii="Times New Roman" w:hAnsi="Times New Roman" w:cs="Times New Roman"/>
        </w:rPr>
        <w:t>problem</w:t>
      </w:r>
      <w:r w:rsidR="00FA4704" w:rsidRPr="00A7164D">
        <w:rPr>
          <w:rFonts w:ascii="Times New Roman" w:hAnsi="Times New Roman" w:cs="Times New Roman"/>
        </w:rPr>
        <w:t>.mlx</w:t>
      </w:r>
      <w:proofErr w:type="spellEnd"/>
      <w:r w:rsidR="00FA4704" w:rsidRPr="00A7164D">
        <w:rPr>
          <w:rFonts w:ascii="Times New Roman" w:hAnsi="Times New Roman" w:cs="Times New Roman"/>
        </w:rPr>
        <w:t xml:space="preserve"> </w:t>
      </w:r>
      <w:r w:rsidRPr="00A7164D">
        <w:rPr>
          <w:rFonts w:ascii="Times New Roman" w:hAnsi="Times New Roman" w:cs="Times New Roman"/>
        </w:rPr>
        <w:t>"</w:t>
      </w:r>
    </w:p>
    <w:p w14:paraId="1BC9BE19" w14:textId="77777777" w:rsidR="009A7631" w:rsidRPr="00A7164D" w:rsidRDefault="009A7631" w:rsidP="009A7631">
      <w:pPr>
        <w:rPr>
          <w:rFonts w:ascii="Times New Roman" w:hAnsi="Times New Roman" w:cs="Times New Roman"/>
        </w:rPr>
      </w:pPr>
      <w:proofErr w:type="spellStart"/>
      <w:proofErr w:type="gramStart"/>
      <w:r w:rsidRPr="00A7164D">
        <w:rPr>
          <w:rFonts w:ascii="Times New Roman" w:hAnsi="Times New Roman" w:cs="Times New Roman"/>
        </w:rPr>
        <w:t>clc;close</w:t>
      </w:r>
      <w:proofErr w:type="spellEnd"/>
      <w:proofErr w:type="gramEnd"/>
      <w:r w:rsidRPr="00A7164D">
        <w:rPr>
          <w:rFonts w:ascii="Times New Roman" w:hAnsi="Times New Roman" w:cs="Times New Roman"/>
        </w:rPr>
        <w:t xml:space="preserve"> all;</w:t>
      </w:r>
    </w:p>
    <w:p w14:paraId="20D96806" w14:textId="77777777" w:rsidR="009A7631" w:rsidRPr="00A7164D" w:rsidRDefault="009A7631" w:rsidP="009A7631">
      <w:pPr>
        <w:rPr>
          <w:rFonts w:ascii="Times New Roman" w:hAnsi="Times New Roman" w:cs="Times New Roman"/>
          <w:b/>
          <w:bCs/>
        </w:rPr>
      </w:pPr>
    </w:p>
    <w:p w14:paraId="258E8EBD" w14:textId="282EA76A" w:rsidR="009A7631" w:rsidRPr="00A7164D" w:rsidRDefault="009A7631" w:rsidP="009A7631">
      <w:pPr>
        <w:rPr>
          <w:rFonts w:ascii="Times New Roman" w:hAnsi="Times New Roman" w:cs="Times New Roman"/>
          <w:b/>
          <w:bCs/>
        </w:rPr>
      </w:pPr>
      <w:r w:rsidRPr="00A7164D">
        <w:rPr>
          <w:rFonts w:ascii="Times New Roman" w:hAnsi="Times New Roman" w:cs="Times New Roman"/>
          <w:b/>
          <w:bCs/>
        </w:rPr>
        <w:t xml:space="preserve">%% </w:t>
      </w:r>
      <w:r w:rsidRPr="00A7164D">
        <w:rPr>
          <w:rFonts w:ascii="Times New Roman" w:hAnsi="Times New Roman" w:cs="Times New Roman"/>
          <w:b/>
          <w:bCs/>
        </w:rPr>
        <w:t>获取数据</w:t>
      </w:r>
    </w:p>
    <w:p w14:paraId="6906B157" w14:textId="77777777" w:rsidR="009A7631" w:rsidRPr="00A7164D" w:rsidRDefault="009A7631" w:rsidP="009A7631">
      <w:pPr>
        <w:rPr>
          <w:rFonts w:ascii="Times New Roman" w:hAnsi="Times New Roman" w:cs="Times New Roman"/>
        </w:rPr>
      </w:pPr>
      <w:proofErr w:type="spellStart"/>
      <w:r w:rsidRPr="00A7164D">
        <w:rPr>
          <w:rFonts w:ascii="Times New Roman" w:hAnsi="Times New Roman" w:cs="Times New Roman"/>
        </w:rPr>
        <w:t>day_i</w:t>
      </w:r>
      <w:proofErr w:type="spellEnd"/>
      <w:r w:rsidRPr="00A7164D">
        <w:rPr>
          <w:rFonts w:ascii="Times New Roman" w:hAnsi="Times New Roman" w:cs="Times New Roman"/>
        </w:rPr>
        <w:t>=3/10000                  %</w:t>
      </w:r>
      <w:r w:rsidRPr="00A7164D">
        <w:rPr>
          <w:rFonts w:ascii="Times New Roman" w:hAnsi="Times New Roman" w:cs="Times New Roman"/>
        </w:rPr>
        <w:t>日息</w:t>
      </w:r>
    </w:p>
    <w:p w14:paraId="40CE37CA" w14:textId="4714C9EA" w:rsidR="009A7631" w:rsidRPr="00A7164D" w:rsidRDefault="00FA4704" w:rsidP="009A7631">
      <w:pPr>
        <w:rPr>
          <w:rFonts w:ascii="Times New Roman" w:hAnsi="Times New Roman" w:cs="Times New Roman"/>
        </w:rPr>
      </w:pPr>
      <w:proofErr w:type="spellStart"/>
      <w:r w:rsidRPr="00A7164D">
        <w:rPr>
          <w:rFonts w:ascii="Times New Roman" w:hAnsi="Times New Roman" w:cs="Times New Roman"/>
        </w:rPr>
        <w:t>number_of_periods</w:t>
      </w:r>
      <w:r w:rsidR="009A7631" w:rsidRPr="00A7164D">
        <w:rPr>
          <w:rFonts w:ascii="Times New Roman" w:hAnsi="Times New Roman" w:cs="Times New Roman"/>
        </w:rPr>
        <w:t>_i</w:t>
      </w:r>
      <w:proofErr w:type="spellEnd"/>
      <w:r w:rsidR="009A7631" w:rsidRPr="00A7164D">
        <w:rPr>
          <w:rFonts w:ascii="Times New Roman" w:hAnsi="Times New Roman" w:cs="Times New Roman"/>
        </w:rPr>
        <w:t>=</w:t>
      </w:r>
      <w:proofErr w:type="spellStart"/>
      <w:r w:rsidR="009A7631" w:rsidRPr="00A7164D">
        <w:rPr>
          <w:rFonts w:ascii="Times New Roman" w:hAnsi="Times New Roman" w:cs="Times New Roman"/>
        </w:rPr>
        <w:t>day_i</w:t>
      </w:r>
      <w:proofErr w:type="spellEnd"/>
      <w:r w:rsidR="009A7631" w:rsidRPr="00A7164D">
        <w:rPr>
          <w:rFonts w:ascii="Times New Roman" w:hAnsi="Times New Roman" w:cs="Times New Roman"/>
        </w:rPr>
        <w:t>*30               %</w:t>
      </w:r>
      <w:r w:rsidR="009A7631" w:rsidRPr="00A7164D">
        <w:rPr>
          <w:rFonts w:ascii="Times New Roman" w:hAnsi="Times New Roman" w:cs="Times New Roman"/>
        </w:rPr>
        <w:t>月利率</w:t>
      </w:r>
    </w:p>
    <w:p w14:paraId="423F0A6A"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P=10000                        %</w:t>
      </w:r>
      <w:r w:rsidRPr="00A7164D">
        <w:rPr>
          <w:rFonts w:ascii="Times New Roman" w:hAnsi="Times New Roman" w:cs="Times New Roman"/>
        </w:rPr>
        <w:t>借款金额</w:t>
      </w:r>
    </w:p>
    <w:p w14:paraId="077F49AC"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N = 12                         %</w:t>
      </w:r>
      <w:r w:rsidRPr="00A7164D">
        <w:rPr>
          <w:rFonts w:ascii="Times New Roman" w:hAnsi="Times New Roman" w:cs="Times New Roman"/>
        </w:rPr>
        <w:t>还款期数</w:t>
      </w:r>
    </w:p>
    <w:p w14:paraId="5083CB11" w14:textId="6B123D84" w:rsidR="006A5D93" w:rsidRPr="00A7164D" w:rsidRDefault="006A5D93" w:rsidP="009A7631">
      <w:pPr>
        <w:rPr>
          <w:rFonts w:ascii="Times New Roman" w:hAnsi="Times New Roman" w:cs="Times New Roman"/>
          <w:b/>
          <w:bCs/>
        </w:rPr>
      </w:pPr>
    </w:p>
    <w:p w14:paraId="35CED1D6" w14:textId="4BE81377" w:rsidR="006A5D93" w:rsidRPr="00A7164D" w:rsidRDefault="006A5D93" w:rsidP="009A7631">
      <w:pPr>
        <w:rPr>
          <w:rFonts w:ascii="Times New Roman" w:hAnsi="Times New Roman" w:cs="Times New Roman"/>
          <w:b/>
          <w:bCs/>
        </w:rPr>
      </w:pPr>
      <w:r w:rsidRPr="00A7164D">
        <w:rPr>
          <w:rFonts w:ascii="Times New Roman" w:hAnsi="Times New Roman" w:cs="Times New Roman"/>
          <w:b/>
          <w:bCs/>
        </w:rPr>
        <w:t xml:space="preserve">%% </w:t>
      </w:r>
      <w:r w:rsidRPr="00A7164D">
        <w:rPr>
          <w:rFonts w:ascii="Times New Roman" w:hAnsi="Times New Roman" w:cs="Times New Roman"/>
          <w:b/>
          <w:bCs/>
        </w:rPr>
        <w:t>模型选取及计算</w:t>
      </w:r>
    </w:p>
    <w:p w14:paraId="7EFA2BED" w14:textId="0E7C4585" w:rsidR="009A7631" w:rsidRPr="00A7164D" w:rsidRDefault="00FA4704" w:rsidP="009A7631">
      <w:pPr>
        <w:rPr>
          <w:rFonts w:ascii="Times New Roman" w:hAnsi="Times New Roman" w:cs="Times New Roman"/>
        </w:rPr>
      </w:pPr>
      <w:r w:rsidRPr="00A7164D">
        <w:rPr>
          <w:rFonts w:ascii="Times New Roman" w:hAnsi="Times New Roman" w:cs="Times New Roman"/>
        </w:rPr>
        <w:t>Amount</w:t>
      </w:r>
      <w:r w:rsidR="009A7631" w:rsidRPr="00A7164D">
        <w:rPr>
          <w:rFonts w:ascii="Times New Roman" w:hAnsi="Times New Roman" w:cs="Times New Roman"/>
        </w:rPr>
        <w:t>=P       %</w:t>
      </w:r>
      <w:r w:rsidR="009A7631" w:rsidRPr="00A7164D">
        <w:rPr>
          <w:rFonts w:ascii="Times New Roman" w:hAnsi="Times New Roman" w:cs="Times New Roman"/>
        </w:rPr>
        <w:t>借款金额</w:t>
      </w:r>
    </w:p>
    <w:p w14:paraId="5E742360" w14:textId="35789B7B" w:rsidR="009A7631" w:rsidRPr="00A7164D" w:rsidRDefault="009A7631" w:rsidP="009A7631">
      <w:pPr>
        <w:rPr>
          <w:rFonts w:ascii="Times New Roman" w:hAnsi="Times New Roman" w:cs="Times New Roman"/>
        </w:rPr>
      </w:pPr>
      <w:r w:rsidRPr="00A7164D">
        <w:rPr>
          <w:rFonts w:ascii="Times New Roman" w:hAnsi="Times New Roman" w:cs="Times New Roman"/>
        </w:rPr>
        <w:t>rate=</w:t>
      </w:r>
      <w:proofErr w:type="spellStart"/>
      <w:r w:rsidR="00FA4704" w:rsidRPr="00A7164D">
        <w:rPr>
          <w:rFonts w:ascii="Times New Roman" w:hAnsi="Times New Roman" w:cs="Times New Roman"/>
        </w:rPr>
        <w:t>number_of_periods</w:t>
      </w:r>
      <w:r w:rsidRPr="00A7164D">
        <w:rPr>
          <w:rFonts w:ascii="Times New Roman" w:hAnsi="Times New Roman" w:cs="Times New Roman"/>
        </w:rPr>
        <w:t>_i</w:t>
      </w:r>
      <w:proofErr w:type="spellEnd"/>
      <w:r w:rsidRPr="00A7164D">
        <w:rPr>
          <w:rFonts w:ascii="Times New Roman" w:hAnsi="Times New Roman" w:cs="Times New Roman"/>
        </w:rPr>
        <w:t xml:space="preserve">  %</w:t>
      </w:r>
      <w:r w:rsidRPr="00A7164D">
        <w:rPr>
          <w:rFonts w:ascii="Times New Roman" w:hAnsi="Times New Roman" w:cs="Times New Roman"/>
        </w:rPr>
        <w:t>月利率</w:t>
      </w:r>
    </w:p>
    <w:p w14:paraId="287DF284" w14:textId="7057E64B" w:rsidR="009A7631" w:rsidRPr="00A7164D" w:rsidRDefault="00FA4704" w:rsidP="009A7631">
      <w:pPr>
        <w:rPr>
          <w:rFonts w:ascii="Times New Roman" w:hAnsi="Times New Roman" w:cs="Times New Roman"/>
        </w:rPr>
      </w:pPr>
      <w:proofErr w:type="spellStart"/>
      <w:r w:rsidRPr="00A7164D">
        <w:rPr>
          <w:rFonts w:ascii="Times New Roman" w:hAnsi="Times New Roman" w:cs="Times New Roman"/>
        </w:rPr>
        <w:t>number_of_periods</w:t>
      </w:r>
      <w:proofErr w:type="spellEnd"/>
      <w:r w:rsidR="009A7631" w:rsidRPr="00A7164D">
        <w:rPr>
          <w:rFonts w:ascii="Times New Roman" w:hAnsi="Times New Roman" w:cs="Times New Roman"/>
        </w:rPr>
        <w:t>=N       %</w:t>
      </w:r>
      <w:r w:rsidR="009A7631" w:rsidRPr="00A7164D">
        <w:rPr>
          <w:rFonts w:ascii="Times New Roman" w:hAnsi="Times New Roman" w:cs="Times New Roman"/>
        </w:rPr>
        <w:t>贷款期数</w:t>
      </w:r>
    </w:p>
    <w:p w14:paraId="02CD873A" w14:textId="4DD553E6" w:rsidR="009A7631" w:rsidRPr="00A7164D" w:rsidRDefault="00FA4704" w:rsidP="009A7631">
      <w:pPr>
        <w:rPr>
          <w:rFonts w:ascii="Times New Roman" w:hAnsi="Times New Roman" w:cs="Times New Roman"/>
        </w:rPr>
      </w:pPr>
      <w:r w:rsidRPr="00A7164D">
        <w:rPr>
          <w:rFonts w:ascii="Times New Roman" w:hAnsi="Times New Roman" w:cs="Times New Roman"/>
        </w:rPr>
        <w:t>command</w:t>
      </w:r>
      <w:r w:rsidR="009A7631" w:rsidRPr="00A7164D">
        <w:rPr>
          <w:rFonts w:ascii="Times New Roman" w:hAnsi="Times New Roman" w:cs="Times New Roman"/>
        </w:rPr>
        <w:t>=input('</w:t>
      </w:r>
      <w:r w:rsidR="009A7631" w:rsidRPr="00A7164D">
        <w:rPr>
          <w:rFonts w:ascii="Times New Roman" w:hAnsi="Times New Roman" w:cs="Times New Roman"/>
        </w:rPr>
        <w:t>输入</w:t>
      </w:r>
      <w:r w:rsidR="009A7631" w:rsidRPr="00A7164D">
        <w:rPr>
          <w:rFonts w:ascii="Times New Roman" w:hAnsi="Times New Roman" w:cs="Times New Roman"/>
        </w:rPr>
        <w:t>0</w:t>
      </w:r>
      <w:r w:rsidR="009A7631" w:rsidRPr="00A7164D">
        <w:rPr>
          <w:rFonts w:ascii="Times New Roman" w:hAnsi="Times New Roman" w:cs="Times New Roman"/>
        </w:rPr>
        <w:t>为等额本金还款，输入</w:t>
      </w:r>
      <w:r w:rsidR="009A7631" w:rsidRPr="00A7164D">
        <w:rPr>
          <w:rFonts w:ascii="Times New Roman" w:hAnsi="Times New Roman" w:cs="Times New Roman"/>
        </w:rPr>
        <w:t>1</w:t>
      </w:r>
      <w:r w:rsidR="009A7631" w:rsidRPr="00A7164D">
        <w:rPr>
          <w:rFonts w:ascii="Times New Roman" w:hAnsi="Times New Roman" w:cs="Times New Roman"/>
        </w:rPr>
        <w:t>为等额本息还款，输入</w:t>
      </w:r>
      <w:r w:rsidR="009A7631" w:rsidRPr="00A7164D">
        <w:rPr>
          <w:rFonts w:ascii="Times New Roman" w:hAnsi="Times New Roman" w:cs="Times New Roman"/>
        </w:rPr>
        <w:t>2</w:t>
      </w:r>
      <w:r w:rsidR="009A7631" w:rsidRPr="00A7164D">
        <w:rPr>
          <w:rFonts w:ascii="Times New Roman" w:hAnsi="Times New Roman" w:cs="Times New Roman"/>
        </w:rPr>
        <w:t>为等本等息还款，输入</w:t>
      </w:r>
      <w:r w:rsidR="009A7631" w:rsidRPr="00A7164D">
        <w:rPr>
          <w:rFonts w:ascii="Times New Roman" w:hAnsi="Times New Roman" w:cs="Times New Roman"/>
        </w:rPr>
        <w:t>3</w:t>
      </w:r>
      <w:r w:rsidR="009A7631" w:rsidRPr="00A7164D">
        <w:rPr>
          <w:rFonts w:ascii="Times New Roman" w:hAnsi="Times New Roman" w:cs="Times New Roman"/>
        </w:rPr>
        <w:t>为先息后本还款：</w:t>
      </w:r>
      <w:r w:rsidR="009A7631" w:rsidRPr="00A7164D">
        <w:rPr>
          <w:rFonts w:ascii="Times New Roman" w:hAnsi="Times New Roman" w:cs="Times New Roman"/>
        </w:rPr>
        <w:t xml:space="preserve"> ')</w:t>
      </w:r>
    </w:p>
    <w:p w14:paraId="21C9644F" w14:textId="099606A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if </w:t>
      </w:r>
      <w:r w:rsidR="00FA4704" w:rsidRPr="00A7164D">
        <w:rPr>
          <w:rFonts w:ascii="Times New Roman" w:hAnsi="Times New Roman" w:cs="Times New Roman"/>
        </w:rPr>
        <w:t>command</w:t>
      </w:r>
      <w:r w:rsidRPr="00A7164D">
        <w:rPr>
          <w:rFonts w:ascii="Times New Roman" w:hAnsi="Times New Roman" w:cs="Times New Roman"/>
        </w:rPr>
        <w:t>==0</w:t>
      </w:r>
    </w:p>
    <w:p w14:paraId="4619F2EF"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等额本金还款方式</w:t>
      </w:r>
    </w:p>
    <w:p w14:paraId="6C898932" w14:textId="6381E8C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w:t>
      </w:r>
      <w:r w:rsidR="00FA4704" w:rsidRPr="00A7164D">
        <w:rPr>
          <w:rFonts w:ascii="Times New Roman" w:hAnsi="Times New Roman" w:cs="Times New Roman"/>
        </w:rPr>
        <w:t>Amount</w:t>
      </w:r>
      <w:r w:rsidRPr="00A7164D">
        <w:rPr>
          <w:rFonts w:ascii="Times New Roman" w:hAnsi="Times New Roman" w:cs="Times New Roman"/>
        </w:rPr>
        <w:t>/</w:t>
      </w:r>
      <w:proofErr w:type="spellStart"/>
      <w:r w:rsidR="00FA4704" w:rsidRPr="00A7164D">
        <w:rPr>
          <w:rFonts w:ascii="Times New Roman" w:hAnsi="Times New Roman" w:cs="Times New Roman"/>
        </w:rPr>
        <w:t>number_of_periods</w:t>
      </w:r>
      <w:proofErr w:type="spellEnd"/>
      <w:r w:rsidRPr="00A7164D">
        <w:rPr>
          <w:rFonts w:ascii="Times New Roman" w:hAnsi="Times New Roman" w:cs="Times New Roman"/>
        </w:rPr>
        <w:t xml:space="preserve">     %</w:t>
      </w:r>
      <w:r w:rsidRPr="00A7164D">
        <w:rPr>
          <w:rFonts w:ascii="Times New Roman" w:hAnsi="Times New Roman" w:cs="Times New Roman"/>
        </w:rPr>
        <w:t>每月偿还本金</w:t>
      </w:r>
    </w:p>
    <w:p w14:paraId="73614337" w14:textId="1F4A500C"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j=</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-1</w:t>
      </w:r>
    </w:p>
    <w:p w14:paraId="755C7F27" w14:textId="7D67868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(j+1)=</w:t>
      </w:r>
      <w:r w:rsidR="00FA4704" w:rsidRPr="00A7164D">
        <w:rPr>
          <w:rFonts w:ascii="Times New Roman" w:hAnsi="Times New Roman" w:cs="Times New Roman"/>
        </w:rPr>
        <w:t>Amount</w:t>
      </w:r>
      <w:r w:rsidRPr="00A7164D">
        <w:rPr>
          <w:rFonts w:ascii="Times New Roman" w:hAnsi="Times New Roman" w:cs="Times New Roman"/>
        </w:rPr>
        <w:t>(j)-M %</w:t>
      </w:r>
      <w:r w:rsidRPr="00A7164D">
        <w:rPr>
          <w:rFonts w:ascii="Times New Roman" w:hAnsi="Times New Roman" w:cs="Times New Roman"/>
        </w:rPr>
        <w:t>月初余额</w:t>
      </w:r>
    </w:p>
    <w:p w14:paraId="7886E3D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69DFA5DD" w14:textId="4471386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月底的利息</w:t>
      </w:r>
    </w:p>
    <w:p w14:paraId="43EB0BBE" w14:textId="6758A98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proofErr w:type="spellStart"/>
      <w:r w:rsidR="00FA4704" w:rsidRPr="00A7164D">
        <w:rPr>
          <w:rFonts w:ascii="Times New Roman" w:hAnsi="Times New Roman" w:cs="Times New Roman"/>
        </w:rPr>
        <w:t>Amount</w:t>
      </w:r>
      <w:r w:rsidRPr="00A7164D">
        <w:rPr>
          <w:rFonts w:ascii="Times New Roman" w:hAnsi="Times New Roman" w:cs="Times New Roman"/>
        </w:rPr>
        <w:t>+R</w:t>
      </w:r>
      <w:proofErr w:type="spellEnd"/>
      <w:r w:rsidRPr="00A7164D">
        <w:rPr>
          <w:rFonts w:ascii="Times New Roman" w:hAnsi="Times New Roman" w:cs="Times New Roman"/>
        </w:rPr>
        <w:t xml:space="preserve">      %</w:t>
      </w:r>
      <w:r w:rsidRPr="00A7164D">
        <w:rPr>
          <w:rFonts w:ascii="Times New Roman" w:hAnsi="Times New Roman" w:cs="Times New Roman"/>
        </w:rPr>
        <w:t>月底欠款</w:t>
      </w:r>
    </w:p>
    <w:p w14:paraId="2B2E468D" w14:textId="372CBC6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M1=</w:t>
      </w:r>
      <w:proofErr w:type="spellStart"/>
      <w:r w:rsidRPr="00A7164D">
        <w:rPr>
          <w:rFonts w:ascii="Times New Roman" w:hAnsi="Times New Roman" w:cs="Times New Roman"/>
        </w:rPr>
        <w:t>M+</w:t>
      </w:r>
      <w:r w:rsidR="00FA4704" w:rsidRPr="00A7164D">
        <w:rPr>
          <w:rFonts w:ascii="Times New Roman" w:hAnsi="Times New Roman" w:cs="Times New Roman"/>
        </w:rPr>
        <w:t>Amount</w:t>
      </w:r>
      <w:proofErr w:type="spellEnd"/>
      <w:r w:rsidRPr="00A7164D">
        <w:rPr>
          <w:rFonts w:ascii="Times New Roman" w:hAnsi="Times New Roman" w:cs="Times New Roman"/>
        </w:rPr>
        <w:t>*rate   %</w:t>
      </w:r>
      <w:r w:rsidRPr="00A7164D">
        <w:rPr>
          <w:rFonts w:ascii="Times New Roman" w:hAnsi="Times New Roman" w:cs="Times New Roman"/>
        </w:rPr>
        <w:t>月还款额</w:t>
      </w:r>
    </w:p>
    <w:p w14:paraId="2955507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sum_R</w:t>
      </w:r>
      <w:proofErr w:type="spellEnd"/>
      <w:r w:rsidRPr="00A7164D">
        <w:rPr>
          <w:rFonts w:ascii="Times New Roman" w:hAnsi="Times New Roman" w:cs="Times New Roman"/>
        </w:rPr>
        <w:t>=sum(R)      %</w:t>
      </w:r>
      <w:r w:rsidRPr="00A7164D">
        <w:rPr>
          <w:rFonts w:ascii="Times New Roman" w:hAnsi="Times New Roman" w:cs="Times New Roman"/>
        </w:rPr>
        <w:t>总利息</w:t>
      </w:r>
    </w:p>
    <w:p w14:paraId="48FD86E7" w14:textId="26C7C894"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w:t>
      </w:r>
      <w:r w:rsidR="00FA4704" w:rsidRPr="00A7164D">
        <w:rPr>
          <w:rFonts w:ascii="Times New Roman" w:hAnsi="Times New Roman" w:cs="Times New Roman"/>
        </w:rPr>
        <w:t>Amount</w:t>
      </w:r>
      <w:proofErr w:type="spellEnd"/>
      <w:r w:rsidRPr="00A7164D">
        <w:rPr>
          <w:rFonts w:ascii="Times New Roman" w:hAnsi="Times New Roman" w:cs="Times New Roman"/>
        </w:rPr>
        <w:t>=sum(M1) %</w:t>
      </w:r>
      <w:r w:rsidRPr="00A7164D">
        <w:rPr>
          <w:rFonts w:ascii="Times New Roman" w:hAnsi="Times New Roman" w:cs="Times New Roman"/>
        </w:rPr>
        <w:t>还款总额</w:t>
      </w:r>
    </w:p>
    <w:p w14:paraId="412D2E4D" w14:textId="3776F69A"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w:t>
      </w:r>
    </w:p>
    <w:p w14:paraId="7D560667" w14:textId="5197140F"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',R',debt',M',M1']%</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 xml:space="preserve">   </w:t>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偿还本金</w:t>
      </w:r>
      <w:r w:rsidRPr="00A7164D">
        <w:rPr>
          <w:rFonts w:ascii="Times New Roman" w:hAnsi="Times New Roman" w:cs="Times New Roman"/>
        </w:rPr>
        <w:tab/>
      </w:r>
      <w:r w:rsidRPr="00A7164D">
        <w:rPr>
          <w:rFonts w:ascii="Times New Roman" w:hAnsi="Times New Roman" w:cs="Times New Roman"/>
        </w:rPr>
        <w:t>月末付款</w:t>
      </w:r>
    </w:p>
    <w:p w14:paraId="684093BA"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proofErr w:type="gramStart"/>
      <w:r w:rsidRPr="00A7164D">
        <w:rPr>
          <w:rFonts w:ascii="Times New Roman" w:hAnsi="Times New Roman" w:cs="Times New Roman"/>
        </w:rPr>
        <w:t>n,m</w:t>
      </w:r>
      <w:proofErr w:type="spellEnd"/>
      <w:proofErr w:type="gramEnd"/>
      <w:r w:rsidRPr="00A7164D">
        <w:rPr>
          <w:rFonts w:ascii="Times New Roman" w:hAnsi="Times New Roman" w:cs="Times New Roman"/>
        </w:rPr>
        <w:t>]=size(data)</w:t>
      </w:r>
    </w:p>
    <w:p w14:paraId="10703F95"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w:t>
      </w:r>
      <w:proofErr w:type="gramStart"/>
      <w:r w:rsidRPr="00A7164D">
        <w:rPr>
          <w:rFonts w:ascii="Times New Roman" w:hAnsi="Times New Roman" w:cs="Times New Roman"/>
        </w:rPr>
        <w:t>1,m</w:t>
      </w:r>
      <w:proofErr w:type="gramEnd"/>
      <w:r w:rsidRPr="00A7164D">
        <w:rPr>
          <w:rFonts w:ascii="Times New Roman" w:hAnsi="Times New Roman" w:cs="Times New Roman"/>
        </w:rPr>
        <w:t>)</w:t>
      </w:r>
    </w:p>
    <w:p w14:paraId="3D43F804"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w:t>
      </w:r>
      <w:r w:rsidRPr="00A7164D">
        <w:rPr>
          <w:rFonts w:ascii="Times New Roman" w:hAnsi="Times New Roman" w:cs="Times New Roman"/>
        </w:rPr>
        <w:t>'}</w:t>
      </w:r>
    </w:p>
    <w:p w14:paraId="738E96D4"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gramStart"/>
      <w:r w:rsidRPr="00A7164D">
        <w:rPr>
          <w:rFonts w:ascii="Times New Roman" w:hAnsi="Times New Roman" w:cs="Times New Roman"/>
        </w:rPr>
        <w:t>result(</w:t>
      </w:r>
      <w:proofErr w:type="gramEnd"/>
      <w:r w:rsidRPr="00A7164D">
        <w:rPr>
          <w:rFonts w:ascii="Times New Roman" w:hAnsi="Times New Roman" w:cs="Times New Roman"/>
        </w:rPr>
        <w:t>2:end,:) = num2cell(data)</w:t>
      </w:r>
    </w:p>
    <w:p w14:paraId="403D3A01"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xlswrite</w:t>
      </w:r>
      <w:proofErr w:type="spellEnd"/>
      <w:r w:rsidRPr="00A7164D">
        <w:rPr>
          <w:rFonts w:ascii="Times New Roman" w:hAnsi="Times New Roman" w:cs="Times New Roman"/>
        </w:rPr>
        <w:t>('</w:t>
      </w:r>
      <w:proofErr w:type="spellStart"/>
      <w:r w:rsidRPr="00A7164D">
        <w:rPr>
          <w:rFonts w:ascii="Times New Roman" w:hAnsi="Times New Roman" w:cs="Times New Roman"/>
        </w:rPr>
        <w:t>data.xlsx',result</w:t>
      </w:r>
      <w:proofErr w:type="spellEnd"/>
      <w:r w:rsidRPr="00A7164D">
        <w:rPr>
          <w:rFonts w:ascii="Times New Roman" w:hAnsi="Times New Roman" w:cs="Times New Roman"/>
        </w:rPr>
        <w:t>,'</w:t>
      </w:r>
      <w:r w:rsidRPr="00A7164D">
        <w:rPr>
          <w:rFonts w:ascii="Times New Roman" w:hAnsi="Times New Roman" w:cs="Times New Roman"/>
        </w:rPr>
        <w:t>等额本金还款方式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07E6FCE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sum_R</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_R</w:t>
      </w:r>
      <w:proofErr w:type="spellEnd"/>
      <w:r w:rsidRPr="00A7164D">
        <w:rPr>
          <w:rFonts w:ascii="Times New Roman" w:hAnsi="Times New Roman" w:cs="Times New Roman"/>
        </w:rPr>
        <w:t>)</w:t>
      </w:r>
    </w:p>
    <w:p w14:paraId="4381CB4B" w14:textId="279FC1C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w:t>
      </w:r>
      <w:r w:rsidR="00FA4704" w:rsidRPr="00A7164D">
        <w:rPr>
          <w:rFonts w:ascii="Times New Roman" w:hAnsi="Times New Roman" w:cs="Times New Roman"/>
        </w:rPr>
        <w:t>Amount</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w:t>
      </w:r>
      <w:r w:rsidR="00FA4704" w:rsidRPr="00A7164D">
        <w:rPr>
          <w:rFonts w:ascii="Times New Roman" w:hAnsi="Times New Roman" w:cs="Times New Roman"/>
        </w:rPr>
        <w:t>Amount</w:t>
      </w:r>
      <w:proofErr w:type="spellEnd"/>
      <w:r w:rsidRPr="00A7164D">
        <w:rPr>
          <w:rFonts w:ascii="Times New Roman" w:hAnsi="Times New Roman" w:cs="Times New Roman"/>
        </w:rPr>
        <w:t>)</w:t>
      </w:r>
    </w:p>
    <w:p w14:paraId="6560C2C0" w14:textId="789B467E"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elseif </w:t>
      </w:r>
      <w:r w:rsidR="00FA4704" w:rsidRPr="00A7164D">
        <w:rPr>
          <w:rFonts w:ascii="Times New Roman" w:hAnsi="Times New Roman" w:cs="Times New Roman"/>
        </w:rPr>
        <w:t>command</w:t>
      </w:r>
      <w:r w:rsidRPr="00A7164D">
        <w:rPr>
          <w:rFonts w:ascii="Times New Roman" w:hAnsi="Times New Roman" w:cs="Times New Roman"/>
        </w:rPr>
        <w:t>==1</w:t>
      </w:r>
    </w:p>
    <w:p w14:paraId="4C1C3D08"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等额本息还款方式</w:t>
      </w:r>
    </w:p>
    <w:p w14:paraId="725E2A5A" w14:textId="35152F87" w:rsidR="009A7631" w:rsidRPr="00A7164D" w:rsidRDefault="009A7631" w:rsidP="009A7631">
      <w:pPr>
        <w:rPr>
          <w:rFonts w:ascii="Times New Roman" w:hAnsi="Times New Roman" w:cs="Times New Roman"/>
        </w:rPr>
      </w:pPr>
      <w:r w:rsidRPr="00A7164D">
        <w:rPr>
          <w:rFonts w:ascii="Times New Roman" w:hAnsi="Times New Roman" w:cs="Times New Roman"/>
        </w:rPr>
        <w:lastRenderedPageBreak/>
        <w:t xml:space="preserve">        M=</w:t>
      </w:r>
      <w:r w:rsidR="00FA4704" w:rsidRPr="00A7164D">
        <w:rPr>
          <w:rFonts w:ascii="Times New Roman" w:hAnsi="Times New Roman" w:cs="Times New Roman"/>
        </w:rPr>
        <w:t>Amount</w:t>
      </w:r>
      <w:r w:rsidRPr="00A7164D">
        <w:rPr>
          <w:rFonts w:ascii="Times New Roman" w:hAnsi="Times New Roman" w:cs="Times New Roman"/>
        </w:rPr>
        <w:t>*(rate*(1+rate)^</w:t>
      </w:r>
      <w:r w:rsidR="00FA4704" w:rsidRPr="00A7164D">
        <w:rPr>
          <w:rFonts w:ascii="Times New Roman" w:hAnsi="Times New Roman" w:cs="Times New Roman"/>
        </w:rPr>
        <w:t>number_of_periods</w:t>
      </w:r>
      <w:r w:rsidRPr="00A7164D">
        <w:rPr>
          <w:rFonts w:ascii="Times New Roman" w:hAnsi="Times New Roman" w:cs="Times New Roman"/>
        </w:rPr>
        <w:t>)/((1+rate)^</w:t>
      </w:r>
      <w:r w:rsidR="00FA4704" w:rsidRPr="00A7164D">
        <w:rPr>
          <w:rFonts w:ascii="Times New Roman" w:hAnsi="Times New Roman" w:cs="Times New Roman"/>
        </w:rPr>
        <w:t>number_of_periods</w:t>
      </w:r>
      <w:r w:rsidRPr="00A7164D">
        <w:rPr>
          <w:rFonts w:ascii="Times New Roman" w:hAnsi="Times New Roman" w:cs="Times New Roman"/>
        </w:rPr>
        <w:t>-1)%</w:t>
      </w:r>
      <w:r w:rsidRPr="00A7164D">
        <w:rPr>
          <w:rFonts w:ascii="Times New Roman" w:hAnsi="Times New Roman" w:cs="Times New Roman"/>
        </w:rPr>
        <w:t>月还款额</w:t>
      </w:r>
    </w:p>
    <w:p w14:paraId="218BC5B8" w14:textId="0500E68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w:t>
      </w:r>
      <w:proofErr w:type="spellStart"/>
      <w:r w:rsidRPr="00A7164D">
        <w:rPr>
          <w:rFonts w:ascii="Times New Roman" w:hAnsi="Times New Roman" w:cs="Times New Roman"/>
        </w:rPr>
        <w:t>i</w:t>
      </w:r>
      <w:proofErr w:type="spellEnd"/>
      <w:r w:rsidRPr="00A7164D">
        <w:rPr>
          <w:rFonts w:ascii="Times New Roman" w:hAnsi="Times New Roman" w:cs="Times New Roman"/>
        </w:rPr>
        <w:t>=</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-1</w:t>
      </w:r>
    </w:p>
    <w:p w14:paraId="0A2CE39D" w14:textId="2279C1F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(i+1)=</w:t>
      </w:r>
      <w:r w:rsidR="00FA4704" w:rsidRPr="00A7164D">
        <w:rPr>
          <w:rFonts w:ascii="Times New Roman" w:hAnsi="Times New Roman" w:cs="Times New Roman"/>
        </w:rPr>
        <w:t>Amount</w:t>
      </w:r>
      <w:r w:rsidRPr="00A7164D">
        <w:rPr>
          <w:rFonts w:ascii="Times New Roman" w:hAnsi="Times New Roman" w:cs="Times New Roman"/>
        </w:rPr>
        <w:t>(</w:t>
      </w:r>
      <w:proofErr w:type="spellStart"/>
      <w:r w:rsidRPr="00A7164D">
        <w:rPr>
          <w:rFonts w:ascii="Times New Roman" w:hAnsi="Times New Roman" w:cs="Times New Roman"/>
        </w:rPr>
        <w:t>i</w:t>
      </w:r>
      <w:proofErr w:type="spellEnd"/>
      <w:r w:rsidRPr="00A7164D">
        <w:rPr>
          <w:rFonts w:ascii="Times New Roman" w:hAnsi="Times New Roman" w:cs="Times New Roman"/>
        </w:rPr>
        <w:t>)*(1+rate)-M %</w:t>
      </w:r>
      <w:r w:rsidRPr="00A7164D">
        <w:rPr>
          <w:rFonts w:ascii="Times New Roman" w:hAnsi="Times New Roman" w:cs="Times New Roman"/>
        </w:rPr>
        <w:t>月初金额</w:t>
      </w:r>
    </w:p>
    <w:p w14:paraId="7724A14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534AFC53" w14:textId="398499E0"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月底的利息</w:t>
      </w:r>
    </w:p>
    <w:p w14:paraId="7EBEE18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mon=M-R           %</w:t>
      </w:r>
      <w:r w:rsidRPr="00A7164D">
        <w:rPr>
          <w:rFonts w:ascii="Times New Roman" w:hAnsi="Times New Roman" w:cs="Times New Roman"/>
        </w:rPr>
        <w:t>每月偿还本金</w:t>
      </w:r>
    </w:p>
    <w:p w14:paraId="7BDEEF07" w14:textId="1041B98F"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proofErr w:type="spellStart"/>
      <w:r w:rsidR="00FA4704" w:rsidRPr="00A7164D">
        <w:rPr>
          <w:rFonts w:ascii="Times New Roman" w:hAnsi="Times New Roman" w:cs="Times New Roman"/>
        </w:rPr>
        <w:t>Amount</w:t>
      </w:r>
      <w:r w:rsidRPr="00A7164D">
        <w:rPr>
          <w:rFonts w:ascii="Times New Roman" w:hAnsi="Times New Roman" w:cs="Times New Roman"/>
        </w:rPr>
        <w:t>+R</w:t>
      </w:r>
      <w:proofErr w:type="spellEnd"/>
      <w:r w:rsidRPr="00A7164D">
        <w:rPr>
          <w:rFonts w:ascii="Times New Roman" w:hAnsi="Times New Roman" w:cs="Times New Roman"/>
        </w:rPr>
        <w:t xml:space="preserve">      %</w:t>
      </w:r>
      <w:r w:rsidRPr="00A7164D">
        <w:rPr>
          <w:rFonts w:ascii="Times New Roman" w:hAnsi="Times New Roman" w:cs="Times New Roman"/>
        </w:rPr>
        <w:t>月底欠款</w:t>
      </w:r>
    </w:p>
    <w:p w14:paraId="3284CA7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sum_R</w:t>
      </w:r>
      <w:proofErr w:type="spellEnd"/>
      <w:r w:rsidRPr="00A7164D">
        <w:rPr>
          <w:rFonts w:ascii="Times New Roman" w:hAnsi="Times New Roman" w:cs="Times New Roman"/>
        </w:rPr>
        <w:t>=sum(R)      %</w:t>
      </w:r>
      <w:r w:rsidRPr="00A7164D">
        <w:rPr>
          <w:rFonts w:ascii="Times New Roman" w:hAnsi="Times New Roman" w:cs="Times New Roman"/>
        </w:rPr>
        <w:t>总利息</w:t>
      </w:r>
    </w:p>
    <w:p w14:paraId="2B5818DD" w14:textId="5667B2FA"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w:t>
      </w:r>
      <w:r w:rsidR="00FA4704" w:rsidRPr="00A7164D">
        <w:rPr>
          <w:rFonts w:ascii="Times New Roman" w:hAnsi="Times New Roman" w:cs="Times New Roman"/>
        </w:rPr>
        <w:t>Amount</w:t>
      </w:r>
      <w:proofErr w:type="spellEnd"/>
      <w:r w:rsidRPr="00A7164D">
        <w:rPr>
          <w:rFonts w:ascii="Times New Roman" w:hAnsi="Times New Roman" w:cs="Times New Roman"/>
        </w:rPr>
        <w:t>=M*</w:t>
      </w:r>
      <w:proofErr w:type="spellStart"/>
      <w:r w:rsidR="00FA4704" w:rsidRPr="00A7164D">
        <w:rPr>
          <w:rFonts w:ascii="Times New Roman" w:hAnsi="Times New Roman" w:cs="Times New Roman"/>
        </w:rPr>
        <w:t>number_of_periods</w:t>
      </w:r>
      <w:proofErr w:type="spellEnd"/>
      <w:r w:rsidRPr="00A7164D">
        <w:rPr>
          <w:rFonts w:ascii="Times New Roman" w:hAnsi="Times New Roman" w:cs="Times New Roman"/>
        </w:rPr>
        <w:t xml:space="preserve"> %</w:t>
      </w:r>
      <w:r w:rsidRPr="00A7164D">
        <w:rPr>
          <w:rFonts w:ascii="Times New Roman" w:hAnsi="Times New Roman" w:cs="Times New Roman"/>
        </w:rPr>
        <w:t>还款总额</w:t>
      </w:r>
    </w:p>
    <w:p w14:paraId="6DBEA3C2" w14:textId="7DBB1A65"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w:t>
      </w:r>
    </w:p>
    <w:p w14:paraId="459D42A3" w14:textId="2A49DE3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proofErr w:type="spellStart"/>
      <w:r w:rsidR="00FA4704" w:rsidRPr="00A7164D">
        <w:rPr>
          <w:rFonts w:ascii="Times New Roman" w:hAnsi="Times New Roman" w:cs="Times New Roman"/>
        </w:rPr>
        <w:t>Amount</w:t>
      </w:r>
      <w:r w:rsidRPr="00A7164D">
        <w:rPr>
          <w:rFonts w:ascii="Times New Roman" w:hAnsi="Times New Roman" w:cs="Times New Roman"/>
        </w:rPr>
        <w:t>',R',debt',M</w:t>
      </w:r>
      <w:proofErr w:type="spellEnd"/>
      <w:r w:rsidRPr="00A7164D">
        <w:rPr>
          <w:rFonts w:ascii="Times New Roman" w:hAnsi="Times New Roman" w:cs="Times New Roman"/>
        </w:rPr>
        <w:t>'-R',M']%</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 xml:space="preserve">   </w:t>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偿还本金</w:t>
      </w:r>
      <w:r w:rsidRPr="00A7164D">
        <w:rPr>
          <w:rFonts w:ascii="Times New Roman" w:hAnsi="Times New Roman" w:cs="Times New Roman"/>
        </w:rPr>
        <w:t xml:space="preserve">  </w:t>
      </w:r>
      <w:r w:rsidRPr="00A7164D">
        <w:rPr>
          <w:rFonts w:ascii="Times New Roman" w:hAnsi="Times New Roman" w:cs="Times New Roman"/>
        </w:rPr>
        <w:t>月末付款</w:t>
      </w:r>
    </w:p>
    <w:p w14:paraId="3D12361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proofErr w:type="gramStart"/>
      <w:r w:rsidRPr="00A7164D">
        <w:rPr>
          <w:rFonts w:ascii="Times New Roman" w:hAnsi="Times New Roman" w:cs="Times New Roman"/>
        </w:rPr>
        <w:t>n,m</w:t>
      </w:r>
      <w:proofErr w:type="spellEnd"/>
      <w:proofErr w:type="gramEnd"/>
      <w:r w:rsidRPr="00A7164D">
        <w:rPr>
          <w:rFonts w:ascii="Times New Roman" w:hAnsi="Times New Roman" w:cs="Times New Roman"/>
        </w:rPr>
        <w:t>]=size(data)</w:t>
      </w:r>
    </w:p>
    <w:p w14:paraId="7EB2DAA3"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w:t>
      </w:r>
      <w:proofErr w:type="gramStart"/>
      <w:r w:rsidRPr="00A7164D">
        <w:rPr>
          <w:rFonts w:ascii="Times New Roman" w:hAnsi="Times New Roman" w:cs="Times New Roman"/>
        </w:rPr>
        <w:t>1,m</w:t>
      </w:r>
      <w:proofErr w:type="gramEnd"/>
      <w:r w:rsidRPr="00A7164D">
        <w:rPr>
          <w:rFonts w:ascii="Times New Roman" w:hAnsi="Times New Roman" w:cs="Times New Roman"/>
        </w:rPr>
        <w:t>)</w:t>
      </w:r>
    </w:p>
    <w:p w14:paraId="2E7A92D5"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w:t>
      </w:r>
      <w:r w:rsidRPr="00A7164D">
        <w:rPr>
          <w:rFonts w:ascii="Times New Roman" w:hAnsi="Times New Roman" w:cs="Times New Roman"/>
        </w:rPr>
        <w:t>'}</w:t>
      </w:r>
    </w:p>
    <w:p w14:paraId="2F5FB359"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gramStart"/>
      <w:r w:rsidRPr="00A7164D">
        <w:rPr>
          <w:rFonts w:ascii="Times New Roman" w:hAnsi="Times New Roman" w:cs="Times New Roman"/>
        </w:rPr>
        <w:t>result(</w:t>
      </w:r>
      <w:proofErr w:type="gramEnd"/>
      <w:r w:rsidRPr="00A7164D">
        <w:rPr>
          <w:rFonts w:ascii="Times New Roman" w:hAnsi="Times New Roman" w:cs="Times New Roman"/>
        </w:rPr>
        <w:t>2:end,:) = num2cell(data)</w:t>
      </w:r>
    </w:p>
    <w:p w14:paraId="05701921"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xlswrite</w:t>
      </w:r>
      <w:proofErr w:type="spellEnd"/>
      <w:r w:rsidRPr="00A7164D">
        <w:rPr>
          <w:rFonts w:ascii="Times New Roman" w:hAnsi="Times New Roman" w:cs="Times New Roman"/>
        </w:rPr>
        <w:t>('</w:t>
      </w:r>
      <w:proofErr w:type="spellStart"/>
      <w:r w:rsidRPr="00A7164D">
        <w:rPr>
          <w:rFonts w:ascii="Times New Roman" w:hAnsi="Times New Roman" w:cs="Times New Roman"/>
        </w:rPr>
        <w:t>data.xlsx',result</w:t>
      </w:r>
      <w:proofErr w:type="spellEnd"/>
      <w:r w:rsidRPr="00A7164D">
        <w:rPr>
          <w:rFonts w:ascii="Times New Roman" w:hAnsi="Times New Roman" w:cs="Times New Roman"/>
        </w:rPr>
        <w:t>,'</w:t>
      </w:r>
      <w:r w:rsidRPr="00A7164D">
        <w:rPr>
          <w:rFonts w:ascii="Times New Roman" w:hAnsi="Times New Roman" w:cs="Times New Roman"/>
        </w:rPr>
        <w:t>等额本息还款方式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3880B884"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sum_R</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_R</w:t>
      </w:r>
      <w:proofErr w:type="spellEnd"/>
      <w:r w:rsidRPr="00A7164D">
        <w:rPr>
          <w:rFonts w:ascii="Times New Roman" w:hAnsi="Times New Roman" w:cs="Times New Roman"/>
        </w:rPr>
        <w:t>)</w:t>
      </w:r>
    </w:p>
    <w:p w14:paraId="3D337C44" w14:textId="317D4D80"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w:t>
      </w:r>
      <w:r w:rsidR="00FA4704" w:rsidRPr="00A7164D">
        <w:rPr>
          <w:rFonts w:ascii="Times New Roman" w:hAnsi="Times New Roman" w:cs="Times New Roman"/>
        </w:rPr>
        <w:t>Amount</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w:t>
      </w:r>
      <w:r w:rsidR="00FA4704" w:rsidRPr="00A7164D">
        <w:rPr>
          <w:rFonts w:ascii="Times New Roman" w:hAnsi="Times New Roman" w:cs="Times New Roman"/>
        </w:rPr>
        <w:t>Amount</w:t>
      </w:r>
      <w:proofErr w:type="spellEnd"/>
      <w:r w:rsidRPr="00A7164D">
        <w:rPr>
          <w:rFonts w:ascii="Times New Roman" w:hAnsi="Times New Roman" w:cs="Times New Roman"/>
        </w:rPr>
        <w:t>)</w:t>
      </w:r>
    </w:p>
    <w:p w14:paraId="7B330E26" w14:textId="3D6F1678"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elseif </w:t>
      </w:r>
      <w:r w:rsidR="00FA4704" w:rsidRPr="00A7164D">
        <w:rPr>
          <w:rFonts w:ascii="Times New Roman" w:hAnsi="Times New Roman" w:cs="Times New Roman"/>
        </w:rPr>
        <w:t>command</w:t>
      </w:r>
      <w:r w:rsidRPr="00A7164D">
        <w:rPr>
          <w:rFonts w:ascii="Times New Roman" w:hAnsi="Times New Roman" w:cs="Times New Roman"/>
        </w:rPr>
        <w:t>==2</w:t>
      </w:r>
    </w:p>
    <w:p w14:paraId="70B2B2A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等本等息还款方式</w:t>
      </w:r>
    </w:p>
    <w:p w14:paraId="127C8B69" w14:textId="04A35540"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w:t>
      </w:r>
      <w:r w:rsidR="00FA4704" w:rsidRPr="00A7164D">
        <w:rPr>
          <w:rFonts w:ascii="Times New Roman" w:hAnsi="Times New Roman" w:cs="Times New Roman"/>
        </w:rPr>
        <w:t>Amount</w:t>
      </w:r>
      <w:r w:rsidRPr="00A7164D">
        <w:rPr>
          <w:rFonts w:ascii="Times New Roman" w:hAnsi="Times New Roman" w:cs="Times New Roman"/>
        </w:rPr>
        <w:t>/</w:t>
      </w:r>
      <w:proofErr w:type="spellStart"/>
      <w:r w:rsidR="00FA4704" w:rsidRPr="00A7164D">
        <w:rPr>
          <w:rFonts w:ascii="Times New Roman" w:hAnsi="Times New Roman" w:cs="Times New Roman"/>
        </w:rPr>
        <w:t>number_of_periods</w:t>
      </w:r>
      <w:proofErr w:type="spellEnd"/>
      <w:r w:rsidRPr="00A7164D">
        <w:rPr>
          <w:rFonts w:ascii="Times New Roman" w:hAnsi="Times New Roman" w:cs="Times New Roman"/>
        </w:rPr>
        <w:t xml:space="preserve">   %</w:t>
      </w:r>
      <w:r w:rsidRPr="00A7164D">
        <w:rPr>
          <w:rFonts w:ascii="Times New Roman" w:hAnsi="Times New Roman" w:cs="Times New Roman"/>
        </w:rPr>
        <w:t>月还本金</w:t>
      </w:r>
    </w:p>
    <w:p w14:paraId="4EFCED6C" w14:textId="0DF5D3A3"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w:t>
      </w:r>
      <w:proofErr w:type="spellStart"/>
      <w:r w:rsidRPr="00A7164D">
        <w:rPr>
          <w:rFonts w:ascii="Times New Roman" w:hAnsi="Times New Roman" w:cs="Times New Roman"/>
        </w:rPr>
        <w:t>i</w:t>
      </w:r>
      <w:proofErr w:type="spellEnd"/>
      <w:r w:rsidRPr="00A7164D">
        <w:rPr>
          <w:rFonts w:ascii="Times New Roman" w:hAnsi="Times New Roman" w:cs="Times New Roman"/>
        </w:rPr>
        <w:t>=</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-1</w:t>
      </w:r>
    </w:p>
    <w:p w14:paraId="582D1D80" w14:textId="0D978B8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(i+1)=</w:t>
      </w:r>
      <w:r w:rsidR="00FA4704" w:rsidRPr="00A7164D">
        <w:rPr>
          <w:rFonts w:ascii="Times New Roman" w:hAnsi="Times New Roman" w:cs="Times New Roman"/>
        </w:rPr>
        <w:t>Amount</w:t>
      </w:r>
      <w:r w:rsidRPr="00A7164D">
        <w:rPr>
          <w:rFonts w:ascii="Times New Roman" w:hAnsi="Times New Roman" w:cs="Times New Roman"/>
        </w:rPr>
        <w:t>(</w:t>
      </w:r>
      <w:proofErr w:type="spellStart"/>
      <w:r w:rsidRPr="00A7164D">
        <w:rPr>
          <w:rFonts w:ascii="Times New Roman" w:hAnsi="Times New Roman" w:cs="Times New Roman"/>
        </w:rPr>
        <w:t>i</w:t>
      </w:r>
      <w:proofErr w:type="spellEnd"/>
      <w:r w:rsidRPr="00A7164D">
        <w:rPr>
          <w:rFonts w:ascii="Times New Roman" w:hAnsi="Times New Roman" w:cs="Times New Roman"/>
        </w:rPr>
        <w:t>)-M  %</w:t>
      </w:r>
      <w:r w:rsidRPr="00A7164D">
        <w:rPr>
          <w:rFonts w:ascii="Times New Roman" w:hAnsi="Times New Roman" w:cs="Times New Roman"/>
        </w:rPr>
        <w:t>月初金额</w:t>
      </w:r>
    </w:p>
    <w:p w14:paraId="55D1AC7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67D2197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R=[P*rate,P*rate,P*rate,P*rate,P*rate,P*rate,P*rate,P*rate,P*rate,P*rate,P*rate,P*rate]      %</w:t>
      </w:r>
      <w:r w:rsidRPr="00A7164D">
        <w:rPr>
          <w:rFonts w:ascii="Times New Roman" w:hAnsi="Times New Roman" w:cs="Times New Roman"/>
        </w:rPr>
        <w:t>月底的利息</w:t>
      </w:r>
    </w:p>
    <w:p w14:paraId="0227A19B" w14:textId="00B1D3C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proofErr w:type="spellStart"/>
      <w:r w:rsidR="00FA4704" w:rsidRPr="00A7164D">
        <w:rPr>
          <w:rFonts w:ascii="Times New Roman" w:hAnsi="Times New Roman" w:cs="Times New Roman"/>
        </w:rPr>
        <w:t>Amount</w:t>
      </w:r>
      <w:r w:rsidRPr="00A7164D">
        <w:rPr>
          <w:rFonts w:ascii="Times New Roman" w:hAnsi="Times New Roman" w:cs="Times New Roman"/>
        </w:rPr>
        <w:t>+R</w:t>
      </w:r>
      <w:proofErr w:type="spellEnd"/>
      <w:r w:rsidRPr="00A7164D">
        <w:rPr>
          <w:rFonts w:ascii="Times New Roman" w:hAnsi="Times New Roman" w:cs="Times New Roman"/>
        </w:rPr>
        <w:t xml:space="preserve">      %</w:t>
      </w:r>
      <w:r w:rsidRPr="00A7164D">
        <w:rPr>
          <w:rFonts w:ascii="Times New Roman" w:hAnsi="Times New Roman" w:cs="Times New Roman"/>
        </w:rPr>
        <w:t>月底欠款</w:t>
      </w:r>
    </w:p>
    <w:p w14:paraId="456F73B3"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M2=M+R   %</w:t>
      </w:r>
      <w:r w:rsidRPr="00A7164D">
        <w:rPr>
          <w:rFonts w:ascii="Times New Roman" w:hAnsi="Times New Roman" w:cs="Times New Roman"/>
        </w:rPr>
        <w:t>月还款额</w:t>
      </w:r>
    </w:p>
    <w:p w14:paraId="5FB6834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sum_R</w:t>
      </w:r>
      <w:proofErr w:type="spellEnd"/>
      <w:r w:rsidRPr="00A7164D">
        <w:rPr>
          <w:rFonts w:ascii="Times New Roman" w:hAnsi="Times New Roman" w:cs="Times New Roman"/>
        </w:rPr>
        <w:t>=sum(R)      %</w:t>
      </w:r>
      <w:r w:rsidRPr="00A7164D">
        <w:rPr>
          <w:rFonts w:ascii="Times New Roman" w:hAnsi="Times New Roman" w:cs="Times New Roman"/>
        </w:rPr>
        <w:t>总利息</w:t>
      </w:r>
    </w:p>
    <w:p w14:paraId="77D819AE" w14:textId="01DBB9AB"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w:t>
      </w:r>
      <w:r w:rsidR="00FA4704" w:rsidRPr="00A7164D">
        <w:rPr>
          <w:rFonts w:ascii="Times New Roman" w:hAnsi="Times New Roman" w:cs="Times New Roman"/>
        </w:rPr>
        <w:t>Amount</w:t>
      </w:r>
      <w:proofErr w:type="spellEnd"/>
      <w:r w:rsidRPr="00A7164D">
        <w:rPr>
          <w:rFonts w:ascii="Times New Roman" w:hAnsi="Times New Roman" w:cs="Times New Roman"/>
        </w:rPr>
        <w:t>=M*</w:t>
      </w:r>
      <w:proofErr w:type="spellStart"/>
      <w:r w:rsidR="00FA4704" w:rsidRPr="00A7164D">
        <w:rPr>
          <w:rFonts w:ascii="Times New Roman" w:hAnsi="Times New Roman" w:cs="Times New Roman"/>
        </w:rPr>
        <w:t>number_of_periods</w:t>
      </w:r>
      <w:r w:rsidRPr="00A7164D">
        <w:rPr>
          <w:rFonts w:ascii="Times New Roman" w:hAnsi="Times New Roman" w:cs="Times New Roman"/>
        </w:rPr>
        <w:t>+P</w:t>
      </w:r>
      <w:proofErr w:type="spellEnd"/>
      <w:r w:rsidRPr="00A7164D">
        <w:rPr>
          <w:rFonts w:ascii="Times New Roman" w:hAnsi="Times New Roman" w:cs="Times New Roman"/>
        </w:rPr>
        <w:t>*rate*</w:t>
      </w:r>
      <w:proofErr w:type="spellStart"/>
      <w:r w:rsidR="00FA4704" w:rsidRPr="00A7164D">
        <w:rPr>
          <w:rFonts w:ascii="Times New Roman" w:hAnsi="Times New Roman" w:cs="Times New Roman"/>
        </w:rPr>
        <w:t>number_of_periods</w:t>
      </w:r>
      <w:proofErr w:type="spellEnd"/>
      <w:r w:rsidRPr="00A7164D">
        <w:rPr>
          <w:rFonts w:ascii="Times New Roman" w:hAnsi="Times New Roman" w:cs="Times New Roman"/>
        </w:rPr>
        <w:t xml:space="preserve"> %</w:t>
      </w:r>
      <w:r w:rsidRPr="00A7164D">
        <w:rPr>
          <w:rFonts w:ascii="Times New Roman" w:hAnsi="Times New Roman" w:cs="Times New Roman"/>
        </w:rPr>
        <w:t>还款总额</w:t>
      </w:r>
    </w:p>
    <w:p w14:paraId="385E19F4" w14:textId="7A4F92E3"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w:t>
      </w:r>
    </w:p>
    <w:p w14:paraId="0D16754B" w14:textId="5E94AF1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',R',debt',M'-R',M2']%</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ab/>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偿还本金</w:t>
      </w:r>
      <w:r w:rsidRPr="00A7164D">
        <w:rPr>
          <w:rFonts w:ascii="Times New Roman" w:hAnsi="Times New Roman" w:cs="Times New Roman"/>
        </w:rPr>
        <w:tab/>
      </w:r>
      <w:r w:rsidRPr="00A7164D">
        <w:rPr>
          <w:rFonts w:ascii="Times New Roman" w:hAnsi="Times New Roman" w:cs="Times New Roman"/>
        </w:rPr>
        <w:t>月末付款</w:t>
      </w:r>
    </w:p>
    <w:p w14:paraId="319E74F2"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proofErr w:type="gramStart"/>
      <w:r w:rsidRPr="00A7164D">
        <w:rPr>
          <w:rFonts w:ascii="Times New Roman" w:hAnsi="Times New Roman" w:cs="Times New Roman"/>
        </w:rPr>
        <w:t>n,m</w:t>
      </w:r>
      <w:proofErr w:type="spellEnd"/>
      <w:proofErr w:type="gramEnd"/>
      <w:r w:rsidRPr="00A7164D">
        <w:rPr>
          <w:rFonts w:ascii="Times New Roman" w:hAnsi="Times New Roman" w:cs="Times New Roman"/>
        </w:rPr>
        <w:t>]=size(data)</w:t>
      </w:r>
    </w:p>
    <w:p w14:paraId="26F93252"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w:t>
      </w:r>
      <w:proofErr w:type="gramStart"/>
      <w:r w:rsidRPr="00A7164D">
        <w:rPr>
          <w:rFonts w:ascii="Times New Roman" w:hAnsi="Times New Roman" w:cs="Times New Roman"/>
        </w:rPr>
        <w:t>1,m</w:t>
      </w:r>
      <w:proofErr w:type="gramEnd"/>
      <w:r w:rsidRPr="00A7164D">
        <w:rPr>
          <w:rFonts w:ascii="Times New Roman" w:hAnsi="Times New Roman" w:cs="Times New Roman"/>
        </w:rPr>
        <w:t>)</w:t>
      </w:r>
    </w:p>
    <w:p w14:paraId="410C356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w:t>
      </w:r>
      <w:r w:rsidRPr="00A7164D">
        <w:rPr>
          <w:rFonts w:ascii="Times New Roman" w:hAnsi="Times New Roman" w:cs="Times New Roman"/>
        </w:rPr>
        <w:t>'}</w:t>
      </w:r>
    </w:p>
    <w:p w14:paraId="0C6A74F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lastRenderedPageBreak/>
        <w:t xml:space="preserve">       </w:t>
      </w:r>
      <w:proofErr w:type="gramStart"/>
      <w:r w:rsidRPr="00A7164D">
        <w:rPr>
          <w:rFonts w:ascii="Times New Roman" w:hAnsi="Times New Roman" w:cs="Times New Roman"/>
        </w:rPr>
        <w:t>result(</w:t>
      </w:r>
      <w:proofErr w:type="gramEnd"/>
      <w:r w:rsidRPr="00A7164D">
        <w:rPr>
          <w:rFonts w:ascii="Times New Roman" w:hAnsi="Times New Roman" w:cs="Times New Roman"/>
        </w:rPr>
        <w:t>2:end,:) = num2cell(data)</w:t>
      </w:r>
    </w:p>
    <w:p w14:paraId="6B14C299" w14:textId="0F0E9A43"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xlswrite</w:t>
      </w:r>
      <w:proofErr w:type="spellEnd"/>
      <w:r w:rsidRPr="00A7164D">
        <w:rPr>
          <w:rFonts w:ascii="Times New Roman" w:hAnsi="Times New Roman" w:cs="Times New Roman"/>
        </w:rPr>
        <w:t>('</w:t>
      </w:r>
      <w:proofErr w:type="spellStart"/>
      <w:r w:rsidRPr="00A7164D">
        <w:rPr>
          <w:rFonts w:ascii="Times New Roman" w:hAnsi="Times New Roman" w:cs="Times New Roman"/>
        </w:rPr>
        <w:t>data.xlsx',result</w:t>
      </w:r>
      <w:proofErr w:type="spellEnd"/>
      <w:r w:rsidRPr="00A7164D">
        <w:rPr>
          <w:rFonts w:ascii="Times New Roman" w:hAnsi="Times New Roman" w:cs="Times New Roman"/>
        </w:rPr>
        <w:t>,'</w:t>
      </w:r>
      <w:r w:rsidRPr="00A7164D">
        <w:rPr>
          <w:rFonts w:ascii="Times New Roman" w:hAnsi="Times New Roman" w:cs="Times New Roman"/>
        </w:rPr>
        <w:t>等本等息还款方式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11C68630" w14:textId="77777777" w:rsidR="00E42A37" w:rsidRPr="00A7164D" w:rsidRDefault="00E42A37" w:rsidP="00E42A37">
      <w:pPr>
        <w:rPr>
          <w:rFonts w:ascii="Times New Roman" w:hAnsi="Times New Roman" w:cs="Times New Roman"/>
        </w:rPr>
      </w:pPr>
      <w:r w:rsidRPr="00A7164D">
        <w:rPr>
          <w:rFonts w:ascii="Times New Roman" w:hAnsi="Times New Roman" w:cs="Times New Roman"/>
        </w:rPr>
        <w:tab/>
      </w:r>
      <w:r w:rsidRPr="00A7164D">
        <w:rPr>
          <w:rFonts w:ascii="Times New Roman" w:hAnsi="Times New Roman" w:cs="Times New Roman"/>
        </w:rPr>
        <w:tab/>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sum_R</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_R</w:t>
      </w:r>
      <w:proofErr w:type="spellEnd"/>
      <w:r w:rsidRPr="00A7164D">
        <w:rPr>
          <w:rFonts w:ascii="Times New Roman" w:hAnsi="Times New Roman" w:cs="Times New Roman"/>
        </w:rPr>
        <w:t>)</w:t>
      </w:r>
    </w:p>
    <w:p w14:paraId="3E40C2D9" w14:textId="5129AAE3" w:rsidR="00E42A37" w:rsidRPr="00A7164D" w:rsidRDefault="00E42A37"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sum_Amount</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_Amount</w:t>
      </w:r>
      <w:proofErr w:type="spellEnd"/>
      <w:r w:rsidRPr="00A7164D">
        <w:rPr>
          <w:rFonts w:ascii="Times New Roman" w:hAnsi="Times New Roman" w:cs="Times New Roman"/>
        </w:rPr>
        <w:t>)</w:t>
      </w:r>
    </w:p>
    <w:p w14:paraId="167A5641" w14:textId="2F9C3B1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elseif </w:t>
      </w:r>
      <w:r w:rsidR="00FA4704" w:rsidRPr="00A7164D">
        <w:rPr>
          <w:rFonts w:ascii="Times New Roman" w:hAnsi="Times New Roman" w:cs="Times New Roman"/>
        </w:rPr>
        <w:t>command</w:t>
      </w:r>
      <w:r w:rsidRPr="00A7164D">
        <w:rPr>
          <w:rFonts w:ascii="Times New Roman" w:hAnsi="Times New Roman" w:cs="Times New Roman"/>
        </w:rPr>
        <w:t>==3</w:t>
      </w:r>
    </w:p>
    <w:p w14:paraId="6E4BBA0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先息后本还款方式</w:t>
      </w:r>
    </w:p>
    <w:p w14:paraId="6A2C8425"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M=0   %</w:t>
      </w:r>
      <w:r w:rsidRPr="00A7164D">
        <w:rPr>
          <w:rFonts w:ascii="Times New Roman" w:hAnsi="Times New Roman" w:cs="Times New Roman"/>
        </w:rPr>
        <w:t>月还本金</w:t>
      </w:r>
    </w:p>
    <w:p w14:paraId="48D664F8" w14:textId="2B922DC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w:t>
      </w:r>
      <w:proofErr w:type="spellStart"/>
      <w:r w:rsidRPr="00A7164D">
        <w:rPr>
          <w:rFonts w:ascii="Times New Roman" w:hAnsi="Times New Roman" w:cs="Times New Roman"/>
        </w:rPr>
        <w:t>i</w:t>
      </w:r>
      <w:proofErr w:type="spellEnd"/>
      <w:r w:rsidRPr="00A7164D">
        <w:rPr>
          <w:rFonts w:ascii="Times New Roman" w:hAnsi="Times New Roman" w:cs="Times New Roman"/>
        </w:rPr>
        <w:t>=</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-1</w:t>
      </w:r>
    </w:p>
    <w:p w14:paraId="63EC5CA7" w14:textId="7935D46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(i+1)=</w:t>
      </w:r>
      <w:r w:rsidR="00FA4704" w:rsidRPr="00A7164D">
        <w:rPr>
          <w:rFonts w:ascii="Times New Roman" w:hAnsi="Times New Roman" w:cs="Times New Roman"/>
        </w:rPr>
        <w:t>Amount</w:t>
      </w:r>
      <w:r w:rsidRPr="00A7164D">
        <w:rPr>
          <w:rFonts w:ascii="Times New Roman" w:hAnsi="Times New Roman" w:cs="Times New Roman"/>
        </w:rPr>
        <w:t>(</w:t>
      </w:r>
      <w:proofErr w:type="spellStart"/>
      <w:r w:rsidRPr="00A7164D">
        <w:rPr>
          <w:rFonts w:ascii="Times New Roman" w:hAnsi="Times New Roman" w:cs="Times New Roman"/>
        </w:rPr>
        <w:t>i</w:t>
      </w:r>
      <w:proofErr w:type="spellEnd"/>
      <w:r w:rsidRPr="00A7164D">
        <w:rPr>
          <w:rFonts w:ascii="Times New Roman" w:hAnsi="Times New Roman" w:cs="Times New Roman"/>
        </w:rPr>
        <w:t>)-M  %</w:t>
      </w:r>
      <w:r w:rsidRPr="00A7164D">
        <w:rPr>
          <w:rFonts w:ascii="Times New Roman" w:hAnsi="Times New Roman" w:cs="Times New Roman"/>
        </w:rPr>
        <w:t>月初金额</w:t>
      </w:r>
    </w:p>
    <w:p w14:paraId="7DAB5558"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30F619A4" w14:textId="3CBE25EE"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月底的利息</w:t>
      </w:r>
    </w:p>
    <w:p w14:paraId="6C42680A" w14:textId="5C26059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proofErr w:type="spellStart"/>
      <w:r w:rsidR="00FA4704" w:rsidRPr="00A7164D">
        <w:rPr>
          <w:rFonts w:ascii="Times New Roman" w:hAnsi="Times New Roman" w:cs="Times New Roman"/>
        </w:rPr>
        <w:t>Amount</w:t>
      </w:r>
      <w:r w:rsidRPr="00A7164D">
        <w:rPr>
          <w:rFonts w:ascii="Times New Roman" w:hAnsi="Times New Roman" w:cs="Times New Roman"/>
        </w:rPr>
        <w:t>+R</w:t>
      </w:r>
      <w:proofErr w:type="spellEnd"/>
      <w:r w:rsidRPr="00A7164D">
        <w:rPr>
          <w:rFonts w:ascii="Times New Roman" w:hAnsi="Times New Roman" w:cs="Times New Roman"/>
        </w:rPr>
        <w:t xml:space="preserve">      %</w:t>
      </w:r>
      <w:r w:rsidRPr="00A7164D">
        <w:rPr>
          <w:rFonts w:ascii="Times New Roman" w:hAnsi="Times New Roman" w:cs="Times New Roman"/>
        </w:rPr>
        <w:t>月底欠款</w:t>
      </w:r>
    </w:p>
    <w:p w14:paraId="4A9E4211"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M3=R              %</w:t>
      </w:r>
      <w:r w:rsidRPr="00A7164D">
        <w:rPr>
          <w:rFonts w:ascii="Times New Roman" w:hAnsi="Times New Roman" w:cs="Times New Roman"/>
        </w:rPr>
        <w:t>月还款额</w:t>
      </w:r>
    </w:p>
    <w:p w14:paraId="3459588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sum_R</w:t>
      </w:r>
      <w:proofErr w:type="spellEnd"/>
      <w:r w:rsidRPr="00A7164D">
        <w:rPr>
          <w:rFonts w:ascii="Times New Roman" w:hAnsi="Times New Roman" w:cs="Times New Roman"/>
        </w:rPr>
        <w:t>=sum(R)      %</w:t>
      </w:r>
      <w:r w:rsidRPr="00A7164D">
        <w:rPr>
          <w:rFonts w:ascii="Times New Roman" w:hAnsi="Times New Roman" w:cs="Times New Roman"/>
        </w:rPr>
        <w:t>总利息</w:t>
      </w:r>
    </w:p>
    <w:p w14:paraId="62A5D80E"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M4=debt</w:t>
      </w:r>
    </w:p>
    <w:p w14:paraId="0F5E86F4" w14:textId="4180901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sum_</w:t>
      </w:r>
      <w:r w:rsidR="00FA4704" w:rsidRPr="00A7164D">
        <w:rPr>
          <w:rFonts w:ascii="Times New Roman" w:hAnsi="Times New Roman" w:cs="Times New Roman"/>
        </w:rPr>
        <w:t>Amount</w:t>
      </w:r>
      <w:proofErr w:type="spellEnd"/>
      <w:r w:rsidRPr="00A7164D">
        <w:rPr>
          <w:rFonts w:ascii="Times New Roman" w:hAnsi="Times New Roman" w:cs="Times New Roman"/>
        </w:rPr>
        <w:t>=</w:t>
      </w:r>
      <w:proofErr w:type="spellStart"/>
      <w:r w:rsidRPr="00A7164D">
        <w:rPr>
          <w:rFonts w:ascii="Times New Roman" w:hAnsi="Times New Roman" w:cs="Times New Roman"/>
        </w:rPr>
        <w:t>P+sum_R</w:t>
      </w:r>
      <w:proofErr w:type="spellEnd"/>
      <w:r w:rsidRPr="00A7164D">
        <w:rPr>
          <w:rFonts w:ascii="Times New Roman" w:hAnsi="Times New Roman" w:cs="Times New Roman"/>
        </w:rPr>
        <w:t xml:space="preserve"> %</w:t>
      </w:r>
      <w:r w:rsidRPr="00A7164D">
        <w:rPr>
          <w:rFonts w:ascii="Times New Roman" w:hAnsi="Times New Roman" w:cs="Times New Roman"/>
        </w:rPr>
        <w:t>还款总额</w:t>
      </w:r>
    </w:p>
    <w:p w14:paraId="386BE767" w14:textId="799048D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last_</w:t>
      </w:r>
      <w:r w:rsidR="00FA4704" w:rsidRPr="00A7164D">
        <w:rPr>
          <w:rFonts w:ascii="Times New Roman" w:hAnsi="Times New Roman" w:cs="Times New Roman"/>
        </w:rPr>
        <w:t>number_of_periods</w:t>
      </w:r>
      <w:r w:rsidRPr="00A7164D">
        <w:rPr>
          <w:rFonts w:ascii="Times New Roman" w:hAnsi="Times New Roman" w:cs="Times New Roman"/>
        </w:rPr>
        <w:t>_debt</w:t>
      </w:r>
      <w:proofErr w:type="spellEnd"/>
      <w:r w:rsidRPr="00A7164D">
        <w:rPr>
          <w:rFonts w:ascii="Times New Roman" w:hAnsi="Times New Roman" w:cs="Times New Roman"/>
        </w:rPr>
        <w:t>=P+P*rate  %</w:t>
      </w:r>
      <w:r w:rsidRPr="00A7164D">
        <w:rPr>
          <w:rFonts w:ascii="Times New Roman" w:hAnsi="Times New Roman" w:cs="Times New Roman"/>
        </w:rPr>
        <w:t>最后一个月还款金额</w:t>
      </w:r>
    </w:p>
    <w:p w14:paraId="1E992D11" w14:textId="3EDEE91E"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w:t>
      </w:r>
      <w:proofErr w:type="gramStart"/>
      <w:r w:rsidRPr="00A7164D">
        <w:rPr>
          <w:rFonts w:ascii="Times New Roman" w:hAnsi="Times New Roman" w:cs="Times New Roman"/>
        </w:rPr>
        <w:t>1,</w:t>
      </w:r>
      <w:r w:rsidR="00FA4704" w:rsidRPr="00A7164D">
        <w:rPr>
          <w:rFonts w:ascii="Times New Roman" w:hAnsi="Times New Roman" w:cs="Times New Roman"/>
        </w:rPr>
        <w:t>number</w:t>
      </w:r>
      <w:proofErr w:type="gramEnd"/>
      <w:r w:rsidR="00FA4704" w:rsidRPr="00A7164D">
        <w:rPr>
          <w:rFonts w:ascii="Times New Roman" w:hAnsi="Times New Roman" w:cs="Times New Roman"/>
        </w:rPr>
        <w:t>_of_periods</w:t>
      </w:r>
      <w:r w:rsidRPr="00A7164D">
        <w:rPr>
          <w:rFonts w:ascii="Times New Roman" w:hAnsi="Times New Roman" w:cs="Times New Roman"/>
        </w:rPr>
        <w:t>)</w:t>
      </w:r>
    </w:p>
    <w:p w14:paraId="7562A610" w14:textId="45D690BF"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',R',debt',M',M3']%</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 xml:space="preserve">   </w:t>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偿还利息</w:t>
      </w:r>
      <w:r w:rsidRPr="00A7164D">
        <w:rPr>
          <w:rFonts w:ascii="Times New Roman" w:hAnsi="Times New Roman" w:cs="Times New Roman"/>
        </w:rPr>
        <w:t xml:space="preserve">  </w:t>
      </w:r>
      <w:r w:rsidRPr="00A7164D">
        <w:rPr>
          <w:rFonts w:ascii="Times New Roman" w:hAnsi="Times New Roman" w:cs="Times New Roman"/>
        </w:rPr>
        <w:t>月末付款</w:t>
      </w:r>
    </w:p>
    <w:p w14:paraId="6489993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proofErr w:type="gramStart"/>
      <w:r w:rsidRPr="00A7164D">
        <w:rPr>
          <w:rFonts w:ascii="Times New Roman" w:hAnsi="Times New Roman" w:cs="Times New Roman"/>
        </w:rPr>
        <w:t>n,m</w:t>
      </w:r>
      <w:proofErr w:type="spellEnd"/>
      <w:proofErr w:type="gramEnd"/>
      <w:r w:rsidRPr="00A7164D">
        <w:rPr>
          <w:rFonts w:ascii="Times New Roman" w:hAnsi="Times New Roman" w:cs="Times New Roman"/>
        </w:rPr>
        <w:t>]=size(data)</w:t>
      </w:r>
    </w:p>
    <w:p w14:paraId="0DC6BD8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w:t>
      </w:r>
      <w:proofErr w:type="gramStart"/>
      <w:r w:rsidRPr="00A7164D">
        <w:rPr>
          <w:rFonts w:ascii="Times New Roman" w:hAnsi="Times New Roman" w:cs="Times New Roman"/>
        </w:rPr>
        <w:t>1,m</w:t>
      </w:r>
      <w:proofErr w:type="gramEnd"/>
      <w:r w:rsidRPr="00A7164D">
        <w:rPr>
          <w:rFonts w:ascii="Times New Roman" w:hAnsi="Times New Roman" w:cs="Times New Roman"/>
        </w:rPr>
        <w:t>)</w:t>
      </w:r>
    </w:p>
    <w:p w14:paraId="1C60A308"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月末付款利息</w:t>
      </w:r>
      <w:r w:rsidRPr="00A7164D">
        <w:rPr>
          <w:rFonts w:ascii="Times New Roman" w:hAnsi="Times New Roman" w:cs="Times New Roman"/>
        </w:rPr>
        <w:t>'}</w:t>
      </w:r>
    </w:p>
    <w:p w14:paraId="425B20FB"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gramStart"/>
      <w:r w:rsidRPr="00A7164D">
        <w:rPr>
          <w:rFonts w:ascii="Times New Roman" w:hAnsi="Times New Roman" w:cs="Times New Roman"/>
        </w:rPr>
        <w:t>result(</w:t>
      </w:r>
      <w:proofErr w:type="gramEnd"/>
      <w:r w:rsidRPr="00A7164D">
        <w:rPr>
          <w:rFonts w:ascii="Times New Roman" w:hAnsi="Times New Roman" w:cs="Times New Roman"/>
        </w:rPr>
        <w:t>2:end,:) = num2cell(data)</w:t>
      </w:r>
    </w:p>
    <w:p w14:paraId="3D0D0411" w14:textId="468DAB05"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xlswrite</w:t>
      </w:r>
      <w:proofErr w:type="spellEnd"/>
      <w:r w:rsidRPr="00A7164D">
        <w:rPr>
          <w:rFonts w:ascii="Times New Roman" w:hAnsi="Times New Roman" w:cs="Times New Roman"/>
        </w:rPr>
        <w:t>('</w:t>
      </w:r>
      <w:proofErr w:type="spellStart"/>
      <w:r w:rsidRPr="00A7164D">
        <w:rPr>
          <w:rFonts w:ascii="Times New Roman" w:hAnsi="Times New Roman" w:cs="Times New Roman"/>
        </w:rPr>
        <w:t>data.xlsx',result</w:t>
      </w:r>
      <w:proofErr w:type="spellEnd"/>
      <w:r w:rsidRPr="00A7164D">
        <w:rPr>
          <w:rFonts w:ascii="Times New Roman" w:hAnsi="Times New Roman" w:cs="Times New Roman"/>
        </w:rPr>
        <w:t>,'</w:t>
      </w:r>
      <w:r w:rsidRPr="00A7164D">
        <w:rPr>
          <w:rFonts w:ascii="Times New Roman" w:hAnsi="Times New Roman" w:cs="Times New Roman"/>
        </w:rPr>
        <w:t>先息后本还款方式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6A0BDE24" w14:textId="77777777" w:rsidR="00E42A37" w:rsidRPr="00A7164D" w:rsidRDefault="00E42A37" w:rsidP="00E42A37">
      <w:pPr>
        <w:rPr>
          <w:rFonts w:ascii="Times New Roman" w:hAnsi="Times New Roman" w:cs="Times New Roman"/>
        </w:rPr>
      </w:pPr>
      <w:r w:rsidRPr="00A7164D">
        <w:rPr>
          <w:rFonts w:ascii="Times New Roman" w:hAnsi="Times New Roman" w:cs="Times New Roman"/>
        </w:rPr>
        <w:tab/>
      </w:r>
      <w:r w:rsidRPr="00A7164D">
        <w:rPr>
          <w:rFonts w:ascii="Times New Roman" w:hAnsi="Times New Roman" w:cs="Times New Roman"/>
        </w:rPr>
        <w:tab/>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sum_R</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_R</w:t>
      </w:r>
      <w:proofErr w:type="spellEnd"/>
      <w:r w:rsidRPr="00A7164D">
        <w:rPr>
          <w:rFonts w:ascii="Times New Roman" w:hAnsi="Times New Roman" w:cs="Times New Roman"/>
        </w:rPr>
        <w:t>)</w:t>
      </w:r>
    </w:p>
    <w:p w14:paraId="645604FC" w14:textId="77777777" w:rsidR="00E42A37" w:rsidRPr="00A7164D" w:rsidRDefault="00E42A37" w:rsidP="00E42A37">
      <w:pPr>
        <w:rPr>
          <w:rFonts w:ascii="Times New Roman" w:hAnsi="Times New Roman" w:cs="Times New Roman"/>
        </w:rPr>
      </w:pPr>
      <w:r w:rsidRPr="00A7164D">
        <w:rPr>
          <w:rFonts w:ascii="Times New Roman" w:hAnsi="Times New Roman" w:cs="Times New Roman"/>
        </w:rPr>
        <w:t xml:space="preserve">       </w:t>
      </w:r>
      <w:proofErr w:type="spellStart"/>
      <w:r w:rsidRPr="00A7164D">
        <w:rPr>
          <w:rFonts w:ascii="Times New Roman" w:hAnsi="Times New Roman" w:cs="Times New Roman"/>
        </w:rPr>
        <w:t>fprintf</w:t>
      </w:r>
      <w:proofErr w:type="spellEnd"/>
      <w:r w:rsidRPr="00A7164D">
        <w:rPr>
          <w:rFonts w:ascii="Times New Roman" w:hAnsi="Times New Roman" w:cs="Times New Roman"/>
        </w:rPr>
        <w:t>('</w:t>
      </w:r>
      <w:proofErr w:type="spellStart"/>
      <w:r w:rsidRPr="00A7164D">
        <w:rPr>
          <w:rFonts w:ascii="Times New Roman" w:hAnsi="Times New Roman" w:cs="Times New Roman"/>
        </w:rPr>
        <w:t>sum_Amount</w:t>
      </w:r>
      <w:proofErr w:type="spellEnd"/>
      <w:r w:rsidRPr="00A7164D">
        <w:rPr>
          <w:rFonts w:ascii="Times New Roman" w:hAnsi="Times New Roman" w:cs="Times New Roman"/>
        </w:rPr>
        <w:t>=%f</w:t>
      </w:r>
      <w:proofErr w:type="gramStart"/>
      <w:r w:rsidRPr="00A7164D">
        <w:rPr>
          <w:rFonts w:ascii="Times New Roman" w:hAnsi="Times New Roman" w:cs="Times New Roman"/>
        </w:rPr>
        <w:t>',</w:t>
      </w:r>
      <w:proofErr w:type="spellStart"/>
      <w:r w:rsidRPr="00A7164D">
        <w:rPr>
          <w:rFonts w:ascii="Times New Roman" w:hAnsi="Times New Roman" w:cs="Times New Roman"/>
        </w:rPr>
        <w:t>sum</w:t>
      </w:r>
      <w:proofErr w:type="gramEnd"/>
      <w:r w:rsidRPr="00A7164D">
        <w:rPr>
          <w:rFonts w:ascii="Times New Roman" w:hAnsi="Times New Roman" w:cs="Times New Roman"/>
        </w:rPr>
        <w:t>_Amount</w:t>
      </w:r>
      <w:proofErr w:type="spellEnd"/>
      <w:r w:rsidRPr="00A7164D">
        <w:rPr>
          <w:rFonts w:ascii="Times New Roman" w:hAnsi="Times New Roman" w:cs="Times New Roman"/>
        </w:rPr>
        <w:t>)</w:t>
      </w:r>
    </w:p>
    <w:p w14:paraId="43E6AF84" w14:textId="530A25B1" w:rsidR="00E42A37" w:rsidRPr="00A7164D" w:rsidRDefault="00E42A37" w:rsidP="009A7631">
      <w:pPr>
        <w:rPr>
          <w:rFonts w:ascii="Times New Roman" w:hAnsi="Times New Roman" w:cs="Times New Roman"/>
        </w:rPr>
      </w:pPr>
    </w:p>
    <w:p w14:paraId="777765AF" w14:textId="1957B8CC" w:rsidR="00E33ECC" w:rsidRPr="00A7164D" w:rsidRDefault="009A7631" w:rsidP="009A7631">
      <w:pPr>
        <w:rPr>
          <w:rFonts w:ascii="Times New Roman" w:hAnsi="Times New Roman" w:cs="Times New Roman"/>
        </w:rPr>
      </w:pPr>
      <w:r w:rsidRPr="00A7164D">
        <w:rPr>
          <w:rFonts w:ascii="Times New Roman" w:hAnsi="Times New Roman" w:cs="Times New Roman"/>
        </w:rPr>
        <w:t>end</w:t>
      </w:r>
    </w:p>
    <w:p w14:paraId="55592899" w14:textId="77777777" w:rsidR="00E33ECC" w:rsidRDefault="00E33ECC" w:rsidP="009A7631"/>
    <w:p w14:paraId="7AFCE7DB" w14:textId="2437571C" w:rsidR="00A563F0" w:rsidRDefault="00A563F0" w:rsidP="00A563F0">
      <w:pPr>
        <w:pStyle w:val="ae"/>
        <w:keepNext/>
        <w:ind w:firstLineChars="1300" w:firstLine="2600"/>
      </w:pPr>
      <w:r>
        <w:t>表</w:t>
      </w:r>
      <w:r>
        <w:t xml:space="preserve"> </w:t>
      </w:r>
      <w:r>
        <w:fldChar w:fldCharType="begin"/>
      </w:r>
      <w:r>
        <w:instrText xml:space="preserve"> SEQ </w:instrText>
      </w:r>
      <w:r>
        <w:instrText>表</w:instrText>
      </w:r>
      <w:r>
        <w:instrText xml:space="preserve"> \* ARABIC </w:instrText>
      </w:r>
      <w:r>
        <w:fldChar w:fldCharType="separate"/>
      </w:r>
      <w:r w:rsidR="008816D1">
        <w:rPr>
          <w:noProof/>
        </w:rPr>
        <w:t>3</w:t>
      </w:r>
      <w:r>
        <w:fldChar w:fldCharType="end"/>
      </w:r>
      <w:r w:rsidRPr="004867E3">
        <w:rPr>
          <w:rFonts w:hint="eastAsia"/>
        </w:rPr>
        <w:t>部分银行</w:t>
      </w:r>
      <w:r w:rsidRPr="004867E3">
        <w:t>2020</w:t>
      </w:r>
      <w:r w:rsidRPr="004867E3">
        <w:t>年一月贷款利率表</w:t>
      </w:r>
    </w:p>
    <w:tbl>
      <w:tblPr>
        <w:tblStyle w:val="ad"/>
        <w:tblW w:w="8939" w:type="dxa"/>
        <w:jc w:val="center"/>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845"/>
        <w:gridCol w:w="1068"/>
        <w:gridCol w:w="1200"/>
        <w:gridCol w:w="1112"/>
        <w:gridCol w:w="1112"/>
        <w:gridCol w:w="745"/>
        <w:gridCol w:w="1112"/>
        <w:gridCol w:w="648"/>
        <w:gridCol w:w="1097"/>
      </w:tblGrid>
      <w:tr w:rsidR="00B47197" w14:paraId="30E8FCBC" w14:textId="77777777" w:rsidTr="00A563F0">
        <w:trPr>
          <w:trHeight w:val="593"/>
          <w:jc w:val="center"/>
        </w:trPr>
        <w:tc>
          <w:tcPr>
            <w:tcW w:w="0" w:type="auto"/>
            <w:vMerge w:val="restart"/>
          </w:tcPr>
          <w:p w14:paraId="685A8FE3" w14:textId="77777777" w:rsidR="00B47197" w:rsidRDefault="00B47197" w:rsidP="00B47197">
            <w:pPr>
              <w:tabs>
                <w:tab w:val="left" w:pos="96"/>
              </w:tabs>
            </w:pPr>
            <w:r>
              <w:tab/>
            </w:r>
            <w:r>
              <w:rPr>
                <w:rFonts w:hint="eastAsia"/>
              </w:rPr>
              <w:t>银行</w:t>
            </w:r>
          </w:p>
        </w:tc>
        <w:tc>
          <w:tcPr>
            <w:tcW w:w="0" w:type="auto"/>
            <w:gridSpan w:val="2"/>
          </w:tcPr>
          <w:p w14:paraId="754EE17C" w14:textId="77777777" w:rsidR="00B47197" w:rsidRDefault="00B47197" w:rsidP="00B47197">
            <w:r>
              <w:rPr>
                <w:rFonts w:hint="eastAsia"/>
              </w:rPr>
              <w:t>短期贷款</w:t>
            </w:r>
          </w:p>
        </w:tc>
        <w:tc>
          <w:tcPr>
            <w:tcW w:w="0" w:type="auto"/>
            <w:gridSpan w:val="3"/>
          </w:tcPr>
          <w:p w14:paraId="6E2D5312" w14:textId="77777777" w:rsidR="00B47197" w:rsidRDefault="00B47197" w:rsidP="00B47197">
            <w:r w:rsidRPr="004064D0">
              <w:rPr>
                <w:rFonts w:hint="eastAsia"/>
              </w:rPr>
              <w:t>中长期贷款</w:t>
            </w:r>
          </w:p>
        </w:tc>
        <w:tc>
          <w:tcPr>
            <w:tcW w:w="1760" w:type="dxa"/>
            <w:gridSpan w:val="2"/>
          </w:tcPr>
          <w:p w14:paraId="5BD8D1A6" w14:textId="77777777" w:rsidR="00B47197" w:rsidRDefault="00B47197" w:rsidP="00B47197">
            <w:r w:rsidRPr="004064D0">
              <w:rPr>
                <w:rFonts w:hint="eastAsia"/>
              </w:rPr>
              <w:t>个人住房公积金贷款</w:t>
            </w:r>
          </w:p>
        </w:tc>
        <w:tc>
          <w:tcPr>
            <w:tcW w:w="1097" w:type="dxa"/>
          </w:tcPr>
          <w:p w14:paraId="27EFADBD" w14:textId="77777777" w:rsidR="00B47197" w:rsidRDefault="00B47197" w:rsidP="00B47197">
            <w:r w:rsidRPr="004064D0">
              <w:rPr>
                <w:rFonts w:hint="eastAsia"/>
              </w:rPr>
              <w:t>贴现</w:t>
            </w:r>
          </w:p>
        </w:tc>
      </w:tr>
      <w:tr w:rsidR="00B47197" w14:paraId="74586EF9" w14:textId="77777777" w:rsidTr="00A563F0">
        <w:trPr>
          <w:trHeight w:val="593"/>
          <w:jc w:val="center"/>
        </w:trPr>
        <w:tc>
          <w:tcPr>
            <w:tcW w:w="0" w:type="auto"/>
            <w:vMerge/>
          </w:tcPr>
          <w:p w14:paraId="7534804D" w14:textId="77777777" w:rsidR="00B47197" w:rsidRDefault="00B47197" w:rsidP="00B47197"/>
        </w:tc>
        <w:tc>
          <w:tcPr>
            <w:tcW w:w="0" w:type="auto"/>
          </w:tcPr>
          <w:p w14:paraId="7A2AF92A" w14:textId="77777777" w:rsidR="00B47197" w:rsidRDefault="00B47197" w:rsidP="00B47197">
            <w:r w:rsidRPr="004064D0">
              <w:rPr>
                <w:rFonts w:hint="eastAsia"/>
              </w:rPr>
              <w:t>六个月（含）</w:t>
            </w:r>
          </w:p>
        </w:tc>
        <w:tc>
          <w:tcPr>
            <w:tcW w:w="0" w:type="auto"/>
          </w:tcPr>
          <w:p w14:paraId="5DA5AF60" w14:textId="77777777" w:rsidR="00B47197" w:rsidRDefault="00B47197" w:rsidP="00B47197">
            <w:r w:rsidRPr="004064D0">
              <w:rPr>
                <w:rFonts w:hint="eastAsia"/>
              </w:rPr>
              <w:t>六个月至一年（含）</w:t>
            </w:r>
          </w:p>
        </w:tc>
        <w:tc>
          <w:tcPr>
            <w:tcW w:w="0" w:type="auto"/>
          </w:tcPr>
          <w:p w14:paraId="3845DE1A" w14:textId="77777777" w:rsidR="00B47197" w:rsidRDefault="00B47197" w:rsidP="00B47197">
            <w:r w:rsidRPr="004064D0">
              <w:rPr>
                <w:rFonts w:hint="eastAsia"/>
              </w:rPr>
              <w:t>一至三年（含）</w:t>
            </w:r>
          </w:p>
        </w:tc>
        <w:tc>
          <w:tcPr>
            <w:tcW w:w="0" w:type="auto"/>
          </w:tcPr>
          <w:p w14:paraId="6B665852" w14:textId="77777777" w:rsidR="00B47197" w:rsidRDefault="00B47197" w:rsidP="00B47197">
            <w:r w:rsidRPr="004064D0">
              <w:rPr>
                <w:rFonts w:hint="eastAsia"/>
              </w:rPr>
              <w:t>三至五年（含）</w:t>
            </w:r>
          </w:p>
        </w:tc>
        <w:tc>
          <w:tcPr>
            <w:tcW w:w="0" w:type="auto"/>
          </w:tcPr>
          <w:p w14:paraId="50572990" w14:textId="77777777" w:rsidR="00B47197" w:rsidRDefault="00B47197" w:rsidP="00B47197">
            <w:r w:rsidRPr="004064D0">
              <w:rPr>
                <w:rFonts w:hint="eastAsia"/>
              </w:rPr>
              <w:t>五年以上</w:t>
            </w:r>
          </w:p>
        </w:tc>
        <w:tc>
          <w:tcPr>
            <w:tcW w:w="0" w:type="auto"/>
          </w:tcPr>
          <w:p w14:paraId="3AE2692E" w14:textId="77777777" w:rsidR="00B47197" w:rsidRDefault="00B47197" w:rsidP="00B47197">
            <w:r w:rsidRPr="004064D0">
              <w:rPr>
                <w:rFonts w:hint="eastAsia"/>
              </w:rPr>
              <w:t>五年以下（含）</w:t>
            </w:r>
          </w:p>
        </w:tc>
        <w:tc>
          <w:tcPr>
            <w:tcW w:w="648" w:type="dxa"/>
          </w:tcPr>
          <w:p w14:paraId="1AE9EAD2" w14:textId="77777777" w:rsidR="00B47197" w:rsidRDefault="00B47197" w:rsidP="00B47197">
            <w:r w:rsidRPr="004064D0">
              <w:rPr>
                <w:rFonts w:hint="eastAsia"/>
              </w:rPr>
              <w:t>五年以上</w:t>
            </w:r>
          </w:p>
        </w:tc>
        <w:tc>
          <w:tcPr>
            <w:tcW w:w="1097" w:type="dxa"/>
          </w:tcPr>
          <w:p w14:paraId="1AE23D5A" w14:textId="77777777" w:rsidR="00B47197" w:rsidRDefault="00B47197" w:rsidP="00B47197"/>
        </w:tc>
      </w:tr>
      <w:tr w:rsidR="00B47197" w14:paraId="546248B4" w14:textId="77777777" w:rsidTr="00A563F0">
        <w:trPr>
          <w:trHeight w:val="608"/>
          <w:jc w:val="center"/>
        </w:trPr>
        <w:tc>
          <w:tcPr>
            <w:tcW w:w="0" w:type="auto"/>
          </w:tcPr>
          <w:p w14:paraId="7FA63905" w14:textId="77777777" w:rsidR="00B47197" w:rsidRDefault="00B47197" w:rsidP="00B47197">
            <w:r w:rsidRPr="004064D0">
              <w:rPr>
                <w:rFonts w:hint="eastAsia"/>
              </w:rPr>
              <w:t>央行</w:t>
            </w:r>
          </w:p>
        </w:tc>
        <w:tc>
          <w:tcPr>
            <w:tcW w:w="0" w:type="auto"/>
          </w:tcPr>
          <w:p w14:paraId="26E66AAE" w14:textId="77777777" w:rsidR="00B47197" w:rsidRDefault="00B47197" w:rsidP="00B47197">
            <w:r>
              <w:rPr>
                <w:rFonts w:hint="eastAsia"/>
              </w:rPr>
              <w:t>4.35</w:t>
            </w:r>
          </w:p>
        </w:tc>
        <w:tc>
          <w:tcPr>
            <w:tcW w:w="0" w:type="auto"/>
          </w:tcPr>
          <w:p w14:paraId="70976468" w14:textId="77777777" w:rsidR="00B47197" w:rsidRDefault="00B47197" w:rsidP="00B47197">
            <w:r>
              <w:rPr>
                <w:rFonts w:hint="eastAsia"/>
              </w:rPr>
              <w:t>4.35</w:t>
            </w:r>
          </w:p>
        </w:tc>
        <w:tc>
          <w:tcPr>
            <w:tcW w:w="0" w:type="auto"/>
          </w:tcPr>
          <w:p w14:paraId="7AF3E9C1" w14:textId="77777777" w:rsidR="00B47197" w:rsidRDefault="00B47197" w:rsidP="00B47197">
            <w:r>
              <w:rPr>
                <w:rFonts w:hint="eastAsia"/>
              </w:rPr>
              <w:t>4</w:t>
            </w:r>
            <w:r>
              <w:t>.75</w:t>
            </w:r>
          </w:p>
        </w:tc>
        <w:tc>
          <w:tcPr>
            <w:tcW w:w="0" w:type="auto"/>
          </w:tcPr>
          <w:p w14:paraId="7A5B9A9A" w14:textId="77777777" w:rsidR="00B47197" w:rsidRDefault="00B47197" w:rsidP="00B47197">
            <w:r>
              <w:rPr>
                <w:rFonts w:hint="eastAsia"/>
              </w:rPr>
              <w:t>4</w:t>
            </w:r>
            <w:r>
              <w:t>.75</w:t>
            </w:r>
          </w:p>
        </w:tc>
        <w:tc>
          <w:tcPr>
            <w:tcW w:w="0" w:type="auto"/>
          </w:tcPr>
          <w:p w14:paraId="27471223" w14:textId="77777777" w:rsidR="00B47197" w:rsidRDefault="00B47197" w:rsidP="00B47197">
            <w:r>
              <w:rPr>
                <w:rFonts w:hint="eastAsia"/>
              </w:rPr>
              <w:t>4</w:t>
            </w:r>
            <w:r>
              <w:t>.9</w:t>
            </w:r>
          </w:p>
        </w:tc>
        <w:tc>
          <w:tcPr>
            <w:tcW w:w="0" w:type="auto"/>
          </w:tcPr>
          <w:p w14:paraId="6C8F9CDB" w14:textId="77777777" w:rsidR="00B47197" w:rsidRDefault="00B47197" w:rsidP="00B47197">
            <w:r>
              <w:rPr>
                <w:rFonts w:hint="eastAsia"/>
              </w:rPr>
              <w:t>2</w:t>
            </w:r>
            <w:r>
              <w:t>.75</w:t>
            </w:r>
          </w:p>
        </w:tc>
        <w:tc>
          <w:tcPr>
            <w:tcW w:w="648" w:type="dxa"/>
          </w:tcPr>
          <w:p w14:paraId="5C817D16" w14:textId="77777777" w:rsidR="00B47197" w:rsidRDefault="00B47197" w:rsidP="00B47197">
            <w:r>
              <w:rPr>
                <w:rFonts w:hint="eastAsia"/>
              </w:rPr>
              <w:t>3</w:t>
            </w:r>
            <w:r>
              <w:t>.25</w:t>
            </w:r>
          </w:p>
        </w:tc>
        <w:tc>
          <w:tcPr>
            <w:tcW w:w="1097" w:type="dxa"/>
          </w:tcPr>
          <w:p w14:paraId="6EA894D3" w14:textId="77777777" w:rsidR="00B47197" w:rsidRDefault="00B47197" w:rsidP="00B47197"/>
        </w:tc>
      </w:tr>
      <w:tr w:rsidR="00B47197" w14:paraId="2454666C" w14:textId="77777777" w:rsidTr="00A563F0">
        <w:trPr>
          <w:trHeight w:val="593"/>
          <w:jc w:val="center"/>
        </w:trPr>
        <w:tc>
          <w:tcPr>
            <w:tcW w:w="0" w:type="auto"/>
          </w:tcPr>
          <w:p w14:paraId="598C0A84" w14:textId="77777777" w:rsidR="00B47197" w:rsidRDefault="00B47197" w:rsidP="00B47197">
            <w:r w:rsidRPr="004064D0">
              <w:rPr>
                <w:rFonts w:hint="eastAsia"/>
              </w:rPr>
              <w:t>工商银行</w:t>
            </w:r>
          </w:p>
        </w:tc>
        <w:tc>
          <w:tcPr>
            <w:tcW w:w="0" w:type="auto"/>
          </w:tcPr>
          <w:p w14:paraId="6C7C3DB8" w14:textId="77777777" w:rsidR="00B47197" w:rsidRDefault="00B47197" w:rsidP="00B47197">
            <w:r>
              <w:rPr>
                <w:rFonts w:hint="eastAsia"/>
              </w:rPr>
              <w:t>4.35</w:t>
            </w:r>
          </w:p>
        </w:tc>
        <w:tc>
          <w:tcPr>
            <w:tcW w:w="0" w:type="auto"/>
          </w:tcPr>
          <w:p w14:paraId="7558BEE4" w14:textId="77777777" w:rsidR="00B47197" w:rsidRDefault="00B47197" w:rsidP="00B47197">
            <w:r>
              <w:rPr>
                <w:rFonts w:hint="eastAsia"/>
              </w:rPr>
              <w:t>4.35</w:t>
            </w:r>
          </w:p>
        </w:tc>
        <w:tc>
          <w:tcPr>
            <w:tcW w:w="0" w:type="auto"/>
          </w:tcPr>
          <w:p w14:paraId="68A02531" w14:textId="77777777" w:rsidR="00B47197" w:rsidRDefault="00B47197" w:rsidP="00B47197">
            <w:r>
              <w:rPr>
                <w:rFonts w:hint="eastAsia"/>
              </w:rPr>
              <w:t>4</w:t>
            </w:r>
            <w:r>
              <w:t>.75</w:t>
            </w:r>
          </w:p>
        </w:tc>
        <w:tc>
          <w:tcPr>
            <w:tcW w:w="0" w:type="auto"/>
          </w:tcPr>
          <w:p w14:paraId="62BFA616" w14:textId="77777777" w:rsidR="00B47197" w:rsidRDefault="00B47197" w:rsidP="00B47197">
            <w:r>
              <w:rPr>
                <w:rFonts w:hint="eastAsia"/>
              </w:rPr>
              <w:t>4</w:t>
            </w:r>
            <w:r>
              <w:t>.75</w:t>
            </w:r>
          </w:p>
        </w:tc>
        <w:tc>
          <w:tcPr>
            <w:tcW w:w="0" w:type="auto"/>
          </w:tcPr>
          <w:p w14:paraId="6D53794C" w14:textId="77777777" w:rsidR="00B47197" w:rsidRDefault="00B47197" w:rsidP="00B47197">
            <w:r>
              <w:rPr>
                <w:rFonts w:hint="eastAsia"/>
              </w:rPr>
              <w:t>4</w:t>
            </w:r>
            <w:r>
              <w:t>.9</w:t>
            </w:r>
          </w:p>
        </w:tc>
        <w:tc>
          <w:tcPr>
            <w:tcW w:w="0" w:type="auto"/>
          </w:tcPr>
          <w:p w14:paraId="36615A9C" w14:textId="77777777" w:rsidR="00B47197" w:rsidRDefault="00B47197" w:rsidP="00B47197">
            <w:r>
              <w:rPr>
                <w:rFonts w:hint="eastAsia"/>
              </w:rPr>
              <w:t>2</w:t>
            </w:r>
            <w:r>
              <w:t>.75</w:t>
            </w:r>
          </w:p>
        </w:tc>
        <w:tc>
          <w:tcPr>
            <w:tcW w:w="648" w:type="dxa"/>
          </w:tcPr>
          <w:p w14:paraId="4FDDF234" w14:textId="77777777" w:rsidR="00B47197" w:rsidRDefault="00B47197" w:rsidP="00B47197">
            <w:r>
              <w:rPr>
                <w:rFonts w:hint="eastAsia"/>
              </w:rPr>
              <w:t>3</w:t>
            </w:r>
            <w:r>
              <w:t>.25</w:t>
            </w:r>
          </w:p>
        </w:tc>
        <w:tc>
          <w:tcPr>
            <w:tcW w:w="1097" w:type="dxa"/>
          </w:tcPr>
          <w:p w14:paraId="10A1A570" w14:textId="77777777" w:rsidR="00B47197" w:rsidRDefault="00B47197" w:rsidP="00B47197"/>
        </w:tc>
      </w:tr>
      <w:tr w:rsidR="00B47197" w14:paraId="75C5A482" w14:textId="77777777" w:rsidTr="00A563F0">
        <w:trPr>
          <w:trHeight w:val="593"/>
          <w:jc w:val="center"/>
        </w:trPr>
        <w:tc>
          <w:tcPr>
            <w:tcW w:w="0" w:type="auto"/>
          </w:tcPr>
          <w:p w14:paraId="54EA0191" w14:textId="77777777" w:rsidR="00B47197" w:rsidRDefault="00B47197" w:rsidP="00B47197">
            <w:r w:rsidRPr="004064D0">
              <w:rPr>
                <w:rFonts w:hint="eastAsia"/>
              </w:rPr>
              <w:lastRenderedPageBreak/>
              <w:t>农业银行</w:t>
            </w:r>
          </w:p>
        </w:tc>
        <w:tc>
          <w:tcPr>
            <w:tcW w:w="0" w:type="auto"/>
          </w:tcPr>
          <w:p w14:paraId="304B0AB1" w14:textId="77777777" w:rsidR="00B47197" w:rsidRDefault="00B47197" w:rsidP="00B47197">
            <w:r>
              <w:rPr>
                <w:rFonts w:hint="eastAsia"/>
              </w:rPr>
              <w:t>4.35</w:t>
            </w:r>
          </w:p>
        </w:tc>
        <w:tc>
          <w:tcPr>
            <w:tcW w:w="0" w:type="auto"/>
          </w:tcPr>
          <w:p w14:paraId="49E5FB2C" w14:textId="77777777" w:rsidR="00B47197" w:rsidRDefault="00B47197" w:rsidP="00B47197">
            <w:r>
              <w:rPr>
                <w:rFonts w:hint="eastAsia"/>
              </w:rPr>
              <w:t>4.35</w:t>
            </w:r>
          </w:p>
        </w:tc>
        <w:tc>
          <w:tcPr>
            <w:tcW w:w="0" w:type="auto"/>
          </w:tcPr>
          <w:p w14:paraId="16E19CC8" w14:textId="77777777" w:rsidR="00B47197" w:rsidRDefault="00B47197" w:rsidP="00B47197">
            <w:r>
              <w:rPr>
                <w:rFonts w:hint="eastAsia"/>
              </w:rPr>
              <w:t>4</w:t>
            </w:r>
            <w:r>
              <w:t>.75</w:t>
            </w:r>
          </w:p>
        </w:tc>
        <w:tc>
          <w:tcPr>
            <w:tcW w:w="0" w:type="auto"/>
          </w:tcPr>
          <w:p w14:paraId="6848574E" w14:textId="77777777" w:rsidR="00B47197" w:rsidRDefault="00B47197" w:rsidP="00B47197">
            <w:r>
              <w:rPr>
                <w:rFonts w:hint="eastAsia"/>
              </w:rPr>
              <w:t>4</w:t>
            </w:r>
            <w:r>
              <w:t>.75</w:t>
            </w:r>
          </w:p>
        </w:tc>
        <w:tc>
          <w:tcPr>
            <w:tcW w:w="0" w:type="auto"/>
          </w:tcPr>
          <w:p w14:paraId="3A4A4372" w14:textId="77777777" w:rsidR="00B47197" w:rsidRDefault="00B47197" w:rsidP="00B47197">
            <w:r>
              <w:rPr>
                <w:rFonts w:hint="eastAsia"/>
              </w:rPr>
              <w:t>4</w:t>
            </w:r>
            <w:r>
              <w:t>.9</w:t>
            </w:r>
          </w:p>
        </w:tc>
        <w:tc>
          <w:tcPr>
            <w:tcW w:w="0" w:type="auto"/>
          </w:tcPr>
          <w:p w14:paraId="4E0A4CC5" w14:textId="77777777" w:rsidR="00B47197" w:rsidRDefault="00B47197" w:rsidP="00B47197">
            <w:r>
              <w:rPr>
                <w:rFonts w:hint="eastAsia"/>
              </w:rPr>
              <w:t>2</w:t>
            </w:r>
            <w:r>
              <w:t>.75</w:t>
            </w:r>
          </w:p>
        </w:tc>
        <w:tc>
          <w:tcPr>
            <w:tcW w:w="648" w:type="dxa"/>
          </w:tcPr>
          <w:p w14:paraId="7C301208" w14:textId="77777777" w:rsidR="00B47197" w:rsidRDefault="00B47197" w:rsidP="00B47197">
            <w:r>
              <w:rPr>
                <w:rFonts w:hint="eastAsia"/>
              </w:rPr>
              <w:t>3</w:t>
            </w:r>
            <w:r>
              <w:t>.25</w:t>
            </w:r>
          </w:p>
        </w:tc>
        <w:tc>
          <w:tcPr>
            <w:tcW w:w="1097" w:type="dxa"/>
          </w:tcPr>
          <w:p w14:paraId="5B30AF65" w14:textId="77777777" w:rsidR="00B47197" w:rsidRDefault="00B47197" w:rsidP="00B47197"/>
        </w:tc>
      </w:tr>
      <w:tr w:rsidR="00B47197" w14:paraId="338C66EF" w14:textId="77777777" w:rsidTr="00A563F0">
        <w:trPr>
          <w:trHeight w:val="593"/>
          <w:jc w:val="center"/>
        </w:trPr>
        <w:tc>
          <w:tcPr>
            <w:tcW w:w="0" w:type="auto"/>
          </w:tcPr>
          <w:p w14:paraId="3A4501DE" w14:textId="77777777" w:rsidR="00B47197" w:rsidRDefault="00B47197" w:rsidP="00B47197">
            <w:r w:rsidRPr="004064D0">
              <w:rPr>
                <w:rFonts w:hint="eastAsia"/>
              </w:rPr>
              <w:t>建设银行</w:t>
            </w:r>
          </w:p>
        </w:tc>
        <w:tc>
          <w:tcPr>
            <w:tcW w:w="0" w:type="auto"/>
          </w:tcPr>
          <w:p w14:paraId="04657832" w14:textId="77777777" w:rsidR="00B47197" w:rsidRDefault="00B47197" w:rsidP="00B47197">
            <w:r>
              <w:rPr>
                <w:rFonts w:hint="eastAsia"/>
              </w:rPr>
              <w:t>4.35</w:t>
            </w:r>
          </w:p>
        </w:tc>
        <w:tc>
          <w:tcPr>
            <w:tcW w:w="0" w:type="auto"/>
          </w:tcPr>
          <w:p w14:paraId="43C0C1C6" w14:textId="77777777" w:rsidR="00B47197" w:rsidRDefault="00B47197" w:rsidP="00B47197">
            <w:r>
              <w:rPr>
                <w:rFonts w:hint="eastAsia"/>
              </w:rPr>
              <w:t>4.35</w:t>
            </w:r>
          </w:p>
        </w:tc>
        <w:tc>
          <w:tcPr>
            <w:tcW w:w="0" w:type="auto"/>
          </w:tcPr>
          <w:p w14:paraId="54D697D4" w14:textId="77777777" w:rsidR="00B47197" w:rsidRDefault="00B47197" w:rsidP="00B47197">
            <w:r>
              <w:rPr>
                <w:rFonts w:hint="eastAsia"/>
              </w:rPr>
              <w:t>4</w:t>
            </w:r>
            <w:r>
              <w:t>.75</w:t>
            </w:r>
          </w:p>
        </w:tc>
        <w:tc>
          <w:tcPr>
            <w:tcW w:w="0" w:type="auto"/>
          </w:tcPr>
          <w:p w14:paraId="478B841F" w14:textId="77777777" w:rsidR="00B47197" w:rsidRDefault="00B47197" w:rsidP="00B47197">
            <w:r>
              <w:rPr>
                <w:rFonts w:hint="eastAsia"/>
              </w:rPr>
              <w:t>4</w:t>
            </w:r>
            <w:r>
              <w:t>.75</w:t>
            </w:r>
          </w:p>
        </w:tc>
        <w:tc>
          <w:tcPr>
            <w:tcW w:w="0" w:type="auto"/>
          </w:tcPr>
          <w:p w14:paraId="4E586683" w14:textId="77777777" w:rsidR="00B47197" w:rsidRDefault="00B47197" w:rsidP="00B47197">
            <w:r>
              <w:rPr>
                <w:rFonts w:hint="eastAsia"/>
              </w:rPr>
              <w:t>4</w:t>
            </w:r>
            <w:r>
              <w:t>.9</w:t>
            </w:r>
          </w:p>
        </w:tc>
        <w:tc>
          <w:tcPr>
            <w:tcW w:w="0" w:type="auto"/>
          </w:tcPr>
          <w:p w14:paraId="306193D8" w14:textId="77777777" w:rsidR="00B47197" w:rsidRDefault="00B47197" w:rsidP="00B47197">
            <w:r>
              <w:rPr>
                <w:rFonts w:hint="eastAsia"/>
              </w:rPr>
              <w:t>2</w:t>
            </w:r>
            <w:r>
              <w:t>.75</w:t>
            </w:r>
          </w:p>
        </w:tc>
        <w:tc>
          <w:tcPr>
            <w:tcW w:w="648" w:type="dxa"/>
          </w:tcPr>
          <w:p w14:paraId="2A71A0A8" w14:textId="77777777" w:rsidR="00B47197" w:rsidRDefault="00B47197" w:rsidP="00B47197">
            <w:r>
              <w:rPr>
                <w:rFonts w:hint="eastAsia"/>
              </w:rPr>
              <w:t>3</w:t>
            </w:r>
            <w:r>
              <w:t>.25</w:t>
            </w:r>
          </w:p>
        </w:tc>
        <w:tc>
          <w:tcPr>
            <w:tcW w:w="1097" w:type="dxa"/>
          </w:tcPr>
          <w:p w14:paraId="642D290B" w14:textId="77777777" w:rsidR="00B47197" w:rsidRDefault="00B47197" w:rsidP="00B47197"/>
        </w:tc>
      </w:tr>
      <w:tr w:rsidR="00B47197" w14:paraId="5C21B31B" w14:textId="77777777" w:rsidTr="00A563F0">
        <w:trPr>
          <w:trHeight w:val="608"/>
          <w:jc w:val="center"/>
        </w:trPr>
        <w:tc>
          <w:tcPr>
            <w:tcW w:w="0" w:type="auto"/>
          </w:tcPr>
          <w:p w14:paraId="2C55B3CB" w14:textId="77777777" w:rsidR="00B47197" w:rsidRDefault="00B47197" w:rsidP="00B47197">
            <w:r w:rsidRPr="004064D0">
              <w:rPr>
                <w:rFonts w:hint="eastAsia"/>
              </w:rPr>
              <w:t>中国银行</w:t>
            </w:r>
          </w:p>
        </w:tc>
        <w:tc>
          <w:tcPr>
            <w:tcW w:w="0" w:type="auto"/>
          </w:tcPr>
          <w:p w14:paraId="6EDF4BD5" w14:textId="77777777" w:rsidR="00B47197" w:rsidRDefault="00B47197" w:rsidP="00B47197">
            <w:r>
              <w:rPr>
                <w:rFonts w:hint="eastAsia"/>
              </w:rPr>
              <w:t>4.35</w:t>
            </w:r>
          </w:p>
        </w:tc>
        <w:tc>
          <w:tcPr>
            <w:tcW w:w="0" w:type="auto"/>
          </w:tcPr>
          <w:p w14:paraId="076D2976" w14:textId="77777777" w:rsidR="00B47197" w:rsidRDefault="00B47197" w:rsidP="00B47197">
            <w:r>
              <w:rPr>
                <w:rFonts w:hint="eastAsia"/>
              </w:rPr>
              <w:t>4.35</w:t>
            </w:r>
          </w:p>
        </w:tc>
        <w:tc>
          <w:tcPr>
            <w:tcW w:w="0" w:type="auto"/>
          </w:tcPr>
          <w:p w14:paraId="01DC49BF" w14:textId="77777777" w:rsidR="00B47197" w:rsidRDefault="00B47197" w:rsidP="00B47197">
            <w:r>
              <w:rPr>
                <w:rFonts w:hint="eastAsia"/>
              </w:rPr>
              <w:t>4</w:t>
            </w:r>
            <w:r>
              <w:t>.75</w:t>
            </w:r>
          </w:p>
        </w:tc>
        <w:tc>
          <w:tcPr>
            <w:tcW w:w="0" w:type="auto"/>
          </w:tcPr>
          <w:p w14:paraId="7B05C880" w14:textId="77777777" w:rsidR="00B47197" w:rsidRDefault="00B47197" w:rsidP="00B47197">
            <w:r>
              <w:rPr>
                <w:rFonts w:hint="eastAsia"/>
              </w:rPr>
              <w:t>4</w:t>
            </w:r>
            <w:r>
              <w:t>.75</w:t>
            </w:r>
          </w:p>
        </w:tc>
        <w:tc>
          <w:tcPr>
            <w:tcW w:w="0" w:type="auto"/>
          </w:tcPr>
          <w:p w14:paraId="27E9C579" w14:textId="77777777" w:rsidR="00B47197" w:rsidRDefault="00B47197" w:rsidP="00B47197">
            <w:r>
              <w:rPr>
                <w:rFonts w:hint="eastAsia"/>
              </w:rPr>
              <w:t>4</w:t>
            </w:r>
            <w:r>
              <w:t>.9</w:t>
            </w:r>
          </w:p>
        </w:tc>
        <w:tc>
          <w:tcPr>
            <w:tcW w:w="0" w:type="auto"/>
          </w:tcPr>
          <w:p w14:paraId="4E497DCF" w14:textId="77777777" w:rsidR="00B47197" w:rsidRDefault="00B47197" w:rsidP="00B47197">
            <w:r>
              <w:rPr>
                <w:rFonts w:hint="eastAsia"/>
              </w:rPr>
              <w:t>2</w:t>
            </w:r>
            <w:r>
              <w:t>.75</w:t>
            </w:r>
          </w:p>
        </w:tc>
        <w:tc>
          <w:tcPr>
            <w:tcW w:w="648" w:type="dxa"/>
          </w:tcPr>
          <w:p w14:paraId="746C59A5" w14:textId="77777777" w:rsidR="00B47197" w:rsidRDefault="00B47197" w:rsidP="00B47197">
            <w:r>
              <w:rPr>
                <w:rFonts w:hint="eastAsia"/>
              </w:rPr>
              <w:t>3</w:t>
            </w:r>
            <w:r>
              <w:t>.25</w:t>
            </w:r>
          </w:p>
        </w:tc>
        <w:tc>
          <w:tcPr>
            <w:tcW w:w="1097" w:type="dxa"/>
          </w:tcPr>
          <w:p w14:paraId="7BB7FAE9" w14:textId="77777777" w:rsidR="00B47197" w:rsidRDefault="00B47197" w:rsidP="00B47197"/>
        </w:tc>
      </w:tr>
      <w:tr w:rsidR="00B47197" w14:paraId="2EFD2BE3" w14:textId="77777777" w:rsidTr="00A563F0">
        <w:trPr>
          <w:trHeight w:val="1710"/>
          <w:jc w:val="center"/>
        </w:trPr>
        <w:tc>
          <w:tcPr>
            <w:tcW w:w="0" w:type="auto"/>
          </w:tcPr>
          <w:p w14:paraId="13E0F365" w14:textId="77777777" w:rsidR="00B47197" w:rsidRDefault="00B47197" w:rsidP="00B47197">
            <w:r w:rsidRPr="004064D0">
              <w:rPr>
                <w:rFonts w:hint="eastAsia"/>
              </w:rPr>
              <w:t>交通银行</w:t>
            </w:r>
          </w:p>
        </w:tc>
        <w:tc>
          <w:tcPr>
            <w:tcW w:w="0" w:type="auto"/>
          </w:tcPr>
          <w:p w14:paraId="37E62257" w14:textId="77777777" w:rsidR="00B47197" w:rsidRDefault="00B47197" w:rsidP="00B47197">
            <w:r>
              <w:rPr>
                <w:rFonts w:hint="eastAsia"/>
              </w:rPr>
              <w:t>4.35</w:t>
            </w:r>
          </w:p>
        </w:tc>
        <w:tc>
          <w:tcPr>
            <w:tcW w:w="0" w:type="auto"/>
          </w:tcPr>
          <w:p w14:paraId="12C0235F" w14:textId="77777777" w:rsidR="00B47197" w:rsidRDefault="00B47197" w:rsidP="00B47197">
            <w:r>
              <w:rPr>
                <w:rFonts w:hint="eastAsia"/>
              </w:rPr>
              <w:t>4.35</w:t>
            </w:r>
          </w:p>
        </w:tc>
        <w:tc>
          <w:tcPr>
            <w:tcW w:w="0" w:type="auto"/>
          </w:tcPr>
          <w:p w14:paraId="7019BD17" w14:textId="77777777" w:rsidR="00B47197" w:rsidRDefault="00B47197" w:rsidP="00B47197">
            <w:r>
              <w:rPr>
                <w:rFonts w:hint="eastAsia"/>
              </w:rPr>
              <w:t>4</w:t>
            </w:r>
            <w:r>
              <w:t>.75</w:t>
            </w:r>
          </w:p>
        </w:tc>
        <w:tc>
          <w:tcPr>
            <w:tcW w:w="0" w:type="auto"/>
          </w:tcPr>
          <w:p w14:paraId="2678036F" w14:textId="77777777" w:rsidR="00B47197" w:rsidRDefault="00B47197" w:rsidP="00B47197">
            <w:r>
              <w:rPr>
                <w:rFonts w:hint="eastAsia"/>
              </w:rPr>
              <w:t>4</w:t>
            </w:r>
            <w:r>
              <w:t>.75</w:t>
            </w:r>
          </w:p>
        </w:tc>
        <w:tc>
          <w:tcPr>
            <w:tcW w:w="0" w:type="auto"/>
          </w:tcPr>
          <w:p w14:paraId="65287856" w14:textId="77777777" w:rsidR="00B47197" w:rsidRDefault="00B47197" w:rsidP="00B47197">
            <w:r>
              <w:rPr>
                <w:rFonts w:hint="eastAsia"/>
              </w:rPr>
              <w:t>4</w:t>
            </w:r>
            <w:r>
              <w:t>.9</w:t>
            </w:r>
          </w:p>
        </w:tc>
        <w:tc>
          <w:tcPr>
            <w:tcW w:w="0" w:type="auto"/>
          </w:tcPr>
          <w:p w14:paraId="5C9D723A" w14:textId="77777777" w:rsidR="00B47197" w:rsidRDefault="00B47197" w:rsidP="00B47197">
            <w:r>
              <w:rPr>
                <w:rFonts w:hint="eastAsia"/>
              </w:rPr>
              <w:t>2</w:t>
            </w:r>
            <w:r>
              <w:t>.75</w:t>
            </w:r>
          </w:p>
        </w:tc>
        <w:tc>
          <w:tcPr>
            <w:tcW w:w="648" w:type="dxa"/>
          </w:tcPr>
          <w:p w14:paraId="1F3405FF" w14:textId="77777777" w:rsidR="00B47197" w:rsidRDefault="00B47197" w:rsidP="00B47197">
            <w:r>
              <w:rPr>
                <w:rFonts w:hint="eastAsia"/>
              </w:rPr>
              <w:t>3</w:t>
            </w:r>
            <w:r>
              <w:t>.25</w:t>
            </w:r>
          </w:p>
        </w:tc>
        <w:tc>
          <w:tcPr>
            <w:tcW w:w="1097" w:type="dxa"/>
          </w:tcPr>
          <w:p w14:paraId="29D6C2D5" w14:textId="77777777" w:rsidR="00B47197" w:rsidRDefault="00B47197" w:rsidP="00B47197">
            <w:r w:rsidRPr="00BA2111">
              <w:rPr>
                <w:rFonts w:hint="eastAsia"/>
              </w:rPr>
              <w:t>以再贴现利率为下限加点确定</w:t>
            </w:r>
          </w:p>
        </w:tc>
      </w:tr>
      <w:tr w:rsidR="00B47197" w14:paraId="6B149EA7" w14:textId="77777777" w:rsidTr="00A563F0">
        <w:trPr>
          <w:trHeight w:val="593"/>
          <w:jc w:val="center"/>
        </w:trPr>
        <w:tc>
          <w:tcPr>
            <w:tcW w:w="0" w:type="auto"/>
          </w:tcPr>
          <w:p w14:paraId="41897A62" w14:textId="77777777" w:rsidR="00B47197" w:rsidRDefault="00B47197" w:rsidP="00B47197">
            <w:r w:rsidRPr="004064D0">
              <w:rPr>
                <w:rFonts w:hint="eastAsia"/>
              </w:rPr>
              <w:t>招商银行</w:t>
            </w:r>
          </w:p>
        </w:tc>
        <w:tc>
          <w:tcPr>
            <w:tcW w:w="0" w:type="auto"/>
          </w:tcPr>
          <w:p w14:paraId="5228D00D" w14:textId="77777777" w:rsidR="00B47197" w:rsidRDefault="00B47197" w:rsidP="00B47197">
            <w:r>
              <w:rPr>
                <w:rFonts w:hint="eastAsia"/>
              </w:rPr>
              <w:t>4.35</w:t>
            </w:r>
          </w:p>
        </w:tc>
        <w:tc>
          <w:tcPr>
            <w:tcW w:w="0" w:type="auto"/>
          </w:tcPr>
          <w:p w14:paraId="02C26362" w14:textId="77777777" w:rsidR="00B47197" w:rsidRDefault="00B47197" w:rsidP="00B47197">
            <w:r>
              <w:rPr>
                <w:rFonts w:hint="eastAsia"/>
              </w:rPr>
              <w:t>4.35</w:t>
            </w:r>
          </w:p>
        </w:tc>
        <w:tc>
          <w:tcPr>
            <w:tcW w:w="0" w:type="auto"/>
          </w:tcPr>
          <w:p w14:paraId="766B6636" w14:textId="77777777" w:rsidR="00B47197" w:rsidRDefault="00B47197" w:rsidP="00B47197">
            <w:r>
              <w:rPr>
                <w:rFonts w:hint="eastAsia"/>
              </w:rPr>
              <w:t>4</w:t>
            </w:r>
            <w:r>
              <w:t>.75</w:t>
            </w:r>
          </w:p>
        </w:tc>
        <w:tc>
          <w:tcPr>
            <w:tcW w:w="0" w:type="auto"/>
          </w:tcPr>
          <w:p w14:paraId="113D2DFE" w14:textId="77777777" w:rsidR="00B47197" w:rsidRDefault="00B47197" w:rsidP="00B47197">
            <w:r>
              <w:rPr>
                <w:rFonts w:hint="eastAsia"/>
              </w:rPr>
              <w:t>4</w:t>
            </w:r>
            <w:r>
              <w:t>.75</w:t>
            </w:r>
          </w:p>
        </w:tc>
        <w:tc>
          <w:tcPr>
            <w:tcW w:w="0" w:type="auto"/>
          </w:tcPr>
          <w:p w14:paraId="731A23F1" w14:textId="77777777" w:rsidR="00B47197" w:rsidRDefault="00B47197" w:rsidP="00B47197">
            <w:r>
              <w:rPr>
                <w:rFonts w:hint="eastAsia"/>
              </w:rPr>
              <w:t>4</w:t>
            </w:r>
            <w:r>
              <w:t>.9</w:t>
            </w:r>
          </w:p>
        </w:tc>
        <w:tc>
          <w:tcPr>
            <w:tcW w:w="0" w:type="auto"/>
          </w:tcPr>
          <w:p w14:paraId="4CE1B702" w14:textId="77777777" w:rsidR="00B47197" w:rsidRDefault="00B47197" w:rsidP="00B47197">
            <w:r>
              <w:rPr>
                <w:rFonts w:hint="eastAsia"/>
              </w:rPr>
              <w:t>2</w:t>
            </w:r>
            <w:r>
              <w:t>.75</w:t>
            </w:r>
          </w:p>
        </w:tc>
        <w:tc>
          <w:tcPr>
            <w:tcW w:w="648" w:type="dxa"/>
          </w:tcPr>
          <w:p w14:paraId="0A369548" w14:textId="77777777" w:rsidR="00B47197" w:rsidRDefault="00B47197" w:rsidP="00B47197">
            <w:r>
              <w:rPr>
                <w:rFonts w:hint="eastAsia"/>
              </w:rPr>
              <w:t>3</w:t>
            </w:r>
            <w:r>
              <w:t>.25</w:t>
            </w:r>
          </w:p>
        </w:tc>
        <w:tc>
          <w:tcPr>
            <w:tcW w:w="1097" w:type="dxa"/>
          </w:tcPr>
          <w:p w14:paraId="6B099E8E" w14:textId="77777777" w:rsidR="00B47197" w:rsidRDefault="00B47197" w:rsidP="00B47197"/>
        </w:tc>
      </w:tr>
      <w:tr w:rsidR="00B47197" w14:paraId="34CF10FE" w14:textId="77777777" w:rsidTr="00A563F0">
        <w:trPr>
          <w:trHeight w:val="593"/>
          <w:jc w:val="center"/>
        </w:trPr>
        <w:tc>
          <w:tcPr>
            <w:tcW w:w="0" w:type="auto"/>
          </w:tcPr>
          <w:p w14:paraId="11174A42" w14:textId="77777777" w:rsidR="00B47197" w:rsidRDefault="00B47197" w:rsidP="00B47197">
            <w:r>
              <w:rPr>
                <w:rFonts w:hint="eastAsia"/>
              </w:rPr>
              <w:t>中信银行</w:t>
            </w:r>
          </w:p>
        </w:tc>
        <w:tc>
          <w:tcPr>
            <w:tcW w:w="0" w:type="auto"/>
          </w:tcPr>
          <w:p w14:paraId="45887482" w14:textId="77777777" w:rsidR="00B47197" w:rsidRDefault="00B47197" w:rsidP="00B47197">
            <w:r>
              <w:rPr>
                <w:rFonts w:hint="eastAsia"/>
              </w:rPr>
              <w:t>4.35</w:t>
            </w:r>
          </w:p>
        </w:tc>
        <w:tc>
          <w:tcPr>
            <w:tcW w:w="0" w:type="auto"/>
          </w:tcPr>
          <w:p w14:paraId="1EEA715A" w14:textId="77777777" w:rsidR="00B47197" w:rsidRDefault="00B47197" w:rsidP="00B47197">
            <w:r>
              <w:rPr>
                <w:rFonts w:hint="eastAsia"/>
              </w:rPr>
              <w:t>4.35</w:t>
            </w:r>
          </w:p>
        </w:tc>
        <w:tc>
          <w:tcPr>
            <w:tcW w:w="0" w:type="auto"/>
          </w:tcPr>
          <w:p w14:paraId="230B402C" w14:textId="77777777" w:rsidR="00B47197" w:rsidRDefault="00B47197" w:rsidP="00B47197">
            <w:r>
              <w:rPr>
                <w:rFonts w:hint="eastAsia"/>
              </w:rPr>
              <w:t>4</w:t>
            </w:r>
            <w:r>
              <w:t>.75</w:t>
            </w:r>
          </w:p>
        </w:tc>
        <w:tc>
          <w:tcPr>
            <w:tcW w:w="0" w:type="auto"/>
          </w:tcPr>
          <w:p w14:paraId="01A98D7D" w14:textId="77777777" w:rsidR="00B47197" w:rsidRDefault="00B47197" w:rsidP="00B47197">
            <w:r>
              <w:rPr>
                <w:rFonts w:hint="eastAsia"/>
              </w:rPr>
              <w:t>4</w:t>
            </w:r>
            <w:r>
              <w:t>.75</w:t>
            </w:r>
          </w:p>
        </w:tc>
        <w:tc>
          <w:tcPr>
            <w:tcW w:w="0" w:type="auto"/>
          </w:tcPr>
          <w:p w14:paraId="60A59C0C" w14:textId="77777777" w:rsidR="00B47197" w:rsidRDefault="00B47197" w:rsidP="00B47197">
            <w:r>
              <w:rPr>
                <w:rFonts w:hint="eastAsia"/>
              </w:rPr>
              <w:t>4</w:t>
            </w:r>
            <w:r>
              <w:t>.9</w:t>
            </w:r>
          </w:p>
        </w:tc>
        <w:tc>
          <w:tcPr>
            <w:tcW w:w="0" w:type="auto"/>
          </w:tcPr>
          <w:p w14:paraId="4C605592" w14:textId="77777777" w:rsidR="00B47197" w:rsidRDefault="00B47197" w:rsidP="00B47197">
            <w:r>
              <w:rPr>
                <w:rFonts w:hint="eastAsia"/>
              </w:rPr>
              <w:t>2</w:t>
            </w:r>
            <w:r>
              <w:t>.75</w:t>
            </w:r>
          </w:p>
        </w:tc>
        <w:tc>
          <w:tcPr>
            <w:tcW w:w="648" w:type="dxa"/>
          </w:tcPr>
          <w:p w14:paraId="26BFA5D8" w14:textId="77777777" w:rsidR="00B47197" w:rsidRDefault="00B47197" w:rsidP="00B47197">
            <w:r>
              <w:rPr>
                <w:rFonts w:hint="eastAsia"/>
              </w:rPr>
              <w:t>3</w:t>
            </w:r>
            <w:r>
              <w:t>.25</w:t>
            </w:r>
          </w:p>
        </w:tc>
        <w:tc>
          <w:tcPr>
            <w:tcW w:w="1097" w:type="dxa"/>
          </w:tcPr>
          <w:p w14:paraId="214A2736" w14:textId="77777777" w:rsidR="00B47197" w:rsidRDefault="00B47197" w:rsidP="00B47197"/>
        </w:tc>
      </w:tr>
      <w:tr w:rsidR="00B47197" w14:paraId="3860D3E3" w14:textId="77777777" w:rsidTr="00A563F0">
        <w:trPr>
          <w:trHeight w:val="1767"/>
          <w:jc w:val="center"/>
        </w:trPr>
        <w:tc>
          <w:tcPr>
            <w:tcW w:w="0" w:type="auto"/>
          </w:tcPr>
          <w:p w14:paraId="06CBB9F7" w14:textId="77777777" w:rsidR="00B47197" w:rsidRDefault="00B47197" w:rsidP="00B47197">
            <w:r>
              <w:rPr>
                <w:rFonts w:hint="eastAsia"/>
              </w:rPr>
              <w:t>光大银行</w:t>
            </w:r>
          </w:p>
        </w:tc>
        <w:tc>
          <w:tcPr>
            <w:tcW w:w="0" w:type="auto"/>
          </w:tcPr>
          <w:p w14:paraId="50A9FC77" w14:textId="77777777" w:rsidR="00B47197" w:rsidRDefault="00B47197" w:rsidP="00B47197">
            <w:r>
              <w:rPr>
                <w:rFonts w:hint="eastAsia"/>
              </w:rPr>
              <w:t>4.35</w:t>
            </w:r>
          </w:p>
        </w:tc>
        <w:tc>
          <w:tcPr>
            <w:tcW w:w="0" w:type="auto"/>
          </w:tcPr>
          <w:p w14:paraId="244742DD" w14:textId="77777777" w:rsidR="00B47197" w:rsidRDefault="00B47197" w:rsidP="00B47197">
            <w:r>
              <w:rPr>
                <w:rFonts w:hint="eastAsia"/>
              </w:rPr>
              <w:t>4.35</w:t>
            </w:r>
          </w:p>
        </w:tc>
        <w:tc>
          <w:tcPr>
            <w:tcW w:w="0" w:type="auto"/>
          </w:tcPr>
          <w:p w14:paraId="5CDCE5C2" w14:textId="77777777" w:rsidR="00B47197" w:rsidRDefault="00B47197" w:rsidP="00B47197">
            <w:r>
              <w:rPr>
                <w:rFonts w:hint="eastAsia"/>
              </w:rPr>
              <w:t>4</w:t>
            </w:r>
            <w:r>
              <w:t>.75</w:t>
            </w:r>
          </w:p>
        </w:tc>
        <w:tc>
          <w:tcPr>
            <w:tcW w:w="0" w:type="auto"/>
          </w:tcPr>
          <w:p w14:paraId="21673CA3" w14:textId="77777777" w:rsidR="00B47197" w:rsidRDefault="00B47197" w:rsidP="00B47197">
            <w:r>
              <w:rPr>
                <w:rFonts w:hint="eastAsia"/>
              </w:rPr>
              <w:t>4</w:t>
            </w:r>
            <w:r>
              <w:t>.75</w:t>
            </w:r>
          </w:p>
        </w:tc>
        <w:tc>
          <w:tcPr>
            <w:tcW w:w="0" w:type="auto"/>
          </w:tcPr>
          <w:p w14:paraId="108E080B" w14:textId="77777777" w:rsidR="00B47197" w:rsidRDefault="00B47197" w:rsidP="00B47197">
            <w:r>
              <w:rPr>
                <w:rFonts w:hint="eastAsia"/>
              </w:rPr>
              <w:t>4</w:t>
            </w:r>
            <w:r>
              <w:t>.9</w:t>
            </w:r>
          </w:p>
        </w:tc>
        <w:tc>
          <w:tcPr>
            <w:tcW w:w="0" w:type="auto"/>
          </w:tcPr>
          <w:p w14:paraId="33D744C5" w14:textId="77777777" w:rsidR="00B47197" w:rsidRDefault="00B47197" w:rsidP="00B47197">
            <w:r>
              <w:rPr>
                <w:rFonts w:hint="eastAsia"/>
              </w:rPr>
              <w:t>2</w:t>
            </w:r>
            <w:r>
              <w:t>.75</w:t>
            </w:r>
          </w:p>
        </w:tc>
        <w:tc>
          <w:tcPr>
            <w:tcW w:w="648" w:type="dxa"/>
          </w:tcPr>
          <w:p w14:paraId="64760AF0" w14:textId="77777777" w:rsidR="00B47197" w:rsidRDefault="00B47197" w:rsidP="00B47197">
            <w:r>
              <w:rPr>
                <w:rFonts w:hint="eastAsia"/>
              </w:rPr>
              <w:t>3</w:t>
            </w:r>
            <w:r>
              <w:t>.25</w:t>
            </w:r>
          </w:p>
        </w:tc>
        <w:tc>
          <w:tcPr>
            <w:tcW w:w="1097" w:type="dxa"/>
          </w:tcPr>
          <w:p w14:paraId="1F8E7D12" w14:textId="77777777" w:rsidR="00B47197" w:rsidRDefault="00B47197" w:rsidP="00B47197">
            <w:r w:rsidRPr="00D94868">
              <w:rPr>
                <w:rFonts w:hint="eastAsia"/>
              </w:rPr>
              <w:t>以再贴现利率为下限加点确定</w:t>
            </w:r>
          </w:p>
        </w:tc>
      </w:tr>
      <w:tr w:rsidR="00B47197" w14:paraId="3161F2B9" w14:textId="77777777" w:rsidTr="00A563F0">
        <w:trPr>
          <w:trHeight w:val="593"/>
          <w:jc w:val="center"/>
        </w:trPr>
        <w:tc>
          <w:tcPr>
            <w:tcW w:w="0" w:type="auto"/>
          </w:tcPr>
          <w:p w14:paraId="75AD75B7" w14:textId="77777777" w:rsidR="00B47197" w:rsidRDefault="00B47197" w:rsidP="00B47197">
            <w:r w:rsidRPr="004064D0">
              <w:rPr>
                <w:rFonts w:hint="eastAsia"/>
              </w:rPr>
              <w:t>浦发银行</w:t>
            </w:r>
          </w:p>
        </w:tc>
        <w:tc>
          <w:tcPr>
            <w:tcW w:w="0" w:type="auto"/>
          </w:tcPr>
          <w:p w14:paraId="1A89EDE9" w14:textId="77777777" w:rsidR="00B47197" w:rsidRDefault="00B47197" w:rsidP="00B47197">
            <w:r>
              <w:rPr>
                <w:rFonts w:hint="eastAsia"/>
              </w:rPr>
              <w:t>4.35</w:t>
            </w:r>
          </w:p>
        </w:tc>
        <w:tc>
          <w:tcPr>
            <w:tcW w:w="0" w:type="auto"/>
          </w:tcPr>
          <w:p w14:paraId="3878C402" w14:textId="77777777" w:rsidR="00B47197" w:rsidRDefault="00B47197" w:rsidP="00B47197">
            <w:r>
              <w:rPr>
                <w:rFonts w:hint="eastAsia"/>
              </w:rPr>
              <w:t>4.35</w:t>
            </w:r>
          </w:p>
        </w:tc>
        <w:tc>
          <w:tcPr>
            <w:tcW w:w="0" w:type="auto"/>
          </w:tcPr>
          <w:p w14:paraId="0C045BB1" w14:textId="77777777" w:rsidR="00B47197" w:rsidRDefault="00B47197" w:rsidP="00B47197">
            <w:r>
              <w:rPr>
                <w:rFonts w:hint="eastAsia"/>
              </w:rPr>
              <w:t>4</w:t>
            </w:r>
            <w:r>
              <w:t>.75</w:t>
            </w:r>
          </w:p>
        </w:tc>
        <w:tc>
          <w:tcPr>
            <w:tcW w:w="0" w:type="auto"/>
          </w:tcPr>
          <w:p w14:paraId="1E3E5C69" w14:textId="77777777" w:rsidR="00B47197" w:rsidRDefault="00B47197" w:rsidP="00B47197">
            <w:r>
              <w:rPr>
                <w:rFonts w:hint="eastAsia"/>
              </w:rPr>
              <w:t>4</w:t>
            </w:r>
            <w:r>
              <w:t>.75</w:t>
            </w:r>
          </w:p>
        </w:tc>
        <w:tc>
          <w:tcPr>
            <w:tcW w:w="0" w:type="auto"/>
          </w:tcPr>
          <w:p w14:paraId="596BEA15" w14:textId="77777777" w:rsidR="00B47197" w:rsidRDefault="00B47197" w:rsidP="00B47197">
            <w:r>
              <w:rPr>
                <w:rFonts w:hint="eastAsia"/>
              </w:rPr>
              <w:t>4</w:t>
            </w:r>
            <w:r>
              <w:t>.9</w:t>
            </w:r>
          </w:p>
        </w:tc>
        <w:tc>
          <w:tcPr>
            <w:tcW w:w="0" w:type="auto"/>
          </w:tcPr>
          <w:p w14:paraId="1BFFFB7A" w14:textId="77777777" w:rsidR="00B47197" w:rsidRDefault="00B47197" w:rsidP="00B47197">
            <w:r>
              <w:rPr>
                <w:rFonts w:hint="eastAsia"/>
              </w:rPr>
              <w:t>2</w:t>
            </w:r>
            <w:r>
              <w:t>.75</w:t>
            </w:r>
          </w:p>
        </w:tc>
        <w:tc>
          <w:tcPr>
            <w:tcW w:w="648" w:type="dxa"/>
          </w:tcPr>
          <w:p w14:paraId="465F349D" w14:textId="77777777" w:rsidR="00B47197" w:rsidRDefault="00B47197" w:rsidP="00B47197">
            <w:r>
              <w:rPr>
                <w:rFonts w:hint="eastAsia"/>
              </w:rPr>
              <w:t>3</w:t>
            </w:r>
            <w:r>
              <w:t>.25</w:t>
            </w:r>
          </w:p>
        </w:tc>
        <w:tc>
          <w:tcPr>
            <w:tcW w:w="1097" w:type="dxa"/>
          </w:tcPr>
          <w:p w14:paraId="4D7234D7" w14:textId="77777777" w:rsidR="00B47197" w:rsidRDefault="00B47197" w:rsidP="00B47197"/>
        </w:tc>
      </w:tr>
      <w:tr w:rsidR="00B47197" w14:paraId="10EE8E3D" w14:textId="77777777" w:rsidTr="00A563F0">
        <w:trPr>
          <w:trHeight w:val="1731"/>
          <w:jc w:val="center"/>
        </w:trPr>
        <w:tc>
          <w:tcPr>
            <w:tcW w:w="0" w:type="auto"/>
          </w:tcPr>
          <w:p w14:paraId="15A97C26" w14:textId="77777777" w:rsidR="00B47197" w:rsidRDefault="00B47197" w:rsidP="00B47197">
            <w:r w:rsidRPr="004064D0">
              <w:rPr>
                <w:rFonts w:hint="eastAsia"/>
              </w:rPr>
              <w:t>深圳发展银行</w:t>
            </w:r>
          </w:p>
        </w:tc>
        <w:tc>
          <w:tcPr>
            <w:tcW w:w="0" w:type="auto"/>
          </w:tcPr>
          <w:p w14:paraId="220C8896" w14:textId="77777777" w:rsidR="00B47197" w:rsidRDefault="00B47197" w:rsidP="00B47197">
            <w:r>
              <w:rPr>
                <w:rFonts w:hint="eastAsia"/>
              </w:rPr>
              <w:t>5</w:t>
            </w:r>
            <w:r>
              <w:t>.6</w:t>
            </w:r>
          </w:p>
        </w:tc>
        <w:tc>
          <w:tcPr>
            <w:tcW w:w="0" w:type="auto"/>
          </w:tcPr>
          <w:p w14:paraId="55E0A09B" w14:textId="77777777" w:rsidR="00B47197" w:rsidRDefault="00B47197" w:rsidP="00B47197">
            <w:r>
              <w:rPr>
                <w:rFonts w:hint="eastAsia"/>
              </w:rPr>
              <w:t>6</w:t>
            </w:r>
          </w:p>
        </w:tc>
        <w:tc>
          <w:tcPr>
            <w:tcW w:w="0" w:type="auto"/>
          </w:tcPr>
          <w:p w14:paraId="257E4A67" w14:textId="77777777" w:rsidR="00B47197" w:rsidRDefault="00B47197" w:rsidP="00B47197">
            <w:r>
              <w:rPr>
                <w:rFonts w:hint="eastAsia"/>
              </w:rPr>
              <w:t>6</w:t>
            </w:r>
            <w:r>
              <w:t>.15</w:t>
            </w:r>
          </w:p>
        </w:tc>
        <w:tc>
          <w:tcPr>
            <w:tcW w:w="0" w:type="auto"/>
          </w:tcPr>
          <w:p w14:paraId="78F92110" w14:textId="77777777" w:rsidR="00B47197" w:rsidRDefault="00B47197" w:rsidP="00B47197">
            <w:r>
              <w:rPr>
                <w:rFonts w:hint="eastAsia"/>
              </w:rPr>
              <w:t>6</w:t>
            </w:r>
            <w:r>
              <w:t>.4</w:t>
            </w:r>
          </w:p>
        </w:tc>
        <w:tc>
          <w:tcPr>
            <w:tcW w:w="0" w:type="auto"/>
          </w:tcPr>
          <w:p w14:paraId="0876663E" w14:textId="77777777" w:rsidR="00B47197" w:rsidRDefault="00B47197" w:rsidP="00B47197">
            <w:r>
              <w:rPr>
                <w:rFonts w:hint="eastAsia"/>
              </w:rPr>
              <w:t>6</w:t>
            </w:r>
            <w:r>
              <w:t>.55</w:t>
            </w:r>
          </w:p>
        </w:tc>
        <w:tc>
          <w:tcPr>
            <w:tcW w:w="0" w:type="auto"/>
          </w:tcPr>
          <w:p w14:paraId="413CFCB7" w14:textId="77777777" w:rsidR="00B47197" w:rsidRDefault="00B47197" w:rsidP="00B47197">
            <w:r>
              <w:rPr>
                <w:rFonts w:hint="eastAsia"/>
              </w:rPr>
              <w:t>4</w:t>
            </w:r>
          </w:p>
        </w:tc>
        <w:tc>
          <w:tcPr>
            <w:tcW w:w="648" w:type="dxa"/>
          </w:tcPr>
          <w:p w14:paraId="5BB7C80E" w14:textId="77777777" w:rsidR="00B47197" w:rsidRDefault="00B47197" w:rsidP="00B47197">
            <w:r>
              <w:rPr>
                <w:rFonts w:hint="eastAsia"/>
              </w:rPr>
              <w:t>4</w:t>
            </w:r>
            <w:r>
              <w:t>.5</w:t>
            </w:r>
          </w:p>
        </w:tc>
        <w:tc>
          <w:tcPr>
            <w:tcW w:w="1097" w:type="dxa"/>
          </w:tcPr>
          <w:p w14:paraId="3482972E" w14:textId="77777777" w:rsidR="00B47197" w:rsidRDefault="00B47197" w:rsidP="00B47197">
            <w:r w:rsidRPr="00D94868">
              <w:rPr>
                <w:rFonts w:hint="eastAsia"/>
              </w:rPr>
              <w:t>以再贴现利率为下限加点确定</w:t>
            </w:r>
          </w:p>
        </w:tc>
      </w:tr>
      <w:tr w:rsidR="00B47197" w14:paraId="21AF9CD1" w14:textId="77777777" w:rsidTr="00A563F0">
        <w:trPr>
          <w:trHeight w:val="593"/>
          <w:jc w:val="center"/>
        </w:trPr>
        <w:tc>
          <w:tcPr>
            <w:tcW w:w="0" w:type="auto"/>
          </w:tcPr>
          <w:p w14:paraId="2AD37B6D" w14:textId="77777777" w:rsidR="00B47197" w:rsidRDefault="00B47197" w:rsidP="00B47197">
            <w:r w:rsidRPr="004064D0">
              <w:rPr>
                <w:rFonts w:hint="eastAsia"/>
              </w:rPr>
              <w:t>平安银行</w:t>
            </w:r>
          </w:p>
        </w:tc>
        <w:tc>
          <w:tcPr>
            <w:tcW w:w="0" w:type="auto"/>
          </w:tcPr>
          <w:p w14:paraId="0E32C018" w14:textId="77777777" w:rsidR="00B47197" w:rsidRDefault="00B47197" w:rsidP="00B47197">
            <w:r>
              <w:rPr>
                <w:rFonts w:hint="eastAsia"/>
              </w:rPr>
              <w:t>4.35</w:t>
            </w:r>
          </w:p>
        </w:tc>
        <w:tc>
          <w:tcPr>
            <w:tcW w:w="0" w:type="auto"/>
          </w:tcPr>
          <w:p w14:paraId="4C0014BC" w14:textId="77777777" w:rsidR="00B47197" w:rsidRDefault="00B47197" w:rsidP="00B47197">
            <w:r>
              <w:rPr>
                <w:rFonts w:hint="eastAsia"/>
              </w:rPr>
              <w:t>4.35</w:t>
            </w:r>
          </w:p>
        </w:tc>
        <w:tc>
          <w:tcPr>
            <w:tcW w:w="0" w:type="auto"/>
          </w:tcPr>
          <w:p w14:paraId="3A285D18" w14:textId="77777777" w:rsidR="00B47197" w:rsidRDefault="00B47197" w:rsidP="00B47197">
            <w:r>
              <w:rPr>
                <w:rFonts w:hint="eastAsia"/>
              </w:rPr>
              <w:t>4</w:t>
            </w:r>
            <w:r>
              <w:t>.75</w:t>
            </w:r>
          </w:p>
        </w:tc>
        <w:tc>
          <w:tcPr>
            <w:tcW w:w="0" w:type="auto"/>
          </w:tcPr>
          <w:p w14:paraId="398831AB" w14:textId="77777777" w:rsidR="00B47197" w:rsidRDefault="00B47197" w:rsidP="00B47197">
            <w:r>
              <w:rPr>
                <w:rFonts w:hint="eastAsia"/>
              </w:rPr>
              <w:t>4</w:t>
            </w:r>
            <w:r>
              <w:t>.75</w:t>
            </w:r>
          </w:p>
        </w:tc>
        <w:tc>
          <w:tcPr>
            <w:tcW w:w="0" w:type="auto"/>
          </w:tcPr>
          <w:p w14:paraId="38E63FB1" w14:textId="77777777" w:rsidR="00B47197" w:rsidRDefault="00B47197" w:rsidP="00B47197">
            <w:r>
              <w:rPr>
                <w:rFonts w:hint="eastAsia"/>
              </w:rPr>
              <w:t>4</w:t>
            </w:r>
            <w:r>
              <w:t>.9</w:t>
            </w:r>
          </w:p>
        </w:tc>
        <w:tc>
          <w:tcPr>
            <w:tcW w:w="0" w:type="auto"/>
          </w:tcPr>
          <w:p w14:paraId="74264995" w14:textId="77777777" w:rsidR="00B47197" w:rsidRDefault="00B47197" w:rsidP="00B47197">
            <w:r>
              <w:rPr>
                <w:rFonts w:hint="eastAsia"/>
              </w:rPr>
              <w:t>2</w:t>
            </w:r>
            <w:r>
              <w:t>.75</w:t>
            </w:r>
          </w:p>
        </w:tc>
        <w:tc>
          <w:tcPr>
            <w:tcW w:w="648" w:type="dxa"/>
          </w:tcPr>
          <w:p w14:paraId="7BE1C2A0" w14:textId="77777777" w:rsidR="00B47197" w:rsidRDefault="00B47197" w:rsidP="00B47197">
            <w:r>
              <w:rPr>
                <w:rFonts w:hint="eastAsia"/>
              </w:rPr>
              <w:t>3</w:t>
            </w:r>
            <w:r>
              <w:t>.25</w:t>
            </w:r>
          </w:p>
        </w:tc>
        <w:tc>
          <w:tcPr>
            <w:tcW w:w="1097" w:type="dxa"/>
          </w:tcPr>
          <w:p w14:paraId="1EF46ABD" w14:textId="77777777" w:rsidR="00B47197" w:rsidRDefault="00B47197" w:rsidP="00B47197"/>
        </w:tc>
      </w:tr>
      <w:tr w:rsidR="00B47197" w14:paraId="6C4BA016" w14:textId="77777777" w:rsidTr="00A563F0">
        <w:trPr>
          <w:trHeight w:val="1724"/>
          <w:jc w:val="center"/>
        </w:trPr>
        <w:tc>
          <w:tcPr>
            <w:tcW w:w="0" w:type="auto"/>
          </w:tcPr>
          <w:p w14:paraId="691FD4B1" w14:textId="77777777" w:rsidR="00B47197" w:rsidRDefault="00B47197" w:rsidP="00B47197">
            <w:r w:rsidRPr="004064D0">
              <w:rPr>
                <w:rFonts w:hint="eastAsia"/>
              </w:rPr>
              <w:t>广发银行</w:t>
            </w:r>
          </w:p>
        </w:tc>
        <w:tc>
          <w:tcPr>
            <w:tcW w:w="0" w:type="auto"/>
          </w:tcPr>
          <w:p w14:paraId="052F712E" w14:textId="77777777" w:rsidR="00B47197" w:rsidRDefault="00B47197" w:rsidP="00B47197">
            <w:r>
              <w:rPr>
                <w:rFonts w:hint="eastAsia"/>
              </w:rPr>
              <w:t>4.35</w:t>
            </w:r>
          </w:p>
        </w:tc>
        <w:tc>
          <w:tcPr>
            <w:tcW w:w="0" w:type="auto"/>
          </w:tcPr>
          <w:p w14:paraId="0815B440" w14:textId="77777777" w:rsidR="00B47197" w:rsidRDefault="00B47197" w:rsidP="00B47197">
            <w:r>
              <w:rPr>
                <w:rFonts w:hint="eastAsia"/>
              </w:rPr>
              <w:t>4.35</w:t>
            </w:r>
          </w:p>
        </w:tc>
        <w:tc>
          <w:tcPr>
            <w:tcW w:w="0" w:type="auto"/>
          </w:tcPr>
          <w:p w14:paraId="43B0BA1D" w14:textId="77777777" w:rsidR="00B47197" w:rsidRDefault="00B47197" w:rsidP="00B47197">
            <w:r>
              <w:rPr>
                <w:rFonts w:hint="eastAsia"/>
              </w:rPr>
              <w:t>4</w:t>
            </w:r>
            <w:r>
              <w:t>.75</w:t>
            </w:r>
          </w:p>
        </w:tc>
        <w:tc>
          <w:tcPr>
            <w:tcW w:w="0" w:type="auto"/>
          </w:tcPr>
          <w:p w14:paraId="6DE0D395" w14:textId="77777777" w:rsidR="00B47197" w:rsidRDefault="00B47197" w:rsidP="00B47197">
            <w:r>
              <w:rPr>
                <w:rFonts w:hint="eastAsia"/>
              </w:rPr>
              <w:t>4</w:t>
            </w:r>
            <w:r>
              <w:t>.75</w:t>
            </w:r>
          </w:p>
        </w:tc>
        <w:tc>
          <w:tcPr>
            <w:tcW w:w="0" w:type="auto"/>
          </w:tcPr>
          <w:p w14:paraId="6521EE4B" w14:textId="77777777" w:rsidR="00B47197" w:rsidRDefault="00B47197" w:rsidP="00B47197">
            <w:r>
              <w:rPr>
                <w:rFonts w:hint="eastAsia"/>
              </w:rPr>
              <w:t>4</w:t>
            </w:r>
            <w:r>
              <w:t>.9</w:t>
            </w:r>
          </w:p>
        </w:tc>
        <w:tc>
          <w:tcPr>
            <w:tcW w:w="0" w:type="auto"/>
          </w:tcPr>
          <w:p w14:paraId="61BF9420" w14:textId="77777777" w:rsidR="00B47197" w:rsidRDefault="00B47197" w:rsidP="00B47197">
            <w:r>
              <w:rPr>
                <w:rFonts w:hint="eastAsia"/>
              </w:rPr>
              <w:t>2</w:t>
            </w:r>
            <w:r>
              <w:t>.75</w:t>
            </w:r>
          </w:p>
        </w:tc>
        <w:tc>
          <w:tcPr>
            <w:tcW w:w="648" w:type="dxa"/>
          </w:tcPr>
          <w:p w14:paraId="0DA28A83" w14:textId="77777777" w:rsidR="00B47197" w:rsidRDefault="00B47197" w:rsidP="00B47197">
            <w:r>
              <w:rPr>
                <w:rFonts w:hint="eastAsia"/>
              </w:rPr>
              <w:t>3</w:t>
            </w:r>
            <w:r>
              <w:t>.25</w:t>
            </w:r>
          </w:p>
        </w:tc>
        <w:tc>
          <w:tcPr>
            <w:tcW w:w="1097" w:type="dxa"/>
          </w:tcPr>
          <w:p w14:paraId="2FA872DF" w14:textId="77777777" w:rsidR="00B47197" w:rsidRDefault="00B47197" w:rsidP="00B47197">
            <w:r w:rsidRPr="00D94868">
              <w:rPr>
                <w:rFonts w:hint="eastAsia"/>
              </w:rPr>
              <w:t>以再贴现利率为下限加点确定</w:t>
            </w:r>
          </w:p>
        </w:tc>
      </w:tr>
      <w:tr w:rsidR="00B47197" w14:paraId="33F337B6" w14:textId="77777777" w:rsidTr="00A563F0">
        <w:trPr>
          <w:trHeight w:val="593"/>
          <w:jc w:val="center"/>
        </w:trPr>
        <w:tc>
          <w:tcPr>
            <w:tcW w:w="0" w:type="auto"/>
          </w:tcPr>
          <w:p w14:paraId="2C496C59" w14:textId="77777777" w:rsidR="00B47197" w:rsidRDefault="00B47197" w:rsidP="00B47197">
            <w:r w:rsidRPr="004064D0">
              <w:rPr>
                <w:rFonts w:hint="eastAsia"/>
              </w:rPr>
              <w:t>华夏银行</w:t>
            </w:r>
          </w:p>
        </w:tc>
        <w:tc>
          <w:tcPr>
            <w:tcW w:w="0" w:type="auto"/>
          </w:tcPr>
          <w:p w14:paraId="17CE4BA8" w14:textId="77777777" w:rsidR="00B47197" w:rsidRDefault="00B47197" w:rsidP="00B47197">
            <w:r>
              <w:rPr>
                <w:rFonts w:hint="eastAsia"/>
              </w:rPr>
              <w:t>4.35</w:t>
            </w:r>
          </w:p>
        </w:tc>
        <w:tc>
          <w:tcPr>
            <w:tcW w:w="0" w:type="auto"/>
          </w:tcPr>
          <w:p w14:paraId="60391DC8" w14:textId="77777777" w:rsidR="00B47197" w:rsidRDefault="00B47197" w:rsidP="00B47197">
            <w:r>
              <w:rPr>
                <w:rFonts w:hint="eastAsia"/>
              </w:rPr>
              <w:t>4.35</w:t>
            </w:r>
          </w:p>
        </w:tc>
        <w:tc>
          <w:tcPr>
            <w:tcW w:w="0" w:type="auto"/>
          </w:tcPr>
          <w:p w14:paraId="0A3872E0" w14:textId="77777777" w:rsidR="00B47197" w:rsidRDefault="00B47197" w:rsidP="00B47197">
            <w:r>
              <w:rPr>
                <w:rFonts w:hint="eastAsia"/>
              </w:rPr>
              <w:t>4</w:t>
            </w:r>
            <w:r>
              <w:t>.75</w:t>
            </w:r>
          </w:p>
        </w:tc>
        <w:tc>
          <w:tcPr>
            <w:tcW w:w="0" w:type="auto"/>
          </w:tcPr>
          <w:p w14:paraId="329BC076" w14:textId="77777777" w:rsidR="00B47197" w:rsidRDefault="00B47197" w:rsidP="00B47197">
            <w:r>
              <w:rPr>
                <w:rFonts w:hint="eastAsia"/>
              </w:rPr>
              <w:t>4</w:t>
            </w:r>
            <w:r>
              <w:t>.75</w:t>
            </w:r>
          </w:p>
        </w:tc>
        <w:tc>
          <w:tcPr>
            <w:tcW w:w="0" w:type="auto"/>
          </w:tcPr>
          <w:p w14:paraId="1C33347A" w14:textId="77777777" w:rsidR="00B47197" w:rsidRDefault="00B47197" w:rsidP="00B47197">
            <w:r>
              <w:rPr>
                <w:rFonts w:hint="eastAsia"/>
              </w:rPr>
              <w:t>4</w:t>
            </w:r>
            <w:r>
              <w:t>.9</w:t>
            </w:r>
          </w:p>
        </w:tc>
        <w:tc>
          <w:tcPr>
            <w:tcW w:w="0" w:type="auto"/>
          </w:tcPr>
          <w:p w14:paraId="7370FC57" w14:textId="77777777" w:rsidR="00B47197" w:rsidRDefault="00B47197" w:rsidP="00B47197">
            <w:r>
              <w:rPr>
                <w:rFonts w:hint="eastAsia"/>
              </w:rPr>
              <w:t>2</w:t>
            </w:r>
            <w:r>
              <w:t>.75</w:t>
            </w:r>
          </w:p>
        </w:tc>
        <w:tc>
          <w:tcPr>
            <w:tcW w:w="648" w:type="dxa"/>
          </w:tcPr>
          <w:p w14:paraId="508D9582" w14:textId="77777777" w:rsidR="00B47197" w:rsidRDefault="00B47197" w:rsidP="00B47197">
            <w:r>
              <w:rPr>
                <w:rFonts w:hint="eastAsia"/>
              </w:rPr>
              <w:t>3</w:t>
            </w:r>
            <w:r>
              <w:t>.25</w:t>
            </w:r>
          </w:p>
        </w:tc>
        <w:tc>
          <w:tcPr>
            <w:tcW w:w="1097" w:type="dxa"/>
          </w:tcPr>
          <w:p w14:paraId="62AD7876" w14:textId="77777777" w:rsidR="00B47197" w:rsidRDefault="00B47197" w:rsidP="00B47197"/>
        </w:tc>
      </w:tr>
      <w:tr w:rsidR="00B47197" w14:paraId="447900B4" w14:textId="77777777" w:rsidTr="00A563F0">
        <w:trPr>
          <w:trHeight w:val="608"/>
          <w:jc w:val="center"/>
        </w:trPr>
        <w:tc>
          <w:tcPr>
            <w:tcW w:w="0" w:type="auto"/>
          </w:tcPr>
          <w:p w14:paraId="14AD09BA" w14:textId="77777777" w:rsidR="00B47197" w:rsidRDefault="00B47197" w:rsidP="00B47197">
            <w:r w:rsidRPr="004064D0">
              <w:rPr>
                <w:rFonts w:hint="eastAsia"/>
              </w:rPr>
              <w:t>民生银行</w:t>
            </w:r>
          </w:p>
        </w:tc>
        <w:tc>
          <w:tcPr>
            <w:tcW w:w="0" w:type="auto"/>
          </w:tcPr>
          <w:p w14:paraId="4D5AD86C" w14:textId="77777777" w:rsidR="00B47197" w:rsidRDefault="00B47197" w:rsidP="00B47197">
            <w:r>
              <w:rPr>
                <w:rFonts w:hint="eastAsia"/>
              </w:rPr>
              <w:t>4.35</w:t>
            </w:r>
          </w:p>
        </w:tc>
        <w:tc>
          <w:tcPr>
            <w:tcW w:w="0" w:type="auto"/>
          </w:tcPr>
          <w:p w14:paraId="312D7563" w14:textId="77777777" w:rsidR="00B47197" w:rsidRDefault="00B47197" w:rsidP="00B47197">
            <w:r>
              <w:rPr>
                <w:rFonts w:hint="eastAsia"/>
              </w:rPr>
              <w:t>4.35</w:t>
            </w:r>
          </w:p>
        </w:tc>
        <w:tc>
          <w:tcPr>
            <w:tcW w:w="0" w:type="auto"/>
          </w:tcPr>
          <w:p w14:paraId="37FD1BC0" w14:textId="77777777" w:rsidR="00B47197" w:rsidRDefault="00B47197" w:rsidP="00B47197">
            <w:r>
              <w:rPr>
                <w:rFonts w:hint="eastAsia"/>
              </w:rPr>
              <w:t>4</w:t>
            </w:r>
            <w:r>
              <w:t>.75</w:t>
            </w:r>
          </w:p>
        </w:tc>
        <w:tc>
          <w:tcPr>
            <w:tcW w:w="0" w:type="auto"/>
          </w:tcPr>
          <w:p w14:paraId="041E64DA" w14:textId="77777777" w:rsidR="00B47197" w:rsidRDefault="00B47197" w:rsidP="00B47197">
            <w:r>
              <w:rPr>
                <w:rFonts w:hint="eastAsia"/>
              </w:rPr>
              <w:t>4</w:t>
            </w:r>
            <w:r>
              <w:t>.75</w:t>
            </w:r>
          </w:p>
        </w:tc>
        <w:tc>
          <w:tcPr>
            <w:tcW w:w="0" w:type="auto"/>
          </w:tcPr>
          <w:p w14:paraId="1D0FB958" w14:textId="77777777" w:rsidR="00B47197" w:rsidRDefault="00B47197" w:rsidP="00B47197">
            <w:r>
              <w:rPr>
                <w:rFonts w:hint="eastAsia"/>
              </w:rPr>
              <w:t>4</w:t>
            </w:r>
            <w:r>
              <w:t>.9</w:t>
            </w:r>
          </w:p>
        </w:tc>
        <w:tc>
          <w:tcPr>
            <w:tcW w:w="0" w:type="auto"/>
          </w:tcPr>
          <w:p w14:paraId="7F4616A5" w14:textId="77777777" w:rsidR="00B47197" w:rsidRDefault="00B47197" w:rsidP="00B47197">
            <w:r>
              <w:rPr>
                <w:rFonts w:hint="eastAsia"/>
              </w:rPr>
              <w:t>2</w:t>
            </w:r>
            <w:r>
              <w:t>.75</w:t>
            </w:r>
          </w:p>
        </w:tc>
        <w:tc>
          <w:tcPr>
            <w:tcW w:w="648" w:type="dxa"/>
          </w:tcPr>
          <w:p w14:paraId="3EDFA231" w14:textId="77777777" w:rsidR="00B47197" w:rsidRDefault="00B47197" w:rsidP="00B47197">
            <w:r>
              <w:rPr>
                <w:rFonts w:hint="eastAsia"/>
              </w:rPr>
              <w:t>3</w:t>
            </w:r>
            <w:r>
              <w:t>.25</w:t>
            </w:r>
          </w:p>
        </w:tc>
        <w:tc>
          <w:tcPr>
            <w:tcW w:w="1097" w:type="dxa"/>
          </w:tcPr>
          <w:p w14:paraId="245DFB28" w14:textId="77777777" w:rsidR="00B47197" w:rsidRDefault="00B47197" w:rsidP="00B47197"/>
        </w:tc>
      </w:tr>
      <w:tr w:rsidR="00B47197" w14:paraId="052AFB27" w14:textId="77777777" w:rsidTr="00A563F0">
        <w:trPr>
          <w:trHeight w:val="593"/>
          <w:jc w:val="center"/>
        </w:trPr>
        <w:tc>
          <w:tcPr>
            <w:tcW w:w="0" w:type="auto"/>
          </w:tcPr>
          <w:p w14:paraId="711CC4B1" w14:textId="77777777" w:rsidR="00B47197" w:rsidRDefault="00B47197" w:rsidP="00B47197">
            <w:r w:rsidRPr="004064D0">
              <w:rPr>
                <w:rFonts w:hint="eastAsia"/>
              </w:rPr>
              <w:t>兴业银行</w:t>
            </w:r>
          </w:p>
        </w:tc>
        <w:tc>
          <w:tcPr>
            <w:tcW w:w="0" w:type="auto"/>
          </w:tcPr>
          <w:p w14:paraId="77B2A931" w14:textId="77777777" w:rsidR="00B47197" w:rsidRDefault="00B47197" w:rsidP="00B47197">
            <w:r>
              <w:rPr>
                <w:rFonts w:hint="eastAsia"/>
              </w:rPr>
              <w:t>4.35</w:t>
            </w:r>
          </w:p>
        </w:tc>
        <w:tc>
          <w:tcPr>
            <w:tcW w:w="0" w:type="auto"/>
          </w:tcPr>
          <w:p w14:paraId="1C11B669" w14:textId="77777777" w:rsidR="00B47197" w:rsidRDefault="00B47197" w:rsidP="00B47197">
            <w:r>
              <w:rPr>
                <w:rFonts w:hint="eastAsia"/>
              </w:rPr>
              <w:t>4.35</w:t>
            </w:r>
          </w:p>
        </w:tc>
        <w:tc>
          <w:tcPr>
            <w:tcW w:w="0" w:type="auto"/>
          </w:tcPr>
          <w:p w14:paraId="6E8FAC7D" w14:textId="77777777" w:rsidR="00B47197" w:rsidRDefault="00B47197" w:rsidP="00B47197">
            <w:r>
              <w:rPr>
                <w:rFonts w:hint="eastAsia"/>
              </w:rPr>
              <w:t>4</w:t>
            </w:r>
            <w:r>
              <w:t>.75</w:t>
            </w:r>
          </w:p>
        </w:tc>
        <w:tc>
          <w:tcPr>
            <w:tcW w:w="0" w:type="auto"/>
          </w:tcPr>
          <w:p w14:paraId="18D92927" w14:textId="77777777" w:rsidR="00B47197" w:rsidRDefault="00B47197" w:rsidP="00B47197">
            <w:r>
              <w:rPr>
                <w:rFonts w:hint="eastAsia"/>
              </w:rPr>
              <w:t>4</w:t>
            </w:r>
            <w:r>
              <w:t>.75</w:t>
            </w:r>
          </w:p>
        </w:tc>
        <w:tc>
          <w:tcPr>
            <w:tcW w:w="0" w:type="auto"/>
          </w:tcPr>
          <w:p w14:paraId="5E0C8CD1" w14:textId="77777777" w:rsidR="00B47197" w:rsidRDefault="00B47197" w:rsidP="00B47197">
            <w:r>
              <w:rPr>
                <w:rFonts w:hint="eastAsia"/>
              </w:rPr>
              <w:t>4</w:t>
            </w:r>
            <w:r>
              <w:t>.9</w:t>
            </w:r>
          </w:p>
        </w:tc>
        <w:tc>
          <w:tcPr>
            <w:tcW w:w="0" w:type="auto"/>
          </w:tcPr>
          <w:p w14:paraId="22830AFD" w14:textId="77777777" w:rsidR="00B47197" w:rsidRDefault="00B47197" w:rsidP="00B47197">
            <w:r>
              <w:rPr>
                <w:rFonts w:hint="eastAsia"/>
              </w:rPr>
              <w:t>2</w:t>
            </w:r>
            <w:r>
              <w:t>.75</w:t>
            </w:r>
          </w:p>
        </w:tc>
        <w:tc>
          <w:tcPr>
            <w:tcW w:w="648" w:type="dxa"/>
          </w:tcPr>
          <w:p w14:paraId="18495651" w14:textId="77777777" w:rsidR="00B47197" w:rsidRDefault="00B47197" w:rsidP="00B47197">
            <w:r>
              <w:rPr>
                <w:rFonts w:hint="eastAsia"/>
              </w:rPr>
              <w:t>3</w:t>
            </w:r>
            <w:r>
              <w:t>.25</w:t>
            </w:r>
          </w:p>
        </w:tc>
        <w:tc>
          <w:tcPr>
            <w:tcW w:w="1097" w:type="dxa"/>
          </w:tcPr>
          <w:p w14:paraId="50812310" w14:textId="77777777" w:rsidR="00B47197" w:rsidRDefault="00B47197" w:rsidP="00B47197"/>
        </w:tc>
      </w:tr>
      <w:tr w:rsidR="00B47197" w14:paraId="54D58570" w14:textId="77777777" w:rsidTr="00A563F0">
        <w:trPr>
          <w:trHeight w:val="593"/>
          <w:jc w:val="center"/>
        </w:trPr>
        <w:tc>
          <w:tcPr>
            <w:tcW w:w="0" w:type="auto"/>
          </w:tcPr>
          <w:p w14:paraId="5CF1AE94" w14:textId="77777777" w:rsidR="00B47197" w:rsidRDefault="00B47197" w:rsidP="00B47197">
            <w:r w:rsidRPr="004064D0">
              <w:rPr>
                <w:rFonts w:hint="eastAsia"/>
              </w:rPr>
              <w:lastRenderedPageBreak/>
              <w:t>东亚银行</w:t>
            </w:r>
          </w:p>
        </w:tc>
        <w:tc>
          <w:tcPr>
            <w:tcW w:w="0" w:type="auto"/>
          </w:tcPr>
          <w:p w14:paraId="3EC3526F" w14:textId="77777777" w:rsidR="00B47197" w:rsidRDefault="00B47197" w:rsidP="00B47197">
            <w:r>
              <w:rPr>
                <w:rFonts w:hint="eastAsia"/>
              </w:rPr>
              <w:t>4.35</w:t>
            </w:r>
          </w:p>
        </w:tc>
        <w:tc>
          <w:tcPr>
            <w:tcW w:w="0" w:type="auto"/>
          </w:tcPr>
          <w:p w14:paraId="663E5107" w14:textId="77777777" w:rsidR="00B47197" w:rsidRDefault="00B47197" w:rsidP="00B47197">
            <w:r>
              <w:rPr>
                <w:rFonts w:hint="eastAsia"/>
              </w:rPr>
              <w:t>4.35</w:t>
            </w:r>
          </w:p>
        </w:tc>
        <w:tc>
          <w:tcPr>
            <w:tcW w:w="0" w:type="auto"/>
          </w:tcPr>
          <w:p w14:paraId="7FB7582D" w14:textId="77777777" w:rsidR="00B47197" w:rsidRDefault="00B47197" w:rsidP="00B47197">
            <w:r>
              <w:rPr>
                <w:rFonts w:hint="eastAsia"/>
              </w:rPr>
              <w:t>4</w:t>
            </w:r>
            <w:r>
              <w:t>.75</w:t>
            </w:r>
          </w:p>
        </w:tc>
        <w:tc>
          <w:tcPr>
            <w:tcW w:w="0" w:type="auto"/>
          </w:tcPr>
          <w:p w14:paraId="37BE9FFF" w14:textId="77777777" w:rsidR="00B47197" w:rsidRDefault="00B47197" w:rsidP="00B47197">
            <w:r>
              <w:rPr>
                <w:rFonts w:hint="eastAsia"/>
              </w:rPr>
              <w:t>4</w:t>
            </w:r>
            <w:r>
              <w:t>.75</w:t>
            </w:r>
          </w:p>
        </w:tc>
        <w:tc>
          <w:tcPr>
            <w:tcW w:w="0" w:type="auto"/>
          </w:tcPr>
          <w:p w14:paraId="270CD7F9" w14:textId="77777777" w:rsidR="00B47197" w:rsidRDefault="00B47197" w:rsidP="00B47197">
            <w:r>
              <w:rPr>
                <w:rFonts w:hint="eastAsia"/>
              </w:rPr>
              <w:t>4</w:t>
            </w:r>
            <w:r>
              <w:t>.9</w:t>
            </w:r>
          </w:p>
        </w:tc>
        <w:tc>
          <w:tcPr>
            <w:tcW w:w="0" w:type="auto"/>
          </w:tcPr>
          <w:p w14:paraId="32C6393C" w14:textId="77777777" w:rsidR="00B47197" w:rsidRDefault="00B47197" w:rsidP="00B47197">
            <w:r>
              <w:rPr>
                <w:rFonts w:hint="eastAsia"/>
              </w:rPr>
              <w:t>2</w:t>
            </w:r>
            <w:r>
              <w:t>.75</w:t>
            </w:r>
          </w:p>
        </w:tc>
        <w:tc>
          <w:tcPr>
            <w:tcW w:w="648" w:type="dxa"/>
          </w:tcPr>
          <w:p w14:paraId="798E7B19" w14:textId="77777777" w:rsidR="00B47197" w:rsidRDefault="00B47197" w:rsidP="00B47197">
            <w:r>
              <w:rPr>
                <w:rFonts w:hint="eastAsia"/>
              </w:rPr>
              <w:t>3</w:t>
            </w:r>
            <w:r>
              <w:t>.25</w:t>
            </w:r>
          </w:p>
        </w:tc>
        <w:tc>
          <w:tcPr>
            <w:tcW w:w="1097" w:type="dxa"/>
          </w:tcPr>
          <w:p w14:paraId="6A157926" w14:textId="77777777" w:rsidR="00B47197" w:rsidRDefault="00B47197" w:rsidP="00B47197"/>
        </w:tc>
      </w:tr>
      <w:tr w:rsidR="00B47197" w14:paraId="731FEDE7" w14:textId="77777777" w:rsidTr="00A563F0">
        <w:trPr>
          <w:trHeight w:val="593"/>
          <w:jc w:val="center"/>
        </w:trPr>
        <w:tc>
          <w:tcPr>
            <w:tcW w:w="0" w:type="auto"/>
          </w:tcPr>
          <w:p w14:paraId="1E6D0357" w14:textId="77777777" w:rsidR="00B47197" w:rsidRDefault="00B47197" w:rsidP="00B47197">
            <w:r w:rsidRPr="004064D0">
              <w:rPr>
                <w:rFonts w:hint="eastAsia"/>
              </w:rPr>
              <w:t>北京银行</w:t>
            </w:r>
          </w:p>
        </w:tc>
        <w:tc>
          <w:tcPr>
            <w:tcW w:w="0" w:type="auto"/>
          </w:tcPr>
          <w:p w14:paraId="5725D86D" w14:textId="77777777" w:rsidR="00B47197" w:rsidRDefault="00B47197" w:rsidP="00B47197">
            <w:r>
              <w:rPr>
                <w:rFonts w:hint="eastAsia"/>
              </w:rPr>
              <w:t>4.35</w:t>
            </w:r>
          </w:p>
        </w:tc>
        <w:tc>
          <w:tcPr>
            <w:tcW w:w="0" w:type="auto"/>
          </w:tcPr>
          <w:p w14:paraId="61ECB3CC" w14:textId="77777777" w:rsidR="00B47197" w:rsidRDefault="00B47197" w:rsidP="00B47197">
            <w:r>
              <w:rPr>
                <w:rFonts w:hint="eastAsia"/>
              </w:rPr>
              <w:t>4.35</w:t>
            </w:r>
          </w:p>
        </w:tc>
        <w:tc>
          <w:tcPr>
            <w:tcW w:w="0" w:type="auto"/>
          </w:tcPr>
          <w:p w14:paraId="50BA9005" w14:textId="77777777" w:rsidR="00B47197" w:rsidRDefault="00B47197" w:rsidP="00B47197">
            <w:r>
              <w:rPr>
                <w:rFonts w:hint="eastAsia"/>
              </w:rPr>
              <w:t>4</w:t>
            </w:r>
            <w:r>
              <w:t>.75</w:t>
            </w:r>
          </w:p>
        </w:tc>
        <w:tc>
          <w:tcPr>
            <w:tcW w:w="0" w:type="auto"/>
          </w:tcPr>
          <w:p w14:paraId="2033F3C6" w14:textId="77777777" w:rsidR="00B47197" w:rsidRDefault="00B47197" w:rsidP="00B47197">
            <w:r>
              <w:rPr>
                <w:rFonts w:hint="eastAsia"/>
              </w:rPr>
              <w:t>4</w:t>
            </w:r>
            <w:r>
              <w:t>.75</w:t>
            </w:r>
          </w:p>
        </w:tc>
        <w:tc>
          <w:tcPr>
            <w:tcW w:w="0" w:type="auto"/>
          </w:tcPr>
          <w:p w14:paraId="041BB240" w14:textId="77777777" w:rsidR="00B47197" w:rsidRDefault="00B47197" w:rsidP="00B47197">
            <w:r>
              <w:rPr>
                <w:rFonts w:hint="eastAsia"/>
              </w:rPr>
              <w:t>4</w:t>
            </w:r>
            <w:r>
              <w:t>.9</w:t>
            </w:r>
          </w:p>
        </w:tc>
        <w:tc>
          <w:tcPr>
            <w:tcW w:w="0" w:type="auto"/>
          </w:tcPr>
          <w:p w14:paraId="3591E105" w14:textId="77777777" w:rsidR="00B47197" w:rsidRDefault="00B47197" w:rsidP="00B47197">
            <w:r>
              <w:rPr>
                <w:rFonts w:hint="eastAsia"/>
              </w:rPr>
              <w:t>2</w:t>
            </w:r>
            <w:r>
              <w:t>.75</w:t>
            </w:r>
          </w:p>
        </w:tc>
        <w:tc>
          <w:tcPr>
            <w:tcW w:w="648" w:type="dxa"/>
          </w:tcPr>
          <w:p w14:paraId="38725741" w14:textId="77777777" w:rsidR="00B47197" w:rsidRDefault="00B47197" w:rsidP="00B47197">
            <w:r>
              <w:rPr>
                <w:rFonts w:hint="eastAsia"/>
              </w:rPr>
              <w:t>3</w:t>
            </w:r>
            <w:r>
              <w:t>.25</w:t>
            </w:r>
          </w:p>
        </w:tc>
        <w:tc>
          <w:tcPr>
            <w:tcW w:w="1097" w:type="dxa"/>
          </w:tcPr>
          <w:p w14:paraId="158A3BAC" w14:textId="77777777" w:rsidR="00B47197" w:rsidRDefault="00B47197" w:rsidP="00B47197"/>
        </w:tc>
      </w:tr>
      <w:tr w:rsidR="00B47197" w14:paraId="26284C24" w14:textId="77777777" w:rsidTr="00A563F0">
        <w:trPr>
          <w:trHeight w:val="1201"/>
          <w:jc w:val="center"/>
        </w:trPr>
        <w:tc>
          <w:tcPr>
            <w:tcW w:w="0" w:type="auto"/>
          </w:tcPr>
          <w:p w14:paraId="2AF6AE81" w14:textId="77777777" w:rsidR="00B47197" w:rsidRDefault="00B47197" w:rsidP="00B47197">
            <w:r w:rsidRPr="004064D0">
              <w:rPr>
                <w:rFonts w:hint="eastAsia"/>
              </w:rPr>
              <w:t>中国邮政储蓄银行</w:t>
            </w:r>
          </w:p>
        </w:tc>
        <w:tc>
          <w:tcPr>
            <w:tcW w:w="0" w:type="auto"/>
          </w:tcPr>
          <w:p w14:paraId="549160CE" w14:textId="77777777" w:rsidR="00B47197" w:rsidRDefault="00B47197" w:rsidP="00B47197">
            <w:r>
              <w:rPr>
                <w:rFonts w:hint="eastAsia"/>
              </w:rPr>
              <w:t>4.35</w:t>
            </w:r>
          </w:p>
        </w:tc>
        <w:tc>
          <w:tcPr>
            <w:tcW w:w="0" w:type="auto"/>
          </w:tcPr>
          <w:p w14:paraId="683BA5C9" w14:textId="77777777" w:rsidR="00B47197" w:rsidRDefault="00B47197" w:rsidP="00B47197">
            <w:r>
              <w:rPr>
                <w:rFonts w:hint="eastAsia"/>
              </w:rPr>
              <w:t>4.35</w:t>
            </w:r>
          </w:p>
        </w:tc>
        <w:tc>
          <w:tcPr>
            <w:tcW w:w="0" w:type="auto"/>
          </w:tcPr>
          <w:p w14:paraId="5353FFE3" w14:textId="77777777" w:rsidR="00B47197" w:rsidRDefault="00B47197" w:rsidP="00B47197">
            <w:r>
              <w:rPr>
                <w:rFonts w:hint="eastAsia"/>
              </w:rPr>
              <w:t>4</w:t>
            </w:r>
            <w:r>
              <w:t>.75</w:t>
            </w:r>
          </w:p>
        </w:tc>
        <w:tc>
          <w:tcPr>
            <w:tcW w:w="0" w:type="auto"/>
          </w:tcPr>
          <w:p w14:paraId="588C8892" w14:textId="77777777" w:rsidR="00B47197" w:rsidRDefault="00B47197" w:rsidP="00B47197">
            <w:r>
              <w:rPr>
                <w:rFonts w:hint="eastAsia"/>
              </w:rPr>
              <w:t>4</w:t>
            </w:r>
            <w:r>
              <w:t>.75</w:t>
            </w:r>
          </w:p>
        </w:tc>
        <w:tc>
          <w:tcPr>
            <w:tcW w:w="0" w:type="auto"/>
          </w:tcPr>
          <w:p w14:paraId="22603277" w14:textId="77777777" w:rsidR="00B47197" w:rsidRDefault="00B47197" w:rsidP="00B47197">
            <w:r>
              <w:rPr>
                <w:rFonts w:hint="eastAsia"/>
              </w:rPr>
              <w:t>4</w:t>
            </w:r>
            <w:r>
              <w:t>.9</w:t>
            </w:r>
          </w:p>
        </w:tc>
        <w:tc>
          <w:tcPr>
            <w:tcW w:w="0" w:type="auto"/>
          </w:tcPr>
          <w:p w14:paraId="5F7CC882" w14:textId="77777777" w:rsidR="00B47197" w:rsidRDefault="00B47197" w:rsidP="00B47197">
            <w:r>
              <w:rPr>
                <w:rFonts w:hint="eastAsia"/>
              </w:rPr>
              <w:t>2</w:t>
            </w:r>
            <w:r>
              <w:t>.75</w:t>
            </w:r>
          </w:p>
        </w:tc>
        <w:tc>
          <w:tcPr>
            <w:tcW w:w="648" w:type="dxa"/>
          </w:tcPr>
          <w:p w14:paraId="512515CB" w14:textId="77777777" w:rsidR="00B47197" w:rsidRDefault="00B47197" w:rsidP="00B47197">
            <w:r>
              <w:rPr>
                <w:rFonts w:hint="eastAsia"/>
              </w:rPr>
              <w:t>3</w:t>
            </w:r>
            <w:r>
              <w:t>.25</w:t>
            </w:r>
          </w:p>
        </w:tc>
        <w:tc>
          <w:tcPr>
            <w:tcW w:w="1097" w:type="dxa"/>
          </w:tcPr>
          <w:p w14:paraId="16C1DC2C" w14:textId="77777777" w:rsidR="00B47197" w:rsidRDefault="00B47197" w:rsidP="00B47197"/>
        </w:tc>
      </w:tr>
      <w:tr w:rsidR="00B47197" w14:paraId="0642AEEF" w14:textId="77777777" w:rsidTr="00A563F0">
        <w:trPr>
          <w:trHeight w:val="608"/>
          <w:jc w:val="center"/>
        </w:trPr>
        <w:tc>
          <w:tcPr>
            <w:tcW w:w="0" w:type="auto"/>
          </w:tcPr>
          <w:p w14:paraId="72FDD7D8" w14:textId="77777777" w:rsidR="00B47197" w:rsidRDefault="00B47197" w:rsidP="00B47197">
            <w:r w:rsidRPr="004064D0">
              <w:rPr>
                <w:rFonts w:hint="eastAsia"/>
              </w:rPr>
              <w:t>德州银行</w:t>
            </w:r>
          </w:p>
        </w:tc>
        <w:tc>
          <w:tcPr>
            <w:tcW w:w="0" w:type="auto"/>
          </w:tcPr>
          <w:p w14:paraId="0F4E6059" w14:textId="77777777" w:rsidR="00B47197" w:rsidRDefault="00B47197" w:rsidP="00B47197">
            <w:r>
              <w:rPr>
                <w:rFonts w:hint="eastAsia"/>
              </w:rPr>
              <w:t>4.35</w:t>
            </w:r>
          </w:p>
        </w:tc>
        <w:tc>
          <w:tcPr>
            <w:tcW w:w="0" w:type="auto"/>
          </w:tcPr>
          <w:p w14:paraId="4CD2F8F1" w14:textId="77777777" w:rsidR="00B47197" w:rsidRDefault="00B47197" w:rsidP="00B47197">
            <w:r>
              <w:rPr>
                <w:rFonts w:hint="eastAsia"/>
              </w:rPr>
              <w:t>4.35</w:t>
            </w:r>
          </w:p>
        </w:tc>
        <w:tc>
          <w:tcPr>
            <w:tcW w:w="0" w:type="auto"/>
          </w:tcPr>
          <w:p w14:paraId="54A521BF" w14:textId="77777777" w:rsidR="00B47197" w:rsidRDefault="00B47197" w:rsidP="00B47197">
            <w:r>
              <w:rPr>
                <w:rFonts w:hint="eastAsia"/>
              </w:rPr>
              <w:t>4</w:t>
            </w:r>
            <w:r>
              <w:t>.75</w:t>
            </w:r>
          </w:p>
        </w:tc>
        <w:tc>
          <w:tcPr>
            <w:tcW w:w="0" w:type="auto"/>
          </w:tcPr>
          <w:p w14:paraId="5E0C8150" w14:textId="77777777" w:rsidR="00B47197" w:rsidRDefault="00B47197" w:rsidP="00B47197">
            <w:r>
              <w:rPr>
                <w:rFonts w:hint="eastAsia"/>
              </w:rPr>
              <w:t>4</w:t>
            </w:r>
            <w:r>
              <w:t>.75</w:t>
            </w:r>
          </w:p>
        </w:tc>
        <w:tc>
          <w:tcPr>
            <w:tcW w:w="0" w:type="auto"/>
          </w:tcPr>
          <w:p w14:paraId="20C9CD9B" w14:textId="77777777" w:rsidR="00B47197" w:rsidRDefault="00B47197" w:rsidP="00B47197">
            <w:r>
              <w:rPr>
                <w:rFonts w:hint="eastAsia"/>
              </w:rPr>
              <w:t>4</w:t>
            </w:r>
            <w:r>
              <w:t>.9</w:t>
            </w:r>
          </w:p>
        </w:tc>
        <w:tc>
          <w:tcPr>
            <w:tcW w:w="0" w:type="auto"/>
          </w:tcPr>
          <w:p w14:paraId="78E16A3A" w14:textId="77777777" w:rsidR="00B47197" w:rsidRDefault="00B47197" w:rsidP="00B47197">
            <w:r>
              <w:rPr>
                <w:rFonts w:hint="eastAsia"/>
              </w:rPr>
              <w:t>2</w:t>
            </w:r>
            <w:r>
              <w:t>.75</w:t>
            </w:r>
          </w:p>
        </w:tc>
        <w:tc>
          <w:tcPr>
            <w:tcW w:w="648" w:type="dxa"/>
          </w:tcPr>
          <w:p w14:paraId="7AB538BD" w14:textId="77777777" w:rsidR="00B47197" w:rsidRDefault="00B47197" w:rsidP="00B47197">
            <w:r>
              <w:rPr>
                <w:rFonts w:hint="eastAsia"/>
              </w:rPr>
              <w:t>3</w:t>
            </w:r>
            <w:r>
              <w:t>.25</w:t>
            </w:r>
          </w:p>
        </w:tc>
        <w:tc>
          <w:tcPr>
            <w:tcW w:w="1097" w:type="dxa"/>
          </w:tcPr>
          <w:p w14:paraId="154EACAA" w14:textId="77777777" w:rsidR="00B47197" w:rsidRDefault="00B47197" w:rsidP="00B47197"/>
        </w:tc>
      </w:tr>
      <w:tr w:rsidR="00B47197" w14:paraId="44C1A385" w14:textId="77777777" w:rsidTr="00A563F0">
        <w:trPr>
          <w:trHeight w:val="593"/>
          <w:jc w:val="center"/>
        </w:trPr>
        <w:tc>
          <w:tcPr>
            <w:tcW w:w="0" w:type="auto"/>
          </w:tcPr>
          <w:p w14:paraId="473DAAA4" w14:textId="77777777" w:rsidR="00B47197" w:rsidRDefault="00B47197" w:rsidP="00B47197">
            <w:r w:rsidRPr="004064D0">
              <w:rPr>
                <w:rFonts w:hint="eastAsia"/>
              </w:rPr>
              <w:t>盛京银行</w:t>
            </w:r>
          </w:p>
        </w:tc>
        <w:tc>
          <w:tcPr>
            <w:tcW w:w="0" w:type="auto"/>
          </w:tcPr>
          <w:p w14:paraId="23C828AD" w14:textId="77777777" w:rsidR="00B47197" w:rsidRDefault="00B47197" w:rsidP="00B47197">
            <w:r>
              <w:rPr>
                <w:rFonts w:hint="eastAsia"/>
              </w:rPr>
              <w:t>4.35</w:t>
            </w:r>
          </w:p>
        </w:tc>
        <w:tc>
          <w:tcPr>
            <w:tcW w:w="0" w:type="auto"/>
          </w:tcPr>
          <w:p w14:paraId="50CD392E" w14:textId="77777777" w:rsidR="00B47197" w:rsidRDefault="00B47197" w:rsidP="00B47197">
            <w:r>
              <w:rPr>
                <w:rFonts w:hint="eastAsia"/>
              </w:rPr>
              <w:t>4.35</w:t>
            </w:r>
          </w:p>
        </w:tc>
        <w:tc>
          <w:tcPr>
            <w:tcW w:w="0" w:type="auto"/>
          </w:tcPr>
          <w:p w14:paraId="6C178CB9" w14:textId="77777777" w:rsidR="00B47197" w:rsidRDefault="00B47197" w:rsidP="00B47197">
            <w:r>
              <w:rPr>
                <w:rFonts w:hint="eastAsia"/>
              </w:rPr>
              <w:t>4</w:t>
            </w:r>
            <w:r>
              <w:t>.75</w:t>
            </w:r>
          </w:p>
        </w:tc>
        <w:tc>
          <w:tcPr>
            <w:tcW w:w="0" w:type="auto"/>
          </w:tcPr>
          <w:p w14:paraId="5E7E8E71" w14:textId="77777777" w:rsidR="00B47197" w:rsidRDefault="00B47197" w:rsidP="00B47197">
            <w:r>
              <w:rPr>
                <w:rFonts w:hint="eastAsia"/>
              </w:rPr>
              <w:t>4</w:t>
            </w:r>
            <w:r>
              <w:t>.75</w:t>
            </w:r>
          </w:p>
        </w:tc>
        <w:tc>
          <w:tcPr>
            <w:tcW w:w="0" w:type="auto"/>
          </w:tcPr>
          <w:p w14:paraId="382B5AFF" w14:textId="77777777" w:rsidR="00B47197" w:rsidRDefault="00B47197" w:rsidP="00B47197">
            <w:r>
              <w:rPr>
                <w:rFonts w:hint="eastAsia"/>
              </w:rPr>
              <w:t>4</w:t>
            </w:r>
            <w:r>
              <w:t>.9</w:t>
            </w:r>
          </w:p>
        </w:tc>
        <w:tc>
          <w:tcPr>
            <w:tcW w:w="0" w:type="auto"/>
          </w:tcPr>
          <w:p w14:paraId="724EA939" w14:textId="77777777" w:rsidR="00B47197" w:rsidRDefault="00B47197" w:rsidP="00B47197">
            <w:r>
              <w:rPr>
                <w:rFonts w:hint="eastAsia"/>
              </w:rPr>
              <w:t>2</w:t>
            </w:r>
            <w:r>
              <w:t>.75</w:t>
            </w:r>
          </w:p>
        </w:tc>
        <w:tc>
          <w:tcPr>
            <w:tcW w:w="648" w:type="dxa"/>
          </w:tcPr>
          <w:p w14:paraId="4EBEDF93" w14:textId="77777777" w:rsidR="00B47197" w:rsidRDefault="00B47197" w:rsidP="00B47197">
            <w:r>
              <w:rPr>
                <w:rFonts w:hint="eastAsia"/>
              </w:rPr>
              <w:t>3</w:t>
            </w:r>
            <w:r>
              <w:t>.25</w:t>
            </w:r>
          </w:p>
        </w:tc>
        <w:tc>
          <w:tcPr>
            <w:tcW w:w="1097" w:type="dxa"/>
          </w:tcPr>
          <w:p w14:paraId="0B93EB96" w14:textId="77777777" w:rsidR="00B47197" w:rsidRDefault="00B47197" w:rsidP="00B47197"/>
        </w:tc>
      </w:tr>
      <w:tr w:rsidR="00B47197" w14:paraId="5B752B67" w14:textId="77777777" w:rsidTr="00A563F0">
        <w:trPr>
          <w:trHeight w:val="593"/>
          <w:jc w:val="center"/>
        </w:trPr>
        <w:tc>
          <w:tcPr>
            <w:tcW w:w="0" w:type="auto"/>
          </w:tcPr>
          <w:p w14:paraId="53AB10D6" w14:textId="77777777" w:rsidR="00B47197" w:rsidRDefault="00B47197" w:rsidP="00B47197">
            <w:r w:rsidRPr="004064D0">
              <w:rPr>
                <w:rFonts w:hint="eastAsia"/>
              </w:rPr>
              <w:t>贵阳银行</w:t>
            </w:r>
          </w:p>
        </w:tc>
        <w:tc>
          <w:tcPr>
            <w:tcW w:w="0" w:type="auto"/>
          </w:tcPr>
          <w:p w14:paraId="64B1D4AE" w14:textId="77777777" w:rsidR="00B47197" w:rsidRDefault="00B47197" w:rsidP="00B47197">
            <w:r>
              <w:rPr>
                <w:rFonts w:hint="eastAsia"/>
              </w:rPr>
              <w:t>4.35</w:t>
            </w:r>
          </w:p>
        </w:tc>
        <w:tc>
          <w:tcPr>
            <w:tcW w:w="0" w:type="auto"/>
          </w:tcPr>
          <w:p w14:paraId="1539097B" w14:textId="77777777" w:rsidR="00B47197" w:rsidRDefault="00B47197" w:rsidP="00B47197">
            <w:r>
              <w:rPr>
                <w:rFonts w:hint="eastAsia"/>
              </w:rPr>
              <w:t>4.35</w:t>
            </w:r>
          </w:p>
        </w:tc>
        <w:tc>
          <w:tcPr>
            <w:tcW w:w="0" w:type="auto"/>
          </w:tcPr>
          <w:p w14:paraId="482D673C" w14:textId="77777777" w:rsidR="00B47197" w:rsidRDefault="00B47197" w:rsidP="00B47197">
            <w:r>
              <w:rPr>
                <w:rFonts w:hint="eastAsia"/>
              </w:rPr>
              <w:t>4</w:t>
            </w:r>
            <w:r>
              <w:t>.75</w:t>
            </w:r>
          </w:p>
        </w:tc>
        <w:tc>
          <w:tcPr>
            <w:tcW w:w="0" w:type="auto"/>
          </w:tcPr>
          <w:p w14:paraId="10DE4171" w14:textId="77777777" w:rsidR="00B47197" w:rsidRDefault="00B47197" w:rsidP="00B47197">
            <w:r>
              <w:rPr>
                <w:rFonts w:hint="eastAsia"/>
              </w:rPr>
              <w:t>4</w:t>
            </w:r>
            <w:r>
              <w:t>.75</w:t>
            </w:r>
          </w:p>
        </w:tc>
        <w:tc>
          <w:tcPr>
            <w:tcW w:w="0" w:type="auto"/>
          </w:tcPr>
          <w:p w14:paraId="39813AF5" w14:textId="77777777" w:rsidR="00B47197" w:rsidRDefault="00B47197" w:rsidP="00B47197">
            <w:r>
              <w:rPr>
                <w:rFonts w:hint="eastAsia"/>
              </w:rPr>
              <w:t>4</w:t>
            </w:r>
            <w:r>
              <w:t>.9</w:t>
            </w:r>
          </w:p>
        </w:tc>
        <w:tc>
          <w:tcPr>
            <w:tcW w:w="0" w:type="auto"/>
          </w:tcPr>
          <w:p w14:paraId="2DBF979B" w14:textId="77777777" w:rsidR="00B47197" w:rsidRDefault="00B47197" w:rsidP="00B47197">
            <w:r>
              <w:rPr>
                <w:rFonts w:hint="eastAsia"/>
              </w:rPr>
              <w:t>2</w:t>
            </w:r>
            <w:r>
              <w:t>.75</w:t>
            </w:r>
          </w:p>
        </w:tc>
        <w:tc>
          <w:tcPr>
            <w:tcW w:w="648" w:type="dxa"/>
          </w:tcPr>
          <w:p w14:paraId="2A27DD8B" w14:textId="77777777" w:rsidR="00B47197" w:rsidRDefault="00B47197" w:rsidP="00B47197">
            <w:r>
              <w:rPr>
                <w:rFonts w:hint="eastAsia"/>
              </w:rPr>
              <w:t>3</w:t>
            </w:r>
            <w:r>
              <w:t>.25</w:t>
            </w:r>
          </w:p>
        </w:tc>
        <w:tc>
          <w:tcPr>
            <w:tcW w:w="1097" w:type="dxa"/>
          </w:tcPr>
          <w:p w14:paraId="566AD4DE" w14:textId="77777777" w:rsidR="00B47197" w:rsidRDefault="00B47197" w:rsidP="00B47197"/>
        </w:tc>
      </w:tr>
      <w:tr w:rsidR="00B47197" w14:paraId="2E4DFCA7" w14:textId="77777777" w:rsidTr="00A563F0">
        <w:trPr>
          <w:trHeight w:val="593"/>
          <w:jc w:val="center"/>
        </w:trPr>
        <w:tc>
          <w:tcPr>
            <w:tcW w:w="0" w:type="auto"/>
          </w:tcPr>
          <w:p w14:paraId="390EF7B1" w14:textId="77777777" w:rsidR="00B47197" w:rsidRDefault="00B47197" w:rsidP="00B47197">
            <w:r w:rsidRPr="004064D0">
              <w:rPr>
                <w:rFonts w:hint="eastAsia"/>
              </w:rPr>
              <w:t>丹东银行</w:t>
            </w:r>
          </w:p>
        </w:tc>
        <w:tc>
          <w:tcPr>
            <w:tcW w:w="0" w:type="auto"/>
          </w:tcPr>
          <w:p w14:paraId="0E412303" w14:textId="77777777" w:rsidR="00B47197" w:rsidRDefault="00B47197" w:rsidP="00B47197">
            <w:r>
              <w:rPr>
                <w:rFonts w:hint="eastAsia"/>
              </w:rPr>
              <w:t>4.35</w:t>
            </w:r>
          </w:p>
        </w:tc>
        <w:tc>
          <w:tcPr>
            <w:tcW w:w="0" w:type="auto"/>
          </w:tcPr>
          <w:p w14:paraId="73E8D82B" w14:textId="77777777" w:rsidR="00B47197" w:rsidRDefault="00B47197" w:rsidP="00B47197">
            <w:r>
              <w:rPr>
                <w:rFonts w:hint="eastAsia"/>
              </w:rPr>
              <w:t>4.35</w:t>
            </w:r>
          </w:p>
        </w:tc>
        <w:tc>
          <w:tcPr>
            <w:tcW w:w="0" w:type="auto"/>
          </w:tcPr>
          <w:p w14:paraId="46B9DEA9" w14:textId="77777777" w:rsidR="00B47197" w:rsidRDefault="00B47197" w:rsidP="00B47197">
            <w:r>
              <w:rPr>
                <w:rFonts w:hint="eastAsia"/>
              </w:rPr>
              <w:t>4</w:t>
            </w:r>
            <w:r>
              <w:t>.75</w:t>
            </w:r>
          </w:p>
        </w:tc>
        <w:tc>
          <w:tcPr>
            <w:tcW w:w="0" w:type="auto"/>
          </w:tcPr>
          <w:p w14:paraId="639FC8BE" w14:textId="77777777" w:rsidR="00B47197" w:rsidRDefault="00B47197" w:rsidP="00B47197">
            <w:r>
              <w:rPr>
                <w:rFonts w:hint="eastAsia"/>
              </w:rPr>
              <w:t>4</w:t>
            </w:r>
            <w:r>
              <w:t>.75</w:t>
            </w:r>
          </w:p>
        </w:tc>
        <w:tc>
          <w:tcPr>
            <w:tcW w:w="0" w:type="auto"/>
          </w:tcPr>
          <w:p w14:paraId="03E50894" w14:textId="77777777" w:rsidR="00B47197" w:rsidRDefault="00B47197" w:rsidP="00B47197">
            <w:r>
              <w:rPr>
                <w:rFonts w:hint="eastAsia"/>
              </w:rPr>
              <w:t>4</w:t>
            </w:r>
            <w:r>
              <w:t>.9</w:t>
            </w:r>
          </w:p>
        </w:tc>
        <w:tc>
          <w:tcPr>
            <w:tcW w:w="0" w:type="auto"/>
          </w:tcPr>
          <w:p w14:paraId="0486CA4B" w14:textId="77777777" w:rsidR="00B47197" w:rsidRDefault="00B47197" w:rsidP="00B47197">
            <w:r>
              <w:rPr>
                <w:rFonts w:hint="eastAsia"/>
              </w:rPr>
              <w:t>2</w:t>
            </w:r>
            <w:r>
              <w:t>.75</w:t>
            </w:r>
          </w:p>
        </w:tc>
        <w:tc>
          <w:tcPr>
            <w:tcW w:w="648" w:type="dxa"/>
          </w:tcPr>
          <w:p w14:paraId="420B5F63" w14:textId="77777777" w:rsidR="00B47197" w:rsidRDefault="00B47197" w:rsidP="00B47197">
            <w:r>
              <w:rPr>
                <w:rFonts w:hint="eastAsia"/>
              </w:rPr>
              <w:t>3</w:t>
            </w:r>
            <w:r>
              <w:t>.25</w:t>
            </w:r>
          </w:p>
        </w:tc>
        <w:tc>
          <w:tcPr>
            <w:tcW w:w="1097" w:type="dxa"/>
          </w:tcPr>
          <w:p w14:paraId="49571F06" w14:textId="77777777" w:rsidR="00B47197" w:rsidRDefault="00B47197" w:rsidP="00B47197"/>
        </w:tc>
      </w:tr>
      <w:tr w:rsidR="00B47197" w14:paraId="13EC7158" w14:textId="77777777" w:rsidTr="00A563F0">
        <w:trPr>
          <w:trHeight w:val="897"/>
          <w:jc w:val="center"/>
        </w:trPr>
        <w:tc>
          <w:tcPr>
            <w:tcW w:w="0" w:type="auto"/>
          </w:tcPr>
          <w:p w14:paraId="00E2537C" w14:textId="77777777" w:rsidR="00B47197" w:rsidRDefault="00B47197" w:rsidP="00B47197">
            <w:r w:rsidRPr="004064D0">
              <w:rPr>
                <w:rFonts w:hint="eastAsia"/>
              </w:rPr>
              <w:t>哈尔滨银行</w:t>
            </w:r>
          </w:p>
        </w:tc>
        <w:tc>
          <w:tcPr>
            <w:tcW w:w="0" w:type="auto"/>
          </w:tcPr>
          <w:p w14:paraId="05A97419" w14:textId="77777777" w:rsidR="00B47197" w:rsidRDefault="00B47197" w:rsidP="00B47197">
            <w:r>
              <w:rPr>
                <w:rFonts w:hint="eastAsia"/>
              </w:rPr>
              <w:t>4</w:t>
            </w:r>
            <w:r>
              <w:t>.6</w:t>
            </w:r>
          </w:p>
        </w:tc>
        <w:tc>
          <w:tcPr>
            <w:tcW w:w="0" w:type="auto"/>
          </w:tcPr>
          <w:p w14:paraId="50D79177" w14:textId="77777777" w:rsidR="00B47197" w:rsidRDefault="00B47197" w:rsidP="00B47197">
            <w:r>
              <w:rPr>
                <w:rFonts w:hint="eastAsia"/>
              </w:rPr>
              <w:t>4</w:t>
            </w:r>
            <w:r>
              <w:t>.6</w:t>
            </w:r>
          </w:p>
        </w:tc>
        <w:tc>
          <w:tcPr>
            <w:tcW w:w="0" w:type="auto"/>
          </w:tcPr>
          <w:p w14:paraId="78F451E9" w14:textId="77777777" w:rsidR="00B47197" w:rsidRDefault="00B47197" w:rsidP="00B47197">
            <w:r>
              <w:rPr>
                <w:rFonts w:hint="eastAsia"/>
              </w:rPr>
              <w:t>5</w:t>
            </w:r>
          </w:p>
        </w:tc>
        <w:tc>
          <w:tcPr>
            <w:tcW w:w="0" w:type="auto"/>
          </w:tcPr>
          <w:p w14:paraId="4FF743C4" w14:textId="77777777" w:rsidR="00B47197" w:rsidRDefault="00B47197" w:rsidP="00B47197">
            <w:r>
              <w:rPr>
                <w:rFonts w:hint="eastAsia"/>
              </w:rPr>
              <w:t>5</w:t>
            </w:r>
          </w:p>
        </w:tc>
        <w:tc>
          <w:tcPr>
            <w:tcW w:w="0" w:type="auto"/>
          </w:tcPr>
          <w:p w14:paraId="5BEF943D" w14:textId="77777777" w:rsidR="00B47197" w:rsidRDefault="00B47197" w:rsidP="00B47197">
            <w:r>
              <w:rPr>
                <w:rFonts w:hint="eastAsia"/>
              </w:rPr>
              <w:t>5</w:t>
            </w:r>
            <w:r>
              <w:t>.15</w:t>
            </w:r>
          </w:p>
        </w:tc>
        <w:tc>
          <w:tcPr>
            <w:tcW w:w="0" w:type="auto"/>
          </w:tcPr>
          <w:p w14:paraId="1116C06E" w14:textId="77777777" w:rsidR="00B47197" w:rsidRDefault="00B47197" w:rsidP="00B47197">
            <w:r>
              <w:rPr>
                <w:rFonts w:hint="eastAsia"/>
              </w:rPr>
              <w:t>2</w:t>
            </w:r>
            <w:r>
              <w:t>.75</w:t>
            </w:r>
          </w:p>
        </w:tc>
        <w:tc>
          <w:tcPr>
            <w:tcW w:w="648" w:type="dxa"/>
          </w:tcPr>
          <w:p w14:paraId="30E0EE64" w14:textId="77777777" w:rsidR="00B47197" w:rsidRDefault="00B47197" w:rsidP="00B47197">
            <w:r>
              <w:rPr>
                <w:rFonts w:hint="eastAsia"/>
              </w:rPr>
              <w:t>3</w:t>
            </w:r>
            <w:r>
              <w:t>.25</w:t>
            </w:r>
          </w:p>
        </w:tc>
        <w:tc>
          <w:tcPr>
            <w:tcW w:w="1097" w:type="dxa"/>
          </w:tcPr>
          <w:p w14:paraId="40262F2C" w14:textId="77777777" w:rsidR="00B47197" w:rsidRDefault="00B47197" w:rsidP="00B47197"/>
        </w:tc>
      </w:tr>
      <w:tr w:rsidR="00B47197" w14:paraId="26349F78" w14:textId="77777777" w:rsidTr="00A563F0">
        <w:trPr>
          <w:trHeight w:val="593"/>
          <w:jc w:val="center"/>
        </w:trPr>
        <w:tc>
          <w:tcPr>
            <w:tcW w:w="0" w:type="auto"/>
          </w:tcPr>
          <w:p w14:paraId="70C505F2" w14:textId="77777777" w:rsidR="00B47197" w:rsidRDefault="00B47197" w:rsidP="00B47197">
            <w:r w:rsidRPr="004064D0">
              <w:rPr>
                <w:rFonts w:hint="eastAsia"/>
              </w:rPr>
              <w:t>洛阳银行</w:t>
            </w:r>
          </w:p>
        </w:tc>
        <w:tc>
          <w:tcPr>
            <w:tcW w:w="0" w:type="auto"/>
          </w:tcPr>
          <w:p w14:paraId="518211F8" w14:textId="77777777" w:rsidR="00B47197" w:rsidRDefault="00B47197" w:rsidP="00B47197">
            <w:r>
              <w:rPr>
                <w:rFonts w:hint="eastAsia"/>
              </w:rPr>
              <w:t>4.35</w:t>
            </w:r>
          </w:p>
        </w:tc>
        <w:tc>
          <w:tcPr>
            <w:tcW w:w="0" w:type="auto"/>
          </w:tcPr>
          <w:p w14:paraId="05F83715" w14:textId="77777777" w:rsidR="00B47197" w:rsidRDefault="00B47197" w:rsidP="00B47197">
            <w:r>
              <w:rPr>
                <w:rFonts w:hint="eastAsia"/>
              </w:rPr>
              <w:t>4.35</w:t>
            </w:r>
          </w:p>
        </w:tc>
        <w:tc>
          <w:tcPr>
            <w:tcW w:w="0" w:type="auto"/>
          </w:tcPr>
          <w:p w14:paraId="1E65C7E5" w14:textId="77777777" w:rsidR="00B47197" w:rsidRDefault="00B47197" w:rsidP="00B47197">
            <w:r>
              <w:rPr>
                <w:rFonts w:hint="eastAsia"/>
              </w:rPr>
              <w:t>4</w:t>
            </w:r>
            <w:r>
              <w:t>.75</w:t>
            </w:r>
          </w:p>
        </w:tc>
        <w:tc>
          <w:tcPr>
            <w:tcW w:w="0" w:type="auto"/>
          </w:tcPr>
          <w:p w14:paraId="41B25690" w14:textId="77777777" w:rsidR="00B47197" w:rsidRDefault="00B47197" w:rsidP="00B47197">
            <w:r>
              <w:rPr>
                <w:rFonts w:hint="eastAsia"/>
              </w:rPr>
              <w:t>4</w:t>
            </w:r>
            <w:r>
              <w:t>.75</w:t>
            </w:r>
          </w:p>
        </w:tc>
        <w:tc>
          <w:tcPr>
            <w:tcW w:w="0" w:type="auto"/>
          </w:tcPr>
          <w:p w14:paraId="71AF98E4" w14:textId="77777777" w:rsidR="00B47197" w:rsidRDefault="00B47197" w:rsidP="00B47197">
            <w:r>
              <w:rPr>
                <w:rFonts w:hint="eastAsia"/>
              </w:rPr>
              <w:t>4</w:t>
            </w:r>
            <w:r>
              <w:t>.9</w:t>
            </w:r>
          </w:p>
        </w:tc>
        <w:tc>
          <w:tcPr>
            <w:tcW w:w="0" w:type="auto"/>
          </w:tcPr>
          <w:p w14:paraId="78896713" w14:textId="77777777" w:rsidR="00B47197" w:rsidRDefault="00B47197" w:rsidP="00B47197">
            <w:r>
              <w:rPr>
                <w:rFonts w:hint="eastAsia"/>
              </w:rPr>
              <w:t>2</w:t>
            </w:r>
            <w:r>
              <w:t>.75</w:t>
            </w:r>
          </w:p>
        </w:tc>
        <w:tc>
          <w:tcPr>
            <w:tcW w:w="648" w:type="dxa"/>
          </w:tcPr>
          <w:p w14:paraId="4A4434AB" w14:textId="77777777" w:rsidR="00B47197" w:rsidRDefault="00B47197" w:rsidP="00B47197">
            <w:r>
              <w:rPr>
                <w:rFonts w:hint="eastAsia"/>
              </w:rPr>
              <w:t>3</w:t>
            </w:r>
            <w:r>
              <w:t>.25</w:t>
            </w:r>
          </w:p>
        </w:tc>
        <w:tc>
          <w:tcPr>
            <w:tcW w:w="1097" w:type="dxa"/>
          </w:tcPr>
          <w:p w14:paraId="35A56C33" w14:textId="77777777" w:rsidR="00B47197" w:rsidRDefault="00B47197" w:rsidP="00B47197"/>
        </w:tc>
      </w:tr>
      <w:tr w:rsidR="00B47197" w14:paraId="4949B272" w14:textId="77777777" w:rsidTr="00A563F0">
        <w:trPr>
          <w:trHeight w:val="608"/>
          <w:jc w:val="center"/>
        </w:trPr>
        <w:tc>
          <w:tcPr>
            <w:tcW w:w="0" w:type="auto"/>
          </w:tcPr>
          <w:p w14:paraId="4BD6883F" w14:textId="77777777" w:rsidR="00B47197" w:rsidRDefault="00B47197" w:rsidP="00B47197">
            <w:r w:rsidRPr="004064D0">
              <w:rPr>
                <w:rFonts w:hint="eastAsia"/>
              </w:rPr>
              <w:t>富</w:t>
            </w:r>
            <w:proofErr w:type="gramStart"/>
            <w:r w:rsidRPr="004064D0">
              <w:rPr>
                <w:rFonts w:hint="eastAsia"/>
              </w:rPr>
              <w:t>滇银行</w:t>
            </w:r>
            <w:proofErr w:type="gramEnd"/>
          </w:p>
        </w:tc>
        <w:tc>
          <w:tcPr>
            <w:tcW w:w="0" w:type="auto"/>
          </w:tcPr>
          <w:p w14:paraId="0035C7EF" w14:textId="77777777" w:rsidR="00B47197" w:rsidRDefault="00B47197" w:rsidP="00B47197">
            <w:r>
              <w:rPr>
                <w:rFonts w:hint="eastAsia"/>
              </w:rPr>
              <w:t>4.35</w:t>
            </w:r>
          </w:p>
        </w:tc>
        <w:tc>
          <w:tcPr>
            <w:tcW w:w="0" w:type="auto"/>
          </w:tcPr>
          <w:p w14:paraId="2A43D6A5" w14:textId="77777777" w:rsidR="00B47197" w:rsidRDefault="00B47197" w:rsidP="00B47197">
            <w:r>
              <w:rPr>
                <w:rFonts w:hint="eastAsia"/>
              </w:rPr>
              <w:t>4.35</w:t>
            </w:r>
          </w:p>
        </w:tc>
        <w:tc>
          <w:tcPr>
            <w:tcW w:w="0" w:type="auto"/>
          </w:tcPr>
          <w:p w14:paraId="078E41FA" w14:textId="77777777" w:rsidR="00B47197" w:rsidRDefault="00B47197" w:rsidP="00B47197">
            <w:r>
              <w:rPr>
                <w:rFonts w:hint="eastAsia"/>
              </w:rPr>
              <w:t>4</w:t>
            </w:r>
            <w:r>
              <w:t>.75</w:t>
            </w:r>
          </w:p>
        </w:tc>
        <w:tc>
          <w:tcPr>
            <w:tcW w:w="0" w:type="auto"/>
          </w:tcPr>
          <w:p w14:paraId="7785C100" w14:textId="77777777" w:rsidR="00B47197" w:rsidRDefault="00B47197" w:rsidP="00B47197">
            <w:r>
              <w:rPr>
                <w:rFonts w:hint="eastAsia"/>
              </w:rPr>
              <w:t>4</w:t>
            </w:r>
            <w:r>
              <w:t>.75</w:t>
            </w:r>
          </w:p>
        </w:tc>
        <w:tc>
          <w:tcPr>
            <w:tcW w:w="0" w:type="auto"/>
          </w:tcPr>
          <w:p w14:paraId="614A0B25" w14:textId="77777777" w:rsidR="00B47197" w:rsidRDefault="00B47197" w:rsidP="00B47197">
            <w:r>
              <w:rPr>
                <w:rFonts w:hint="eastAsia"/>
              </w:rPr>
              <w:t>4</w:t>
            </w:r>
            <w:r>
              <w:t>.9</w:t>
            </w:r>
          </w:p>
        </w:tc>
        <w:tc>
          <w:tcPr>
            <w:tcW w:w="0" w:type="auto"/>
          </w:tcPr>
          <w:p w14:paraId="709A64E1" w14:textId="77777777" w:rsidR="00B47197" w:rsidRDefault="00B47197" w:rsidP="00B47197">
            <w:r>
              <w:rPr>
                <w:rFonts w:hint="eastAsia"/>
              </w:rPr>
              <w:t>2</w:t>
            </w:r>
            <w:r>
              <w:t>.75</w:t>
            </w:r>
          </w:p>
        </w:tc>
        <w:tc>
          <w:tcPr>
            <w:tcW w:w="648" w:type="dxa"/>
          </w:tcPr>
          <w:p w14:paraId="6E1CEECA" w14:textId="77777777" w:rsidR="00B47197" w:rsidRDefault="00B47197" w:rsidP="00B47197">
            <w:r>
              <w:rPr>
                <w:rFonts w:hint="eastAsia"/>
              </w:rPr>
              <w:t>3</w:t>
            </w:r>
            <w:r>
              <w:t>.25</w:t>
            </w:r>
          </w:p>
        </w:tc>
        <w:tc>
          <w:tcPr>
            <w:tcW w:w="1097" w:type="dxa"/>
          </w:tcPr>
          <w:p w14:paraId="6701C0AE" w14:textId="77777777" w:rsidR="00B47197" w:rsidRDefault="00B47197" w:rsidP="00B47197"/>
        </w:tc>
      </w:tr>
      <w:tr w:rsidR="00B47197" w14:paraId="34ADE785" w14:textId="77777777" w:rsidTr="00A563F0">
        <w:trPr>
          <w:trHeight w:val="579"/>
          <w:jc w:val="center"/>
        </w:trPr>
        <w:tc>
          <w:tcPr>
            <w:tcW w:w="0" w:type="auto"/>
          </w:tcPr>
          <w:p w14:paraId="2B4F9416" w14:textId="77777777" w:rsidR="00B47197" w:rsidRDefault="00B47197" w:rsidP="00B47197">
            <w:r w:rsidRPr="004064D0">
              <w:rPr>
                <w:rFonts w:hint="eastAsia"/>
              </w:rPr>
              <w:t>吉林银行</w:t>
            </w:r>
          </w:p>
        </w:tc>
        <w:tc>
          <w:tcPr>
            <w:tcW w:w="0" w:type="auto"/>
          </w:tcPr>
          <w:p w14:paraId="26F0CD36" w14:textId="77777777" w:rsidR="00B47197" w:rsidRDefault="00B47197" w:rsidP="00B47197">
            <w:r>
              <w:rPr>
                <w:rFonts w:hint="eastAsia"/>
              </w:rPr>
              <w:t>4</w:t>
            </w:r>
            <w:r>
              <w:t>.6</w:t>
            </w:r>
          </w:p>
        </w:tc>
        <w:tc>
          <w:tcPr>
            <w:tcW w:w="0" w:type="auto"/>
          </w:tcPr>
          <w:p w14:paraId="7EFD5373" w14:textId="77777777" w:rsidR="00B47197" w:rsidRDefault="00B47197" w:rsidP="00B47197">
            <w:r>
              <w:rPr>
                <w:rFonts w:hint="eastAsia"/>
              </w:rPr>
              <w:t>4</w:t>
            </w:r>
            <w:r>
              <w:t>.6</w:t>
            </w:r>
          </w:p>
        </w:tc>
        <w:tc>
          <w:tcPr>
            <w:tcW w:w="0" w:type="auto"/>
          </w:tcPr>
          <w:p w14:paraId="577763E1" w14:textId="77777777" w:rsidR="00B47197" w:rsidRDefault="00B47197" w:rsidP="00B47197">
            <w:r>
              <w:rPr>
                <w:rFonts w:hint="eastAsia"/>
              </w:rPr>
              <w:t>5</w:t>
            </w:r>
          </w:p>
        </w:tc>
        <w:tc>
          <w:tcPr>
            <w:tcW w:w="0" w:type="auto"/>
          </w:tcPr>
          <w:p w14:paraId="1A3F8762" w14:textId="77777777" w:rsidR="00B47197" w:rsidRDefault="00B47197" w:rsidP="00B47197">
            <w:r>
              <w:rPr>
                <w:rFonts w:hint="eastAsia"/>
              </w:rPr>
              <w:t>5</w:t>
            </w:r>
          </w:p>
        </w:tc>
        <w:tc>
          <w:tcPr>
            <w:tcW w:w="0" w:type="auto"/>
          </w:tcPr>
          <w:p w14:paraId="12396983" w14:textId="77777777" w:rsidR="00B47197" w:rsidRDefault="00B47197" w:rsidP="00B47197">
            <w:r>
              <w:rPr>
                <w:rFonts w:hint="eastAsia"/>
              </w:rPr>
              <w:t>5</w:t>
            </w:r>
            <w:r>
              <w:t>.15</w:t>
            </w:r>
          </w:p>
        </w:tc>
        <w:tc>
          <w:tcPr>
            <w:tcW w:w="0" w:type="auto"/>
          </w:tcPr>
          <w:p w14:paraId="3F916ED4" w14:textId="77777777" w:rsidR="00B47197" w:rsidRDefault="00B47197" w:rsidP="00B47197">
            <w:r>
              <w:t>2.75</w:t>
            </w:r>
          </w:p>
        </w:tc>
        <w:tc>
          <w:tcPr>
            <w:tcW w:w="648" w:type="dxa"/>
          </w:tcPr>
          <w:p w14:paraId="4955833F" w14:textId="77777777" w:rsidR="00B47197" w:rsidRDefault="00B47197" w:rsidP="00B47197">
            <w:r>
              <w:rPr>
                <w:rFonts w:hint="eastAsia"/>
              </w:rPr>
              <w:t>3</w:t>
            </w:r>
            <w:r>
              <w:t>.25</w:t>
            </w:r>
          </w:p>
        </w:tc>
        <w:tc>
          <w:tcPr>
            <w:tcW w:w="1097" w:type="dxa"/>
          </w:tcPr>
          <w:p w14:paraId="7098E59F" w14:textId="77777777" w:rsidR="00B47197" w:rsidRDefault="00B47197" w:rsidP="00B47197"/>
        </w:tc>
      </w:tr>
    </w:tbl>
    <w:p w14:paraId="104EF973" w14:textId="3B0AA482" w:rsidR="00AB78D4" w:rsidRDefault="00AB78D4" w:rsidP="00A563F0">
      <w:pPr>
        <w:pStyle w:val="ae"/>
      </w:pPr>
      <w:bookmarkStart w:id="23" w:name="_Hlk42540419"/>
    </w:p>
    <w:bookmarkEnd w:id="23"/>
    <w:p w14:paraId="36139ECE" w14:textId="293F6C16" w:rsidR="00B47197" w:rsidRPr="00AA7B2F" w:rsidRDefault="00B47197" w:rsidP="00B47197">
      <w:pPr>
        <w:ind w:firstLineChars="1000" w:firstLine="2400"/>
        <w:rPr>
          <w:rFonts w:ascii="宋体" w:hAnsi="宋体"/>
        </w:rPr>
      </w:pPr>
      <w:r>
        <w:rPr>
          <w:rFonts w:hint="eastAsia"/>
        </w:rPr>
        <w:t>以上数据来源于</w:t>
      </w:r>
      <w:bookmarkStart w:id="24" w:name="_Hlk42497301"/>
      <w:r>
        <w:rPr>
          <w:rFonts w:hint="eastAsia"/>
        </w:rPr>
        <w:t>银行信息</w:t>
      </w:r>
      <w:r w:rsidR="00AA7B2F">
        <w:rPr>
          <w:rFonts w:hint="eastAsia"/>
        </w:rPr>
        <w:t>港</w:t>
      </w:r>
      <w:bookmarkEnd w:id="24"/>
      <w:r w:rsidR="00AA7B2F" w:rsidRPr="00AA7B2F">
        <w:rPr>
          <w:rFonts w:ascii="宋体" w:hAnsi="宋体"/>
          <w:vertAlign w:val="superscript"/>
        </w:rPr>
        <w:fldChar w:fldCharType="begin"/>
      </w:r>
      <w:r w:rsidR="00AA7B2F" w:rsidRPr="00AA7B2F">
        <w:rPr>
          <w:rFonts w:ascii="宋体" w:hAnsi="宋体"/>
          <w:vertAlign w:val="superscript"/>
        </w:rPr>
        <w:instrText xml:space="preserve"> </w:instrText>
      </w:r>
      <w:r w:rsidR="00AA7B2F" w:rsidRPr="00AA7B2F">
        <w:rPr>
          <w:rFonts w:ascii="宋体" w:hAnsi="宋体" w:hint="eastAsia"/>
          <w:vertAlign w:val="superscript"/>
        </w:rPr>
        <w:instrText>REF _Ref42669940 \r \h</w:instrText>
      </w:r>
      <w:r w:rsidR="00AA7B2F" w:rsidRPr="00AA7B2F">
        <w:rPr>
          <w:rFonts w:ascii="宋体" w:hAnsi="宋体"/>
          <w:vertAlign w:val="superscript"/>
        </w:rPr>
        <w:instrText xml:space="preserve">  \* MERGEFORMAT </w:instrText>
      </w:r>
      <w:r w:rsidR="00AA7B2F" w:rsidRPr="00AA7B2F">
        <w:rPr>
          <w:rFonts w:ascii="宋体" w:hAnsi="宋体"/>
          <w:vertAlign w:val="superscript"/>
        </w:rPr>
      </w:r>
      <w:r w:rsidR="00AA7B2F" w:rsidRPr="00AA7B2F">
        <w:rPr>
          <w:rFonts w:ascii="宋体" w:hAnsi="宋体"/>
          <w:vertAlign w:val="superscript"/>
        </w:rPr>
        <w:fldChar w:fldCharType="separate"/>
      </w:r>
      <w:r w:rsidR="008816D1">
        <w:rPr>
          <w:rFonts w:ascii="宋体" w:hAnsi="宋体"/>
          <w:vertAlign w:val="superscript"/>
        </w:rPr>
        <w:t>[7]</w:t>
      </w:r>
      <w:r w:rsidR="00AA7B2F" w:rsidRPr="00AA7B2F">
        <w:rPr>
          <w:rFonts w:ascii="宋体" w:hAnsi="宋体"/>
          <w:vertAlign w:val="superscript"/>
        </w:rPr>
        <w:fldChar w:fldCharType="end"/>
      </w:r>
    </w:p>
    <w:p w14:paraId="1A5274E1" w14:textId="77777777" w:rsidR="00B47197" w:rsidRPr="00B47197" w:rsidRDefault="00B47197" w:rsidP="009A7631"/>
    <w:sectPr w:rsidR="00B47197" w:rsidRPr="00B47197" w:rsidSect="00A7164D">
      <w:footerReference w:type="default" r:id="rId5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AF7D0" w14:textId="77777777" w:rsidR="00EF6B90" w:rsidRDefault="00EF6B90" w:rsidP="00611E2D">
      <w:r>
        <w:separator/>
      </w:r>
    </w:p>
  </w:endnote>
  <w:endnote w:type="continuationSeparator" w:id="0">
    <w:p w14:paraId="521CFF05" w14:textId="77777777" w:rsidR="00EF6B90" w:rsidRDefault="00EF6B90" w:rsidP="006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800374"/>
      <w:docPartObj>
        <w:docPartGallery w:val="Page Numbers (Bottom of Page)"/>
        <w:docPartUnique/>
      </w:docPartObj>
    </w:sdtPr>
    <w:sdtEndPr/>
    <w:sdtContent>
      <w:p w14:paraId="5044676A" w14:textId="18ADC1F0" w:rsidR="002E6328" w:rsidRDefault="002E6328">
        <w:pPr>
          <w:pStyle w:val="a8"/>
          <w:jc w:val="center"/>
        </w:pPr>
        <w:r>
          <w:fldChar w:fldCharType="begin"/>
        </w:r>
        <w:r>
          <w:instrText>PAGE   \* MERGEFORMAT</w:instrText>
        </w:r>
        <w:r>
          <w:fldChar w:fldCharType="separate"/>
        </w:r>
        <w:r>
          <w:rPr>
            <w:lang w:val="zh-CN"/>
          </w:rPr>
          <w:t>2</w:t>
        </w:r>
        <w:r>
          <w:fldChar w:fldCharType="end"/>
        </w:r>
      </w:p>
    </w:sdtContent>
  </w:sdt>
  <w:p w14:paraId="70F04EA3" w14:textId="77777777" w:rsidR="002E6328" w:rsidRDefault="002E63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4559B" w14:textId="77777777" w:rsidR="00EF6B90" w:rsidRDefault="00EF6B90" w:rsidP="00611E2D">
      <w:r>
        <w:separator/>
      </w:r>
    </w:p>
  </w:footnote>
  <w:footnote w:type="continuationSeparator" w:id="0">
    <w:p w14:paraId="1F862E7E" w14:textId="77777777" w:rsidR="00EF6B90" w:rsidRDefault="00EF6B90" w:rsidP="006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1A23"/>
    <w:multiLevelType w:val="hybridMultilevel"/>
    <w:tmpl w:val="8C38C228"/>
    <w:lvl w:ilvl="0" w:tplc="2F54F92A">
      <w:start w:val="1"/>
      <w:numFmt w:val="decimal"/>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 w15:restartNumberingAfterBreak="0">
    <w:nsid w:val="105130D9"/>
    <w:multiLevelType w:val="multilevel"/>
    <w:tmpl w:val="892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B50D1"/>
    <w:multiLevelType w:val="hybridMultilevel"/>
    <w:tmpl w:val="7FB609C0"/>
    <w:lvl w:ilvl="0" w:tplc="51BAA6B8">
      <w:start w:val="1"/>
      <w:numFmt w:val="japaneseCounting"/>
      <w:lvlText w:val="第%1章"/>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436504"/>
    <w:multiLevelType w:val="hybridMultilevel"/>
    <w:tmpl w:val="B8F63624"/>
    <w:lvl w:ilvl="0" w:tplc="AF1C5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1DF"/>
    <w:multiLevelType w:val="hybridMultilevel"/>
    <w:tmpl w:val="E67CA8C0"/>
    <w:lvl w:ilvl="0" w:tplc="01382D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F2556"/>
    <w:multiLevelType w:val="hybridMultilevel"/>
    <w:tmpl w:val="8528CE0A"/>
    <w:lvl w:ilvl="0" w:tplc="F588F7E4">
      <w:start w:val="1"/>
      <w:numFmt w:val="decimal"/>
      <w:lvlText w:val="%1."/>
      <w:lvlJc w:val="left"/>
      <w:pPr>
        <w:ind w:left="4153" w:hanging="360"/>
      </w:pPr>
      <w:rPr>
        <w:rFonts w:hint="default"/>
      </w:rPr>
    </w:lvl>
    <w:lvl w:ilvl="1" w:tplc="04090019" w:tentative="1">
      <w:start w:val="1"/>
      <w:numFmt w:val="lowerLetter"/>
      <w:lvlText w:val="%2)"/>
      <w:lvlJc w:val="left"/>
      <w:pPr>
        <w:ind w:left="4633" w:hanging="420"/>
      </w:pPr>
    </w:lvl>
    <w:lvl w:ilvl="2" w:tplc="0409001B" w:tentative="1">
      <w:start w:val="1"/>
      <w:numFmt w:val="lowerRoman"/>
      <w:lvlText w:val="%3."/>
      <w:lvlJc w:val="right"/>
      <w:pPr>
        <w:ind w:left="5053" w:hanging="420"/>
      </w:pPr>
    </w:lvl>
    <w:lvl w:ilvl="3" w:tplc="0409000F" w:tentative="1">
      <w:start w:val="1"/>
      <w:numFmt w:val="decimal"/>
      <w:lvlText w:val="%4."/>
      <w:lvlJc w:val="left"/>
      <w:pPr>
        <w:ind w:left="5473" w:hanging="420"/>
      </w:pPr>
    </w:lvl>
    <w:lvl w:ilvl="4" w:tplc="04090019" w:tentative="1">
      <w:start w:val="1"/>
      <w:numFmt w:val="lowerLetter"/>
      <w:lvlText w:val="%5)"/>
      <w:lvlJc w:val="left"/>
      <w:pPr>
        <w:ind w:left="5893" w:hanging="420"/>
      </w:pPr>
    </w:lvl>
    <w:lvl w:ilvl="5" w:tplc="0409001B" w:tentative="1">
      <w:start w:val="1"/>
      <w:numFmt w:val="lowerRoman"/>
      <w:lvlText w:val="%6."/>
      <w:lvlJc w:val="right"/>
      <w:pPr>
        <w:ind w:left="6313" w:hanging="420"/>
      </w:pPr>
    </w:lvl>
    <w:lvl w:ilvl="6" w:tplc="0409000F" w:tentative="1">
      <w:start w:val="1"/>
      <w:numFmt w:val="decimal"/>
      <w:lvlText w:val="%7."/>
      <w:lvlJc w:val="left"/>
      <w:pPr>
        <w:ind w:left="6733" w:hanging="420"/>
      </w:pPr>
    </w:lvl>
    <w:lvl w:ilvl="7" w:tplc="04090019" w:tentative="1">
      <w:start w:val="1"/>
      <w:numFmt w:val="lowerLetter"/>
      <w:lvlText w:val="%8)"/>
      <w:lvlJc w:val="left"/>
      <w:pPr>
        <w:ind w:left="7153" w:hanging="420"/>
      </w:pPr>
    </w:lvl>
    <w:lvl w:ilvl="8" w:tplc="0409001B" w:tentative="1">
      <w:start w:val="1"/>
      <w:numFmt w:val="lowerRoman"/>
      <w:lvlText w:val="%9."/>
      <w:lvlJc w:val="right"/>
      <w:pPr>
        <w:ind w:left="7573" w:hanging="420"/>
      </w:pPr>
    </w:lvl>
  </w:abstractNum>
  <w:abstractNum w:abstractNumId="6" w15:restartNumberingAfterBreak="0">
    <w:nsid w:val="58D35DAA"/>
    <w:multiLevelType w:val="multilevel"/>
    <w:tmpl w:val="371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C7C80"/>
    <w:multiLevelType w:val="hybridMultilevel"/>
    <w:tmpl w:val="19529F36"/>
    <w:lvl w:ilvl="0" w:tplc="01382D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5"/>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42"/>
    <w:rsid w:val="000135A2"/>
    <w:rsid w:val="0002377D"/>
    <w:rsid w:val="00025E6A"/>
    <w:rsid w:val="0003651C"/>
    <w:rsid w:val="00051707"/>
    <w:rsid w:val="00052ADA"/>
    <w:rsid w:val="00057C43"/>
    <w:rsid w:val="000C1E6C"/>
    <w:rsid w:val="000C26D3"/>
    <w:rsid w:val="000E2C85"/>
    <w:rsid w:val="000E4321"/>
    <w:rsid w:val="000E730F"/>
    <w:rsid w:val="000F25D7"/>
    <w:rsid w:val="00100645"/>
    <w:rsid w:val="00107EF5"/>
    <w:rsid w:val="001323C5"/>
    <w:rsid w:val="00145B23"/>
    <w:rsid w:val="00165C68"/>
    <w:rsid w:val="00166618"/>
    <w:rsid w:val="00180C6A"/>
    <w:rsid w:val="001942B4"/>
    <w:rsid w:val="001C28A6"/>
    <w:rsid w:val="002016BD"/>
    <w:rsid w:val="00204C44"/>
    <w:rsid w:val="00220B91"/>
    <w:rsid w:val="00273F24"/>
    <w:rsid w:val="00284649"/>
    <w:rsid w:val="002A0A73"/>
    <w:rsid w:val="002A5F3A"/>
    <w:rsid w:val="002D192A"/>
    <w:rsid w:val="002E6328"/>
    <w:rsid w:val="002F1595"/>
    <w:rsid w:val="00300A20"/>
    <w:rsid w:val="003029ED"/>
    <w:rsid w:val="00302F97"/>
    <w:rsid w:val="00307324"/>
    <w:rsid w:val="00360090"/>
    <w:rsid w:val="00377390"/>
    <w:rsid w:val="003B1D96"/>
    <w:rsid w:val="003B709C"/>
    <w:rsid w:val="003C05C2"/>
    <w:rsid w:val="003C1A8E"/>
    <w:rsid w:val="003F3986"/>
    <w:rsid w:val="0040297D"/>
    <w:rsid w:val="004064D0"/>
    <w:rsid w:val="004164FD"/>
    <w:rsid w:val="00417D4A"/>
    <w:rsid w:val="00476A7A"/>
    <w:rsid w:val="004A10F8"/>
    <w:rsid w:val="004C4245"/>
    <w:rsid w:val="004E41CE"/>
    <w:rsid w:val="00521D65"/>
    <w:rsid w:val="00554D3D"/>
    <w:rsid w:val="00566850"/>
    <w:rsid w:val="005817CF"/>
    <w:rsid w:val="00592A7D"/>
    <w:rsid w:val="00595DA3"/>
    <w:rsid w:val="005A7857"/>
    <w:rsid w:val="005B348D"/>
    <w:rsid w:val="005B5DB6"/>
    <w:rsid w:val="005B63F6"/>
    <w:rsid w:val="005E3CC9"/>
    <w:rsid w:val="00605F95"/>
    <w:rsid w:val="00611E2D"/>
    <w:rsid w:val="00612937"/>
    <w:rsid w:val="006776F2"/>
    <w:rsid w:val="006811BF"/>
    <w:rsid w:val="006A5D93"/>
    <w:rsid w:val="0072542E"/>
    <w:rsid w:val="00760219"/>
    <w:rsid w:val="00770A62"/>
    <w:rsid w:val="00784EF3"/>
    <w:rsid w:val="007A29BC"/>
    <w:rsid w:val="007D040A"/>
    <w:rsid w:val="00811750"/>
    <w:rsid w:val="008341F5"/>
    <w:rsid w:val="00836AA2"/>
    <w:rsid w:val="00843C8C"/>
    <w:rsid w:val="00846342"/>
    <w:rsid w:val="00846D97"/>
    <w:rsid w:val="008804F7"/>
    <w:rsid w:val="008816D1"/>
    <w:rsid w:val="008E0C87"/>
    <w:rsid w:val="00911AD7"/>
    <w:rsid w:val="009237EA"/>
    <w:rsid w:val="009408A4"/>
    <w:rsid w:val="00990C1F"/>
    <w:rsid w:val="009A7631"/>
    <w:rsid w:val="009C432A"/>
    <w:rsid w:val="009F408E"/>
    <w:rsid w:val="00A02DFF"/>
    <w:rsid w:val="00A15AE5"/>
    <w:rsid w:val="00A173DD"/>
    <w:rsid w:val="00A563F0"/>
    <w:rsid w:val="00A7164D"/>
    <w:rsid w:val="00A74ABA"/>
    <w:rsid w:val="00A90159"/>
    <w:rsid w:val="00AA7B2F"/>
    <w:rsid w:val="00AB78D4"/>
    <w:rsid w:val="00AC155B"/>
    <w:rsid w:val="00AD64BE"/>
    <w:rsid w:val="00AE0248"/>
    <w:rsid w:val="00AE255D"/>
    <w:rsid w:val="00B1585B"/>
    <w:rsid w:val="00B15D74"/>
    <w:rsid w:val="00B47197"/>
    <w:rsid w:val="00B7584A"/>
    <w:rsid w:val="00B93D37"/>
    <w:rsid w:val="00BA2111"/>
    <w:rsid w:val="00BC728D"/>
    <w:rsid w:val="00C0109D"/>
    <w:rsid w:val="00C02CB7"/>
    <w:rsid w:val="00C1614B"/>
    <w:rsid w:val="00C262D8"/>
    <w:rsid w:val="00C31882"/>
    <w:rsid w:val="00C70136"/>
    <w:rsid w:val="00C76D96"/>
    <w:rsid w:val="00C82DC3"/>
    <w:rsid w:val="00CC6626"/>
    <w:rsid w:val="00CD2BF6"/>
    <w:rsid w:val="00CD4117"/>
    <w:rsid w:val="00CE24F0"/>
    <w:rsid w:val="00CF7E09"/>
    <w:rsid w:val="00D07696"/>
    <w:rsid w:val="00D2504F"/>
    <w:rsid w:val="00D321E3"/>
    <w:rsid w:val="00D56C93"/>
    <w:rsid w:val="00D94868"/>
    <w:rsid w:val="00D976E2"/>
    <w:rsid w:val="00DD5082"/>
    <w:rsid w:val="00DE20D5"/>
    <w:rsid w:val="00DF29F9"/>
    <w:rsid w:val="00DF2AE0"/>
    <w:rsid w:val="00DF704F"/>
    <w:rsid w:val="00E1628C"/>
    <w:rsid w:val="00E33064"/>
    <w:rsid w:val="00E33ECC"/>
    <w:rsid w:val="00E42A37"/>
    <w:rsid w:val="00E53C7D"/>
    <w:rsid w:val="00E62515"/>
    <w:rsid w:val="00E86D4B"/>
    <w:rsid w:val="00E969B9"/>
    <w:rsid w:val="00ED1E2B"/>
    <w:rsid w:val="00EE3412"/>
    <w:rsid w:val="00EE4656"/>
    <w:rsid w:val="00EF6B90"/>
    <w:rsid w:val="00F01D2D"/>
    <w:rsid w:val="00F52E60"/>
    <w:rsid w:val="00F625D5"/>
    <w:rsid w:val="00F64FEE"/>
    <w:rsid w:val="00FA30E7"/>
    <w:rsid w:val="00FA4704"/>
    <w:rsid w:val="00FB00E1"/>
    <w:rsid w:val="00FC0DCC"/>
    <w:rsid w:val="00FE0881"/>
    <w:rsid w:val="00FF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EB5A7"/>
  <w15:chartTrackingRefBased/>
  <w15:docId w15:val="{BC6C72B4-C399-4FC4-90A6-5F744679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93"/>
    <w:pPr>
      <w:widowControl w:val="0"/>
      <w:jc w:val="both"/>
    </w:pPr>
    <w:rPr>
      <w:rFonts w:eastAsia="宋体"/>
      <w:sz w:val="24"/>
    </w:rPr>
  </w:style>
  <w:style w:type="paragraph" w:styleId="1">
    <w:name w:val="heading 1"/>
    <w:basedOn w:val="a"/>
    <w:next w:val="a"/>
    <w:link w:val="10"/>
    <w:uiPriority w:val="9"/>
    <w:qFormat/>
    <w:rsid w:val="00107EF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D2504F"/>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D2504F"/>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7EF5"/>
    <w:rPr>
      <w:rFonts w:eastAsia="黑体"/>
      <w:b/>
      <w:bCs/>
      <w:kern w:val="44"/>
      <w:sz w:val="32"/>
      <w:szCs w:val="44"/>
    </w:rPr>
  </w:style>
  <w:style w:type="character" w:customStyle="1" w:styleId="20">
    <w:name w:val="标题 2 字符"/>
    <w:basedOn w:val="a0"/>
    <w:link w:val="2"/>
    <w:uiPriority w:val="9"/>
    <w:rsid w:val="00D2504F"/>
    <w:rPr>
      <w:rFonts w:asciiTheme="majorHAnsi" w:eastAsia="黑体" w:hAnsiTheme="majorHAnsi" w:cstheme="majorBidi"/>
      <w:b/>
      <w:bCs/>
      <w:sz w:val="28"/>
      <w:szCs w:val="32"/>
    </w:rPr>
  </w:style>
  <w:style w:type="character" w:customStyle="1" w:styleId="30">
    <w:name w:val="标题 3 字符"/>
    <w:basedOn w:val="a0"/>
    <w:link w:val="3"/>
    <w:uiPriority w:val="9"/>
    <w:rsid w:val="00D2504F"/>
    <w:rPr>
      <w:rFonts w:eastAsia="黑体"/>
      <w:b/>
      <w:bCs/>
      <w:sz w:val="24"/>
      <w:szCs w:val="32"/>
    </w:rPr>
  </w:style>
  <w:style w:type="paragraph" w:styleId="a3">
    <w:name w:val="Normal (Web)"/>
    <w:basedOn w:val="a"/>
    <w:uiPriority w:val="99"/>
    <w:unhideWhenUsed/>
    <w:rsid w:val="00B1585B"/>
    <w:pPr>
      <w:widowControl/>
      <w:spacing w:before="100" w:beforeAutospacing="1" w:after="100" w:afterAutospacing="1"/>
      <w:jc w:val="left"/>
    </w:pPr>
    <w:rPr>
      <w:rFonts w:ascii="宋体" w:hAnsi="宋体" w:cs="宋体"/>
      <w:kern w:val="0"/>
      <w:szCs w:val="24"/>
    </w:rPr>
  </w:style>
  <w:style w:type="character" w:styleId="a4">
    <w:name w:val="Hyperlink"/>
    <w:basedOn w:val="a0"/>
    <w:uiPriority w:val="99"/>
    <w:unhideWhenUsed/>
    <w:rsid w:val="00B1585B"/>
    <w:rPr>
      <w:color w:val="0000FF"/>
      <w:u w:val="single"/>
    </w:rPr>
  </w:style>
  <w:style w:type="paragraph" w:styleId="a5">
    <w:name w:val="List Paragraph"/>
    <w:basedOn w:val="a"/>
    <w:uiPriority w:val="34"/>
    <w:qFormat/>
    <w:rsid w:val="00FF6730"/>
    <w:pPr>
      <w:ind w:firstLineChars="200" w:firstLine="420"/>
    </w:pPr>
  </w:style>
  <w:style w:type="paragraph" w:styleId="a6">
    <w:name w:val="header"/>
    <w:basedOn w:val="a"/>
    <w:link w:val="a7"/>
    <w:uiPriority w:val="99"/>
    <w:unhideWhenUsed/>
    <w:rsid w:val="00611E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1E2D"/>
    <w:rPr>
      <w:sz w:val="18"/>
      <w:szCs w:val="18"/>
    </w:rPr>
  </w:style>
  <w:style w:type="paragraph" w:styleId="a8">
    <w:name w:val="footer"/>
    <w:basedOn w:val="a"/>
    <w:link w:val="a9"/>
    <w:uiPriority w:val="99"/>
    <w:unhideWhenUsed/>
    <w:rsid w:val="00611E2D"/>
    <w:pPr>
      <w:tabs>
        <w:tab w:val="center" w:pos="4153"/>
        <w:tab w:val="right" w:pos="8306"/>
      </w:tabs>
      <w:snapToGrid w:val="0"/>
      <w:jc w:val="left"/>
    </w:pPr>
    <w:rPr>
      <w:sz w:val="18"/>
      <w:szCs w:val="18"/>
    </w:rPr>
  </w:style>
  <w:style w:type="character" w:customStyle="1" w:styleId="a9">
    <w:name w:val="页脚 字符"/>
    <w:basedOn w:val="a0"/>
    <w:link w:val="a8"/>
    <w:uiPriority w:val="99"/>
    <w:rsid w:val="00611E2D"/>
    <w:rPr>
      <w:sz w:val="18"/>
      <w:szCs w:val="18"/>
    </w:rPr>
  </w:style>
  <w:style w:type="character" w:styleId="aa">
    <w:name w:val="Strong"/>
    <w:basedOn w:val="a0"/>
    <w:uiPriority w:val="22"/>
    <w:qFormat/>
    <w:rsid w:val="00611E2D"/>
    <w:rPr>
      <w:b/>
      <w:bCs/>
    </w:rPr>
  </w:style>
  <w:style w:type="character" w:styleId="ab">
    <w:name w:val="Unresolved Mention"/>
    <w:basedOn w:val="a0"/>
    <w:uiPriority w:val="99"/>
    <w:semiHidden/>
    <w:unhideWhenUsed/>
    <w:rsid w:val="00DD5082"/>
    <w:rPr>
      <w:color w:val="605E5C"/>
      <w:shd w:val="clear" w:color="auto" w:fill="E1DFDD"/>
    </w:rPr>
  </w:style>
  <w:style w:type="character" w:styleId="ac">
    <w:name w:val="Placeholder Text"/>
    <w:basedOn w:val="a0"/>
    <w:uiPriority w:val="99"/>
    <w:semiHidden/>
    <w:rsid w:val="002A0A73"/>
    <w:rPr>
      <w:color w:val="808080"/>
    </w:rPr>
  </w:style>
  <w:style w:type="table" w:styleId="ad">
    <w:name w:val="Table Grid"/>
    <w:basedOn w:val="a1"/>
    <w:uiPriority w:val="39"/>
    <w:rsid w:val="0005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AB78D4"/>
    <w:rPr>
      <w:rFonts w:asciiTheme="majorHAnsi" w:eastAsia="黑体" w:hAnsiTheme="majorHAnsi" w:cstheme="majorBidi"/>
      <w:sz w:val="20"/>
      <w:szCs w:val="20"/>
    </w:rPr>
  </w:style>
  <w:style w:type="paragraph" w:customStyle="1" w:styleId="AMDisplayEquation">
    <w:name w:val="AMDisplayEquation"/>
    <w:basedOn w:val="a"/>
    <w:link w:val="AMDisplayEquation0"/>
    <w:rsid w:val="00360090"/>
  </w:style>
  <w:style w:type="character" w:customStyle="1" w:styleId="AMDisplayEquation0">
    <w:name w:val="AMDisplayEquation 字符"/>
    <w:basedOn w:val="a0"/>
    <w:link w:val="AMDisplayEquation"/>
    <w:rsid w:val="00360090"/>
    <w:rPr>
      <w:rFonts w:eastAsia="宋体"/>
      <w:sz w:val="24"/>
    </w:rPr>
  </w:style>
  <w:style w:type="character" w:styleId="af">
    <w:name w:val="FollowedHyperlink"/>
    <w:basedOn w:val="a0"/>
    <w:uiPriority w:val="99"/>
    <w:semiHidden/>
    <w:unhideWhenUsed/>
    <w:rsid w:val="001C28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8252">
      <w:bodyDiv w:val="1"/>
      <w:marLeft w:val="0"/>
      <w:marRight w:val="0"/>
      <w:marTop w:val="0"/>
      <w:marBottom w:val="0"/>
      <w:divBdr>
        <w:top w:val="none" w:sz="0" w:space="0" w:color="auto"/>
        <w:left w:val="none" w:sz="0" w:space="0" w:color="auto"/>
        <w:bottom w:val="none" w:sz="0" w:space="0" w:color="auto"/>
        <w:right w:val="none" w:sz="0" w:space="0" w:color="auto"/>
      </w:divBdr>
    </w:div>
    <w:div w:id="128937744">
      <w:bodyDiv w:val="1"/>
      <w:marLeft w:val="0"/>
      <w:marRight w:val="0"/>
      <w:marTop w:val="0"/>
      <w:marBottom w:val="0"/>
      <w:divBdr>
        <w:top w:val="none" w:sz="0" w:space="0" w:color="auto"/>
        <w:left w:val="none" w:sz="0" w:space="0" w:color="auto"/>
        <w:bottom w:val="none" w:sz="0" w:space="0" w:color="auto"/>
        <w:right w:val="none" w:sz="0" w:space="0" w:color="auto"/>
      </w:divBdr>
    </w:div>
    <w:div w:id="138352724">
      <w:bodyDiv w:val="1"/>
      <w:marLeft w:val="0"/>
      <w:marRight w:val="0"/>
      <w:marTop w:val="0"/>
      <w:marBottom w:val="0"/>
      <w:divBdr>
        <w:top w:val="none" w:sz="0" w:space="0" w:color="auto"/>
        <w:left w:val="none" w:sz="0" w:space="0" w:color="auto"/>
        <w:bottom w:val="none" w:sz="0" w:space="0" w:color="auto"/>
        <w:right w:val="none" w:sz="0" w:space="0" w:color="auto"/>
      </w:divBdr>
    </w:div>
    <w:div w:id="145319419">
      <w:bodyDiv w:val="1"/>
      <w:marLeft w:val="0"/>
      <w:marRight w:val="0"/>
      <w:marTop w:val="0"/>
      <w:marBottom w:val="0"/>
      <w:divBdr>
        <w:top w:val="none" w:sz="0" w:space="0" w:color="auto"/>
        <w:left w:val="none" w:sz="0" w:space="0" w:color="auto"/>
        <w:bottom w:val="none" w:sz="0" w:space="0" w:color="auto"/>
        <w:right w:val="none" w:sz="0" w:space="0" w:color="auto"/>
      </w:divBdr>
    </w:div>
    <w:div w:id="206990625">
      <w:bodyDiv w:val="1"/>
      <w:marLeft w:val="0"/>
      <w:marRight w:val="0"/>
      <w:marTop w:val="0"/>
      <w:marBottom w:val="0"/>
      <w:divBdr>
        <w:top w:val="none" w:sz="0" w:space="0" w:color="auto"/>
        <w:left w:val="none" w:sz="0" w:space="0" w:color="auto"/>
        <w:bottom w:val="none" w:sz="0" w:space="0" w:color="auto"/>
        <w:right w:val="none" w:sz="0" w:space="0" w:color="auto"/>
      </w:divBdr>
    </w:div>
    <w:div w:id="223837847">
      <w:bodyDiv w:val="1"/>
      <w:marLeft w:val="0"/>
      <w:marRight w:val="0"/>
      <w:marTop w:val="0"/>
      <w:marBottom w:val="0"/>
      <w:divBdr>
        <w:top w:val="none" w:sz="0" w:space="0" w:color="auto"/>
        <w:left w:val="none" w:sz="0" w:space="0" w:color="auto"/>
        <w:bottom w:val="none" w:sz="0" w:space="0" w:color="auto"/>
        <w:right w:val="none" w:sz="0" w:space="0" w:color="auto"/>
      </w:divBdr>
    </w:div>
    <w:div w:id="313264023">
      <w:bodyDiv w:val="1"/>
      <w:marLeft w:val="0"/>
      <w:marRight w:val="0"/>
      <w:marTop w:val="0"/>
      <w:marBottom w:val="0"/>
      <w:divBdr>
        <w:top w:val="none" w:sz="0" w:space="0" w:color="auto"/>
        <w:left w:val="none" w:sz="0" w:space="0" w:color="auto"/>
        <w:bottom w:val="none" w:sz="0" w:space="0" w:color="auto"/>
        <w:right w:val="none" w:sz="0" w:space="0" w:color="auto"/>
      </w:divBdr>
    </w:div>
    <w:div w:id="314919805">
      <w:bodyDiv w:val="1"/>
      <w:marLeft w:val="0"/>
      <w:marRight w:val="0"/>
      <w:marTop w:val="0"/>
      <w:marBottom w:val="0"/>
      <w:divBdr>
        <w:top w:val="none" w:sz="0" w:space="0" w:color="auto"/>
        <w:left w:val="none" w:sz="0" w:space="0" w:color="auto"/>
        <w:bottom w:val="none" w:sz="0" w:space="0" w:color="auto"/>
        <w:right w:val="none" w:sz="0" w:space="0" w:color="auto"/>
      </w:divBdr>
    </w:div>
    <w:div w:id="384136494">
      <w:bodyDiv w:val="1"/>
      <w:marLeft w:val="0"/>
      <w:marRight w:val="0"/>
      <w:marTop w:val="0"/>
      <w:marBottom w:val="0"/>
      <w:divBdr>
        <w:top w:val="none" w:sz="0" w:space="0" w:color="auto"/>
        <w:left w:val="none" w:sz="0" w:space="0" w:color="auto"/>
        <w:bottom w:val="none" w:sz="0" w:space="0" w:color="auto"/>
        <w:right w:val="none" w:sz="0" w:space="0" w:color="auto"/>
      </w:divBdr>
    </w:div>
    <w:div w:id="399255427">
      <w:bodyDiv w:val="1"/>
      <w:marLeft w:val="0"/>
      <w:marRight w:val="0"/>
      <w:marTop w:val="0"/>
      <w:marBottom w:val="0"/>
      <w:divBdr>
        <w:top w:val="none" w:sz="0" w:space="0" w:color="auto"/>
        <w:left w:val="none" w:sz="0" w:space="0" w:color="auto"/>
        <w:bottom w:val="none" w:sz="0" w:space="0" w:color="auto"/>
        <w:right w:val="none" w:sz="0" w:space="0" w:color="auto"/>
      </w:divBdr>
    </w:div>
    <w:div w:id="412820041">
      <w:bodyDiv w:val="1"/>
      <w:marLeft w:val="0"/>
      <w:marRight w:val="0"/>
      <w:marTop w:val="0"/>
      <w:marBottom w:val="0"/>
      <w:divBdr>
        <w:top w:val="none" w:sz="0" w:space="0" w:color="auto"/>
        <w:left w:val="none" w:sz="0" w:space="0" w:color="auto"/>
        <w:bottom w:val="none" w:sz="0" w:space="0" w:color="auto"/>
        <w:right w:val="none" w:sz="0" w:space="0" w:color="auto"/>
      </w:divBdr>
    </w:div>
    <w:div w:id="477380571">
      <w:bodyDiv w:val="1"/>
      <w:marLeft w:val="0"/>
      <w:marRight w:val="0"/>
      <w:marTop w:val="0"/>
      <w:marBottom w:val="0"/>
      <w:divBdr>
        <w:top w:val="none" w:sz="0" w:space="0" w:color="auto"/>
        <w:left w:val="none" w:sz="0" w:space="0" w:color="auto"/>
        <w:bottom w:val="none" w:sz="0" w:space="0" w:color="auto"/>
        <w:right w:val="none" w:sz="0" w:space="0" w:color="auto"/>
      </w:divBdr>
    </w:div>
    <w:div w:id="576792692">
      <w:bodyDiv w:val="1"/>
      <w:marLeft w:val="0"/>
      <w:marRight w:val="0"/>
      <w:marTop w:val="0"/>
      <w:marBottom w:val="0"/>
      <w:divBdr>
        <w:top w:val="none" w:sz="0" w:space="0" w:color="auto"/>
        <w:left w:val="none" w:sz="0" w:space="0" w:color="auto"/>
        <w:bottom w:val="none" w:sz="0" w:space="0" w:color="auto"/>
        <w:right w:val="none" w:sz="0" w:space="0" w:color="auto"/>
      </w:divBdr>
    </w:div>
    <w:div w:id="668480157">
      <w:bodyDiv w:val="1"/>
      <w:marLeft w:val="0"/>
      <w:marRight w:val="0"/>
      <w:marTop w:val="0"/>
      <w:marBottom w:val="0"/>
      <w:divBdr>
        <w:top w:val="none" w:sz="0" w:space="0" w:color="auto"/>
        <w:left w:val="none" w:sz="0" w:space="0" w:color="auto"/>
        <w:bottom w:val="none" w:sz="0" w:space="0" w:color="auto"/>
        <w:right w:val="none" w:sz="0" w:space="0" w:color="auto"/>
      </w:divBdr>
    </w:div>
    <w:div w:id="710112827">
      <w:bodyDiv w:val="1"/>
      <w:marLeft w:val="0"/>
      <w:marRight w:val="0"/>
      <w:marTop w:val="0"/>
      <w:marBottom w:val="0"/>
      <w:divBdr>
        <w:top w:val="none" w:sz="0" w:space="0" w:color="auto"/>
        <w:left w:val="none" w:sz="0" w:space="0" w:color="auto"/>
        <w:bottom w:val="none" w:sz="0" w:space="0" w:color="auto"/>
        <w:right w:val="none" w:sz="0" w:space="0" w:color="auto"/>
      </w:divBdr>
    </w:div>
    <w:div w:id="715469405">
      <w:bodyDiv w:val="1"/>
      <w:marLeft w:val="0"/>
      <w:marRight w:val="0"/>
      <w:marTop w:val="0"/>
      <w:marBottom w:val="0"/>
      <w:divBdr>
        <w:top w:val="none" w:sz="0" w:space="0" w:color="auto"/>
        <w:left w:val="none" w:sz="0" w:space="0" w:color="auto"/>
        <w:bottom w:val="none" w:sz="0" w:space="0" w:color="auto"/>
        <w:right w:val="none" w:sz="0" w:space="0" w:color="auto"/>
      </w:divBdr>
    </w:div>
    <w:div w:id="797408776">
      <w:bodyDiv w:val="1"/>
      <w:marLeft w:val="0"/>
      <w:marRight w:val="0"/>
      <w:marTop w:val="0"/>
      <w:marBottom w:val="0"/>
      <w:divBdr>
        <w:top w:val="none" w:sz="0" w:space="0" w:color="auto"/>
        <w:left w:val="none" w:sz="0" w:space="0" w:color="auto"/>
        <w:bottom w:val="none" w:sz="0" w:space="0" w:color="auto"/>
        <w:right w:val="none" w:sz="0" w:space="0" w:color="auto"/>
      </w:divBdr>
    </w:div>
    <w:div w:id="901914314">
      <w:bodyDiv w:val="1"/>
      <w:marLeft w:val="0"/>
      <w:marRight w:val="0"/>
      <w:marTop w:val="0"/>
      <w:marBottom w:val="0"/>
      <w:divBdr>
        <w:top w:val="none" w:sz="0" w:space="0" w:color="auto"/>
        <w:left w:val="none" w:sz="0" w:space="0" w:color="auto"/>
        <w:bottom w:val="none" w:sz="0" w:space="0" w:color="auto"/>
        <w:right w:val="none" w:sz="0" w:space="0" w:color="auto"/>
      </w:divBdr>
    </w:div>
    <w:div w:id="978656573">
      <w:bodyDiv w:val="1"/>
      <w:marLeft w:val="0"/>
      <w:marRight w:val="0"/>
      <w:marTop w:val="0"/>
      <w:marBottom w:val="0"/>
      <w:divBdr>
        <w:top w:val="none" w:sz="0" w:space="0" w:color="auto"/>
        <w:left w:val="none" w:sz="0" w:space="0" w:color="auto"/>
        <w:bottom w:val="none" w:sz="0" w:space="0" w:color="auto"/>
        <w:right w:val="none" w:sz="0" w:space="0" w:color="auto"/>
      </w:divBdr>
    </w:div>
    <w:div w:id="1006785764">
      <w:bodyDiv w:val="1"/>
      <w:marLeft w:val="0"/>
      <w:marRight w:val="0"/>
      <w:marTop w:val="0"/>
      <w:marBottom w:val="0"/>
      <w:divBdr>
        <w:top w:val="none" w:sz="0" w:space="0" w:color="auto"/>
        <w:left w:val="none" w:sz="0" w:space="0" w:color="auto"/>
        <w:bottom w:val="none" w:sz="0" w:space="0" w:color="auto"/>
        <w:right w:val="none" w:sz="0" w:space="0" w:color="auto"/>
      </w:divBdr>
    </w:div>
    <w:div w:id="1107195990">
      <w:bodyDiv w:val="1"/>
      <w:marLeft w:val="0"/>
      <w:marRight w:val="0"/>
      <w:marTop w:val="0"/>
      <w:marBottom w:val="0"/>
      <w:divBdr>
        <w:top w:val="none" w:sz="0" w:space="0" w:color="auto"/>
        <w:left w:val="none" w:sz="0" w:space="0" w:color="auto"/>
        <w:bottom w:val="none" w:sz="0" w:space="0" w:color="auto"/>
        <w:right w:val="none" w:sz="0" w:space="0" w:color="auto"/>
      </w:divBdr>
    </w:div>
    <w:div w:id="1188255929">
      <w:bodyDiv w:val="1"/>
      <w:marLeft w:val="0"/>
      <w:marRight w:val="0"/>
      <w:marTop w:val="0"/>
      <w:marBottom w:val="0"/>
      <w:divBdr>
        <w:top w:val="none" w:sz="0" w:space="0" w:color="auto"/>
        <w:left w:val="none" w:sz="0" w:space="0" w:color="auto"/>
        <w:bottom w:val="none" w:sz="0" w:space="0" w:color="auto"/>
        <w:right w:val="none" w:sz="0" w:space="0" w:color="auto"/>
      </w:divBdr>
    </w:div>
    <w:div w:id="1339162688">
      <w:bodyDiv w:val="1"/>
      <w:marLeft w:val="0"/>
      <w:marRight w:val="0"/>
      <w:marTop w:val="0"/>
      <w:marBottom w:val="0"/>
      <w:divBdr>
        <w:top w:val="none" w:sz="0" w:space="0" w:color="auto"/>
        <w:left w:val="none" w:sz="0" w:space="0" w:color="auto"/>
        <w:bottom w:val="none" w:sz="0" w:space="0" w:color="auto"/>
        <w:right w:val="none" w:sz="0" w:space="0" w:color="auto"/>
      </w:divBdr>
    </w:div>
    <w:div w:id="1433666712">
      <w:bodyDiv w:val="1"/>
      <w:marLeft w:val="0"/>
      <w:marRight w:val="0"/>
      <w:marTop w:val="0"/>
      <w:marBottom w:val="0"/>
      <w:divBdr>
        <w:top w:val="none" w:sz="0" w:space="0" w:color="auto"/>
        <w:left w:val="none" w:sz="0" w:space="0" w:color="auto"/>
        <w:bottom w:val="none" w:sz="0" w:space="0" w:color="auto"/>
        <w:right w:val="none" w:sz="0" w:space="0" w:color="auto"/>
      </w:divBdr>
    </w:div>
    <w:div w:id="1607885780">
      <w:bodyDiv w:val="1"/>
      <w:marLeft w:val="0"/>
      <w:marRight w:val="0"/>
      <w:marTop w:val="0"/>
      <w:marBottom w:val="0"/>
      <w:divBdr>
        <w:top w:val="none" w:sz="0" w:space="0" w:color="auto"/>
        <w:left w:val="none" w:sz="0" w:space="0" w:color="auto"/>
        <w:bottom w:val="none" w:sz="0" w:space="0" w:color="auto"/>
        <w:right w:val="none" w:sz="0" w:space="0" w:color="auto"/>
      </w:divBdr>
    </w:div>
    <w:div w:id="1619949769">
      <w:bodyDiv w:val="1"/>
      <w:marLeft w:val="0"/>
      <w:marRight w:val="0"/>
      <w:marTop w:val="0"/>
      <w:marBottom w:val="0"/>
      <w:divBdr>
        <w:top w:val="none" w:sz="0" w:space="0" w:color="auto"/>
        <w:left w:val="none" w:sz="0" w:space="0" w:color="auto"/>
        <w:bottom w:val="none" w:sz="0" w:space="0" w:color="auto"/>
        <w:right w:val="none" w:sz="0" w:space="0" w:color="auto"/>
      </w:divBdr>
    </w:div>
    <w:div w:id="1625232679">
      <w:bodyDiv w:val="1"/>
      <w:marLeft w:val="0"/>
      <w:marRight w:val="0"/>
      <w:marTop w:val="0"/>
      <w:marBottom w:val="0"/>
      <w:divBdr>
        <w:top w:val="none" w:sz="0" w:space="0" w:color="auto"/>
        <w:left w:val="none" w:sz="0" w:space="0" w:color="auto"/>
        <w:bottom w:val="none" w:sz="0" w:space="0" w:color="auto"/>
        <w:right w:val="none" w:sz="0" w:space="0" w:color="auto"/>
      </w:divBdr>
    </w:div>
    <w:div w:id="1724207681">
      <w:bodyDiv w:val="1"/>
      <w:marLeft w:val="0"/>
      <w:marRight w:val="0"/>
      <w:marTop w:val="0"/>
      <w:marBottom w:val="0"/>
      <w:divBdr>
        <w:top w:val="none" w:sz="0" w:space="0" w:color="auto"/>
        <w:left w:val="none" w:sz="0" w:space="0" w:color="auto"/>
        <w:bottom w:val="none" w:sz="0" w:space="0" w:color="auto"/>
        <w:right w:val="none" w:sz="0" w:space="0" w:color="auto"/>
      </w:divBdr>
    </w:div>
    <w:div w:id="1809395137">
      <w:bodyDiv w:val="1"/>
      <w:marLeft w:val="0"/>
      <w:marRight w:val="0"/>
      <w:marTop w:val="0"/>
      <w:marBottom w:val="0"/>
      <w:divBdr>
        <w:top w:val="none" w:sz="0" w:space="0" w:color="auto"/>
        <w:left w:val="none" w:sz="0" w:space="0" w:color="auto"/>
        <w:bottom w:val="none" w:sz="0" w:space="0" w:color="auto"/>
        <w:right w:val="none" w:sz="0" w:space="0" w:color="auto"/>
      </w:divBdr>
    </w:div>
    <w:div w:id="1829201214">
      <w:bodyDiv w:val="1"/>
      <w:marLeft w:val="0"/>
      <w:marRight w:val="0"/>
      <w:marTop w:val="0"/>
      <w:marBottom w:val="0"/>
      <w:divBdr>
        <w:top w:val="none" w:sz="0" w:space="0" w:color="auto"/>
        <w:left w:val="none" w:sz="0" w:space="0" w:color="auto"/>
        <w:bottom w:val="none" w:sz="0" w:space="0" w:color="auto"/>
        <w:right w:val="none" w:sz="0" w:space="0" w:color="auto"/>
      </w:divBdr>
    </w:div>
    <w:div w:id="1862470654">
      <w:bodyDiv w:val="1"/>
      <w:marLeft w:val="0"/>
      <w:marRight w:val="0"/>
      <w:marTop w:val="0"/>
      <w:marBottom w:val="0"/>
      <w:divBdr>
        <w:top w:val="none" w:sz="0" w:space="0" w:color="auto"/>
        <w:left w:val="none" w:sz="0" w:space="0" w:color="auto"/>
        <w:bottom w:val="none" w:sz="0" w:space="0" w:color="auto"/>
        <w:right w:val="none" w:sz="0" w:space="0" w:color="auto"/>
      </w:divBdr>
      <w:divsChild>
        <w:div w:id="1557398541">
          <w:marLeft w:val="0"/>
          <w:marRight w:val="0"/>
          <w:marTop w:val="0"/>
          <w:marBottom w:val="0"/>
          <w:divBdr>
            <w:top w:val="none" w:sz="0" w:space="0" w:color="auto"/>
            <w:left w:val="none" w:sz="0" w:space="0" w:color="auto"/>
            <w:bottom w:val="none" w:sz="0" w:space="0" w:color="auto"/>
            <w:right w:val="none" w:sz="0" w:space="0" w:color="auto"/>
          </w:divBdr>
          <w:divsChild>
            <w:div w:id="86463205">
              <w:marLeft w:val="0"/>
              <w:marRight w:val="0"/>
              <w:marTop w:val="0"/>
              <w:marBottom w:val="0"/>
              <w:divBdr>
                <w:top w:val="none" w:sz="0" w:space="0" w:color="auto"/>
                <w:left w:val="none" w:sz="0" w:space="0" w:color="auto"/>
                <w:bottom w:val="none" w:sz="0" w:space="0" w:color="auto"/>
                <w:right w:val="none" w:sz="0" w:space="0" w:color="auto"/>
              </w:divBdr>
              <w:divsChild>
                <w:div w:id="625745669">
                  <w:marLeft w:val="0"/>
                  <w:marRight w:val="0"/>
                  <w:marTop w:val="150"/>
                  <w:marBottom w:val="150"/>
                  <w:divBdr>
                    <w:top w:val="none" w:sz="0" w:space="0" w:color="auto"/>
                    <w:left w:val="none" w:sz="0" w:space="0" w:color="auto"/>
                    <w:bottom w:val="none" w:sz="0" w:space="0" w:color="auto"/>
                    <w:right w:val="none" w:sz="0" w:space="0" w:color="auto"/>
                  </w:divBdr>
                  <w:divsChild>
                    <w:div w:id="722600107">
                      <w:marLeft w:val="0"/>
                      <w:marRight w:val="0"/>
                      <w:marTop w:val="0"/>
                      <w:marBottom w:val="0"/>
                      <w:divBdr>
                        <w:top w:val="none" w:sz="0" w:space="0" w:color="auto"/>
                        <w:left w:val="none" w:sz="0" w:space="0" w:color="auto"/>
                        <w:bottom w:val="none" w:sz="0" w:space="0" w:color="auto"/>
                        <w:right w:val="none" w:sz="0" w:space="0" w:color="auto"/>
                      </w:divBdr>
                      <w:divsChild>
                        <w:div w:id="1741635973">
                          <w:marLeft w:val="240"/>
                          <w:marRight w:val="0"/>
                          <w:marTop w:val="0"/>
                          <w:marBottom w:val="0"/>
                          <w:divBdr>
                            <w:top w:val="none" w:sz="0" w:space="0" w:color="auto"/>
                            <w:left w:val="none" w:sz="0" w:space="0" w:color="auto"/>
                            <w:bottom w:val="none" w:sz="0" w:space="0" w:color="auto"/>
                            <w:right w:val="none" w:sz="0" w:space="0" w:color="auto"/>
                          </w:divBdr>
                        </w:div>
                      </w:divsChild>
                    </w:div>
                    <w:div w:id="1834955664">
                      <w:marLeft w:val="0"/>
                      <w:marRight w:val="0"/>
                      <w:marTop w:val="0"/>
                      <w:marBottom w:val="0"/>
                      <w:divBdr>
                        <w:top w:val="none" w:sz="0" w:space="0" w:color="auto"/>
                        <w:left w:val="none" w:sz="0" w:space="0" w:color="auto"/>
                        <w:bottom w:val="none" w:sz="0" w:space="0" w:color="auto"/>
                        <w:right w:val="none" w:sz="0" w:space="0" w:color="auto"/>
                      </w:divBdr>
                      <w:divsChild>
                        <w:div w:id="4207596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4964">
              <w:marLeft w:val="0"/>
              <w:marRight w:val="0"/>
              <w:marTop w:val="0"/>
              <w:marBottom w:val="0"/>
              <w:divBdr>
                <w:top w:val="none" w:sz="0" w:space="0" w:color="auto"/>
                <w:left w:val="none" w:sz="0" w:space="0" w:color="auto"/>
                <w:bottom w:val="none" w:sz="0" w:space="0" w:color="auto"/>
                <w:right w:val="none" w:sz="0" w:space="0" w:color="auto"/>
              </w:divBdr>
              <w:divsChild>
                <w:div w:id="2001040454">
                  <w:marLeft w:val="0"/>
                  <w:marRight w:val="0"/>
                  <w:marTop w:val="150"/>
                  <w:marBottom w:val="150"/>
                  <w:divBdr>
                    <w:top w:val="none" w:sz="0" w:space="0" w:color="auto"/>
                    <w:left w:val="none" w:sz="0" w:space="0" w:color="auto"/>
                    <w:bottom w:val="none" w:sz="0" w:space="0" w:color="auto"/>
                    <w:right w:val="none" w:sz="0" w:space="0" w:color="auto"/>
                  </w:divBdr>
                  <w:divsChild>
                    <w:div w:id="787622836">
                      <w:marLeft w:val="0"/>
                      <w:marRight w:val="0"/>
                      <w:marTop w:val="0"/>
                      <w:marBottom w:val="0"/>
                      <w:divBdr>
                        <w:top w:val="none" w:sz="0" w:space="0" w:color="auto"/>
                        <w:left w:val="none" w:sz="0" w:space="0" w:color="auto"/>
                        <w:bottom w:val="none" w:sz="0" w:space="0" w:color="auto"/>
                        <w:right w:val="none" w:sz="0" w:space="0" w:color="auto"/>
                      </w:divBdr>
                      <w:divsChild>
                        <w:div w:id="958224955">
                          <w:marLeft w:val="240"/>
                          <w:marRight w:val="0"/>
                          <w:marTop w:val="0"/>
                          <w:marBottom w:val="0"/>
                          <w:divBdr>
                            <w:top w:val="none" w:sz="0" w:space="0" w:color="auto"/>
                            <w:left w:val="none" w:sz="0" w:space="0" w:color="auto"/>
                            <w:bottom w:val="none" w:sz="0" w:space="0" w:color="auto"/>
                            <w:right w:val="none" w:sz="0" w:space="0" w:color="auto"/>
                          </w:divBdr>
                        </w:div>
                      </w:divsChild>
                    </w:div>
                    <w:div w:id="868687464">
                      <w:marLeft w:val="0"/>
                      <w:marRight w:val="0"/>
                      <w:marTop w:val="0"/>
                      <w:marBottom w:val="0"/>
                      <w:divBdr>
                        <w:top w:val="none" w:sz="0" w:space="0" w:color="auto"/>
                        <w:left w:val="none" w:sz="0" w:space="0" w:color="auto"/>
                        <w:bottom w:val="none" w:sz="0" w:space="0" w:color="auto"/>
                        <w:right w:val="none" w:sz="0" w:space="0" w:color="auto"/>
                      </w:divBdr>
                      <w:divsChild>
                        <w:div w:id="621308370">
                          <w:marLeft w:val="240"/>
                          <w:marRight w:val="0"/>
                          <w:marTop w:val="0"/>
                          <w:marBottom w:val="0"/>
                          <w:divBdr>
                            <w:top w:val="none" w:sz="0" w:space="0" w:color="auto"/>
                            <w:left w:val="none" w:sz="0" w:space="0" w:color="auto"/>
                            <w:bottom w:val="none" w:sz="0" w:space="0" w:color="auto"/>
                            <w:right w:val="none" w:sz="0" w:space="0" w:color="auto"/>
                          </w:divBdr>
                        </w:div>
                      </w:divsChild>
                    </w:div>
                    <w:div w:id="1012223546">
                      <w:marLeft w:val="0"/>
                      <w:marRight w:val="0"/>
                      <w:marTop w:val="0"/>
                      <w:marBottom w:val="0"/>
                      <w:divBdr>
                        <w:top w:val="none" w:sz="0" w:space="0" w:color="auto"/>
                        <w:left w:val="none" w:sz="0" w:space="0" w:color="auto"/>
                        <w:bottom w:val="none" w:sz="0" w:space="0" w:color="auto"/>
                        <w:right w:val="none" w:sz="0" w:space="0" w:color="auto"/>
                      </w:divBdr>
                      <w:divsChild>
                        <w:div w:id="18165478">
                          <w:marLeft w:val="240"/>
                          <w:marRight w:val="0"/>
                          <w:marTop w:val="0"/>
                          <w:marBottom w:val="0"/>
                          <w:divBdr>
                            <w:top w:val="none" w:sz="0" w:space="0" w:color="auto"/>
                            <w:left w:val="none" w:sz="0" w:space="0" w:color="auto"/>
                            <w:bottom w:val="none" w:sz="0" w:space="0" w:color="auto"/>
                            <w:right w:val="none" w:sz="0" w:space="0" w:color="auto"/>
                          </w:divBdr>
                        </w:div>
                      </w:divsChild>
                    </w:div>
                    <w:div w:id="1975017071">
                      <w:marLeft w:val="0"/>
                      <w:marRight w:val="0"/>
                      <w:marTop w:val="0"/>
                      <w:marBottom w:val="0"/>
                      <w:divBdr>
                        <w:top w:val="none" w:sz="0" w:space="0" w:color="auto"/>
                        <w:left w:val="none" w:sz="0" w:space="0" w:color="auto"/>
                        <w:bottom w:val="none" w:sz="0" w:space="0" w:color="auto"/>
                        <w:right w:val="none" w:sz="0" w:space="0" w:color="auto"/>
                      </w:divBdr>
                      <w:divsChild>
                        <w:div w:id="625310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3594">
              <w:marLeft w:val="0"/>
              <w:marRight w:val="0"/>
              <w:marTop w:val="0"/>
              <w:marBottom w:val="0"/>
              <w:divBdr>
                <w:top w:val="none" w:sz="0" w:space="0" w:color="auto"/>
                <w:left w:val="none" w:sz="0" w:space="0" w:color="auto"/>
                <w:bottom w:val="none" w:sz="0" w:space="0" w:color="auto"/>
                <w:right w:val="none" w:sz="0" w:space="0" w:color="auto"/>
              </w:divBdr>
              <w:divsChild>
                <w:div w:id="267465585">
                  <w:marLeft w:val="0"/>
                  <w:marRight w:val="0"/>
                  <w:marTop w:val="150"/>
                  <w:marBottom w:val="150"/>
                  <w:divBdr>
                    <w:top w:val="none" w:sz="0" w:space="0" w:color="auto"/>
                    <w:left w:val="none" w:sz="0" w:space="0" w:color="auto"/>
                    <w:bottom w:val="none" w:sz="0" w:space="0" w:color="auto"/>
                    <w:right w:val="none" w:sz="0" w:space="0" w:color="auto"/>
                  </w:divBdr>
                  <w:divsChild>
                    <w:div w:id="174273195">
                      <w:marLeft w:val="0"/>
                      <w:marRight w:val="0"/>
                      <w:marTop w:val="0"/>
                      <w:marBottom w:val="0"/>
                      <w:divBdr>
                        <w:top w:val="none" w:sz="0" w:space="0" w:color="auto"/>
                        <w:left w:val="none" w:sz="0" w:space="0" w:color="auto"/>
                        <w:bottom w:val="none" w:sz="0" w:space="0" w:color="auto"/>
                        <w:right w:val="none" w:sz="0" w:space="0" w:color="auto"/>
                      </w:divBdr>
                      <w:divsChild>
                        <w:div w:id="1681270303">
                          <w:marLeft w:val="240"/>
                          <w:marRight w:val="0"/>
                          <w:marTop w:val="0"/>
                          <w:marBottom w:val="0"/>
                          <w:divBdr>
                            <w:top w:val="none" w:sz="0" w:space="0" w:color="auto"/>
                            <w:left w:val="none" w:sz="0" w:space="0" w:color="auto"/>
                            <w:bottom w:val="none" w:sz="0" w:space="0" w:color="auto"/>
                            <w:right w:val="none" w:sz="0" w:space="0" w:color="auto"/>
                          </w:divBdr>
                        </w:div>
                      </w:divsChild>
                    </w:div>
                    <w:div w:id="1603757119">
                      <w:marLeft w:val="0"/>
                      <w:marRight w:val="0"/>
                      <w:marTop w:val="0"/>
                      <w:marBottom w:val="0"/>
                      <w:divBdr>
                        <w:top w:val="none" w:sz="0" w:space="0" w:color="auto"/>
                        <w:left w:val="none" w:sz="0" w:space="0" w:color="auto"/>
                        <w:bottom w:val="none" w:sz="0" w:space="0" w:color="auto"/>
                        <w:right w:val="none" w:sz="0" w:space="0" w:color="auto"/>
                      </w:divBdr>
                      <w:divsChild>
                        <w:div w:id="1819029103">
                          <w:marLeft w:val="240"/>
                          <w:marRight w:val="0"/>
                          <w:marTop w:val="0"/>
                          <w:marBottom w:val="0"/>
                          <w:divBdr>
                            <w:top w:val="none" w:sz="0" w:space="0" w:color="auto"/>
                            <w:left w:val="none" w:sz="0" w:space="0" w:color="auto"/>
                            <w:bottom w:val="none" w:sz="0" w:space="0" w:color="auto"/>
                            <w:right w:val="none" w:sz="0" w:space="0" w:color="auto"/>
                          </w:divBdr>
                        </w:div>
                      </w:divsChild>
                    </w:div>
                    <w:div w:id="1162358775">
                      <w:marLeft w:val="0"/>
                      <w:marRight w:val="0"/>
                      <w:marTop w:val="0"/>
                      <w:marBottom w:val="0"/>
                      <w:divBdr>
                        <w:top w:val="none" w:sz="0" w:space="0" w:color="auto"/>
                        <w:left w:val="none" w:sz="0" w:space="0" w:color="auto"/>
                        <w:bottom w:val="none" w:sz="0" w:space="0" w:color="auto"/>
                        <w:right w:val="none" w:sz="0" w:space="0" w:color="auto"/>
                      </w:divBdr>
                      <w:divsChild>
                        <w:div w:id="1512453843">
                          <w:marLeft w:val="240"/>
                          <w:marRight w:val="0"/>
                          <w:marTop w:val="0"/>
                          <w:marBottom w:val="0"/>
                          <w:divBdr>
                            <w:top w:val="none" w:sz="0" w:space="0" w:color="auto"/>
                            <w:left w:val="none" w:sz="0" w:space="0" w:color="auto"/>
                            <w:bottom w:val="none" w:sz="0" w:space="0" w:color="auto"/>
                            <w:right w:val="none" w:sz="0" w:space="0" w:color="auto"/>
                          </w:divBdr>
                        </w:div>
                      </w:divsChild>
                    </w:div>
                    <w:div w:id="886919106">
                      <w:marLeft w:val="0"/>
                      <w:marRight w:val="0"/>
                      <w:marTop w:val="0"/>
                      <w:marBottom w:val="0"/>
                      <w:divBdr>
                        <w:top w:val="none" w:sz="0" w:space="0" w:color="auto"/>
                        <w:left w:val="none" w:sz="0" w:space="0" w:color="auto"/>
                        <w:bottom w:val="none" w:sz="0" w:space="0" w:color="auto"/>
                        <w:right w:val="none" w:sz="0" w:space="0" w:color="auto"/>
                      </w:divBdr>
                      <w:divsChild>
                        <w:div w:id="872616352">
                          <w:marLeft w:val="240"/>
                          <w:marRight w:val="0"/>
                          <w:marTop w:val="0"/>
                          <w:marBottom w:val="0"/>
                          <w:divBdr>
                            <w:top w:val="none" w:sz="0" w:space="0" w:color="auto"/>
                            <w:left w:val="none" w:sz="0" w:space="0" w:color="auto"/>
                            <w:bottom w:val="none" w:sz="0" w:space="0" w:color="auto"/>
                            <w:right w:val="none" w:sz="0" w:space="0" w:color="auto"/>
                          </w:divBdr>
                        </w:div>
                      </w:divsChild>
                    </w:div>
                    <w:div w:id="1527714264">
                      <w:marLeft w:val="0"/>
                      <w:marRight w:val="0"/>
                      <w:marTop w:val="0"/>
                      <w:marBottom w:val="0"/>
                      <w:divBdr>
                        <w:top w:val="none" w:sz="0" w:space="0" w:color="auto"/>
                        <w:left w:val="none" w:sz="0" w:space="0" w:color="auto"/>
                        <w:bottom w:val="none" w:sz="0" w:space="0" w:color="auto"/>
                        <w:right w:val="none" w:sz="0" w:space="0" w:color="auto"/>
                      </w:divBdr>
                      <w:divsChild>
                        <w:div w:id="1803692267">
                          <w:marLeft w:val="240"/>
                          <w:marRight w:val="0"/>
                          <w:marTop w:val="0"/>
                          <w:marBottom w:val="0"/>
                          <w:divBdr>
                            <w:top w:val="none" w:sz="0" w:space="0" w:color="auto"/>
                            <w:left w:val="none" w:sz="0" w:space="0" w:color="auto"/>
                            <w:bottom w:val="none" w:sz="0" w:space="0" w:color="auto"/>
                            <w:right w:val="none" w:sz="0" w:space="0" w:color="auto"/>
                          </w:divBdr>
                        </w:div>
                      </w:divsChild>
                    </w:div>
                    <w:div w:id="520507822">
                      <w:marLeft w:val="0"/>
                      <w:marRight w:val="0"/>
                      <w:marTop w:val="0"/>
                      <w:marBottom w:val="0"/>
                      <w:divBdr>
                        <w:top w:val="none" w:sz="0" w:space="0" w:color="auto"/>
                        <w:left w:val="none" w:sz="0" w:space="0" w:color="auto"/>
                        <w:bottom w:val="none" w:sz="0" w:space="0" w:color="auto"/>
                        <w:right w:val="none" w:sz="0" w:space="0" w:color="auto"/>
                      </w:divBdr>
                      <w:divsChild>
                        <w:div w:id="299044989">
                          <w:marLeft w:val="240"/>
                          <w:marRight w:val="0"/>
                          <w:marTop w:val="0"/>
                          <w:marBottom w:val="0"/>
                          <w:divBdr>
                            <w:top w:val="none" w:sz="0" w:space="0" w:color="auto"/>
                            <w:left w:val="none" w:sz="0" w:space="0" w:color="auto"/>
                            <w:bottom w:val="none" w:sz="0" w:space="0" w:color="auto"/>
                            <w:right w:val="none" w:sz="0" w:space="0" w:color="auto"/>
                          </w:divBdr>
                        </w:div>
                      </w:divsChild>
                    </w:div>
                    <w:div w:id="1271813579">
                      <w:marLeft w:val="0"/>
                      <w:marRight w:val="0"/>
                      <w:marTop w:val="0"/>
                      <w:marBottom w:val="0"/>
                      <w:divBdr>
                        <w:top w:val="none" w:sz="0" w:space="0" w:color="auto"/>
                        <w:left w:val="none" w:sz="0" w:space="0" w:color="auto"/>
                        <w:bottom w:val="none" w:sz="0" w:space="0" w:color="auto"/>
                        <w:right w:val="none" w:sz="0" w:space="0" w:color="auto"/>
                      </w:divBdr>
                      <w:divsChild>
                        <w:div w:id="330524504">
                          <w:marLeft w:val="240"/>
                          <w:marRight w:val="0"/>
                          <w:marTop w:val="0"/>
                          <w:marBottom w:val="0"/>
                          <w:divBdr>
                            <w:top w:val="none" w:sz="0" w:space="0" w:color="auto"/>
                            <w:left w:val="none" w:sz="0" w:space="0" w:color="auto"/>
                            <w:bottom w:val="none" w:sz="0" w:space="0" w:color="auto"/>
                            <w:right w:val="none" w:sz="0" w:space="0" w:color="auto"/>
                          </w:divBdr>
                        </w:div>
                      </w:divsChild>
                    </w:div>
                    <w:div w:id="1934118720">
                      <w:marLeft w:val="0"/>
                      <w:marRight w:val="0"/>
                      <w:marTop w:val="0"/>
                      <w:marBottom w:val="0"/>
                      <w:divBdr>
                        <w:top w:val="none" w:sz="0" w:space="0" w:color="auto"/>
                        <w:left w:val="none" w:sz="0" w:space="0" w:color="auto"/>
                        <w:bottom w:val="none" w:sz="0" w:space="0" w:color="auto"/>
                        <w:right w:val="none" w:sz="0" w:space="0" w:color="auto"/>
                      </w:divBdr>
                      <w:divsChild>
                        <w:div w:id="2022270402">
                          <w:marLeft w:val="240"/>
                          <w:marRight w:val="0"/>
                          <w:marTop w:val="0"/>
                          <w:marBottom w:val="0"/>
                          <w:divBdr>
                            <w:top w:val="none" w:sz="0" w:space="0" w:color="auto"/>
                            <w:left w:val="none" w:sz="0" w:space="0" w:color="auto"/>
                            <w:bottom w:val="none" w:sz="0" w:space="0" w:color="auto"/>
                            <w:right w:val="none" w:sz="0" w:space="0" w:color="auto"/>
                          </w:divBdr>
                        </w:div>
                      </w:divsChild>
                    </w:div>
                    <w:div w:id="1880774663">
                      <w:marLeft w:val="0"/>
                      <w:marRight w:val="0"/>
                      <w:marTop w:val="0"/>
                      <w:marBottom w:val="0"/>
                      <w:divBdr>
                        <w:top w:val="none" w:sz="0" w:space="0" w:color="auto"/>
                        <w:left w:val="none" w:sz="0" w:space="0" w:color="auto"/>
                        <w:bottom w:val="none" w:sz="0" w:space="0" w:color="auto"/>
                        <w:right w:val="none" w:sz="0" w:space="0" w:color="auto"/>
                      </w:divBdr>
                      <w:divsChild>
                        <w:div w:id="1907449685">
                          <w:marLeft w:val="240"/>
                          <w:marRight w:val="0"/>
                          <w:marTop w:val="0"/>
                          <w:marBottom w:val="0"/>
                          <w:divBdr>
                            <w:top w:val="none" w:sz="0" w:space="0" w:color="auto"/>
                            <w:left w:val="none" w:sz="0" w:space="0" w:color="auto"/>
                            <w:bottom w:val="none" w:sz="0" w:space="0" w:color="auto"/>
                            <w:right w:val="none" w:sz="0" w:space="0" w:color="auto"/>
                          </w:divBdr>
                        </w:div>
                      </w:divsChild>
                    </w:div>
                    <w:div w:id="853768077">
                      <w:marLeft w:val="0"/>
                      <w:marRight w:val="0"/>
                      <w:marTop w:val="0"/>
                      <w:marBottom w:val="0"/>
                      <w:divBdr>
                        <w:top w:val="none" w:sz="0" w:space="0" w:color="auto"/>
                        <w:left w:val="none" w:sz="0" w:space="0" w:color="auto"/>
                        <w:bottom w:val="none" w:sz="0" w:space="0" w:color="auto"/>
                        <w:right w:val="none" w:sz="0" w:space="0" w:color="auto"/>
                      </w:divBdr>
                      <w:divsChild>
                        <w:div w:id="812987994">
                          <w:marLeft w:val="240"/>
                          <w:marRight w:val="0"/>
                          <w:marTop w:val="0"/>
                          <w:marBottom w:val="0"/>
                          <w:divBdr>
                            <w:top w:val="none" w:sz="0" w:space="0" w:color="auto"/>
                            <w:left w:val="none" w:sz="0" w:space="0" w:color="auto"/>
                            <w:bottom w:val="none" w:sz="0" w:space="0" w:color="auto"/>
                            <w:right w:val="none" w:sz="0" w:space="0" w:color="auto"/>
                          </w:divBdr>
                        </w:div>
                      </w:divsChild>
                    </w:div>
                    <w:div w:id="1942252446">
                      <w:marLeft w:val="0"/>
                      <w:marRight w:val="0"/>
                      <w:marTop w:val="0"/>
                      <w:marBottom w:val="0"/>
                      <w:divBdr>
                        <w:top w:val="none" w:sz="0" w:space="0" w:color="auto"/>
                        <w:left w:val="none" w:sz="0" w:space="0" w:color="auto"/>
                        <w:bottom w:val="none" w:sz="0" w:space="0" w:color="auto"/>
                        <w:right w:val="none" w:sz="0" w:space="0" w:color="auto"/>
                      </w:divBdr>
                      <w:divsChild>
                        <w:div w:id="317079232">
                          <w:marLeft w:val="240"/>
                          <w:marRight w:val="0"/>
                          <w:marTop w:val="0"/>
                          <w:marBottom w:val="0"/>
                          <w:divBdr>
                            <w:top w:val="none" w:sz="0" w:space="0" w:color="auto"/>
                            <w:left w:val="none" w:sz="0" w:space="0" w:color="auto"/>
                            <w:bottom w:val="none" w:sz="0" w:space="0" w:color="auto"/>
                            <w:right w:val="none" w:sz="0" w:space="0" w:color="auto"/>
                          </w:divBdr>
                        </w:div>
                      </w:divsChild>
                    </w:div>
                    <w:div w:id="438378885">
                      <w:marLeft w:val="0"/>
                      <w:marRight w:val="0"/>
                      <w:marTop w:val="0"/>
                      <w:marBottom w:val="0"/>
                      <w:divBdr>
                        <w:top w:val="none" w:sz="0" w:space="0" w:color="auto"/>
                        <w:left w:val="none" w:sz="0" w:space="0" w:color="auto"/>
                        <w:bottom w:val="none" w:sz="0" w:space="0" w:color="auto"/>
                        <w:right w:val="none" w:sz="0" w:space="0" w:color="auto"/>
                      </w:divBdr>
                      <w:divsChild>
                        <w:div w:id="1146699284">
                          <w:marLeft w:val="240"/>
                          <w:marRight w:val="0"/>
                          <w:marTop w:val="0"/>
                          <w:marBottom w:val="0"/>
                          <w:divBdr>
                            <w:top w:val="none" w:sz="0" w:space="0" w:color="auto"/>
                            <w:left w:val="none" w:sz="0" w:space="0" w:color="auto"/>
                            <w:bottom w:val="none" w:sz="0" w:space="0" w:color="auto"/>
                            <w:right w:val="none" w:sz="0" w:space="0" w:color="auto"/>
                          </w:divBdr>
                        </w:div>
                      </w:divsChild>
                    </w:div>
                    <w:div w:id="608971370">
                      <w:marLeft w:val="0"/>
                      <w:marRight w:val="0"/>
                      <w:marTop w:val="0"/>
                      <w:marBottom w:val="0"/>
                      <w:divBdr>
                        <w:top w:val="none" w:sz="0" w:space="0" w:color="auto"/>
                        <w:left w:val="none" w:sz="0" w:space="0" w:color="auto"/>
                        <w:bottom w:val="none" w:sz="0" w:space="0" w:color="auto"/>
                        <w:right w:val="none" w:sz="0" w:space="0" w:color="auto"/>
                      </w:divBdr>
                      <w:divsChild>
                        <w:div w:id="1876581620">
                          <w:marLeft w:val="240"/>
                          <w:marRight w:val="0"/>
                          <w:marTop w:val="0"/>
                          <w:marBottom w:val="0"/>
                          <w:divBdr>
                            <w:top w:val="none" w:sz="0" w:space="0" w:color="auto"/>
                            <w:left w:val="none" w:sz="0" w:space="0" w:color="auto"/>
                            <w:bottom w:val="none" w:sz="0" w:space="0" w:color="auto"/>
                            <w:right w:val="none" w:sz="0" w:space="0" w:color="auto"/>
                          </w:divBdr>
                        </w:div>
                      </w:divsChild>
                    </w:div>
                    <w:div w:id="1794247720">
                      <w:marLeft w:val="0"/>
                      <w:marRight w:val="0"/>
                      <w:marTop w:val="0"/>
                      <w:marBottom w:val="0"/>
                      <w:divBdr>
                        <w:top w:val="none" w:sz="0" w:space="0" w:color="auto"/>
                        <w:left w:val="none" w:sz="0" w:space="0" w:color="auto"/>
                        <w:bottom w:val="none" w:sz="0" w:space="0" w:color="auto"/>
                        <w:right w:val="none" w:sz="0" w:space="0" w:color="auto"/>
                      </w:divBdr>
                      <w:divsChild>
                        <w:div w:id="749235397">
                          <w:marLeft w:val="240"/>
                          <w:marRight w:val="0"/>
                          <w:marTop w:val="0"/>
                          <w:marBottom w:val="0"/>
                          <w:divBdr>
                            <w:top w:val="none" w:sz="0" w:space="0" w:color="auto"/>
                            <w:left w:val="none" w:sz="0" w:space="0" w:color="auto"/>
                            <w:bottom w:val="none" w:sz="0" w:space="0" w:color="auto"/>
                            <w:right w:val="none" w:sz="0" w:space="0" w:color="auto"/>
                          </w:divBdr>
                        </w:div>
                      </w:divsChild>
                    </w:div>
                    <w:div w:id="1890604373">
                      <w:marLeft w:val="0"/>
                      <w:marRight w:val="0"/>
                      <w:marTop w:val="0"/>
                      <w:marBottom w:val="0"/>
                      <w:divBdr>
                        <w:top w:val="none" w:sz="0" w:space="0" w:color="auto"/>
                        <w:left w:val="none" w:sz="0" w:space="0" w:color="auto"/>
                        <w:bottom w:val="none" w:sz="0" w:space="0" w:color="auto"/>
                        <w:right w:val="none" w:sz="0" w:space="0" w:color="auto"/>
                      </w:divBdr>
                      <w:divsChild>
                        <w:div w:id="1952779114">
                          <w:marLeft w:val="240"/>
                          <w:marRight w:val="0"/>
                          <w:marTop w:val="0"/>
                          <w:marBottom w:val="0"/>
                          <w:divBdr>
                            <w:top w:val="none" w:sz="0" w:space="0" w:color="auto"/>
                            <w:left w:val="none" w:sz="0" w:space="0" w:color="auto"/>
                            <w:bottom w:val="none" w:sz="0" w:space="0" w:color="auto"/>
                            <w:right w:val="none" w:sz="0" w:space="0" w:color="auto"/>
                          </w:divBdr>
                        </w:div>
                      </w:divsChild>
                    </w:div>
                    <w:div w:id="269968675">
                      <w:marLeft w:val="0"/>
                      <w:marRight w:val="0"/>
                      <w:marTop w:val="0"/>
                      <w:marBottom w:val="0"/>
                      <w:divBdr>
                        <w:top w:val="none" w:sz="0" w:space="0" w:color="auto"/>
                        <w:left w:val="none" w:sz="0" w:space="0" w:color="auto"/>
                        <w:bottom w:val="none" w:sz="0" w:space="0" w:color="auto"/>
                        <w:right w:val="none" w:sz="0" w:space="0" w:color="auto"/>
                      </w:divBdr>
                      <w:divsChild>
                        <w:div w:id="959923489">
                          <w:marLeft w:val="240"/>
                          <w:marRight w:val="0"/>
                          <w:marTop w:val="0"/>
                          <w:marBottom w:val="0"/>
                          <w:divBdr>
                            <w:top w:val="none" w:sz="0" w:space="0" w:color="auto"/>
                            <w:left w:val="none" w:sz="0" w:space="0" w:color="auto"/>
                            <w:bottom w:val="none" w:sz="0" w:space="0" w:color="auto"/>
                            <w:right w:val="none" w:sz="0" w:space="0" w:color="auto"/>
                          </w:divBdr>
                        </w:div>
                      </w:divsChild>
                    </w:div>
                    <w:div w:id="274292196">
                      <w:marLeft w:val="0"/>
                      <w:marRight w:val="0"/>
                      <w:marTop w:val="0"/>
                      <w:marBottom w:val="0"/>
                      <w:divBdr>
                        <w:top w:val="none" w:sz="0" w:space="0" w:color="auto"/>
                        <w:left w:val="none" w:sz="0" w:space="0" w:color="auto"/>
                        <w:bottom w:val="none" w:sz="0" w:space="0" w:color="auto"/>
                        <w:right w:val="none" w:sz="0" w:space="0" w:color="auto"/>
                      </w:divBdr>
                      <w:divsChild>
                        <w:div w:id="209151450">
                          <w:marLeft w:val="240"/>
                          <w:marRight w:val="0"/>
                          <w:marTop w:val="0"/>
                          <w:marBottom w:val="0"/>
                          <w:divBdr>
                            <w:top w:val="none" w:sz="0" w:space="0" w:color="auto"/>
                            <w:left w:val="none" w:sz="0" w:space="0" w:color="auto"/>
                            <w:bottom w:val="none" w:sz="0" w:space="0" w:color="auto"/>
                            <w:right w:val="none" w:sz="0" w:space="0" w:color="auto"/>
                          </w:divBdr>
                        </w:div>
                      </w:divsChild>
                    </w:div>
                    <w:div w:id="557547054">
                      <w:marLeft w:val="0"/>
                      <w:marRight w:val="0"/>
                      <w:marTop w:val="0"/>
                      <w:marBottom w:val="0"/>
                      <w:divBdr>
                        <w:top w:val="none" w:sz="0" w:space="0" w:color="auto"/>
                        <w:left w:val="none" w:sz="0" w:space="0" w:color="auto"/>
                        <w:bottom w:val="none" w:sz="0" w:space="0" w:color="auto"/>
                        <w:right w:val="none" w:sz="0" w:space="0" w:color="auto"/>
                      </w:divBdr>
                      <w:divsChild>
                        <w:div w:id="143015054">
                          <w:marLeft w:val="240"/>
                          <w:marRight w:val="0"/>
                          <w:marTop w:val="0"/>
                          <w:marBottom w:val="0"/>
                          <w:divBdr>
                            <w:top w:val="none" w:sz="0" w:space="0" w:color="auto"/>
                            <w:left w:val="none" w:sz="0" w:space="0" w:color="auto"/>
                            <w:bottom w:val="none" w:sz="0" w:space="0" w:color="auto"/>
                            <w:right w:val="none" w:sz="0" w:space="0" w:color="auto"/>
                          </w:divBdr>
                        </w:div>
                      </w:divsChild>
                    </w:div>
                    <w:div w:id="1811629944">
                      <w:marLeft w:val="0"/>
                      <w:marRight w:val="0"/>
                      <w:marTop w:val="0"/>
                      <w:marBottom w:val="0"/>
                      <w:divBdr>
                        <w:top w:val="none" w:sz="0" w:space="0" w:color="auto"/>
                        <w:left w:val="none" w:sz="0" w:space="0" w:color="auto"/>
                        <w:bottom w:val="none" w:sz="0" w:space="0" w:color="auto"/>
                        <w:right w:val="none" w:sz="0" w:space="0" w:color="auto"/>
                      </w:divBdr>
                      <w:divsChild>
                        <w:div w:id="1696535339">
                          <w:marLeft w:val="240"/>
                          <w:marRight w:val="0"/>
                          <w:marTop w:val="0"/>
                          <w:marBottom w:val="0"/>
                          <w:divBdr>
                            <w:top w:val="none" w:sz="0" w:space="0" w:color="auto"/>
                            <w:left w:val="none" w:sz="0" w:space="0" w:color="auto"/>
                            <w:bottom w:val="none" w:sz="0" w:space="0" w:color="auto"/>
                            <w:right w:val="none" w:sz="0" w:space="0" w:color="auto"/>
                          </w:divBdr>
                        </w:div>
                      </w:divsChild>
                    </w:div>
                    <w:div w:id="812212808">
                      <w:marLeft w:val="0"/>
                      <w:marRight w:val="0"/>
                      <w:marTop w:val="0"/>
                      <w:marBottom w:val="0"/>
                      <w:divBdr>
                        <w:top w:val="none" w:sz="0" w:space="0" w:color="auto"/>
                        <w:left w:val="none" w:sz="0" w:space="0" w:color="auto"/>
                        <w:bottom w:val="none" w:sz="0" w:space="0" w:color="auto"/>
                        <w:right w:val="none" w:sz="0" w:space="0" w:color="auto"/>
                      </w:divBdr>
                      <w:divsChild>
                        <w:div w:id="1671982192">
                          <w:marLeft w:val="240"/>
                          <w:marRight w:val="0"/>
                          <w:marTop w:val="0"/>
                          <w:marBottom w:val="0"/>
                          <w:divBdr>
                            <w:top w:val="none" w:sz="0" w:space="0" w:color="auto"/>
                            <w:left w:val="none" w:sz="0" w:space="0" w:color="auto"/>
                            <w:bottom w:val="none" w:sz="0" w:space="0" w:color="auto"/>
                            <w:right w:val="none" w:sz="0" w:space="0" w:color="auto"/>
                          </w:divBdr>
                        </w:div>
                      </w:divsChild>
                    </w:div>
                    <w:div w:id="813377197">
                      <w:marLeft w:val="0"/>
                      <w:marRight w:val="0"/>
                      <w:marTop w:val="0"/>
                      <w:marBottom w:val="0"/>
                      <w:divBdr>
                        <w:top w:val="none" w:sz="0" w:space="0" w:color="auto"/>
                        <w:left w:val="none" w:sz="0" w:space="0" w:color="auto"/>
                        <w:bottom w:val="none" w:sz="0" w:space="0" w:color="auto"/>
                        <w:right w:val="none" w:sz="0" w:space="0" w:color="auto"/>
                      </w:divBdr>
                      <w:divsChild>
                        <w:div w:id="209658917">
                          <w:marLeft w:val="240"/>
                          <w:marRight w:val="0"/>
                          <w:marTop w:val="0"/>
                          <w:marBottom w:val="0"/>
                          <w:divBdr>
                            <w:top w:val="none" w:sz="0" w:space="0" w:color="auto"/>
                            <w:left w:val="none" w:sz="0" w:space="0" w:color="auto"/>
                            <w:bottom w:val="none" w:sz="0" w:space="0" w:color="auto"/>
                            <w:right w:val="none" w:sz="0" w:space="0" w:color="auto"/>
                          </w:divBdr>
                        </w:div>
                      </w:divsChild>
                    </w:div>
                    <w:div w:id="855844119">
                      <w:marLeft w:val="0"/>
                      <w:marRight w:val="0"/>
                      <w:marTop w:val="0"/>
                      <w:marBottom w:val="0"/>
                      <w:divBdr>
                        <w:top w:val="none" w:sz="0" w:space="0" w:color="auto"/>
                        <w:left w:val="none" w:sz="0" w:space="0" w:color="auto"/>
                        <w:bottom w:val="none" w:sz="0" w:space="0" w:color="auto"/>
                        <w:right w:val="none" w:sz="0" w:space="0" w:color="auto"/>
                      </w:divBdr>
                      <w:divsChild>
                        <w:div w:id="1242834254">
                          <w:marLeft w:val="240"/>
                          <w:marRight w:val="0"/>
                          <w:marTop w:val="0"/>
                          <w:marBottom w:val="0"/>
                          <w:divBdr>
                            <w:top w:val="none" w:sz="0" w:space="0" w:color="auto"/>
                            <w:left w:val="none" w:sz="0" w:space="0" w:color="auto"/>
                            <w:bottom w:val="none" w:sz="0" w:space="0" w:color="auto"/>
                            <w:right w:val="none" w:sz="0" w:space="0" w:color="auto"/>
                          </w:divBdr>
                        </w:div>
                      </w:divsChild>
                    </w:div>
                    <w:div w:id="1277175675">
                      <w:marLeft w:val="0"/>
                      <w:marRight w:val="0"/>
                      <w:marTop w:val="0"/>
                      <w:marBottom w:val="0"/>
                      <w:divBdr>
                        <w:top w:val="none" w:sz="0" w:space="0" w:color="auto"/>
                        <w:left w:val="none" w:sz="0" w:space="0" w:color="auto"/>
                        <w:bottom w:val="none" w:sz="0" w:space="0" w:color="auto"/>
                        <w:right w:val="none" w:sz="0" w:space="0" w:color="auto"/>
                      </w:divBdr>
                      <w:divsChild>
                        <w:div w:id="75632152">
                          <w:marLeft w:val="240"/>
                          <w:marRight w:val="0"/>
                          <w:marTop w:val="0"/>
                          <w:marBottom w:val="0"/>
                          <w:divBdr>
                            <w:top w:val="none" w:sz="0" w:space="0" w:color="auto"/>
                            <w:left w:val="none" w:sz="0" w:space="0" w:color="auto"/>
                            <w:bottom w:val="none" w:sz="0" w:space="0" w:color="auto"/>
                            <w:right w:val="none" w:sz="0" w:space="0" w:color="auto"/>
                          </w:divBdr>
                        </w:div>
                      </w:divsChild>
                    </w:div>
                    <w:div w:id="1460152492">
                      <w:marLeft w:val="0"/>
                      <w:marRight w:val="0"/>
                      <w:marTop w:val="0"/>
                      <w:marBottom w:val="0"/>
                      <w:divBdr>
                        <w:top w:val="none" w:sz="0" w:space="0" w:color="auto"/>
                        <w:left w:val="none" w:sz="0" w:space="0" w:color="auto"/>
                        <w:bottom w:val="none" w:sz="0" w:space="0" w:color="auto"/>
                        <w:right w:val="none" w:sz="0" w:space="0" w:color="auto"/>
                      </w:divBdr>
                      <w:divsChild>
                        <w:div w:id="599528305">
                          <w:marLeft w:val="240"/>
                          <w:marRight w:val="0"/>
                          <w:marTop w:val="0"/>
                          <w:marBottom w:val="0"/>
                          <w:divBdr>
                            <w:top w:val="none" w:sz="0" w:space="0" w:color="auto"/>
                            <w:left w:val="none" w:sz="0" w:space="0" w:color="auto"/>
                            <w:bottom w:val="none" w:sz="0" w:space="0" w:color="auto"/>
                            <w:right w:val="none" w:sz="0" w:space="0" w:color="auto"/>
                          </w:divBdr>
                        </w:div>
                      </w:divsChild>
                    </w:div>
                    <w:div w:id="563487941">
                      <w:marLeft w:val="0"/>
                      <w:marRight w:val="0"/>
                      <w:marTop w:val="0"/>
                      <w:marBottom w:val="0"/>
                      <w:divBdr>
                        <w:top w:val="none" w:sz="0" w:space="0" w:color="auto"/>
                        <w:left w:val="none" w:sz="0" w:space="0" w:color="auto"/>
                        <w:bottom w:val="none" w:sz="0" w:space="0" w:color="auto"/>
                        <w:right w:val="none" w:sz="0" w:space="0" w:color="auto"/>
                      </w:divBdr>
                      <w:divsChild>
                        <w:div w:id="1715228465">
                          <w:marLeft w:val="240"/>
                          <w:marRight w:val="0"/>
                          <w:marTop w:val="0"/>
                          <w:marBottom w:val="0"/>
                          <w:divBdr>
                            <w:top w:val="none" w:sz="0" w:space="0" w:color="auto"/>
                            <w:left w:val="none" w:sz="0" w:space="0" w:color="auto"/>
                            <w:bottom w:val="none" w:sz="0" w:space="0" w:color="auto"/>
                            <w:right w:val="none" w:sz="0" w:space="0" w:color="auto"/>
                          </w:divBdr>
                        </w:div>
                      </w:divsChild>
                    </w:div>
                    <w:div w:id="2071926944">
                      <w:marLeft w:val="0"/>
                      <w:marRight w:val="0"/>
                      <w:marTop w:val="0"/>
                      <w:marBottom w:val="0"/>
                      <w:divBdr>
                        <w:top w:val="none" w:sz="0" w:space="0" w:color="auto"/>
                        <w:left w:val="none" w:sz="0" w:space="0" w:color="auto"/>
                        <w:bottom w:val="none" w:sz="0" w:space="0" w:color="auto"/>
                        <w:right w:val="none" w:sz="0" w:space="0" w:color="auto"/>
                      </w:divBdr>
                      <w:divsChild>
                        <w:div w:id="853612422">
                          <w:marLeft w:val="240"/>
                          <w:marRight w:val="0"/>
                          <w:marTop w:val="0"/>
                          <w:marBottom w:val="0"/>
                          <w:divBdr>
                            <w:top w:val="none" w:sz="0" w:space="0" w:color="auto"/>
                            <w:left w:val="none" w:sz="0" w:space="0" w:color="auto"/>
                            <w:bottom w:val="none" w:sz="0" w:space="0" w:color="auto"/>
                            <w:right w:val="none" w:sz="0" w:space="0" w:color="auto"/>
                          </w:divBdr>
                        </w:div>
                      </w:divsChild>
                    </w:div>
                    <w:div w:id="543298562">
                      <w:marLeft w:val="0"/>
                      <w:marRight w:val="0"/>
                      <w:marTop w:val="0"/>
                      <w:marBottom w:val="0"/>
                      <w:divBdr>
                        <w:top w:val="none" w:sz="0" w:space="0" w:color="auto"/>
                        <w:left w:val="none" w:sz="0" w:space="0" w:color="auto"/>
                        <w:bottom w:val="none" w:sz="0" w:space="0" w:color="auto"/>
                        <w:right w:val="none" w:sz="0" w:space="0" w:color="auto"/>
                      </w:divBdr>
                      <w:divsChild>
                        <w:div w:id="1102069165">
                          <w:marLeft w:val="240"/>
                          <w:marRight w:val="0"/>
                          <w:marTop w:val="0"/>
                          <w:marBottom w:val="0"/>
                          <w:divBdr>
                            <w:top w:val="none" w:sz="0" w:space="0" w:color="auto"/>
                            <w:left w:val="none" w:sz="0" w:space="0" w:color="auto"/>
                            <w:bottom w:val="none" w:sz="0" w:space="0" w:color="auto"/>
                            <w:right w:val="none" w:sz="0" w:space="0" w:color="auto"/>
                          </w:divBdr>
                        </w:div>
                      </w:divsChild>
                    </w:div>
                    <w:div w:id="622228697">
                      <w:marLeft w:val="0"/>
                      <w:marRight w:val="0"/>
                      <w:marTop w:val="0"/>
                      <w:marBottom w:val="0"/>
                      <w:divBdr>
                        <w:top w:val="none" w:sz="0" w:space="0" w:color="auto"/>
                        <w:left w:val="none" w:sz="0" w:space="0" w:color="auto"/>
                        <w:bottom w:val="none" w:sz="0" w:space="0" w:color="auto"/>
                        <w:right w:val="none" w:sz="0" w:space="0" w:color="auto"/>
                      </w:divBdr>
                      <w:divsChild>
                        <w:div w:id="419444864">
                          <w:marLeft w:val="240"/>
                          <w:marRight w:val="0"/>
                          <w:marTop w:val="0"/>
                          <w:marBottom w:val="0"/>
                          <w:divBdr>
                            <w:top w:val="none" w:sz="0" w:space="0" w:color="auto"/>
                            <w:left w:val="none" w:sz="0" w:space="0" w:color="auto"/>
                            <w:bottom w:val="none" w:sz="0" w:space="0" w:color="auto"/>
                            <w:right w:val="none" w:sz="0" w:space="0" w:color="auto"/>
                          </w:divBdr>
                        </w:div>
                      </w:divsChild>
                    </w:div>
                    <w:div w:id="2045594898">
                      <w:marLeft w:val="0"/>
                      <w:marRight w:val="0"/>
                      <w:marTop w:val="0"/>
                      <w:marBottom w:val="0"/>
                      <w:divBdr>
                        <w:top w:val="none" w:sz="0" w:space="0" w:color="auto"/>
                        <w:left w:val="none" w:sz="0" w:space="0" w:color="auto"/>
                        <w:bottom w:val="none" w:sz="0" w:space="0" w:color="auto"/>
                        <w:right w:val="none" w:sz="0" w:space="0" w:color="auto"/>
                      </w:divBdr>
                      <w:divsChild>
                        <w:div w:id="1165323088">
                          <w:marLeft w:val="240"/>
                          <w:marRight w:val="0"/>
                          <w:marTop w:val="0"/>
                          <w:marBottom w:val="0"/>
                          <w:divBdr>
                            <w:top w:val="none" w:sz="0" w:space="0" w:color="auto"/>
                            <w:left w:val="none" w:sz="0" w:space="0" w:color="auto"/>
                            <w:bottom w:val="none" w:sz="0" w:space="0" w:color="auto"/>
                            <w:right w:val="none" w:sz="0" w:space="0" w:color="auto"/>
                          </w:divBdr>
                        </w:div>
                      </w:divsChild>
                    </w:div>
                    <w:div w:id="588074964">
                      <w:marLeft w:val="0"/>
                      <w:marRight w:val="0"/>
                      <w:marTop w:val="0"/>
                      <w:marBottom w:val="0"/>
                      <w:divBdr>
                        <w:top w:val="none" w:sz="0" w:space="0" w:color="auto"/>
                        <w:left w:val="none" w:sz="0" w:space="0" w:color="auto"/>
                        <w:bottom w:val="none" w:sz="0" w:space="0" w:color="auto"/>
                        <w:right w:val="none" w:sz="0" w:space="0" w:color="auto"/>
                      </w:divBdr>
                      <w:divsChild>
                        <w:div w:id="1159077254">
                          <w:marLeft w:val="240"/>
                          <w:marRight w:val="0"/>
                          <w:marTop w:val="0"/>
                          <w:marBottom w:val="0"/>
                          <w:divBdr>
                            <w:top w:val="none" w:sz="0" w:space="0" w:color="auto"/>
                            <w:left w:val="none" w:sz="0" w:space="0" w:color="auto"/>
                            <w:bottom w:val="none" w:sz="0" w:space="0" w:color="auto"/>
                            <w:right w:val="none" w:sz="0" w:space="0" w:color="auto"/>
                          </w:divBdr>
                        </w:div>
                      </w:divsChild>
                    </w:div>
                    <w:div w:id="1952280350">
                      <w:marLeft w:val="0"/>
                      <w:marRight w:val="0"/>
                      <w:marTop w:val="0"/>
                      <w:marBottom w:val="0"/>
                      <w:divBdr>
                        <w:top w:val="none" w:sz="0" w:space="0" w:color="auto"/>
                        <w:left w:val="none" w:sz="0" w:space="0" w:color="auto"/>
                        <w:bottom w:val="none" w:sz="0" w:space="0" w:color="auto"/>
                        <w:right w:val="none" w:sz="0" w:space="0" w:color="auto"/>
                      </w:divBdr>
                      <w:divsChild>
                        <w:div w:id="409625303">
                          <w:marLeft w:val="240"/>
                          <w:marRight w:val="0"/>
                          <w:marTop w:val="0"/>
                          <w:marBottom w:val="0"/>
                          <w:divBdr>
                            <w:top w:val="none" w:sz="0" w:space="0" w:color="auto"/>
                            <w:left w:val="none" w:sz="0" w:space="0" w:color="auto"/>
                            <w:bottom w:val="none" w:sz="0" w:space="0" w:color="auto"/>
                            <w:right w:val="none" w:sz="0" w:space="0" w:color="auto"/>
                          </w:divBdr>
                        </w:div>
                      </w:divsChild>
                    </w:div>
                    <w:div w:id="1754088470">
                      <w:marLeft w:val="0"/>
                      <w:marRight w:val="0"/>
                      <w:marTop w:val="0"/>
                      <w:marBottom w:val="0"/>
                      <w:divBdr>
                        <w:top w:val="none" w:sz="0" w:space="0" w:color="auto"/>
                        <w:left w:val="none" w:sz="0" w:space="0" w:color="auto"/>
                        <w:bottom w:val="none" w:sz="0" w:space="0" w:color="auto"/>
                        <w:right w:val="none" w:sz="0" w:space="0" w:color="auto"/>
                      </w:divBdr>
                      <w:divsChild>
                        <w:div w:id="8220319">
                          <w:marLeft w:val="240"/>
                          <w:marRight w:val="0"/>
                          <w:marTop w:val="0"/>
                          <w:marBottom w:val="0"/>
                          <w:divBdr>
                            <w:top w:val="none" w:sz="0" w:space="0" w:color="auto"/>
                            <w:left w:val="none" w:sz="0" w:space="0" w:color="auto"/>
                            <w:bottom w:val="none" w:sz="0" w:space="0" w:color="auto"/>
                            <w:right w:val="none" w:sz="0" w:space="0" w:color="auto"/>
                          </w:divBdr>
                        </w:div>
                      </w:divsChild>
                    </w:div>
                    <w:div w:id="280957714">
                      <w:marLeft w:val="0"/>
                      <w:marRight w:val="0"/>
                      <w:marTop w:val="0"/>
                      <w:marBottom w:val="0"/>
                      <w:divBdr>
                        <w:top w:val="none" w:sz="0" w:space="0" w:color="auto"/>
                        <w:left w:val="none" w:sz="0" w:space="0" w:color="auto"/>
                        <w:bottom w:val="none" w:sz="0" w:space="0" w:color="auto"/>
                        <w:right w:val="none" w:sz="0" w:space="0" w:color="auto"/>
                      </w:divBdr>
                      <w:divsChild>
                        <w:div w:id="540242836">
                          <w:marLeft w:val="240"/>
                          <w:marRight w:val="0"/>
                          <w:marTop w:val="0"/>
                          <w:marBottom w:val="0"/>
                          <w:divBdr>
                            <w:top w:val="none" w:sz="0" w:space="0" w:color="auto"/>
                            <w:left w:val="none" w:sz="0" w:space="0" w:color="auto"/>
                            <w:bottom w:val="none" w:sz="0" w:space="0" w:color="auto"/>
                            <w:right w:val="none" w:sz="0" w:space="0" w:color="auto"/>
                          </w:divBdr>
                        </w:div>
                      </w:divsChild>
                    </w:div>
                    <w:div w:id="1550386006">
                      <w:marLeft w:val="0"/>
                      <w:marRight w:val="0"/>
                      <w:marTop w:val="0"/>
                      <w:marBottom w:val="0"/>
                      <w:divBdr>
                        <w:top w:val="none" w:sz="0" w:space="0" w:color="auto"/>
                        <w:left w:val="none" w:sz="0" w:space="0" w:color="auto"/>
                        <w:bottom w:val="none" w:sz="0" w:space="0" w:color="auto"/>
                        <w:right w:val="none" w:sz="0" w:space="0" w:color="auto"/>
                      </w:divBdr>
                      <w:divsChild>
                        <w:div w:id="761684724">
                          <w:marLeft w:val="240"/>
                          <w:marRight w:val="0"/>
                          <w:marTop w:val="0"/>
                          <w:marBottom w:val="0"/>
                          <w:divBdr>
                            <w:top w:val="none" w:sz="0" w:space="0" w:color="auto"/>
                            <w:left w:val="none" w:sz="0" w:space="0" w:color="auto"/>
                            <w:bottom w:val="none" w:sz="0" w:space="0" w:color="auto"/>
                            <w:right w:val="none" w:sz="0" w:space="0" w:color="auto"/>
                          </w:divBdr>
                        </w:div>
                      </w:divsChild>
                    </w:div>
                    <w:div w:id="169491197">
                      <w:marLeft w:val="0"/>
                      <w:marRight w:val="0"/>
                      <w:marTop w:val="0"/>
                      <w:marBottom w:val="0"/>
                      <w:divBdr>
                        <w:top w:val="none" w:sz="0" w:space="0" w:color="auto"/>
                        <w:left w:val="none" w:sz="0" w:space="0" w:color="auto"/>
                        <w:bottom w:val="none" w:sz="0" w:space="0" w:color="auto"/>
                        <w:right w:val="none" w:sz="0" w:space="0" w:color="auto"/>
                      </w:divBdr>
                      <w:divsChild>
                        <w:div w:id="1998454834">
                          <w:marLeft w:val="240"/>
                          <w:marRight w:val="0"/>
                          <w:marTop w:val="0"/>
                          <w:marBottom w:val="0"/>
                          <w:divBdr>
                            <w:top w:val="none" w:sz="0" w:space="0" w:color="auto"/>
                            <w:left w:val="none" w:sz="0" w:space="0" w:color="auto"/>
                            <w:bottom w:val="none" w:sz="0" w:space="0" w:color="auto"/>
                            <w:right w:val="none" w:sz="0" w:space="0" w:color="auto"/>
                          </w:divBdr>
                        </w:div>
                      </w:divsChild>
                    </w:div>
                    <w:div w:id="1885020935">
                      <w:marLeft w:val="0"/>
                      <w:marRight w:val="0"/>
                      <w:marTop w:val="0"/>
                      <w:marBottom w:val="0"/>
                      <w:divBdr>
                        <w:top w:val="none" w:sz="0" w:space="0" w:color="auto"/>
                        <w:left w:val="none" w:sz="0" w:space="0" w:color="auto"/>
                        <w:bottom w:val="none" w:sz="0" w:space="0" w:color="auto"/>
                        <w:right w:val="none" w:sz="0" w:space="0" w:color="auto"/>
                      </w:divBdr>
                      <w:divsChild>
                        <w:div w:id="634140302">
                          <w:marLeft w:val="240"/>
                          <w:marRight w:val="0"/>
                          <w:marTop w:val="0"/>
                          <w:marBottom w:val="0"/>
                          <w:divBdr>
                            <w:top w:val="none" w:sz="0" w:space="0" w:color="auto"/>
                            <w:left w:val="none" w:sz="0" w:space="0" w:color="auto"/>
                            <w:bottom w:val="none" w:sz="0" w:space="0" w:color="auto"/>
                            <w:right w:val="none" w:sz="0" w:space="0" w:color="auto"/>
                          </w:divBdr>
                        </w:div>
                      </w:divsChild>
                    </w:div>
                    <w:div w:id="88040508">
                      <w:marLeft w:val="0"/>
                      <w:marRight w:val="0"/>
                      <w:marTop w:val="0"/>
                      <w:marBottom w:val="0"/>
                      <w:divBdr>
                        <w:top w:val="none" w:sz="0" w:space="0" w:color="auto"/>
                        <w:left w:val="none" w:sz="0" w:space="0" w:color="auto"/>
                        <w:bottom w:val="none" w:sz="0" w:space="0" w:color="auto"/>
                        <w:right w:val="none" w:sz="0" w:space="0" w:color="auto"/>
                      </w:divBdr>
                      <w:divsChild>
                        <w:div w:id="1703163217">
                          <w:marLeft w:val="240"/>
                          <w:marRight w:val="0"/>
                          <w:marTop w:val="0"/>
                          <w:marBottom w:val="0"/>
                          <w:divBdr>
                            <w:top w:val="none" w:sz="0" w:space="0" w:color="auto"/>
                            <w:left w:val="none" w:sz="0" w:space="0" w:color="auto"/>
                            <w:bottom w:val="none" w:sz="0" w:space="0" w:color="auto"/>
                            <w:right w:val="none" w:sz="0" w:space="0" w:color="auto"/>
                          </w:divBdr>
                        </w:div>
                      </w:divsChild>
                    </w:div>
                    <w:div w:id="150222295">
                      <w:marLeft w:val="0"/>
                      <w:marRight w:val="0"/>
                      <w:marTop w:val="0"/>
                      <w:marBottom w:val="0"/>
                      <w:divBdr>
                        <w:top w:val="none" w:sz="0" w:space="0" w:color="auto"/>
                        <w:left w:val="none" w:sz="0" w:space="0" w:color="auto"/>
                        <w:bottom w:val="none" w:sz="0" w:space="0" w:color="auto"/>
                        <w:right w:val="none" w:sz="0" w:space="0" w:color="auto"/>
                      </w:divBdr>
                      <w:divsChild>
                        <w:div w:id="1980190482">
                          <w:marLeft w:val="240"/>
                          <w:marRight w:val="0"/>
                          <w:marTop w:val="0"/>
                          <w:marBottom w:val="0"/>
                          <w:divBdr>
                            <w:top w:val="none" w:sz="0" w:space="0" w:color="auto"/>
                            <w:left w:val="none" w:sz="0" w:space="0" w:color="auto"/>
                            <w:bottom w:val="none" w:sz="0" w:space="0" w:color="auto"/>
                            <w:right w:val="none" w:sz="0" w:space="0" w:color="auto"/>
                          </w:divBdr>
                        </w:div>
                      </w:divsChild>
                    </w:div>
                    <w:div w:id="529228111">
                      <w:marLeft w:val="0"/>
                      <w:marRight w:val="0"/>
                      <w:marTop w:val="0"/>
                      <w:marBottom w:val="0"/>
                      <w:divBdr>
                        <w:top w:val="none" w:sz="0" w:space="0" w:color="auto"/>
                        <w:left w:val="none" w:sz="0" w:space="0" w:color="auto"/>
                        <w:bottom w:val="none" w:sz="0" w:space="0" w:color="auto"/>
                        <w:right w:val="none" w:sz="0" w:space="0" w:color="auto"/>
                      </w:divBdr>
                      <w:divsChild>
                        <w:div w:id="480078126">
                          <w:marLeft w:val="240"/>
                          <w:marRight w:val="0"/>
                          <w:marTop w:val="0"/>
                          <w:marBottom w:val="0"/>
                          <w:divBdr>
                            <w:top w:val="none" w:sz="0" w:space="0" w:color="auto"/>
                            <w:left w:val="none" w:sz="0" w:space="0" w:color="auto"/>
                            <w:bottom w:val="none" w:sz="0" w:space="0" w:color="auto"/>
                            <w:right w:val="none" w:sz="0" w:space="0" w:color="auto"/>
                          </w:divBdr>
                        </w:div>
                      </w:divsChild>
                    </w:div>
                    <w:div w:id="2052681945">
                      <w:marLeft w:val="0"/>
                      <w:marRight w:val="0"/>
                      <w:marTop w:val="0"/>
                      <w:marBottom w:val="0"/>
                      <w:divBdr>
                        <w:top w:val="none" w:sz="0" w:space="0" w:color="auto"/>
                        <w:left w:val="none" w:sz="0" w:space="0" w:color="auto"/>
                        <w:bottom w:val="none" w:sz="0" w:space="0" w:color="auto"/>
                        <w:right w:val="none" w:sz="0" w:space="0" w:color="auto"/>
                      </w:divBdr>
                      <w:divsChild>
                        <w:div w:id="1066680955">
                          <w:marLeft w:val="240"/>
                          <w:marRight w:val="0"/>
                          <w:marTop w:val="0"/>
                          <w:marBottom w:val="0"/>
                          <w:divBdr>
                            <w:top w:val="none" w:sz="0" w:space="0" w:color="auto"/>
                            <w:left w:val="none" w:sz="0" w:space="0" w:color="auto"/>
                            <w:bottom w:val="none" w:sz="0" w:space="0" w:color="auto"/>
                            <w:right w:val="none" w:sz="0" w:space="0" w:color="auto"/>
                          </w:divBdr>
                        </w:div>
                      </w:divsChild>
                    </w:div>
                    <w:div w:id="1697462649">
                      <w:marLeft w:val="0"/>
                      <w:marRight w:val="0"/>
                      <w:marTop w:val="0"/>
                      <w:marBottom w:val="0"/>
                      <w:divBdr>
                        <w:top w:val="none" w:sz="0" w:space="0" w:color="auto"/>
                        <w:left w:val="none" w:sz="0" w:space="0" w:color="auto"/>
                        <w:bottom w:val="none" w:sz="0" w:space="0" w:color="auto"/>
                        <w:right w:val="none" w:sz="0" w:space="0" w:color="auto"/>
                      </w:divBdr>
                      <w:divsChild>
                        <w:div w:id="1748192267">
                          <w:marLeft w:val="240"/>
                          <w:marRight w:val="0"/>
                          <w:marTop w:val="0"/>
                          <w:marBottom w:val="0"/>
                          <w:divBdr>
                            <w:top w:val="none" w:sz="0" w:space="0" w:color="auto"/>
                            <w:left w:val="none" w:sz="0" w:space="0" w:color="auto"/>
                            <w:bottom w:val="none" w:sz="0" w:space="0" w:color="auto"/>
                            <w:right w:val="none" w:sz="0" w:space="0" w:color="auto"/>
                          </w:divBdr>
                        </w:div>
                      </w:divsChild>
                    </w:div>
                    <w:div w:id="1191995913">
                      <w:marLeft w:val="0"/>
                      <w:marRight w:val="0"/>
                      <w:marTop w:val="0"/>
                      <w:marBottom w:val="0"/>
                      <w:divBdr>
                        <w:top w:val="none" w:sz="0" w:space="0" w:color="auto"/>
                        <w:left w:val="none" w:sz="0" w:space="0" w:color="auto"/>
                        <w:bottom w:val="none" w:sz="0" w:space="0" w:color="auto"/>
                        <w:right w:val="none" w:sz="0" w:space="0" w:color="auto"/>
                      </w:divBdr>
                      <w:divsChild>
                        <w:div w:id="1799254659">
                          <w:marLeft w:val="240"/>
                          <w:marRight w:val="0"/>
                          <w:marTop w:val="0"/>
                          <w:marBottom w:val="0"/>
                          <w:divBdr>
                            <w:top w:val="none" w:sz="0" w:space="0" w:color="auto"/>
                            <w:left w:val="none" w:sz="0" w:space="0" w:color="auto"/>
                            <w:bottom w:val="none" w:sz="0" w:space="0" w:color="auto"/>
                            <w:right w:val="none" w:sz="0" w:space="0" w:color="auto"/>
                          </w:divBdr>
                        </w:div>
                      </w:divsChild>
                    </w:div>
                    <w:div w:id="1984578297">
                      <w:marLeft w:val="0"/>
                      <w:marRight w:val="0"/>
                      <w:marTop w:val="0"/>
                      <w:marBottom w:val="0"/>
                      <w:divBdr>
                        <w:top w:val="none" w:sz="0" w:space="0" w:color="auto"/>
                        <w:left w:val="none" w:sz="0" w:space="0" w:color="auto"/>
                        <w:bottom w:val="none" w:sz="0" w:space="0" w:color="auto"/>
                        <w:right w:val="none" w:sz="0" w:space="0" w:color="auto"/>
                      </w:divBdr>
                      <w:divsChild>
                        <w:div w:id="322399166">
                          <w:marLeft w:val="240"/>
                          <w:marRight w:val="0"/>
                          <w:marTop w:val="0"/>
                          <w:marBottom w:val="0"/>
                          <w:divBdr>
                            <w:top w:val="none" w:sz="0" w:space="0" w:color="auto"/>
                            <w:left w:val="none" w:sz="0" w:space="0" w:color="auto"/>
                            <w:bottom w:val="none" w:sz="0" w:space="0" w:color="auto"/>
                            <w:right w:val="none" w:sz="0" w:space="0" w:color="auto"/>
                          </w:divBdr>
                        </w:div>
                      </w:divsChild>
                    </w:div>
                    <w:div w:id="1229539694">
                      <w:marLeft w:val="0"/>
                      <w:marRight w:val="0"/>
                      <w:marTop w:val="0"/>
                      <w:marBottom w:val="0"/>
                      <w:divBdr>
                        <w:top w:val="none" w:sz="0" w:space="0" w:color="auto"/>
                        <w:left w:val="none" w:sz="0" w:space="0" w:color="auto"/>
                        <w:bottom w:val="none" w:sz="0" w:space="0" w:color="auto"/>
                        <w:right w:val="none" w:sz="0" w:space="0" w:color="auto"/>
                      </w:divBdr>
                      <w:divsChild>
                        <w:div w:id="1830049413">
                          <w:marLeft w:val="240"/>
                          <w:marRight w:val="0"/>
                          <w:marTop w:val="0"/>
                          <w:marBottom w:val="0"/>
                          <w:divBdr>
                            <w:top w:val="none" w:sz="0" w:space="0" w:color="auto"/>
                            <w:left w:val="none" w:sz="0" w:space="0" w:color="auto"/>
                            <w:bottom w:val="none" w:sz="0" w:space="0" w:color="auto"/>
                            <w:right w:val="none" w:sz="0" w:space="0" w:color="auto"/>
                          </w:divBdr>
                        </w:div>
                      </w:divsChild>
                    </w:div>
                    <w:div w:id="2024436836">
                      <w:marLeft w:val="0"/>
                      <w:marRight w:val="0"/>
                      <w:marTop w:val="0"/>
                      <w:marBottom w:val="0"/>
                      <w:divBdr>
                        <w:top w:val="none" w:sz="0" w:space="0" w:color="auto"/>
                        <w:left w:val="none" w:sz="0" w:space="0" w:color="auto"/>
                        <w:bottom w:val="none" w:sz="0" w:space="0" w:color="auto"/>
                        <w:right w:val="none" w:sz="0" w:space="0" w:color="auto"/>
                      </w:divBdr>
                      <w:divsChild>
                        <w:div w:id="528495269">
                          <w:marLeft w:val="240"/>
                          <w:marRight w:val="0"/>
                          <w:marTop w:val="0"/>
                          <w:marBottom w:val="0"/>
                          <w:divBdr>
                            <w:top w:val="none" w:sz="0" w:space="0" w:color="auto"/>
                            <w:left w:val="none" w:sz="0" w:space="0" w:color="auto"/>
                            <w:bottom w:val="none" w:sz="0" w:space="0" w:color="auto"/>
                            <w:right w:val="none" w:sz="0" w:space="0" w:color="auto"/>
                          </w:divBdr>
                        </w:div>
                      </w:divsChild>
                    </w:div>
                    <w:div w:id="1470129422">
                      <w:marLeft w:val="0"/>
                      <w:marRight w:val="0"/>
                      <w:marTop w:val="0"/>
                      <w:marBottom w:val="0"/>
                      <w:divBdr>
                        <w:top w:val="none" w:sz="0" w:space="0" w:color="auto"/>
                        <w:left w:val="none" w:sz="0" w:space="0" w:color="auto"/>
                        <w:bottom w:val="none" w:sz="0" w:space="0" w:color="auto"/>
                        <w:right w:val="none" w:sz="0" w:space="0" w:color="auto"/>
                      </w:divBdr>
                      <w:divsChild>
                        <w:div w:id="1320965892">
                          <w:marLeft w:val="240"/>
                          <w:marRight w:val="0"/>
                          <w:marTop w:val="0"/>
                          <w:marBottom w:val="0"/>
                          <w:divBdr>
                            <w:top w:val="none" w:sz="0" w:space="0" w:color="auto"/>
                            <w:left w:val="none" w:sz="0" w:space="0" w:color="auto"/>
                            <w:bottom w:val="none" w:sz="0" w:space="0" w:color="auto"/>
                            <w:right w:val="none" w:sz="0" w:space="0" w:color="auto"/>
                          </w:divBdr>
                        </w:div>
                      </w:divsChild>
                    </w:div>
                    <w:div w:id="1129320800">
                      <w:marLeft w:val="0"/>
                      <w:marRight w:val="0"/>
                      <w:marTop w:val="0"/>
                      <w:marBottom w:val="0"/>
                      <w:divBdr>
                        <w:top w:val="none" w:sz="0" w:space="0" w:color="auto"/>
                        <w:left w:val="none" w:sz="0" w:space="0" w:color="auto"/>
                        <w:bottom w:val="none" w:sz="0" w:space="0" w:color="auto"/>
                        <w:right w:val="none" w:sz="0" w:space="0" w:color="auto"/>
                      </w:divBdr>
                      <w:divsChild>
                        <w:div w:id="2027829250">
                          <w:marLeft w:val="240"/>
                          <w:marRight w:val="0"/>
                          <w:marTop w:val="0"/>
                          <w:marBottom w:val="0"/>
                          <w:divBdr>
                            <w:top w:val="none" w:sz="0" w:space="0" w:color="auto"/>
                            <w:left w:val="none" w:sz="0" w:space="0" w:color="auto"/>
                            <w:bottom w:val="none" w:sz="0" w:space="0" w:color="auto"/>
                            <w:right w:val="none" w:sz="0" w:space="0" w:color="auto"/>
                          </w:divBdr>
                        </w:div>
                      </w:divsChild>
                    </w:div>
                    <w:div w:id="312370336">
                      <w:marLeft w:val="0"/>
                      <w:marRight w:val="0"/>
                      <w:marTop w:val="0"/>
                      <w:marBottom w:val="0"/>
                      <w:divBdr>
                        <w:top w:val="none" w:sz="0" w:space="0" w:color="auto"/>
                        <w:left w:val="none" w:sz="0" w:space="0" w:color="auto"/>
                        <w:bottom w:val="none" w:sz="0" w:space="0" w:color="auto"/>
                        <w:right w:val="none" w:sz="0" w:space="0" w:color="auto"/>
                      </w:divBdr>
                      <w:divsChild>
                        <w:div w:id="749540691">
                          <w:marLeft w:val="240"/>
                          <w:marRight w:val="0"/>
                          <w:marTop w:val="0"/>
                          <w:marBottom w:val="0"/>
                          <w:divBdr>
                            <w:top w:val="none" w:sz="0" w:space="0" w:color="auto"/>
                            <w:left w:val="none" w:sz="0" w:space="0" w:color="auto"/>
                            <w:bottom w:val="none" w:sz="0" w:space="0" w:color="auto"/>
                            <w:right w:val="none" w:sz="0" w:space="0" w:color="auto"/>
                          </w:divBdr>
                        </w:div>
                      </w:divsChild>
                    </w:div>
                    <w:div w:id="413010378">
                      <w:marLeft w:val="0"/>
                      <w:marRight w:val="0"/>
                      <w:marTop w:val="0"/>
                      <w:marBottom w:val="0"/>
                      <w:divBdr>
                        <w:top w:val="none" w:sz="0" w:space="0" w:color="auto"/>
                        <w:left w:val="none" w:sz="0" w:space="0" w:color="auto"/>
                        <w:bottom w:val="none" w:sz="0" w:space="0" w:color="auto"/>
                        <w:right w:val="none" w:sz="0" w:space="0" w:color="auto"/>
                      </w:divBdr>
                      <w:divsChild>
                        <w:div w:id="2127698649">
                          <w:marLeft w:val="240"/>
                          <w:marRight w:val="0"/>
                          <w:marTop w:val="0"/>
                          <w:marBottom w:val="0"/>
                          <w:divBdr>
                            <w:top w:val="none" w:sz="0" w:space="0" w:color="auto"/>
                            <w:left w:val="none" w:sz="0" w:space="0" w:color="auto"/>
                            <w:bottom w:val="none" w:sz="0" w:space="0" w:color="auto"/>
                            <w:right w:val="none" w:sz="0" w:space="0" w:color="auto"/>
                          </w:divBdr>
                        </w:div>
                      </w:divsChild>
                    </w:div>
                    <w:div w:id="687753153">
                      <w:marLeft w:val="0"/>
                      <w:marRight w:val="0"/>
                      <w:marTop w:val="0"/>
                      <w:marBottom w:val="0"/>
                      <w:divBdr>
                        <w:top w:val="none" w:sz="0" w:space="0" w:color="auto"/>
                        <w:left w:val="none" w:sz="0" w:space="0" w:color="auto"/>
                        <w:bottom w:val="none" w:sz="0" w:space="0" w:color="auto"/>
                        <w:right w:val="none" w:sz="0" w:space="0" w:color="auto"/>
                      </w:divBdr>
                      <w:divsChild>
                        <w:div w:id="355624174">
                          <w:marLeft w:val="240"/>
                          <w:marRight w:val="0"/>
                          <w:marTop w:val="0"/>
                          <w:marBottom w:val="0"/>
                          <w:divBdr>
                            <w:top w:val="none" w:sz="0" w:space="0" w:color="auto"/>
                            <w:left w:val="none" w:sz="0" w:space="0" w:color="auto"/>
                            <w:bottom w:val="none" w:sz="0" w:space="0" w:color="auto"/>
                            <w:right w:val="none" w:sz="0" w:space="0" w:color="auto"/>
                          </w:divBdr>
                        </w:div>
                      </w:divsChild>
                    </w:div>
                    <w:div w:id="325210788">
                      <w:marLeft w:val="0"/>
                      <w:marRight w:val="0"/>
                      <w:marTop w:val="0"/>
                      <w:marBottom w:val="0"/>
                      <w:divBdr>
                        <w:top w:val="none" w:sz="0" w:space="0" w:color="auto"/>
                        <w:left w:val="none" w:sz="0" w:space="0" w:color="auto"/>
                        <w:bottom w:val="none" w:sz="0" w:space="0" w:color="auto"/>
                        <w:right w:val="none" w:sz="0" w:space="0" w:color="auto"/>
                      </w:divBdr>
                      <w:divsChild>
                        <w:div w:id="1426196541">
                          <w:marLeft w:val="240"/>
                          <w:marRight w:val="0"/>
                          <w:marTop w:val="0"/>
                          <w:marBottom w:val="0"/>
                          <w:divBdr>
                            <w:top w:val="none" w:sz="0" w:space="0" w:color="auto"/>
                            <w:left w:val="none" w:sz="0" w:space="0" w:color="auto"/>
                            <w:bottom w:val="none" w:sz="0" w:space="0" w:color="auto"/>
                            <w:right w:val="none" w:sz="0" w:space="0" w:color="auto"/>
                          </w:divBdr>
                        </w:div>
                      </w:divsChild>
                    </w:div>
                    <w:div w:id="351733158">
                      <w:marLeft w:val="0"/>
                      <w:marRight w:val="0"/>
                      <w:marTop w:val="0"/>
                      <w:marBottom w:val="0"/>
                      <w:divBdr>
                        <w:top w:val="none" w:sz="0" w:space="0" w:color="auto"/>
                        <w:left w:val="none" w:sz="0" w:space="0" w:color="auto"/>
                        <w:bottom w:val="none" w:sz="0" w:space="0" w:color="auto"/>
                        <w:right w:val="none" w:sz="0" w:space="0" w:color="auto"/>
                      </w:divBdr>
                      <w:divsChild>
                        <w:div w:id="57097521">
                          <w:marLeft w:val="240"/>
                          <w:marRight w:val="0"/>
                          <w:marTop w:val="0"/>
                          <w:marBottom w:val="0"/>
                          <w:divBdr>
                            <w:top w:val="none" w:sz="0" w:space="0" w:color="auto"/>
                            <w:left w:val="none" w:sz="0" w:space="0" w:color="auto"/>
                            <w:bottom w:val="none" w:sz="0" w:space="0" w:color="auto"/>
                            <w:right w:val="none" w:sz="0" w:space="0" w:color="auto"/>
                          </w:divBdr>
                        </w:div>
                      </w:divsChild>
                    </w:div>
                    <w:div w:id="1540825251">
                      <w:marLeft w:val="0"/>
                      <w:marRight w:val="0"/>
                      <w:marTop w:val="0"/>
                      <w:marBottom w:val="0"/>
                      <w:divBdr>
                        <w:top w:val="none" w:sz="0" w:space="0" w:color="auto"/>
                        <w:left w:val="none" w:sz="0" w:space="0" w:color="auto"/>
                        <w:bottom w:val="none" w:sz="0" w:space="0" w:color="auto"/>
                        <w:right w:val="none" w:sz="0" w:space="0" w:color="auto"/>
                      </w:divBdr>
                      <w:divsChild>
                        <w:div w:id="942424368">
                          <w:marLeft w:val="240"/>
                          <w:marRight w:val="0"/>
                          <w:marTop w:val="0"/>
                          <w:marBottom w:val="0"/>
                          <w:divBdr>
                            <w:top w:val="none" w:sz="0" w:space="0" w:color="auto"/>
                            <w:left w:val="none" w:sz="0" w:space="0" w:color="auto"/>
                            <w:bottom w:val="none" w:sz="0" w:space="0" w:color="auto"/>
                            <w:right w:val="none" w:sz="0" w:space="0" w:color="auto"/>
                          </w:divBdr>
                        </w:div>
                      </w:divsChild>
                    </w:div>
                    <w:div w:id="974018517">
                      <w:marLeft w:val="0"/>
                      <w:marRight w:val="0"/>
                      <w:marTop w:val="0"/>
                      <w:marBottom w:val="0"/>
                      <w:divBdr>
                        <w:top w:val="none" w:sz="0" w:space="0" w:color="auto"/>
                        <w:left w:val="none" w:sz="0" w:space="0" w:color="auto"/>
                        <w:bottom w:val="none" w:sz="0" w:space="0" w:color="auto"/>
                        <w:right w:val="none" w:sz="0" w:space="0" w:color="auto"/>
                      </w:divBdr>
                      <w:divsChild>
                        <w:div w:id="308367837">
                          <w:marLeft w:val="240"/>
                          <w:marRight w:val="0"/>
                          <w:marTop w:val="0"/>
                          <w:marBottom w:val="0"/>
                          <w:divBdr>
                            <w:top w:val="none" w:sz="0" w:space="0" w:color="auto"/>
                            <w:left w:val="none" w:sz="0" w:space="0" w:color="auto"/>
                            <w:bottom w:val="none" w:sz="0" w:space="0" w:color="auto"/>
                            <w:right w:val="none" w:sz="0" w:space="0" w:color="auto"/>
                          </w:divBdr>
                        </w:div>
                      </w:divsChild>
                    </w:div>
                    <w:div w:id="538321316">
                      <w:marLeft w:val="0"/>
                      <w:marRight w:val="0"/>
                      <w:marTop w:val="0"/>
                      <w:marBottom w:val="0"/>
                      <w:divBdr>
                        <w:top w:val="none" w:sz="0" w:space="0" w:color="auto"/>
                        <w:left w:val="none" w:sz="0" w:space="0" w:color="auto"/>
                        <w:bottom w:val="none" w:sz="0" w:space="0" w:color="auto"/>
                        <w:right w:val="none" w:sz="0" w:space="0" w:color="auto"/>
                      </w:divBdr>
                      <w:divsChild>
                        <w:div w:id="877668209">
                          <w:marLeft w:val="240"/>
                          <w:marRight w:val="0"/>
                          <w:marTop w:val="0"/>
                          <w:marBottom w:val="0"/>
                          <w:divBdr>
                            <w:top w:val="none" w:sz="0" w:space="0" w:color="auto"/>
                            <w:left w:val="none" w:sz="0" w:space="0" w:color="auto"/>
                            <w:bottom w:val="none" w:sz="0" w:space="0" w:color="auto"/>
                            <w:right w:val="none" w:sz="0" w:space="0" w:color="auto"/>
                          </w:divBdr>
                        </w:div>
                      </w:divsChild>
                    </w:div>
                    <w:div w:id="183909927">
                      <w:marLeft w:val="0"/>
                      <w:marRight w:val="0"/>
                      <w:marTop w:val="0"/>
                      <w:marBottom w:val="0"/>
                      <w:divBdr>
                        <w:top w:val="none" w:sz="0" w:space="0" w:color="auto"/>
                        <w:left w:val="none" w:sz="0" w:space="0" w:color="auto"/>
                        <w:bottom w:val="none" w:sz="0" w:space="0" w:color="auto"/>
                        <w:right w:val="none" w:sz="0" w:space="0" w:color="auto"/>
                      </w:divBdr>
                      <w:divsChild>
                        <w:div w:id="262878619">
                          <w:marLeft w:val="240"/>
                          <w:marRight w:val="0"/>
                          <w:marTop w:val="0"/>
                          <w:marBottom w:val="0"/>
                          <w:divBdr>
                            <w:top w:val="none" w:sz="0" w:space="0" w:color="auto"/>
                            <w:left w:val="none" w:sz="0" w:space="0" w:color="auto"/>
                            <w:bottom w:val="none" w:sz="0" w:space="0" w:color="auto"/>
                            <w:right w:val="none" w:sz="0" w:space="0" w:color="auto"/>
                          </w:divBdr>
                        </w:div>
                      </w:divsChild>
                    </w:div>
                    <w:div w:id="1611208128">
                      <w:marLeft w:val="0"/>
                      <w:marRight w:val="0"/>
                      <w:marTop w:val="0"/>
                      <w:marBottom w:val="0"/>
                      <w:divBdr>
                        <w:top w:val="none" w:sz="0" w:space="0" w:color="auto"/>
                        <w:left w:val="none" w:sz="0" w:space="0" w:color="auto"/>
                        <w:bottom w:val="none" w:sz="0" w:space="0" w:color="auto"/>
                        <w:right w:val="none" w:sz="0" w:space="0" w:color="auto"/>
                      </w:divBdr>
                      <w:divsChild>
                        <w:div w:id="2007588673">
                          <w:marLeft w:val="240"/>
                          <w:marRight w:val="0"/>
                          <w:marTop w:val="0"/>
                          <w:marBottom w:val="0"/>
                          <w:divBdr>
                            <w:top w:val="none" w:sz="0" w:space="0" w:color="auto"/>
                            <w:left w:val="none" w:sz="0" w:space="0" w:color="auto"/>
                            <w:bottom w:val="none" w:sz="0" w:space="0" w:color="auto"/>
                            <w:right w:val="none" w:sz="0" w:space="0" w:color="auto"/>
                          </w:divBdr>
                        </w:div>
                      </w:divsChild>
                    </w:div>
                    <w:div w:id="1490247550">
                      <w:marLeft w:val="0"/>
                      <w:marRight w:val="0"/>
                      <w:marTop w:val="0"/>
                      <w:marBottom w:val="0"/>
                      <w:divBdr>
                        <w:top w:val="none" w:sz="0" w:space="0" w:color="auto"/>
                        <w:left w:val="none" w:sz="0" w:space="0" w:color="auto"/>
                        <w:bottom w:val="none" w:sz="0" w:space="0" w:color="auto"/>
                        <w:right w:val="none" w:sz="0" w:space="0" w:color="auto"/>
                      </w:divBdr>
                      <w:divsChild>
                        <w:div w:id="1714573263">
                          <w:marLeft w:val="240"/>
                          <w:marRight w:val="0"/>
                          <w:marTop w:val="0"/>
                          <w:marBottom w:val="0"/>
                          <w:divBdr>
                            <w:top w:val="none" w:sz="0" w:space="0" w:color="auto"/>
                            <w:left w:val="none" w:sz="0" w:space="0" w:color="auto"/>
                            <w:bottom w:val="none" w:sz="0" w:space="0" w:color="auto"/>
                            <w:right w:val="none" w:sz="0" w:space="0" w:color="auto"/>
                          </w:divBdr>
                        </w:div>
                      </w:divsChild>
                    </w:div>
                    <w:div w:id="1127818749">
                      <w:marLeft w:val="0"/>
                      <w:marRight w:val="0"/>
                      <w:marTop w:val="0"/>
                      <w:marBottom w:val="0"/>
                      <w:divBdr>
                        <w:top w:val="none" w:sz="0" w:space="0" w:color="auto"/>
                        <w:left w:val="none" w:sz="0" w:space="0" w:color="auto"/>
                        <w:bottom w:val="none" w:sz="0" w:space="0" w:color="auto"/>
                        <w:right w:val="none" w:sz="0" w:space="0" w:color="auto"/>
                      </w:divBdr>
                      <w:divsChild>
                        <w:div w:id="34043290">
                          <w:marLeft w:val="240"/>
                          <w:marRight w:val="0"/>
                          <w:marTop w:val="0"/>
                          <w:marBottom w:val="0"/>
                          <w:divBdr>
                            <w:top w:val="none" w:sz="0" w:space="0" w:color="auto"/>
                            <w:left w:val="none" w:sz="0" w:space="0" w:color="auto"/>
                            <w:bottom w:val="none" w:sz="0" w:space="0" w:color="auto"/>
                            <w:right w:val="none" w:sz="0" w:space="0" w:color="auto"/>
                          </w:divBdr>
                        </w:div>
                      </w:divsChild>
                    </w:div>
                    <w:div w:id="188763032">
                      <w:marLeft w:val="0"/>
                      <w:marRight w:val="0"/>
                      <w:marTop w:val="0"/>
                      <w:marBottom w:val="0"/>
                      <w:divBdr>
                        <w:top w:val="none" w:sz="0" w:space="0" w:color="auto"/>
                        <w:left w:val="none" w:sz="0" w:space="0" w:color="auto"/>
                        <w:bottom w:val="none" w:sz="0" w:space="0" w:color="auto"/>
                        <w:right w:val="none" w:sz="0" w:space="0" w:color="auto"/>
                      </w:divBdr>
                      <w:divsChild>
                        <w:div w:id="1656488410">
                          <w:marLeft w:val="240"/>
                          <w:marRight w:val="0"/>
                          <w:marTop w:val="0"/>
                          <w:marBottom w:val="0"/>
                          <w:divBdr>
                            <w:top w:val="none" w:sz="0" w:space="0" w:color="auto"/>
                            <w:left w:val="none" w:sz="0" w:space="0" w:color="auto"/>
                            <w:bottom w:val="none" w:sz="0" w:space="0" w:color="auto"/>
                            <w:right w:val="none" w:sz="0" w:space="0" w:color="auto"/>
                          </w:divBdr>
                        </w:div>
                      </w:divsChild>
                    </w:div>
                    <w:div w:id="163476434">
                      <w:marLeft w:val="0"/>
                      <w:marRight w:val="0"/>
                      <w:marTop w:val="0"/>
                      <w:marBottom w:val="0"/>
                      <w:divBdr>
                        <w:top w:val="none" w:sz="0" w:space="0" w:color="auto"/>
                        <w:left w:val="none" w:sz="0" w:space="0" w:color="auto"/>
                        <w:bottom w:val="none" w:sz="0" w:space="0" w:color="auto"/>
                        <w:right w:val="none" w:sz="0" w:space="0" w:color="auto"/>
                      </w:divBdr>
                      <w:divsChild>
                        <w:div w:id="457845019">
                          <w:marLeft w:val="240"/>
                          <w:marRight w:val="0"/>
                          <w:marTop w:val="0"/>
                          <w:marBottom w:val="0"/>
                          <w:divBdr>
                            <w:top w:val="none" w:sz="0" w:space="0" w:color="auto"/>
                            <w:left w:val="none" w:sz="0" w:space="0" w:color="auto"/>
                            <w:bottom w:val="none" w:sz="0" w:space="0" w:color="auto"/>
                            <w:right w:val="none" w:sz="0" w:space="0" w:color="auto"/>
                          </w:divBdr>
                        </w:div>
                      </w:divsChild>
                    </w:div>
                    <w:div w:id="731385914">
                      <w:marLeft w:val="0"/>
                      <w:marRight w:val="0"/>
                      <w:marTop w:val="0"/>
                      <w:marBottom w:val="0"/>
                      <w:divBdr>
                        <w:top w:val="none" w:sz="0" w:space="0" w:color="auto"/>
                        <w:left w:val="none" w:sz="0" w:space="0" w:color="auto"/>
                        <w:bottom w:val="none" w:sz="0" w:space="0" w:color="auto"/>
                        <w:right w:val="none" w:sz="0" w:space="0" w:color="auto"/>
                      </w:divBdr>
                      <w:divsChild>
                        <w:div w:id="1611473206">
                          <w:marLeft w:val="240"/>
                          <w:marRight w:val="0"/>
                          <w:marTop w:val="0"/>
                          <w:marBottom w:val="0"/>
                          <w:divBdr>
                            <w:top w:val="none" w:sz="0" w:space="0" w:color="auto"/>
                            <w:left w:val="none" w:sz="0" w:space="0" w:color="auto"/>
                            <w:bottom w:val="none" w:sz="0" w:space="0" w:color="auto"/>
                            <w:right w:val="none" w:sz="0" w:space="0" w:color="auto"/>
                          </w:divBdr>
                        </w:div>
                      </w:divsChild>
                    </w:div>
                    <w:div w:id="714473831">
                      <w:marLeft w:val="0"/>
                      <w:marRight w:val="0"/>
                      <w:marTop w:val="0"/>
                      <w:marBottom w:val="0"/>
                      <w:divBdr>
                        <w:top w:val="none" w:sz="0" w:space="0" w:color="auto"/>
                        <w:left w:val="none" w:sz="0" w:space="0" w:color="auto"/>
                        <w:bottom w:val="none" w:sz="0" w:space="0" w:color="auto"/>
                        <w:right w:val="none" w:sz="0" w:space="0" w:color="auto"/>
                      </w:divBdr>
                      <w:divsChild>
                        <w:div w:id="7217529">
                          <w:marLeft w:val="240"/>
                          <w:marRight w:val="0"/>
                          <w:marTop w:val="0"/>
                          <w:marBottom w:val="0"/>
                          <w:divBdr>
                            <w:top w:val="none" w:sz="0" w:space="0" w:color="auto"/>
                            <w:left w:val="none" w:sz="0" w:space="0" w:color="auto"/>
                            <w:bottom w:val="none" w:sz="0" w:space="0" w:color="auto"/>
                            <w:right w:val="none" w:sz="0" w:space="0" w:color="auto"/>
                          </w:divBdr>
                        </w:div>
                      </w:divsChild>
                    </w:div>
                    <w:div w:id="105391616">
                      <w:marLeft w:val="0"/>
                      <w:marRight w:val="0"/>
                      <w:marTop w:val="0"/>
                      <w:marBottom w:val="0"/>
                      <w:divBdr>
                        <w:top w:val="none" w:sz="0" w:space="0" w:color="auto"/>
                        <w:left w:val="none" w:sz="0" w:space="0" w:color="auto"/>
                        <w:bottom w:val="none" w:sz="0" w:space="0" w:color="auto"/>
                        <w:right w:val="none" w:sz="0" w:space="0" w:color="auto"/>
                      </w:divBdr>
                      <w:divsChild>
                        <w:div w:id="1497114957">
                          <w:marLeft w:val="240"/>
                          <w:marRight w:val="0"/>
                          <w:marTop w:val="0"/>
                          <w:marBottom w:val="0"/>
                          <w:divBdr>
                            <w:top w:val="none" w:sz="0" w:space="0" w:color="auto"/>
                            <w:left w:val="none" w:sz="0" w:space="0" w:color="auto"/>
                            <w:bottom w:val="none" w:sz="0" w:space="0" w:color="auto"/>
                            <w:right w:val="none" w:sz="0" w:space="0" w:color="auto"/>
                          </w:divBdr>
                        </w:div>
                      </w:divsChild>
                    </w:div>
                    <w:div w:id="637498208">
                      <w:marLeft w:val="0"/>
                      <w:marRight w:val="0"/>
                      <w:marTop w:val="0"/>
                      <w:marBottom w:val="0"/>
                      <w:divBdr>
                        <w:top w:val="none" w:sz="0" w:space="0" w:color="auto"/>
                        <w:left w:val="none" w:sz="0" w:space="0" w:color="auto"/>
                        <w:bottom w:val="none" w:sz="0" w:space="0" w:color="auto"/>
                        <w:right w:val="none" w:sz="0" w:space="0" w:color="auto"/>
                      </w:divBdr>
                      <w:divsChild>
                        <w:div w:id="1936740702">
                          <w:marLeft w:val="240"/>
                          <w:marRight w:val="0"/>
                          <w:marTop w:val="0"/>
                          <w:marBottom w:val="0"/>
                          <w:divBdr>
                            <w:top w:val="none" w:sz="0" w:space="0" w:color="auto"/>
                            <w:left w:val="none" w:sz="0" w:space="0" w:color="auto"/>
                            <w:bottom w:val="none" w:sz="0" w:space="0" w:color="auto"/>
                            <w:right w:val="none" w:sz="0" w:space="0" w:color="auto"/>
                          </w:divBdr>
                        </w:div>
                      </w:divsChild>
                    </w:div>
                    <w:div w:id="606160848">
                      <w:marLeft w:val="0"/>
                      <w:marRight w:val="0"/>
                      <w:marTop w:val="0"/>
                      <w:marBottom w:val="0"/>
                      <w:divBdr>
                        <w:top w:val="none" w:sz="0" w:space="0" w:color="auto"/>
                        <w:left w:val="none" w:sz="0" w:space="0" w:color="auto"/>
                        <w:bottom w:val="none" w:sz="0" w:space="0" w:color="auto"/>
                        <w:right w:val="none" w:sz="0" w:space="0" w:color="auto"/>
                      </w:divBdr>
                      <w:divsChild>
                        <w:div w:id="1694113545">
                          <w:marLeft w:val="240"/>
                          <w:marRight w:val="0"/>
                          <w:marTop w:val="0"/>
                          <w:marBottom w:val="0"/>
                          <w:divBdr>
                            <w:top w:val="none" w:sz="0" w:space="0" w:color="auto"/>
                            <w:left w:val="none" w:sz="0" w:space="0" w:color="auto"/>
                            <w:bottom w:val="none" w:sz="0" w:space="0" w:color="auto"/>
                            <w:right w:val="none" w:sz="0" w:space="0" w:color="auto"/>
                          </w:divBdr>
                        </w:div>
                      </w:divsChild>
                    </w:div>
                    <w:div w:id="432632339">
                      <w:marLeft w:val="0"/>
                      <w:marRight w:val="0"/>
                      <w:marTop w:val="0"/>
                      <w:marBottom w:val="0"/>
                      <w:divBdr>
                        <w:top w:val="none" w:sz="0" w:space="0" w:color="auto"/>
                        <w:left w:val="none" w:sz="0" w:space="0" w:color="auto"/>
                        <w:bottom w:val="none" w:sz="0" w:space="0" w:color="auto"/>
                        <w:right w:val="none" w:sz="0" w:space="0" w:color="auto"/>
                      </w:divBdr>
                      <w:divsChild>
                        <w:div w:id="333073220">
                          <w:marLeft w:val="240"/>
                          <w:marRight w:val="0"/>
                          <w:marTop w:val="0"/>
                          <w:marBottom w:val="0"/>
                          <w:divBdr>
                            <w:top w:val="none" w:sz="0" w:space="0" w:color="auto"/>
                            <w:left w:val="none" w:sz="0" w:space="0" w:color="auto"/>
                            <w:bottom w:val="none" w:sz="0" w:space="0" w:color="auto"/>
                            <w:right w:val="none" w:sz="0" w:space="0" w:color="auto"/>
                          </w:divBdr>
                        </w:div>
                      </w:divsChild>
                    </w:div>
                    <w:div w:id="2067096904">
                      <w:marLeft w:val="0"/>
                      <w:marRight w:val="0"/>
                      <w:marTop w:val="0"/>
                      <w:marBottom w:val="0"/>
                      <w:divBdr>
                        <w:top w:val="none" w:sz="0" w:space="0" w:color="auto"/>
                        <w:left w:val="none" w:sz="0" w:space="0" w:color="auto"/>
                        <w:bottom w:val="none" w:sz="0" w:space="0" w:color="auto"/>
                        <w:right w:val="none" w:sz="0" w:space="0" w:color="auto"/>
                      </w:divBdr>
                      <w:divsChild>
                        <w:div w:id="1758362285">
                          <w:marLeft w:val="240"/>
                          <w:marRight w:val="0"/>
                          <w:marTop w:val="0"/>
                          <w:marBottom w:val="0"/>
                          <w:divBdr>
                            <w:top w:val="none" w:sz="0" w:space="0" w:color="auto"/>
                            <w:left w:val="none" w:sz="0" w:space="0" w:color="auto"/>
                            <w:bottom w:val="none" w:sz="0" w:space="0" w:color="auto"/>
                            <w:right w:val="none" w:sz="0" w:space="0" w:color="auto"/>
                          </w:divBdr>
                        </w:div>
                      </w:divsChild>
                    </w:div>
                    <w:div w:id="2118331858">
                      <w:marLeft w:val="0"/>
                      <w:marRight w:val="0"/>
                      <w:marTop w:val="0"/>
                      <w:marBottom w:val="0"/>
                      <w:divBdr>
                        <w:top w:val="none" w:sz="0" w:space="0" w:color="auto"/>
                        <w:left w:val="none" w:sz="0" w:space="0" w:color="auto"/>
                        <w:bottom w:val="none" w:sz="0" w:space="0" w:color="auto"/>
                        <w:right w:val="none" w:sz="0" w:space="0" w:color="auto"/>
                      </w:divBdr>
                      <w:divsChild>
                        <w:div w:id="557784790">
                          <w:marLeft w:val="240"/>
                          <w:marRight w:val="0"/>
                          <w:marTop w:val="0"/>
                          <w:marBottom w:val="0"/>
                          <w:divBdr>
                            <w:top w:val="none" w:sz="0" w:space="0" w:color="auto"/>
                            <w:left w:val="none" w:sz="0" w:space="0" w:color="auto"/>
                            <w:bottom w:val="none" w:sz="0" w:space="0" w:color="auto"/>
                            <w:right w:val="none" w:sz="0" w:space="0" w:color="auto"/>
                          </w:divBdr>
                        </w:div>
                      </w:divsChild>
                    </w:div>
                    <w:div w:id="1528906252">
                      <w:marLeft w:val="0"/>
                      <w:marRight w:val="0"/>
                      <w:marTop w:val="0"/>
                      <w:marBottom w:val="0"/>
                      <w:divBdr>
                        <w:top w:val="none" w:sz="0" w:space="0" w:color="auto"/>
                        <w:left w:val="none" w:sz="0" w:space="0" w:color="auto"/>
                        <w:bottom w:val="none" w:sz="0" w:space="0" w:color="auto"/>
                        <w:right w:val="none" w:sz="0" w:space="0" w:color="auto"/>
                      </w:divBdr>
                      <w:divsChild>
                        <w:div w:id="1628051880">
                          <w:marLeft w:val="240"/>
                          <w:marRight w:val="0"/>
                          <w:marTop w:val="0"/>
                          <w:marBottom w:val="0"/>
                          <w:divBdr>
                            <w:top w:val="none" w:sz="0" w:space="0" w:color="auto"/>
                            <w:left w:val="none" w:sz="0" w:space="0" w:color="auto"/>
                            <w:bottom w:val="none" w:sz="0" w:space="0" w:color="auto"/>
                            <w:right w:val="none" w:sz="0" w:space="0" w:color="auto"/>
                          </w:divBdr>
                        </w:div>
                      </w:divsChild>
                    </w:div>
                    <w:div w:id="1165707637">
                      <w:marLeft w:val="0"/>
                      <w:marRight w:val="0"/>
                      <w:marTop w:val="0"/>
                      <w:marBottom w:val="0"/>
                      <w:divBdr>
                        <w:top w:val="none" w:sz="0" w:space="0" w:color="auto"/>
                        <w:left w:val="none" w:sz="0" w:space="0" w:color="auto"/>
                        <w:bottom w:val="none" w:sz="0" w:space="0" w:color="auto"/>
                        <w:right w:val="none" w:sz="0" w:space="0" w:color="auto"/>
                      </w:divBdr>
                      <w:divsChild>
                        <w:div w:id="1409375897">
                          <w:marLeft w:val="240"/>
                          <w:marRight w:val="0"/>
                          <w:marTop w:val="0"/>
                          <w:marBottom w:val="0"/>
                          <w:divBdr>
                            <w:top w:val="none" w:sz="0" w:space="0" w:color="auto"/>
                            <w:left w:val="none" w:sz="0" w:space="0" w:color="auto"/>
                            <w:bottom w:val="none" w:sz="0" w:space="0" w:color="auto"/>
                            <w:right w:val="none" w:sz="0" w:space="0" w:color="auto"/>
                          </w:divBdr>
                        </w:div>
                      </w:divsChild>
                    </w:div>
                    <w:div w:id="1130825020">
                      <w:marLeft w:val="0"/>
                      <w:marRight w:val="0"/>
                      <w:marTop w:val="0"/>
                      <w:marBottom w:val="0"/>
                      <w:divBdr>
                        <w:top w:val="none" w:sz="0" w:space="0" w:color="auto"/>
                        <w:left w:val="none" w:sz="0" w:space="0" w:color="auto"/>
                        <w:bottom w:val="none" w:sz="0" w:space="0" w:color="auto"/>
                        <w:right w:val="none" w:sz="0" w:space="0" w:color="auto"/>
                      </w:divBdr>
                      <w:divsChild>
                        <w:div w:id="946890647">
                          <w:marLeft w:val="240"/>
                          <w:marRight w:val="0"/>
                          <w:marTop w:val="0"/>
                          <w:marBottom w:val="0"/>
                          <w:divBdr>
                            <w:top w:val="none" w:sz="0" w:space="0" w:color="auto"/>
                            <w:left w:val="none" w:sz="0" w:space="0" w:color="auto"/>
                            <w:bottom w:val="none" w:sz="0" w:space="0" w:color="auto"/>
                            <w:right w:val="none" w:sz="0" w:space="0" w:color="auto"/>
                          </w:divBdr>
                        </w:div>
                      </w:divsChild>
                    </w:div>
                    <w:div w:id="89738777">
                      <w:marLeft w:val="0"/>
                      <w:marRight w:val="0"/>
                      <w:marTop w:val="0"/>
                      <w:marBottom w:val="0"/>
                      <w:divBdr>
                        <w:top w:val="none" w:sz="0" w:space="0" w:color="auto"/>
                        <w:left w:val="none" w:sz="0" w:space="0" w:color="auto"/>
                        <w:bottom w:val="none" w:sz="0" w:space="0" w:color="auto"/>
                        <w:right w:val="none" w:sz="0" w:space="0" w:color="auto"/>
                      </w:divBdr>
                      <w:divsChild>
                        <w:div w:id="1529877122">
                          <w:marLeft w:val="240"/>
                          <w:marRight w:val="0"/>
                          <w:marTop w:val="0"/>
                          <w:marBottom w:val="0"/>
                          <w:divBdr>
                            <w:top w:val="none" w:sz="0" w:space="0" w:color="auto"/>
                            <w:left w:val="none" w:sz="0" w:space="0" w:color="auto"/>
                            <w:bottom w:val="none" w:sz="0" w:space="0" w:color="auto"/>
                            <w:right w:val="none" w:sz="0" w:space="0" w:color="auto"/>
                          </w:divBdr>
                        </w:div>
                      </w:divsChild>
                    </w:div>
                    <w:div w:id="1142500819">
                      <w:marLeft w:val="0"/>
                      <w:marRight w:val="0"/>
                      <w:marTop w:val="0"/>
                      <w:marBottom w:val="0"/>
                      <w:divBdr>
                        <w:top w:val="none" w:sz="0" w:space="0" w:color="auto"/>
                        <w:left w:val="none" w:sz="0" w:space="0" w:color="auto"/>
                        <w:bottom w:val="none" w:sz="0" w:space="0" w:color="auto"/>
                        <w:right w:val="none" w:sz="0" w:space="0" w:color="auto"/>
                      </w:divBdr>
                      <w:divsChild>
                        <w:div w:id="1031146245">
                          <w:marLeft w:val="240"/>
                          <w:marRight w:val="0"/>
                          <w:marTop w:val="0"/>
                          <w:marBottom w:val="0"/>
                          <w:divBdr>
                            <w:top w:val="none" w:sz="0" w:space="0" w:color="auto"/>
                            <w:left w:val="none" w:sz="0" w:space="0" w:color="auto"/>
                            <w:bottom w:val="none" w:sz="0" w:space="0" w:color="auto"/>
                            <w:right w:val="none" w:sz="0" w:space="0" w:color="auto"/>
                          </w:divBdr>
                        </w:div>
                      </w:divsChild>
                    </w:div>
                    <w:div w:id="230510716">
                      <w:marLeft w:val="0"/>
                      <w:marRight w:val="0"/>
                      <w:marTop w:val="0"/>
                      <w:marBottom w:val="0"/>
                      <w:divBdr>
                        <w:top w:val="none" w:sz="0" w:space="0" w:color="auto"/>
                        <w:left w:val="none" w:sz="0" w:space="0" w:color="auto"/>
                        <w:bottom w:val="none" w:sz="0" w:space="0" w:color="auto"/>
                        <w:right w:val="none" w:sz="0" w:space="0" w:color="auto"/>
                      </w:divBdr>
                      <w:divsChild>
                        <w:div w:id="255208251">
                          <w:marLeft w:val="240"/>
                          <w:marRight w:val="0"/>
                          <w:marTop w:val="0"/>
                          <w:marBottom w:val="0"/>
                          <w:divBdr>
                            <w:top w:val="none" w:sz="0" w:space="0" w:color="auto"/>
                            <w:left w:val="none" w:sz="0" w:space="0" w:color="auto"/>
                            <w:bottom w:val="none" w:sz="0" w:space="0" w:color="auto"/>
                            <w:right w:val="none" w:sz="0" w:space="0" w:color="auto"/>
                          </w:divBdr>
                        </w:div>
                      </w:divsChild>
                    </w:div>
                    <w:div w:id="1049956445">
                      <w:marLeft w:val="0"/>
                      <w:marRight w:val="0"/>
                      <w:marTop w:val="0"/>
                      <w:marBottom w:val="0"/>
                      <w:divBdr>
                        <w:top w:val="none" w:sz="0" w:space="0" w:color="auto"/>
                        <w:left w:val="none" w:sz="0" w:space="0" w:color="auto"/>
                        <w:bottom w:val="none" w:sz="0" w:space="0" w:color="auto"/>
                        <w:right w:val="none" w:sz="0" w:space="0" w:color="auto"/>
                      </w:divBdr>
                      <w:divsChild>
                        <w:div w:id="1212350535">
                          <w:marLeft w:val="240"/>
                          <w:marRight w:val="0"/>
                          <w:marTop w:val="0"/>
                          <w:marBottom w:val="0"/>
                          <w:divBdr>
                            <w:top w:val="none" w:sz="0" w:space="0" w:color="auto"/>
                            <w:left w:val="none" w:sz="0" w:space="0" w:color="auto"/>
                            <w:bottom w:val="none" w:sz="0" w:space="0" w:color="auto"/>
                            <w:right w:val="none" w:sz="0" w:space="0" w:color="auto"/>
                          </w:divBdr>
                        </w:div>
                      </w:divsChild>
                    </w:div>
                    <w:div w:id="956178720">
                      <w:marLeft w:val="0"/>
                      <w:marRight w:val="0"/>
                      <w:marTop w:val="0"/>
                      <w:marBottom w:val="0"/>
                      <w:divBdr>
                        <w:top w:val="none" w:sz="0" w:space="0" w:color="auto"/>
                        <w:left w:val="none" w:sz="0" w:space="0" w:color="auto"/>
                        <w:bottom w:val="none" w:sz="0" w:space="0" w:color="auto"/>
                        <w:right w:val="none" w:sz="0" w:space="0" w:color="auto"/>
                      </w:divBdr>
                      <w:divsChild>
                        <w:div w:id="1383364091">
                          <w:marLeft w:val="240"/>
                          <w:marRight w:val="0"/>
                          <w:marTop w:val="0"/>
                          <w:marBottom w:val="0"/>
                          <w:divBdr>
                            <w:top w:val="none" w:sz="0" w:space="0" w:color="auto"/>
                            <w:left w:val="none" w:sz="0" w:space="0" w:color="auto"/>
                            <w:bottom w:val="none" w:sz="0" w:space="0" w:color="auto"/>
                            <w:right w:val="none" w:sz="0" w:space="0" w:color="auto"/>
                          </w:divBdr>
                        </w:div>
                      </w:divsChild>
                    </w:div>
                    <w:div w:id="109515294">
                      <w:marLeft w:val="0"/>
                      <w:marRight w:val="0"/>
                      <w:marTop w:val="0"/>
                      <w:marBottom w:val="0"/>
                      <w:divBdr>
                        <w:top w:val="none" w:sz="0" w:space="0" w:color="auto"/>
                        <w:left w:val="none" w:sz="0" w:space="0" w:color="auto"/>
                        <w:bottom w:val="none" w:sz="0" w:space="0" w:color="auto"/>
                        <w:right w:val="none" w:sz="0" w:space="0" w:color="auto"/>
                      </w:divBdr>
                      <w:divsChild>
                        <w:div w:id="1372421102">
                          <w:marLeft w:val="240"/>
                          <w:marRight w:val="0"/>
                          <w:marTop w:val="0"/>
                          <w:marBottom w:val="0"/>
                          <w:divBdr>
                            <w:top w:val="none" w:sz="0" w:space="0" w:color="auto"/>
                            <w:left w:val="none" w:sz="0" w:space="0" w:color="auto"/>
                            <w:bottom w:val="none" w:sz="0" w:space="0" w:color="auto"/>
                            <w:right w:val="none" w:sz="0" w:space="0" w:color="auto"/>
                          </w:divBdr>
                        </w:div>
                      </w:divsChild>
                    </w:div>
                    <w:div w:id="1239287681">
                      <w:marLeft w:val="0"/>
                      <w:marRight w:val="0"/>
                      <w:marTop w:val="0"/>
                      <w:marBottom w:val="0"/>
                      <w:divBdr>
                        <w:top w:val="none" w:sz="0" w:space="0" w:color="auto"/>
                        <w:left w:val="none" w:sz="0" w:space="0" w:color="auto"/>
                        <w:bottom w:val="none" w:sz="0" w:space="0" w:color="auto"/>
                        <w:right w:val="none" w:sz="0" w:space="0" w:color="auto"/>
                      </w:divBdr>
                      <w:divsChild>
                        <w:div w:id="485437208">
                          <w:marLeft w:val="240"/>
                          <w:marRight w:val="0"/>
                          <w:marTop w:val="0"/>
                          <w:marBottom w:val="0"/>
                          <w:divBdr>
                            <w:top w:val="none" w:sz="0" w:space="0" w:color="auto"/>
                            <w:left w:val="none" w:sz="0" w:space="0" w:color="auto"/>
                            <w:bottom w:val="none" w:sz="0" w:space="0" w:color="auto"/>
                            <w:right w:val="none" w:sz="0" w:space="0" w:color="auto"/>
                          </w:divBdr>
                        </w:div>
                      </w:divsChild>
                    </w:div>
                    <w:div w:id="46074011">
                      <w:marLeft w:val="0"/>
                      <w:marRight w:val="0"/>
                      <w:marTop w:val="0"/>
                      <w:marBottom w:val="0"/>
                      <w:divBdr>
                        <w:top w:val="none" w:sz="0" w:space="0" w:color="auto"/>
                        <w:left w:val="none" w:sz="0" w:space="0" w:color="auto"/>
                        <w:bottom w:val="none" w:sz="0" w:space="0" w:color="auto"/>
                        <w:right w:val="none" w:sz="0" w:space="0" w:color="auto"/>
                      </w:divBdr>
                      <w:divsChild>
                        <w:div w:id="1874028391">
                          <w:marLeft w:val="240"/>
                          <w:marRight w:val="0"/>
                          <w:marTop w:val="0"/>
                          <w:marBottom w:val="0"/>
                          <w:divBdr>
                            <w:top w:val="none" w:sz="0" w:space="0" w:color="auto"/>
                            <w:left w:val="none" w:sz="0" w:space="0" w:color="auto"/>
                            <w:bottom w:val="none" w:sz="0" w:space="0" w:color="auto"/>
                            <w:right w:val="none" w:sz="0" w:space="0" w:color="auto"/>
                          </w:divBdr>
                        </w:div>
                      </w:divsChild>
                    </w:div>
                    <w:div w:id="905996888">
                      <w:marLeft w:val="0"/>
                      <w:marRight w:val="0"/>
                      <w:marTop w:val="0"/>
                      <w:marBottom w:val="0"/>
                      <w:divBdr>
                        <w:top w:val="none" w:sz="0" w:space="0" w:color="auto"/>
                        <w:left w:val="none" w:sz="0" w:space="0" w:color="auto"/>
                        <w:bottom w:val="none" w:sz="0" w:space="0" w:color="auto"/>
                        <w:right w:val="none" w:sz="0" w:space="0" w:color="auto"/>
                      </w:divBdr>
                      <w:divsChild>
                        <w:div w:id="899055056">
                          <w:marLeft w:val="240"/>
                          <w:marRight w:val="0"/>
                          <w:marTop w:val="0"/>
                          <w:marBottom w:val="0"/>
                          <w:divBdr>
                            <w:top w:val="none" w:sz="0" w:space="0" w:color="auto"/>
                            <w:left w:val="none" w:sz="0" w:space="0" w:color="auto"/>
                            <w:bottom w:val="none" w:sz="0" w:space="0" w:color="auto"/>
                            <w:right w:val="none" w:sz="0" w:space="0" w:color="auto"/>
                          </w:divBdr>
                        </w:div>
                      </w:divsChild>
                    </w:div>
                    <w:div w:id="900873480">
                      <w:marLeft w:val="0"/>
                      <w:marRight w:val="0"/>
                      <w:marTop w:val="0"/>
                      <w:marBottom w:val="0"/>
                      <w:divBdr>
                        <w:top w:val="none" w:sz="0" w:space="0" w:color="auto"/>
                        <w:left w:val="none" w:sz="0" w:space="0" w:color="auto"/>
                        <w:bottom w:val="none" w:sz="0" w:space="0" w:color="auto"/>
                        <w:right w:val="none" w:sz="0" w:space="0" w:color="auto"/>
                      </w:divBdr>
                      <w:divsChild>
                        <w:div w:id="1464495163">
                          <w:marLeft w:val="240"/>
                          <w:marRight w:val="0"/>
                          <w:marTop w:val="0"/>
                          <w:marBottom w:val="0"/>
                          <w:divBdr>
                            <w:top w:val="none" w:sz="0" w:space="0" w:color="auto"/>
                            <w:left w:val="none" w:sz="0" w:space="0" w:color="auto"/>
                            <w:bottom w:val="none" w:sz="0" w:space="0" w:color="auto"/>
                            <w:right w:val="none" w:sz="0" w:space="0" w:color="auto"/>
                          </w:divBdr>
                        </w:div>
                      </w:divsChild>
                    </w:div>
                    <w:div w:id="1765303220">
                      <w:marLeft w:val="0"/>
                      <w:marRight w:val="0"/>
                      <w:marTop w:val="0"/>
                      <w:marBottom w:val="0"/>
                      <w:divBdr>
                        <w:top w:val="none" w:sz="0" w:space="0" w:color="auto"/>
                        <w:left w:val="none" w:sz="0" w:space="0" w:color="auto"/>
                        <w:bottom w:val="none" w:sz="0" w:space="0" w:color="auto"/>
                        <w:right w:val="none" w:sz="0" w:space="0" w:color="auto"/>
                      </w:divBdr>
                      <w:divsChild>
                        <w:div w:id="135798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chart" Target="charts/chart1.xml"/><Relationship Id="rId50" Type="http://schemas.openxmlformats.org/officeDocument/2006/relationships/hyperlink" Target="https://www.yinhang123.net/lltz/daikuanlilvbiao/1354405.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yperlink" Target="https://bank.cngold.org/c/2020-06-01/c7060639.html"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hyperlink" Target="http://www.gov.cn/xinwen/2020-06/03/content_5516920.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chart" Target="charts/chart2.xml"/><Relationship Id="rId8" Type="http://schemas.openxmlformats.org/officeDocument/2006/relationships/image" Target="media/image1.wmf"/><Relationship Id="rId51" Type="http://schemas.openxmlformats.org/officeDocument/2006/relationships/hyperlink" Target="http://legal.people.com.cn/n1/2020/0602/c42510-31731656.html"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24314;&#27169;&#36164;&#26009;&#21450;&#20316;&#19994;\&#38468;&#20214;1&#65306;2020&#24180;&#29141;&#23665;&#22823;&#23398;&#26657;&#20869;&#25968;&#23398;&#24314;&#27169;&#39064;&#30446;%20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4314;&#27169;&#36164;&#26009;&#21450;&#20316;&#19994;\&#38468;&#20214;1&#65306;2020&#24180;&#29141;&#23665;&#22823;&#23398;&#26657;&#20869;&#25968;&#23398;&#24314;&#27169;&#39064;&#30446;%20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等额本金本期还款</c:v>
                </c:pt>
              </c:strCache>
            </c:strRef>
          </c:tx>
          <c:spPr>
            <a:solidFill>
              <a:schemeClr val="accent1"/>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923.33333333333337</c:v>
                </c:pt>
                <c:pt idx="1">
                  <c:v>915.83333333333337</c:v>
                </c:pt>
                <c:pt idx="2">
                  <c:v>908.33333333333337</c:v>
                </c:pt>
                <c:pt idx="3">
                  <c:v>900.83333333333337</c:v>
                </c:pt>
                <c:pt idx="4">
                  <c:v>893.33333333333337</c:v>
                </c:pt>
                <c:pt idx="5">
                  <c:v>885.83333333333337</c:v>
                </c:pt>
                <c:pt idx="6">
                  <c:v>878.33333333333337</c:v>
                </c:pt>
                <c:pt idx="7">
                  <c:v>870.83333333333337</c:v>
                </c:pt>
                <c:pt idx="8">
                  <c:v>863.33333333333337</c:v>
                </c:pt>
                <c:pt idx="9">
                  <c:v>855.83333333333337</c:v>
                </c:pt>
                <c:pt idx="10">
                  <c:v>848.33333333333337</c:v>
                </c:pt>
                <c:pt idx="11">
                  <c:v>840.83333333333337</c:v>
                </c:pt>
              </c:numCache>
            </c:numRef>
          </c:val>
          <c:extLst>
            <c:ext xmlns:c16="http://schemas.microsoft.com/office/drawing/2014/chart" uri="{C3380CC4-5D6E-409C-BE32-E72D297353CC}">
              <c16:uniqueId val="{00000000-D8C3-46B7-9A14-98D459E4FCE6}"/>
            </c:ext>
          </c:extLst>
        </c:ser>
        <c:ser>
          <c:idx val="1"/>
          <c:order val="1"/>
          <c:tx>
            <c:strRef>
              <c:f>Sheet1!$C$1</c:f>
              <c:strCache>
                <c:ptCount val="1"/>
                <c:pt idx="0">
                  <c:v>等额本息本期还款</c:v>
                </c:pt>
              </c:strCache>
            </c:strRef>
          </c:tx>
          <c:spPr>
            <a:solidFill>
              <a:schemeClr val="accent2"/>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882.88395490831613</c:v>
                </c:pt>
                <c:pt idx="1">
                  <c:v>882.88395490831613</c:v>
                </c:pt>
                <c:pt idx="2">
                  <c:v>882.88395490831613</c:v>
                </c:pt>
                <c:pt idx="3">
                  <c:v>882.88395490831613</c:v>
                </c:pt>
                <c:pt idx="4">
                  <c:v>882.88395490831613</c:v>
                </c:pt>
                <c:pt idx="5">
                  <c:v>882.88395490831613</c:v>
                </c:pt>
                <c:pt idx="6">
                  <c:v>882.88395490831613</c:v>
                </c:pt>
                <c:pt idx="7">
                  <c:v>882.88395490831613</c:v>
                </c:pt>
                <c:pt idx="8">
                  <c:v>882.88395490831613</c:v>
                </c:pt>
                <c:pt idx="9">
                  <c:v>882.88395490831613</c:v>
                </c:pt>
                <c:pt idx="10">
                  <c:v>882.88395490831613</c:v>
                </c:pt>
                <c:pt idx="11">
                  <c:v>882.88395490831613</c:v>
                </c:pt>
              </c:numCache>
            </c:numRef>
          </c:val>
          <c:extLst>
            <c:ext xmlns:c16="http://schemas.microsoft.com/office/drawing/2014/chart" uri="{C3380CC4-5D6E-409C-BE32-E72D297353CC}">
              <c16:uniqueId val="{00000001-D8C3-46B7-9A14-98D459E4FCE6}"/>
            </c:ext>
          </c:extLst>
        </c:ser>
        <c:ser>
          <c:idx val="2"/>
          <c:order val="2"/>
          <c:tx>
            <c:strRef>
              <c:f>Sheet1!$D$1</c:f>
              <c:strCache>
                <c:ptCount val="1"/>
                <c:pt idx="0">
                  <c:v>等本等息本期还款</c:v>
                </c:pt>
              </c:strCache>
            </c:strRef>
          </c:tx>
          <c:spPr>
            <a:solidFill>
              <a:schemeClr val="accent3"/>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Sheet1!$D$2:$D$13</c:f>
              <c:numCache>
                <c:formatCode>General</c:formatCode>
                <c:ptCount val="12"/>
                <c:pt idx="0">
                  <c:v>923.33333333333337</c:v>
                </c:pt>
                <c:pt idx="1">
                  <c:v>923.33333333333337</c:v>
                </c:pt>
                <c:pt idx="2">
                  <c:v>923.33333333333337</c:v>
                </c:pt>
                <c:pt idx="3">
                  <c:v>923.33333333333337</c:v>
                </c:pt>
                <c:pt idx="4">
                  <c:v>923.33333333333337</c:v>
                </c:pt>
                <c:pt idx="5">
                  <c:v>923.33333333333337</c:v>
                </c:pt>
                <c:pt idx="6">
                  <c:v>923.33333333333337</c:v>
                </c:pt>
                <c:pt idx="7">
                  <c:v>923.33333333333337</c:v>
                </c:pt>
                <c:pt idx="8">
                  <c:v>923.33333333333337</c:v>
                </c:pt>
                <c:pt idx="9">
                  <c:v>923.33333333333337</c:v>
                </c:pt>
                <c:pt idx="10">
                  <c:v>923.33333333333337</c:v>
                </c:pt>
                <c:pt idx="11">
                  <c:v>923.33333333333337</c:v>
                </c:pt>
              </c:numCache>
            </c:numRef>
          </c:val>
          <c:extLst>
            <c:ext xmlns:c16="http://schemas.microsoft.com/office/drawing/2014/chart" uri="{C3380CC4-5D6E-409C-BE32-E72D297353CC}">
              <c16:uniqueId val="{00000002-D8C3-46B7-9A14-98D459E4FCE6}"/>
            </c:ext>
          </c:extLst>
        </c:ser>
        <c:ser>
          <c:idx val="3"/>
          <c:order val="3"/>
          <c:tx>
            <c:strRef>
              <c:f>Sheet1!$E$1</c:f>
              <c:strCache>
                <c:ptCount val="1"/>
                <c:pt idx="0">
                  <c:v>先息后本期还款</c:v>
                </c:pt>
              </c:strCache>
            </c:strRef>
          </c:tx>
          <c:spPr>
            <a:solidFill>
              <a:schemeClr val="accent4"/>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Sheet1!$E$2:$E$13</c:f>
              <c:numCache>
                <c:formatCode>General</c:formatCode>
                <c:ptCount val="12"/>
                <c:pt idx="0">
                  <c:v>90</c:v>
                </c:pt>
                <c:pt idx="1">
                  <c:v>90</c:v>
                </c:pt>
                <c:pt idx="2">
                  <c:v>90</c:v>
                </c:pt>
                <c:pt idx="3">
                  <c:v>90</c:v>
                </c:pt>
                <c:pt idx="4">
                  <c:v>90</c:v>
                </c:pt>
                <c:pt idx="5">
                  <c:v>90</c:v>
                </c:pt>
                <c:pt idx="6">
                  <c:v>90</c:v>
                </c:pt>
                <c:pt idx="7">
                  <c:v>90</c:v>
                </c:pt>
                <c:pt idx="8">
                  <c:v>90</c:v>
                </c:pt>
                <c:pt idx="9">
                  <c:v>90</c:v>
                </c:pt>
                <c:pt idx="10">
                  <c:v>90</c:v>
                </c:pt>
                <c:pt idx="11">
                  <c:v>10090</c:v>
                </c:pt>
              </c:numCache>
            </c:numRef>
          </c:val>
          <c:extLst>
            <c:ext xmlns:c16="http://schemas.microsoft.com/office/drawing/2014/chart" uri="{C3380CC4-5D6E-409C-BE32-E72D297353CC}">
              <c16:uniqueId val="{00000003-D8C3-46B7-9A14-98D459E4FCE6}"/>
            </c:ext>
          </c:extLst>
        </c:ser>
        <c:dLbls>
          <c:showLegendKey val="0"/>
          <c:showVal val="0"/>
          <c:showCatName val="0"/>
          <c:showSerName val="0"/>
          <c:showPercent val="0"/>
          <c:showBubbleSize val="0"/>
        </c:dLbls>
        <c:gapWidth val="219"/>
        <c:overlap val="-27"/>
        <c:axId val="578520824"/>
        <c:axId val="578519224"/>
      </c:barChart>
      <c:catAx>
        <c:axId val="57852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还款期数</a:t>
                </a:r>
              </a:p>
            </c:rich>
          </c:tx>
          <c:layout>
            <c:manualLayout>
              <c:xMode val="edge"/>
              <c:yMode val="edge"/>
              <c:x val="0.48422090988626432"/>
              <c:y val="0.7758096383785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519224"/>
        <c:crosses val="autoZero"/>
        <c:auto val="1"/>
        <c:lblAlgn val="ctr"/>
        <c:lblOffset val="100"/>
        <c:noMultiLvlLbl val="0"/>
      </c:catAx>
      <c:valAx>
        <c:axId val="578519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每期还款金额</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520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等额本金本期还款</c:v>
                </c:pt>
              </c:strCache>
            </c:strRef>
          </c:tx>
          <c:spPr>
            <a:solidFill>
              <a:schemeClr val="accent1"/>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923.33333333333337</c:v>
                </c:pt>
                <c:pt idx="1">
                  <c:v>915.83333333333337</c:v>
                </c:pt>
                <c:pt idx="2">
                  <c:v>908.33333333333337</c:v>
                </c:pt>
                <c:pt idx="3">
                  <c:v>900.83333333333337</c:v>
                </c:pt>
                <c:pt idx="4">
                  <c:v>893.33333333333337</c:v>
                </c:pt>
                <c:pt idx="5">
                  <c:v>885.83333333333337</c:v>
                </c:pt>
                <c:pt idx="6">
                  <c:v>878.33333333333337</c:v>
                </c:pt>
                <c:pt idx="7">
                  <c:v>870.83333333333337</c:v>
                </c:pt>
                <c:pt idx="8">
                  <c:v>863.33333333333337</c:v>
                </c:pt>
                <c:pt idx="9">
                  <c:v>855.83333333333337</c:v>
                </c:pt>
                <c:pt idx="10">
                  <c:v>848.33333333333337</c:v>
                </c:pt>
                <c:pt idx="11">
                  <c:v>840.83333333333337</c:v>
                </c:pt>
              </c:numCache>
            </c:numRef>
          </c:val>
          <c:extLst>
            <c:ext xmlns:c16="http://schemas.microsoft.com/office/drawing/2014/chart" uri="{C3380CC4-5D6E-409C-BE32-E72D297353CC}">
              <c16:uniqueId val="{00000000-7F80-454D-963E-A4758BAFE434}"/>
            </c:ext>
          </c:extLst>
        </c:ser>
        <c:ser>
          <c:idx val="1"/>
          <c:order val="1"/>
          <c:tx>
            <c:strRef>
              <c:f>Sheet1!$C$1</c:f>
              <c:strCache>
                <c:ptCount val="1"/>
                <c:pt idx="0">
                  <c:v>等额本息本期还款</c:v>
                </c:pt>
              </c:strCache>
            </c:strRef>
          </c:tx>
          <c:spPr>
            <a:solidFill>
              <a:schemeClr val="accent2"/>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882.88395490831613</c:v>
                </c:pt>
                <c:pt idx="1">
                  <c:v>882.88395490831613</c:v>
                </c:pt>
                <c:pt idx="2">
                  <c:v>882.88395490831613</c:v>
                </c:pt>
                <c:pt idx="3">
                  <c:v>882.88395490831613</c:v>
                </c:pt>
                <c:pt idx="4">
                  <c:v>882.88395490831613</c:v>
                </c:pt>
                <c:pt idx="5">
                  <c:v>882.88395490831613</c:v>
                </c:pt>
                <c:pt idx="6">
                  <c:v>882.88395490831613</c:v>
                </c:pt>
                <c:pt idx="7">
                  <c:v>882.88395490831613</c:v>
                </c:pt>
                <c:pt idx="8">
                  <c:v>882.88395490831613</c:v>
                </c:pt>
                <c:pt idx="9">
                  <c:v>882.88395490831613</c:v>
                </c:pt>
                <c:pt idx="10">
                  <c:v>882.88395490831613</c:v>
                </c:pt>
                <c:pt idx="11">
                  <c:v>882.88395490831613</c:v>
                </c:pt>
              </c:numCache>
            </c:numRef>
          </c:val>
          <c:extLst>
            <c:ext xmlns:c16="http://schemas.microsoft.com/office/drawing/2014/chart" uri="{C3380CC4-5D6E-409C-BE32-E72D297353CC}">
              <c16:uniqueId val="{00000001-7F80-454D-963E-A4758BAFE434}"/>
            </c:ext>
          </c:extLst>
        </c:ser>
        <c:ser>
          <c:idx val="2"/>
          <c:order val="2"/>
          <c:tx>
            <c:strRef>
              <c:f>Sheet1!$D$1</c:f>
              <c:strCache>
                <c:ptCount val="1"/>
                <c:pt idx="0">
                  <c:v>等本等息本期还款</c:v>
                </c:pt>
              </c:strCache>
            </c:strRef>
          </c:tx>
          <c:spPr>
            <a:solidFill>
              <a:schemeClr val="accent3"/>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Sheet1!$D$2:$D$13</c:f>
              <c:numCache>
                <c:formatCode>General</c:formatCode>
                <c:ptCount val="12"/>
                <c:pt idx="0">
                  <c:v>923.33333333333337</c:v>
                </c:pt>
                <c:pt idx="1">
                  <c:v>923.33333333333337</c:v>
                </c:pt>
                <c:pt idx="2">
                  <c:v>923.33333333333337</c:v>
                </c:pt>
                <c:pt idx="3">
                  <c:v>923.33333333333337</c:v>
                </c:pt>
                <c:pt idx="4">
                  <c:v>923.33333333333337</c:v>
                </c:pt>
                <c:pt idx="5">
                  <c:v>923.33333333333337</c:v>
                </c:pt>
                <c:pt idx="6">
                  <c:v>923.33333333333337</c:v>
                </c:pt>
                <c:pt idx="7">
                  <c:v>923.33333333333337</c:v>
                </c:pt>
                <c:pt idx="8">
                  <c:v>923.33333333333337</c:v>
                </c:pt>
                <c:pt idx="9">
                  <c:v>923.33333333333337</c:v>
                </c:pt>
                <c:pt idx="10">
                  <c:v>923.33333333333337</c:v>
                </c:pt>
                <c:pt idx="11">
                  <c:v>923.33333333333337</c:v>
                </c:pt>
              </c:numCache>
            </c:numRef>
          </c:val>
          <c:extLst>
            <c:ext xmlns:c16="http://schemas.microsoft.com/office/drawing/2014/chart" uri="{C3380CC4-5D6E-409C-BE32-E72D297353CC}">
              <c16:uniqueId val="{00000002-7F80-454D-963E-A4758BAFE434}"/>
            </c:ext>
          </c:extLst>
        </c:ser>
        <c:dLbls>
          <c:showLegendKey val="0"/>
          <c:showVal val="0"/>
          <c:showCatName val="0"/>
          <c:showSerName val="0"/>
          <c:showPercent val="0"/>
          <c:showBubbleSize val="0"/>
        </c:dLbls>
        <c:gapWidth val="219"/>
        <c:overlap val="-27"/>
        <c:axId val="557207056"/>
        <c:axId val="557208016"/>
      </c:barChart>
      <c:catAx>
        <c:axId val="55720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还款期数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208016"/>
        <c:crosses val="autoZero"/>
        <c:auto val="1"/>
        <c:lblAlgn val="ctr"/>
        <c:lblOffset val="100"/>
        <c:noMultiLvlLbl val="0"/>
      </c:catAx>
      <c:valAx>
        <c:axId val="55720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每期还款金额</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20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407B-4553-4F3F-9DDE-EA943DEC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18</Pages>
  <Words>2211</Words>
  <Characters>12609</Characters>
  <Application>Microsoft Office Word</Application>
  <DocSecurity>0</DocSecurity>
  <Lines>105</Lines>
  <Paragraphs>29</Paragraphs>
  <ScaleCrop>false</ScaleCrop>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华龙</dc:creator>
  <cp:keywords/>
  <dc:description/>
  <cp:lastModifiedBy>李 华龙</cp:lastModifiedBy>
  <cp:revision>85</cp:revision>
  <dcterms:created xsi:type="dcterms:W3CDTF">2020-06-04T14:18:00Z</dcterms:created>
  <dcterms:modified xsi:type="dcterms:W3CDTF">2021-01-18T02:05:00Z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