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數據庫系統概論課程規劃</w:t>
      </w:r>
    </w:p>
    <w:p>
      <w:pPr>
        <w:pStyle w:val="Heading1"/>
      </w:pPr>
      <w:r>
        <w:t>一、課程基本信息</w:t>
      </w:r>
    </w:p>
    <w:p>
      <w:r>
        <w:t>課程編碼：XXXXXXX</w:t>
        <w:br/>
        <w:t>課程名稱：數據庫系統概論</w:t>
        <w:br/>
        <w:t>課程類別：專業方向課</w:t>
        <w:br/>
        <w:t>適用年級、專業：本科三年級，大數據管理與應用</w:t>
        <w:br/>
        <w:t>總學時：48（理論 32 課時，實驗 16 課時）</w:t>
        <w:br/>
        <w:t>課時分配：理論 12 次，每次 4 小時；實驗 8 次，每次 2 小時</w:t>
      </w:r>
    </w:p>
    <w:p>
      <w:pPr>
        <w:pStyle w:val="Heading1"/>
      </w:pPr>
      <w:r>
        <w:t>二、課程簡介</w:t>
      </w:r>
    </w:p>
    <w:p>
      <w:r>
        <w:t>數據庫系統概論是本課程的基礎性學科，旨在幫助學生全面理解數據庫管理系統的基本概念、結構與技術。課程內容涵蓋關係數據庫理論、SQL語言、數據庫設計、性能優化與安全性管理等，通過理論與實驗相結合的方式，讓學生掌握數據庫系統的基本操作、設計和維護技術，能夠在實際工作中運用所學知識解決實際問題。</w:t>
      </w:r>
    </w:p>
    <w:p>
      <w:pPr>
        <w:pStyle w:val="Heading1"/>
      </w:pPr>
      <w:r>
        <w:t>三、課程教學目標</w:t>
      </w:r>
    </w:p>
    <w:p>
      <w:r>
        <w:t>1. 理解數據庫系統的基本概念與結構，掌握數據庫設計、管理與性能優化技術。</w:t>
        <w:br/>
        <w:t>2. 掌握SQL語言，能夠在數據庫管理系統中進行數據操作與查詢。</w:t>
        <w:br/>
        <w:t>3. 具備數據庫設計與實施能力，能夠根據實際需求進行數據庫設計與實現。</w:t>
        <w:br/>
        <w:t>4. 掌握數據庫的安全性管理與性能優化技術，能夠設計高效、穩定的數據庫系統。</w:t>
      </w:r>
    </w:p>
    <w:p>
      <w:pPr>
        <w:pStyle w:val="Heading1"/>
      </w:pPr>
      <w:r>
        <w:t>四、課程大綱</w:t>
      </w:r>
    </w:p>
    <w:p>
      <w:pPr>
        <w:pStyle w:val="Heading2"/>
      </w:pPr>
      <w:r>
        <w:t>課程內容及安排</w:t>
      </w:r>
    </w:p>
    <w:p>
      <w:r>
        <w:t>第3週</w:t>
        <w:br/>
        <w:t>第1次：數據庫系統概述與數據模型</w:t>
        <w:br/>
        <w:t>學習內容：數據庫系統概述、數據模型、數據庫的三級模式結構、數據庫組成、基本概念</w:t>
        <w:br/>
        <w:t>學習方式：理論講解與課堂討論</w:t>
        <w:br/>
        <w:t>預計學習成果：理解基本概念，能夠運用SQL進行基本的數據庫操作。</w:t>
      </w:r>
    </w:p>
    <w:p>
      <w:r>
        <w:t>第4週</w:t>
        <w:br/>
        <w:t>第2次：關係模型</w:t>
        <w:br/>
        <w:t>學習內容：關係模型的數據結構、關係操作、完整性約束、關係代數與關係演算</w:t>
        <w:br/>
        <w:t>學習方式：理論講解與課堂討論</w:t>
        <w:br/>
        <w:t>預計學習成果：理解基本概念，能夠運用SQL進行基本的數據庫操作。</w:t>
      </w:r>
    </w:p>
    <w:p>
      <w:r>
        <w:t>第5週</w:t>
        <w:br/>
        <w:t>第3次：SQL語言介紹與數據定義</w:t>
        <w:br/>
        <w:t>學習內容：SQL語言概述、數據定義、數據查詢、數據更新及視圖操作</w:t>
        <w:br/>
        <w:t>學習方式：理論講解與課堂討論</w:t>
        <w:br/>
        <w:t>預計學習成果：理解基本概念，能夠運用SQL進行基本的數據庫操作。</w:t>
      </w:r>
    </w:p>
    <w:p>
      <w:r>
        <w:t>第6週</w:t>
        <w:br/>
        <w:t>第4次：數據庫安全性與完整性</w:t>
        <w:br/>
        <w:t>學習內容：數據庫安全性概述、安全性控制、視圖機制、數據加密與審計，完整性約束</w:t>
        <w:br/>
        <w:t>學習方式：理論講解與課堂討論</w:t>
        <w:br/>
        <w:t>預計學習成果：理解基本概念，能夠運用SQL進行基本的數據庫操作。</w:t>
      </w:r>
    </w:p>
    <w:p>
      <w:r>
        <w:t>第8週</w:t>
        <w:br/>
        <w:t>第5次：數據庫設計與規範化</w:t>
        <w:br/>
        <w:t>學習內容：數據庫設計基本方法、需求分析、數據庫規範化、正規化理論</w:t>
        <w:br/>
        <w:t>學習方式：理論講解與課堂討論</w:t>
        <w:br/>
        <w:t>預計學習成果：理解基本概念，能夠運用SQL進行基本的數據庫操作。</w:t>
      </w:r>
    </w:p>
    <w:p>
      <w:r>
        <w:t>第9週</w:t>
        <w:br/>
        <w:t>第6次：查詢處理與查詢優化</w:t>
        <w:br/>
        <w:t>學習內容：關係查詢處理、查詢優化技術、代數優化、物理優化，查詢計劃執行</w:t>
        <w:br/>
        <w:t>學習方式：理論講解與課堂討論</w:t>
        <w:br/>
        <w:t>預計學習成果：理解基本概念，能夠運用SQL進行基本的數據庫操作。</w:t>
      </w:r>
    </w:p>
    <w:p>
      <w:pPr>
        <w:pStyle w:val="Heading1"/>
      </w:pPr>
      <w:r>
        <w:t>五、實驗課程設計</w:t>
      </w:r>
    </w:p>
    <w:p>
      <w:r>
        <w:t>實驗一：SQL查詢與數據操作</w:t>
        <w:br/>
        <w:t>實驗學時：2</w:t>
        <w:br/>
        <w:t>實驗類型：驗證性實驗</w:t>
        <w:br/>
        <w:t>一、實驗目的：掌握SQL語言的查詢、插入、更新與刪除操作。</w:t>
        <w:br/>
        <w:t>二、實驗內容：使用SQL進行數據庫操作，完成基本的查詢與數據更新。</w:t>
      </w:r>
    </w:p>
    <w:p>
      <w:r>
        <w:t>實驗二：數據庫設計與規範化</w:t>
        <w:br/>
        <w:t>實驗學時：2</w:t>
        <w:br/>
        <w:t>實驗類型：綜合性實驗</w:t>
        <w:br/>
        <w:t>一、實驗目的：根據需求分析進行數據庫設計，完成正規化過程。</w:t>
        <w:br/>
        <w:t>二、實驗內容：根據提供的需求進行數據庫設計，並進行規範化處理。</w:t>
      </w:r>
    </w:p>
    <w:p>
      <w:r>
        <w:t>實驗三：數據庫安全性控制</w:t>
        <w:br/>
        <w:t>實驗學時：2</w:t>
        <w:br/>
        <w:t>實驗類型：綜合性實驗</w:t>
        <w:br/>
        <w:t>一、實驗目的：理解數據庫安全性控制技術，掌握視圖和權限管理。</w:t>
        <w:br/>
        <w:t>二、實驗內容：設置數據庫用戶權限，創建並管理視圖。</w:t>
      </w:r>
    </w:p>
    <w:p>
      <w:r>
        <w:t>實驗四：查詢優化與性能調優</w:t>
        <w:br/>
        <w:t>實驗學時：2</w:t>
        <w:br/>
        <w:t>實驗類型：綜合性實驗</w:t>
        <w:br/>
        <w:t>一、實驗目的：理解查詢優化技術，進行性能分析。</w:t>
        <w:br/>
        <w:t>二、實驗內容：分析查詢計劃，進行查詢優化。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