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LAPORAN PRALTIKUM 4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1"/>
            <w:bookmarkStart w:id="3" w:name="__UnoMark__153_2973906182111111111111111"/>
            <w:bookmarkStart w:id="4" w:name="__UnoMark__187_3348862461111111111111111"/>
            <w:bookmarkStart w:id="5" w:name="__UnoMark__250_1736564008111111111111111"/>
            <w:bookmarkStart w:id="6" w:name="__UnoMark__290_291569121811111111111111"/>
            <w:bookmarkStart w:id="7" w:name="__UnoMark__467_42016291641111111111111"/>
            <w:bookmarkStart w:id="8" w:name="__UnoMark__796_2628042861111111111111"/>
            <w:bookmarkStart w:id="9" w:name="__UnoMark__839_360662754811111111111"/>
            <w:bookmarkStart w:id="10" w:name="__UnoMark__416_40560174491111111111"/>
            <w:bookmarkStart w:id="11" w:name="__UnoMark__447_1612486466111111111"/>
            <w:bookmarkStart w:id="12" w:name="__UnoMark__489_302305397711111111"/>
            <w:bookmarkStart w:id="13" w:name="__UnoMark__599_25995825711111111"/>
            <w:bookmarkStart w:id="14" w:name="__UnoMark__429_146447030111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1"/>
            <w:bookmarkStart w:id="17" w:name="__UnoMark__156_2973906182111111111111111"/>
            <w:bookmarkStart w:id="18" w:name="__UnoMark__191_3348862461111111111111111"/>
            <w:bookmarkStart w:id="19" w:name="__UnoMark__255_1736564008111111111111111"/>
            <w:bookmarkStart w:id="20" w:name="__UnoMark__296_291569121811111111111111"/>
            <w:bookmarkStart w:id="21" w:name="__UnoMark__474_42016291641111111111111"/>
            <w:bookmarkStart w:id="22" w:name="__UnoMark__804_2628042861111111111111"/>
            <w:bookmarkStart w:id="23" w:name="__UnoMark__848_360662754811111111111"/>
            <w:bookmarkStart w:id="24" w:name="__UnoMark__426_40560174491111111111"/>
            <w:bookmarkStart w:id="25" w:name="__UnoMark__458_1612486466111111111"/>
            <w:bookmarkStart w:id="26" w:name="__UnoMark__501_302305397711111111"/>
            <w:bookmarkStart w:id="27" w:name="__UnoMark__612_25995825711111111"/>
            <w:bookmarkStart w:id="28" w:name="__UnoMark__443_146447030111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1"/>
            <w:bookmarkStart w:id="31" w:name="__UnoMark__159_2973906182111111111111111"/>
            <w:bookmarkStart w:id="32" w:name="__UnoMark__195_3348862461111111111111111"/>
            <w:bookmarkStart w:id="33" w:name="__UnoMark__260_1736564008111111111111111"/>
            <w:bookmarkStart w:id="34" w:name="__UnoMark__302_291569121811111111111111"/>
            <w:bookmarkStart w:id="35" w:name="__UnoMark__481_42016291641111111111111"/>
            <w:bookmarkStart w:id="36" w:name="__UnoMark__812_2628042861111111111111"/>
            <w:bookmarkStart w:id="37" w:name="__UnoMark__857_360662754811111111111"/>
            <w:bookmarkStart w:id="38" w:name="__UnoMark__436_40560174491111111111"/>
            <w:bookmarkStart w:id="39" w:name="__UnoMark__469_1612486466111111111"/>
            <w:bookmarkStart w:id="40" w:name="__UnoMark__513_302305397711111111"/>
            <w:bookmarkStart w:id="41" w:name="__UnoMark__625_25995825711111111"/>
            <w:bookmarkStart w:id="42" w:name="__UnoMark__457_146447030111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1"/>
            <w:bookmarkStart w:id="45" w:name="__UnoMark__162_2973906182111111111111111"/>
            <w:bookmarkStart w:id="46" w:name="__UnoMark__199_3348862461111111111111111"/>
            <w:bookmarkStart w:id="47" w:name="__UnoMark__265_1736564008111111111111111"/>
            <w:bookmarkStart w:id="48" w:name="__UnoMark__308_291569121811111111111111"/>
            <w:bookmarkStart w:id="49" w:name="__UnoMark__488_42016291641111111111111"/>
            <w:bookmarkStart w:id="50" w:name="__UnoMark__820_2628042861111111111111"/>
            <w:bookmarkStart w:id="51" w:name="__UnoMark__866_360662754811111111111"/>
            <w:bookmarkStart w:id="52" w:name="__UnoMark__446_40560174491111111111"/>
            <w:bookmarkStart w:id="53" w:name="__UnoMark__480_1612486466111111111"/>
            <w:bookmarkStart w:id="54" w:name="__UnoMark__525_302305397711111111"/>
            <w:bookmarkStart w:id="55" w:name="__UnoMark__638_25995825711111111"/>
            <w:bookmarkStart w:id="56" w:name="__UnoMark__471_146447030111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1"/>
            <w:bookmarkStart w:id="59" w:name="__UnoMark__165_2973906182111111111111111"/>
            <w:bookmarkStart w:id="60" w:name="__UnoMark__203_3348862461111111111111111"/>
            <w:bookmarkStart w:id="61" w:name="__UnoMark__270_1736564008111111111111111"/>
            <w:bookmarkStart w:id="62" w:name="__UnoMark__314_291569121811111111111111"/>
            <w:bookmarkStart w:id="63" w:name="__UnoMark__495_42016291641111111111111"/>
            <w:bookmarkStart w:id="64" w:name="__UnoMark__828_2628042861111111111111"/>
            <w:bookmarkStart w:id="65" w:name="__UnoMark__875_360662754811111111111"/>
            <w:bookmarkStart w:id="66" w:name="__UnoMark__456_40560174491111111111"/>
            <w:bookmarkStart w:id="67" w:name="__UnoMark__491_1612486466111111111"/>
            <w:bookmarkStart w:id="68" w:name="__UnoMark__537_302305397711111111"/>
            <w:bookmarkStart w:id="69" w:name="__UnoMark__651_25995825711111111"/>
            <w:bookmarkStart w:id="70" w:name="__UnoMark__485_146447030111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1"/>
            <w:bookmarkStart w:id="73" w:name="__UnoMark__168_2973906182111111111111111"/>
            <w:bookmarkStart w:id="74" w:name="__UnoMark__207_3348862461111111111111111"/>
            <w:bookmarkStart w:id="75" w:name="__UnoMark__275_1736564008111111111111111"/>
            <w:bookmarkStart w:id="76" w:name="__UnoMark__320_291569121811111111111111"/>
            <w:bookmarkStart w:id="77" w:name="__UnoMark__502_42016291641111111111111"/>
            <w:bookmarkStart w:id="78" w:name="__UnoMark__836_2628042861111111111111"/>
            <w:bookmarkStart w:id="79" w:name="__UnoMark__884_360662754811111111111"/>
            <w:bookmarkStart w:id="80" w:name="__UnoMark__466_40560174491111111111"/>
            <w:bookmarkStart w:id="81" w:name="__UnoMark__502_1612486466111111111"/>
            <w:bookmarkStart w:id="82" w:name="__UnoMark__549_302305397711111111"/>
            <w:bookmarkStart w:id="83" w:name="__UnoMark__664_25995825711111111"/>
            <w:bookmarkStart w:id="84" w:name="__UnoMark__499_146447030111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1"/>
            <w:bookmarkStart w:id="87" w:name="__UnoMark__171_2973906182111111111111111"/>
            <w:bookmarkStart w:id="88" w:name="__UnoMark__211_3348862461111111111111111"/>
            <w:bookmarkStart w:id="89" w:name="__UnoMark__280_1736564008111111111111111"/>
            <w:bookmarkStart w:id="90" w:name="__UnoMark__326_291569121811111111111111"/>
            <w:bookmarkStart w:id="91" w:name="__UnoMark__509_42016291641111111111111"/>
            <w:bookmarkStart w:id="92" w:name="__UnoMark__844_2628042861111111111111"/>
            <w:bookmarkStart w:id="93" w:name="__UnoMark__893_360662754811111111111"/>
            <w:bookmarkStart w:id="94" w:name="__UnoMark__476_40560174491111111111"/>
            <w:bookmarkStart w:id="95" w:name="__UnoMark__513_1612486466111111111"/>
            <w:bookmarkStart w:id="96" w:name="__UnoMark__561_302305397711111111"/>
            <w:bookmarkStart w:id="97" w:name="__UnoMark__677_25995825711111111"/>
            <w:bookmarkStart w:id="98" w:name="__UnoMark__513_146447030111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1"/>
            <w:bookmarkStart w:id="101" w:name="__UnoMark__174_2973906182111111111111111"/>
            <w:bookmarkStart w:id="102" w:name="__UnoMark__215_3348862461111111111111111"/>
            <w:bookmarkStart w:id="103" w:name="__UnoMark__285_1736564008111111111111111"/>
            <w:bookmarkStart w:id="104" w:name="__UnoMark__332_291569121811111111111111"/>
            <w:bookmarkStart w:id="105" w:name="__UnoMark__516_42016291641111111111111"/>
            <w:bookmarkStart w:id="106" w:name="__UnoMark__852_2628042861111111111111"/>
            <w:bookmarkStart w:id="107" w:name="__UnoMark__902_360662754811111111111"/>
            <w:bookmarkStart w:id="108" w:name="__UnoMark__486_40560174491111111111"/>
            <w:bookmarkStart w:id="109" w:name="__UnoMark__524_1612486466111111111"/>
            <w:bookmarkStart w:id="110" w:name="__UnoMark__573_302305397711111111"/>
            <w:bookmarkStart w:id="111" w:name="__UnoMark__690_25995825711111111"/>
            <w:bookmarkStart w:id="112" w:name="__UnoMark__527_146447030111111"/>
            <w:bookmarkStart w:id="113" w:name="__UnoMark__6650_14644703011111"/>
            <w:bookmarkStart w:id="114" w:name="__UnoMark__14705_1464470301111"/>
            <w:bookmarkStart w:id="115" w:name="__UnoMark__15360_146447030111"/>
            <w:bookmarkStart w:id="116" w:name="__UnoMark__16034_14644703011"/>
            <w:bookmarkStart w:id="117" w:name="__UnoMark__657_38953252421"/>
            <w:bookmarkStart w:id="118" w:name="__UnoMark__658_3939029152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r>
              <w:rPr>
                <w:rFonts w:ascii="Times New Roman" w:hAnsi="Times New Roman"/>
                <w:sz w:val="28"/>
              </w:rPr>
              <w:t>Kelas</w:t>
            </w:r>
            <w:bookmarkStart w:id="119" w:name="__UnoMark__52_40739441861111111111111111"/>
            <w:bookmarkStart w:id="120" w:name="__UnoMark__87_39819597801111111111111111"/>
            <w:bookmarkStart w:id="121" w:name="__UnoMark__177_2973906182111111111111111"/>
            <w:bookmarkStart w:id="122" w:name="__UnoMark__219_3348862461111111111111111"/>
            <w:bookmarkStart w:id="123" w:name="__UnoMark__290_1736564008111111111111111"/>
            <w:bookmarkStart w:id="124" w:name="__UnoMark__338_291569121811111111111111"/>
            <w:bookmarkStart w:id="125" w:name="__UnoMark__523_42016291641111111111111"/>
            <w:bookmarkStart w:id="126" w:name="__UnoMark__860_2628042861111111111111"/>
            <w:bookmarkStart w:id="127" w:name="__UnoMark__911_360662754811111111111"/>
            <w:bookmarkStart w:id="128" w:name="__UnoMark__496_40560174491111111111"/>
            <w:bookmarkStart w:id="129" w:name="__UnoMark__535_1612486466111111111"/>
            <w:bookmarkStart w:id="130" w:name="__UnoMark__585_302305397711111111"/>
            <w:bookmarkStart w:id="131" w:name="__UnoMark__703_25995825711111111"/>
            <w:bookmarkStart w:id="132" w:name="__UnoMark__541_146447030111111"/>
            <w:bookmarkStart w:id="133" w:name="__UnoMark__6665_14644703011111"/>
            <w:bookmarkStart w:id="134" w:name="__UnoMark__14721_1464470301111"/>
            <w:bookmarkStart w:id="135" w:name="__UnoMark__15377_146447030111"/>
            <w:bookmarkStart w:id="136" w:name="__UnoMark__16052_14644703011"/>
            <w:bookmarkStart w:id="137" w:name="__UnoMark__676_38953252421"/>
            <w:bookmarkStart w:id="138" w:name="__UnoMark__678_3939029152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9" w:name="__UnoMark__53_40739441861111111111111111"/>
            <w:bookmarkStart w:id="140" w:name="__UnoMark__89_39819597801111111111111111"/>
            <w:bookmarkStart w:id="141" w:name="__UnoMark__180_2973906182111111111111111"/>
            <w:bookmarkStart w:id="142" w:name="__UnoMark__223_3348862461111111111111111"/>
            <w:bookmarkStart w:id="143" w:name="__UnoMark__295_1736564008111111111111111"/>
            <w:bookmarkStart w:id="144" w:name="__UnoMark__344_291569121811111111111111"/>
            <w:bookmarkStart w:id="145" w:name="__UnoMark__530_42016291641111111111111"/>
            <w:bookmarkStart w:id="146" w:name="__UnoMark__868_2628042861111111111111"/>
            <w:bookmarkStart w:id="147" w:name="__UnoMark__920_360662754811111111111"/>
            <w:bookmarkStart w:id="148" w:name="__UnoMark__506_40560174491111111111"/>
            <w:bookmarkStart w:id="149" w:name="__UnoMark__546_1612486466111111111"/>
            <w:bookmarkStart w:id="150" w:name="__UnoMark__597_302305397711111111"/>
            <w:bookmarkStart w:id="151" w:name="__UnoMark__716_25995825711111111"/>
            <w:bookmarkStart w:id="152" w:name="__UnoMark__555_146447030111111"/>
            <w:bookmarkStart w:id="153" w:name="__UnoMark__6680_14644703011111"/>
            <w:bookmarkStart w:id="154" w:name="__UnoMark__14737_1464470301111"/>
            <w:bookmarkStart w:id="155" w:name="__UnoMark__15394_146447030111"/>
            <w:bookmarkStart w:id="156" w:name="__UnoMark__16070_14644703011"/>
            <w:bookmarkStart w:id="157" w:name="__UnoMark__695_38953252421"/>
            <w:bookmarkStart w:id="158" w:name="__UnoMark__698_3939029152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2630" cy="82042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8197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8pt;height:64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2630" cy="71564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71496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>Judul Percobaan : Percobaan 3 pipa ( Pipeline 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8pt;height:56.2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>Judul Percobaan : Percobaan 3 pipa ( Pipeline 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Hasil percobaan 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5788660" cy="501459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21" t="0" r="316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jc w:val="both"/>
        <w:rPr/>
      </w:pPr>
      <w:r>
        <w:rPr>
          <w:b/>
          <w:bCs/>
        </w:rPr>
        <w:t>.</w:t>
      </w:r>
    </w:p>
    <w:p>
      <w:pPr>
        <w:pStyle w:val="ListParagraph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-102235</wp:posOffset>
            </wp:positionH>
            <wp:positionV relativeFrom="paragraph">
              <wp:posOffset>635</wp:posOffset>
            </wp:positionV>
            <wp:extent cx="6113780" cy="4023995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806" t="0" r="3372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both"/>
        <w:rPr/>
      </w:pPr>
      <w:r>
        <w:rPr>
          <w:b/>
          <w:bCs/>
        </w:rPr>
        <w:br/>
        <w:br/>
        <w:t>Analisis Percobaan :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br/>
        <w:t xml:space="preserve">$ who </w:t>
      </w:r>
      <w:r>
        <w:rPr>
          <w:b w:val="false"/>
          <w:bCs w:val="false"/>
        </w:rPr>
        <w:t xml:space="preserve">untuk </w:t>
      </w:r>
      <w:r>
        <w:rPr>
          <w:b w:val="false"/>
          <w:bCs w:val="false"/>
        </w:rPr>
        <w:t>melihat user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 xml:space="preserve">$ who | sort </w:t>
      </w:r>
      <w:r>
        <w:rPr>
          <w:b w:val="false"/>
          <w:bCs w:val="false"/>
        </w:rPr>
        <w:t>untuk melihat user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 xml:space="preserve">$ who | sort –r </w:t>
      </w:r>
      <w:r>
        <w:rPr>
          <w:b w:val="false"/>
          <w:bCs w:val="false"/>
        </w:rPr>
        <w:t>untuk melihat user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 xml:space="preserve">$ who &gt; tmp </w:t>
      </w:r>
      <w:r>
        <w:rPr>
          <w:b w:val="false"/>
          <w:bCs w:val="false"/>
        </w:rPr>
        <w:t xml:space="preserve">untuk melihat user  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 xml:space="preserve">$ sort tmp </w:t>
      </w:r>
      <w:r>
        <w:rPr>
          <w:b w:val="false"/>
          <w:bCs w:val="false"/>
        </w:rPr>
        <w:t>sama saja untuk melihat user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>$ rm tmp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 xml:space="preserve">$ ls –l /etc | more </w:t>
      </w:r>
      <w:r>
        <w:rPr>
          <w:b w:val="false"/>
          <w:bCs w:val="false"/>
        </w:rPr>
        <w:t>melihat directory user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t xml:space="preserve">$ ls –l /etc | sort | more </w:t>
      </w:r>
      <w:r>
        <w:rPr>
          <w:b w:val="false"/>
          <w:bCs w:val="false"/>
        </w:rPr>
        <w:t>melihat directory user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ind w:left="720" w:hanging="0"/>
        <w:jc w:val="both"/>
        <w:rPr/>
      </w:pP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ab/>
        <w:t xml:space="preserve">    </w:t>
      </w: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  <w:t xml:space="preserve">Percobaan ini menunjukan bagaimana cara menggunakan terminal untuk mengetahui 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 xml:space="preserve">$ who 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 who | sort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 who | sort –r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 who &gt; tmp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 sort tmp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 rm tmp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 ls –l /etc | more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 ls –l /etc | sort | more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LibreOffice/6.3.2.2$Linux_X86_64 LibreOffice_project/30$Build-2</Application>
  <Pages>4</Pages>
  <Words>159</Words>
  <Characters>681</Characters>
  <CharactersWithSpaces>831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2020-03-25T06:36:21Z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