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LAPORAN PRALTIKUM 9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1"/>
            <w:bookmarkStart w:id="5" w:name="__UnoMark__250_1736564008111111111111111"/>
            <w:bookmarkStart w:id="6" w:name="__UnoMark__290_291569121811111111111111"/>
            <w:bookmarkStart w:id="7" w:name="__UnoMark__467_42016291641111111111111"/>
            <w:bookmarkStart w:id="8" w:name="__UnoMark__796_2628042861111111111111"/>
            <w:bookmarkStart w:id="9" w:name="__UnoMark__839_360662754811111111111"/>
            <w:bookmarkStart w:id="10" w:name="__UnoMark__416_40560174491111111111"/>
            <w:bookmarkStart w:id="11" w:name="__UnoMark__447_1612486466111111111"/>
            <w:bookmarkStart w:id="12" w:name="__UnoMark__489_302305397711111111"/>
            <w:bookmarkStart w:id="13" w:name="__UnoMark__599_25995825711111111"/>
            <w:bookmarkStart w:id="14" w:name="__UnoMark__429_14644703011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1"/>
            <w:bookmarkStart w:id="19" w:name="__UnoMark__255_1736564008111111111111111"/>
            <w:bookmarkStart w:id="20" w:name="__UnoMark__296_291569121811111111111111"/>
            <w:bookmarkStart w:id="21" w:name="__UnoMark__474_42016291641111111111111"/>
            <w:bookmarkStart w:id="22" w:name="__UnoMark__804_2628042861111111111111"/>
            <w:bookmarkStart w:id="23" w:name="__UnoMark__848_360662754811111111111"/>
            <w:bookmarkStart w:id="24" w:name="__UnoMark__426_40560174491111111111"/>
            <w:bookmarkStart w:id="25" w:name="__UnoMark__458_1612486466111111111"/>
            <w:bookmarkStart w:id="26" w:name="__UnoMark__501_302305397711111111"/>
            <w:bookmarkStart w:id="27" w:name="__UnoMark__612_25995825711111111"/>
            <w:bookmarkStart w:id="28" w:name="__UnoMark__443_14644703011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1"/>
            <w:bookmarkStart w:id="33" w:name="__UnoMark__260_1736564008111111111111111"/>
            <w:bookmarkStart w:id="34" w:name="__UnoMark__302_291569121811111111111111"/>
            <w:bookmarkStart w:id="35" w:name="__UnoMark__481_42016291641111111111111"/>
            <w:bookmarkStart w:id="36" w:name="__UnoMark__812_2628042861111111111111"/>
            <w:bookmarkStart w:id="37" w:name="__UnoMark__857_360662754811111111111"/>
            <w:bookmarkStart w:id="38" w:name="__UnoMark__436_40560174491111111111"/>
            <w:bookmarkStart w:id="39" w:name="__UnoMark__469_1612486466111111111"/>
            <w:bookmarkStart w:id="40" w:name="__UnoMark__513_302305397711111111"/>
            <w:bookmarkStart w:id="41" w:name="__UnoMark__625_25995825711111111"/>
            <w:bookmarkStart w:id="42" w:name="__UnoMark__457_14644703011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1"/>
            <w:bookmarkStart w:id="47" w:name="__UnoMark__265_1736564008111111111111111"/>
            <w:bookmarkStart w:id="48" w:name="__UnoMark__308_291569121811111111111111"/>
            <w:bookmarkStart w:id="49" w:name="__UnoMark__488_42016291641111111111111"/>
            <w:bookmarkStart w:id="50" w:name="__UnoMark__820_2628042861111111111111"/>
            <w:bookmarkStart w:id="51" w:name="__UnoMark__866_360662754811111111111"/>
            <w:bookmarkStart w:id="52" w:name="__UnoMark__446_40560174491111111111"/>
            <w:bookmarkStart w:id="53" w:name="__UnoMark__480_1612486466111111111"/>
            <w:bookmarkStart w:id="54" w:name="__UnoMark__525_302305397711111111"/>
            <w:bookmarkStart w:id="55" w:name="__UnoMark__638_25995825711111111"/>
            <w:bookmarkStart w:id="56" w:name="__UnoMark__471_14644703011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1"/>
            <w:bookmarkStart w:id="61" w:name="__UnoMark__270_1736564008111111111111111"/>
            <w:bookmarkStart w:id="62" w:name="__UnoMark__314_291569121811111111111111"/>
            <w:bookmarkStart w:id="63" w:name="__UnoMark__495_42016291641111111111111"/>
            <w:bookmarkStart w:id="64" w:name="__UnoMark__828_2628042861111111111111"/>
            <w:bookmarkStart w:id="65" w:name="__UnoMark__875_360662754811111111111"/>
            <w:bookmarkStart w:id="66" w:name="__UnoMark__456_40560174491111111111"/>
            <w:bookmarkStart w:id="67" w:name="__UnoMark__491_1612486466111111111"/>
            <w:bookmarkStart w:id="68" w:name="__UnoMark__537_302305397711111111"/>
            <w:bookmarkStart w:id="69" w:name="__UnoMark__651_25995825711111111"/>
            <w:bookmarkStart w:id="70" w:name="__UnoMark__485_14644703011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1"/>
            <w:bookmarkStart w:id="75" w:name="__UnoMark__275_1736564008111111111111111"/>
            <w:bookmarkStart w:id="76" w:name="__UnoMark__320_291569121811111111111111"/>
            <w:bookmarkStart w:id="77" w:name="__UnoMark__502_42016291641111111111111"/>
            <w:bookmarkStart w:id="78" w:name="__UnoMark__836_2628042861111111111111"/>
            <w:bookmarkStart w:id="79" w:name="__UnoMark__884_360662754811111111111"/>
            <w:bookmarkStart w:id="80" w:name="__UnoMark__466_40560174491111111111"/>
            <w:bookmarkStart w:id="81" w:name="__UnoMark__502_1612486466111111111"/>
            <w:bookmarkStart w:id="82" w:name="__UnoMark__549_302305397711111111"/>
            <w:bookmarkStart w:id="83" w:name="__UnoMark__664_25995825711111111"/>
            <w:bookmarkStart w:id="84" w:name="__UnoMark__499_14644703011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1"/>
            <w:bookmarkStart w:id="89" w:name="__UnoMark__280_1736564008111111111111111"/>
            <w:bookmarkStart w:id="90" w:name="__UnoMark__326_291569121811111111111111"/>
            <w:bookmarkStart w:id="91" w:name="__UnoMark__509_42016291641111111111111"/>
            <w:bookmarkStart w:id="92" w:name="__UnoMark__844_2628042861111111111111"/>
            <w:bookmarkStart w:id="93" w:name="__UnoMark__893_360662754811111111111"/>
            <w:bookmarkStart w:id="94" w:name="__UnoMark__476_40560174491111111111"/>
            <w:bookmarkStart w:id="95" w:name="__UnoMark__513_1612486466111111111"/>
            <w:bookmarkStart w:id="96" w:name="__UnoMark__561_302305397711111111"/>
            <w:bookmarkStart w:id="97" w:name="__UnoMark__677_25995825711111111"/>
            <w:bookmarkStart w:id="98" w:name="__UnoMark__513_14644703011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1"/>
            <w:bookmarkStart w:id="103" w:name="__UnoMark__285_1736564008111111111111111"/>
            <w:bookmarkStart w:id="104" w:name="__UnoMark__332_291569121811111111111111"/>
            <w:bookmarkStart w:id="105" w:name="__UnoMark__516_42016291641111111111111"/>
            <w:bookmarkStart w:id="106" w:name="__UnoMark__852_2628042861111111111111"/>
            <w:bookmarkStart w:id="107" w:name="__UnoMark__902_360662754811111111111"/>
            <w:bookmarkStart w:id="108" w:name="__UnoMark__486_40560174491111111111"/>
            <w:bookmarkStart w:id="109" w:name="__UnoMark__524_1612486466111111111"/>
            <w:bookmarkStart w:id="110" w:name="__UnoMark__573_302305397711111111"/>
            <w:bookmarkStart w:id="111" w:name="__UnoMark__690_25995825711111111"/>
            <w:bookmarkStart w:id="112" w:name="__UnoMark__527_146447030111111"/>
            <w:bookmarkStart w:id="113" w:name="__UnoMark__6650_14644703011111"/>
            <w:bookmarkStart w:id="114" w:name="__UnoMark__14705_1464470301111"/>
            <w:bookmarkStart w:id="115" w:name="__UnoMark__15360_146447030111"/>
            <w:bookmarkStart w:id="116" w:name="__UnoMark__16034_14644703011"/>
            <w:bookmarkStart w:id="117" w:name="__UnoMark__657_20471925161"/>
            <w:bookmarkStart w:id="118" w:name="__UnoMark__649_645905860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r>
              <w:rPr>
                <w:rFonts w:ascii="Times New Roman" w:hAnsi="Times New Roman"/>
                <w:sz w:val="28"/>
              </w:rPr>
              <w:t>Kelas</w:t>
            </w:r>
            <w:bookmarkStart w:id="119" w:name="__UnoMark__52_40739441861111111111111111"/>
            <w:bookmarkStart w:id="120" w:name="__UnoMark__87_39819597801111111111111111"/>
            <w:bookmarkStart w:id="121" w:name="__UnoMark__177_2973906182111111111111111"/>
            <w:bookmarkStart w:id="122" w:name="__UnoMark__219_3348862461111111111111111"/>
            <w:bookmarkStart w:id="123" w:name="__UnoMark__290_1736564008111111111111111"/>
            <w:bookmarkStart w:id="124" w:name="__UnoMark__338_291569121811111111111111"/>
            <w:bookmarkStart w:id="125" w:name="__UnoMark__523_42016291641111111111111"/>
            <w:bookmarkStart w:id="126" w:name="__UnoMark__860_2628042861111111111111"/>
            <w:bookmarkStart w:id="127" w:name="__UnoMark__911_360662754811111111111"/>
            <w:bookmarkStart w:id="128" w:name="__UnoMark__496_40560174491111111111"/>
            <w:bookmarkStart w:id="129" w:name="__UnoMark__535_1612486466111111111"/>
            <w:bookmarkStart w:id="130" w:name="__UnoMark__585_302305397711111111"/>
            <w:bookmarkStart w:id="131" w:name="__UnoMark__703_25995825711111111"/>
            <w:bookmarkStart w:id="132" w:name="__UnoMark__541_146447030111111"/>
            <w:bookmarkStart w:id="133" w:name="__UnoMark__6665_14644703011111"/>
            <w:bookmarkStart w:id="134" w:name="__UnoMark__14721_1464470301111"/>
            <w:bookmarkStart w:id="135" w:name="__UnoMark__15377_146447030111"/>
            <w:bookmarkStart w:id="136" w:name="__UnoMark__16052_14644703011"/>
            <w:bookmarkStart w:id="137" w:name="__UnoMark__676_20471925161"/>
            <w:bookmarkStart w:id="138" w:name="__UnoMark__669_645905860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9" w:name="__UnoMark__53_40739441861111111111111111"/>
            <w:bookmarkStart w:id="140" w:name="__UnoMark__89_39819597801111111111111111"/>
            <w:bookmarkStart w:id="141" w:name="__UnoMark__180_2973906182111111111111111"/>
            <w:bookmarkStart w:id="142" w:name="__UnoMark__223_3348862461111111111111111"/>
            <w:bookmarkStart w:id="143" w:name="__UnoMark__295_1736564008111111111111111"/>
            <w:bookmarkStart w:id="144" w:name="__UnoMark__344_291569121811111111111111"/>
            <w:bookmarkStart w:id="145" w:name="__UnoMark__530_42016291641111111111111"/>
            <w:bookmarkStart w:id="146" w:name="__UnoMark__868_2628042861111111111111"/>
            <w:bookmarkStart w:id="147" w:name="__UnoMark__920_360662754811111111111"/>
            <w:bookmarkStart w:id="148" w:name="__UnoMark__506_40560174491111111111"/>
            <w:bookmarkStart w:id="149" w:name="__UnoMark__546_1612486466111111111"/>
            <w:bookmarkStart w:id="150" w:name="__UnoMark__597_302305397711111111"/>
            <w:bookmarkStart w:id="151" w:name="__UnoMark__716_25995825711111111"/>
            <w:bookmarkStart w:id="152" w:name="__UnoMark__555_146447030111111"/>
            <w:bookmarkStart w:id="153" w:name="__UnoMark__6680_14644703011111"/>
            <w:bookmarkStart w:id="154" w:name="__UnoMark__14737_1464470301111"/>
            <w:bookmarkStart w:id="155" w:name="__UnoMark__15394_146447030111"/>
            <w:bookmarkStart w:id="156" w:name="__UnoMark__16070_14644703011"/>
            <w:bookmarkStart w:id="157" w:name="__UnoMark__695_20471925161"/>
            <w:bookmarkStart w:id="158" w:name="__UnoMark__689_645905860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2630" cy="82042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819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8pt;height:64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2630" cy="71564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71496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Judul Percobaan : Percobaan </w:t>
                            </w:r>
                            <w:r>
                              <w:rPr>
                                <w:rFonts w:eastAsia="Calibri" w:cs="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id-ID" w:eastAsia="en-US" w:bidi="ar-SA"/>
                              </w:rPr>
                              <w:t>7 user interface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8pt;height:56.2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Judul Percobaan : Percobaan </w:t>
                      </w:r>
                      <w:r>
                        <w:rPr>
                          <w:rFonts w:eastAsia="Calibri" w:cs="" w:cstheme="minorBidi"/>
                          <w:color w:val="000000"/>
                          <w:kern w:val="0"/>
                          <w:sz w:val="22"/>
                          <w:szCs w:val="22"/>
                          <w:lang w:val="id-ID" w:eastAsia="en-US" w:bidi="ar-SA"/>
                        </w:rPr>
                        <w:t>7 user interface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379095</wp:posOffset>
            </wp:positionH>
            <wp:positionV relativeFrom="paragraph">
              <wp:posOffset>558165</wp:posOffset>
            </wp:positionV>
            <wp:extent cx="5182235" cy="346900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80" t="0" r="39942" b="4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1. Buat script di bawah ini untuk membaca masukan dari user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$ cat &gt; userinterf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# script menggunakan echo dan read untuk interaksi user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echo "Ketikkan nama anda..please :"</w:t>
      </w:r>
    </w:p>
    <w:p>
      <w:pPr>
        <w:pStyle w:val="Normal"/>
        <w:rPr/>
      </w:pPr>
      <w:r>
        <w:rPr>
          <w:rFonts w:cs="Calibri"/>
          <w:b w:val="false"/>
          <w:bCs w:val="false"/>
          <w:sz w:val="24"/>
          <w:szCs w:val="24"/>
        </w:rPr>
        <w:t>read nama</w:t>
        <w:br/>
        <w:br/>
      </w:r>
      <w:r>
        <w:rPr>
          <w:rFonts w:cs="Calibri"/>
          <w:b w:val="false"/>
          <w:bCs w:val="false"/>
          <w:sz w:val="24"/>
          <w:szCs w:val="24"/>
        </w:rPr>
        <w:t xml:space="preserve">makan kita bisa memasukan nama kita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echo "Umur anda..please :"</w:t>
      </w:r>
    </w:p>
    <w:p>
      <w:pPr>
        <w:pStyle w:val="Normal"/>
        <w:rPr/>
      </w:pPr>
      <w:r>
        <w:rPr>
          <w:rFonts w:cs="Calibri"/>
          <w:b w:val="false"/>
          <w:bCs w:val="false"/>
          <w:sz w:val="24"/>
          <w:szCs w:val="24"/>
        </w:rPr>
        <w:t>read umur</w:t>
        <w:br/>
      </w:r>
      <w:r>
        <w:rPr>
          <w:rFonts w:cs="Calibri"/>
          <w:b w:val="false"/>
          <w:bCs w:val="false"/>
          <w:sz w:val="24"/>
          <w:szCs w:val="24"/>
        </w:rPr>
        <w:t xml:space="preserve">makan kita bisa memasukan angka berapa umur kita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umurbaru=`expr $umur + 1`</w:t>
      </w:r>
    </w:p>
    <w:p>
      <w:pPr>
        <w:pStyle w:val="Normal"/>
        <w:rPr/>
      </w:pPr>
      <w:r>
        <w:rPr>
          <w:rFonts w:cs="Calibri"/>
          <w:b w:val="false"/>
          <w:bCs w:val="false"/>
          <w:sz w:val="24"/>
          <w:szCs w:val="24"/>
        </w:rPr>
        <w:t>echo "hallo $nama, tahun depan umurmu $umurbaru.."</w:t>
        <w:br/>
      </w:r>
      <w:r>
        <w:rPr>
          <w:rFonts w:cs="Calibri"/>
          <w:b w:val="false"/>
          <w:bCs w:val="false"/>
          <w:sz w:val="24"/>
          <w:szCs w:val="24"/>
        </w:rPr>
        <w:t>dari umur yang kita isi tadi makan akan di tambahkan satu , misalnya kita masukan 19 maka akan tampil umur anda tahun depan 20</w:t>
      </w:r>
    </w:p>
    <w:p>
      <w:pPr>
        <w:pStyle w:val="Normal"/>
        <w:rPr>
          <w:rFonts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2. Simpan lalu jalankan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$chmod 755 userinterf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$./userinterf</w:t>
      </w:r>
    </w:p>
    <w:p>
      <w:pPr>
        <w:pStyle w:val="ListParagraph"/>
        <w:ind w:left="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>Percobaan ini menunjukan bagaimana cara menggunakan terminal untuk</w:t>
      </w:r>
      <w:r>
        <w:rPr>
          <w:rFonts w:cs="Calibri"/>
          <w:b w:val="false"/>
          <w:bCs w:val="false"/>
          <w:sz w:val="24"/>
          <w:szCs w:val="24"/>
        </w:rPr>
        <w:t xml:space="preserve"> </w:t>
      </w:r>
      <w:r>
        <w:rPr>
          <w:rFonts w:cs="Calibri"/>
          <w:b w:val="false"/>
          <w:bCs w:val="false"/>
          <w:sz w:val="24"/>
          <w:szCs w:val="24"/>
        </w:rPr>
        <w:t>mencoba salah satu program userinterface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LibreOffice/6.3.2.2$Linux_X86_64 LibreOffice_project/30$Build-2</Application>
  <Pages>3</Pages>
  <Words>158</Words>
  <Characters>877</Characters>
  <CharactersWithSpaces>1023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2020-03-25T06:52:53Z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