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color w:val="202124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1"/>
          <w:szCs w:val="21"/>
          <w:shd w:fill="f8f9fa" w:val="clear"/>
          <w:rtl w:val="0"/>
        </w:rPr>
        <w:t xml:space="preserve">Objective: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202124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shd w:fill="f8f9fa" w:val="clear"/>
          <w:rtl w:val="0"/>
        </w:rPr>
        <w:t xml:space="preserve">The objective of this assessment is to evaluate your understanding and ability to apply clustering techniques to a real-world dataset.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b w:val="1"/>
          <w:color w:val="202124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1"/>
          <w:szCs w:val="21"/>
          <w:shd w:fill="f8f9fa" w:val="clear"/>
          <w:rtl w:val="0"/>
        </w:rPr>
        <w:t xml:space="preserve">Dataset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202124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shd w:fill="f8f9fa" w:val="clear"/>
          <w:rtl w:val="0"/>
        </w:rPr>
        <w:t xml:space="preserve">Use the Iris dataset available in the sklearn library.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b w:val="1"/>
          <w:color w:val="202124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1"/>
          <w:szCs w:val="21"/>
          <w:shd w:fill="f8f9fa" w:val="clear"/>
          <w:rtl w:val="0"/>
        </w:rPr>
        <w:t xml:space="preserve">Key components to be fulfilled 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b w:val="1"/>
          <w:color w:val="202124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1"/>
          <w:szCs w:val="21"/>
          <w:shd w:fill="f8f9fa" w:val="clear"/>
          <w:rtl w:val="0"/>
        </w:rPr>
        <w:t xml:space="preserve">1. Loading and Preprocessing (1 marks)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hd w:fill="f8f9fa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rtl w:val="0"/>
        </w:rPr>
        <w:t xml:space="preserve">Load the Iris dataset from sklearn.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hd w:fill="f8f9fa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rtl w:val="0"/>
        </w:rPr>
        <w:t xml:space="preserve">Drop the species column since this is a clustering problem.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b w:val="1"/>
          <w:color w:val="202124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1"/>
          <w:szCs w:val="21"/>
          <w:shd w:fill="f8f9fa" w:val="clear"/>
          <w:rtl w:val="0"/>
        </w:rPr>
        <w:t xml:space="preserve">2.Clustering Algorithm Implementation (8 marks)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hd w:fill="f8f9fa" w:val="clear"/>
        <w:spacing w:after="22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rtl w:val="0"/>
        </w:rPr>
        <w:t xml:space="preserve">Implement the following two clustering algorithms: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b w:val="1"/>
          <w:color w:val="202124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1"/>
          <w:szCs w:val="21"/>
          <w:shd w:fill="f8f9fa" w:val="clear"/>
          <w:rtl w:val="0"/>
        </w:rPr>
        <w:t xml:space="preserve">A) KMeans Clustering (4 marks)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hd w:fill="f8f9fa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rtl w:val="0"/>
        </w:rPr>
        <w:t xml:space="preserve">Provide a brief description of how KMeans clustering works.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hd w:fill="f8f9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rtl w:val="0"/>
        </w:rPr>
        <w:t xml:space="preserve">Explain why KMeans clustering might be suitable for the Iris dataset.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hd w:fill="f8f9fa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rtl w:val="0"/>
        </w:rPr>
        <w:t xml:space="preserve">Apply KMeans clustering to the preprocessed Iris dataset and visualize the clusters.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b w:val="1"/>
          <w:color w:val="202124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1"/>
          <w:szCs w:val="21"/>
          <w:shd w:fill="f8f9fa" w:val="clear"/>
          <w:rtl w:val="0"/>
        </w:rPr>
        <w:t xml:space="preserve">B) Hierarchical Clustering (4 marks)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hd w:fill="f8f9fa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rtl w:val="0"/>
        </w:rPr>
        <w:t xml:space="preserve">Provide a brief description of how Hierarchical clustering works.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hd w:fill="f8f9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rtl w:val="0"/>
        </w:rPr>
        <w:t xml:space="preserve">Explain why Hierarchical clustering might be suitable for the Iris dataset.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hd w:fill="f8f9fa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rtl w:val="0"/>
        </w:rPr>
        <w:t xml:space="preserve">Apply Hierarchical clustering to the preprocessed Iris dataset and visualize the clusters.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b w:val="1"/>
          <w:color w:val="202124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1"/>
          <w:szCs w:val="21"/>
          <w:shd w:fill="f8f9fa" w:val="clear"/>
          <w:rtl w:val="0"/>
        </w:rPr>
        <w:t xml:space="preserve">3.Timely Submission (1 mark)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b w:val="1"/>
          <w:color w:val="202124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1"/>
          <w:szCs w:val="21"/>
          <w:shd w:fill="f8f9fa" w:val="clear"/>
          <w:rtl w:val="0"/>
        </w:rPr>
        <w:t xml:space="preserve">Submission Guidelines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8f9fa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rtl w:val="0"/>
        </w:rPr>
        <w:t xml:space="preserve">Provide your code in a Jupyter Notebook format and submit the GitHub link here.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8f9fa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rtl w:val="0"/>
        </w:rPr>
        <w:t xml:space="preserve">Ensure your explanations and answers are clear and concise.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1"/>
          <w:szCs w:val="21"/>
          <w:shd w:fill="f8f9fa" w:val="clear"/>
          <w:rtl w:val="0"/>
        </w:rPr>
        <w:t xml:space="preserve">Total Score: 10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