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  <w:r>
        <w:rPr>
          <w:rFonts w:ascii="Bahnschrift SemiBold Condensed" w:hAnsi="Bahnschrift SemiBold Condensed"/>
          <w:sz w:val="48"/>
          <w:szCs w:val="48"/>
        </w:rPr>
        <w:t xml:space="preserve">BUSINESS QUESTIONS FOR THE POWER BI DASHBOARD </w:t>
      </w:r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  <w:r>
        <w:rPr>
          <w:rFonts w:ascii="Bahnschrift SemiBold Condensed" w:hAnsi="Bahnschrift SemiBold Condensed"/>
          <w:noProof/>
          <w:sz w:val="48"/>
          <w:szCs w:val="48"/>
        </w:rPr>
        <w:drawing>
          <wp:inline distT="0" distB="0" distL="0" distR="0">
            <wp:extent cx="5731510" cy="32340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2 10433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  <w:r>
        <w:rPr>
          <w:rFonts w:ascii="Bahnschrift SemiBold Condensed" w:hAnsi="Bahnschrift SemiBold Condensed"/>
          <w:noProof/>
          <w:sz w:val="48"/>
          <w:szCs w:val="48"/>
        </w:rPr>
        <w:drawing>
          <wp:inline distT="0" distB="0" distL="0" distR="0" wp14:anchorId="370D2C34" wp14:editId="0F659592">
            <wp:extent cx="5731510" cy="3200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12 1043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</w:p>
    <w:p w:rsidR="006220C7" w:rsidRDefault="006220C7">
      <w:pPr>
        <w:rPr>
          <w:rFonts w:ascii="Bahnschrift SemiBold Condensed" w:hAnsi="Bahnschrift SemiBold Condensed"/>
          <w:sz w:val="48"/>
          <w:szCs w:val="48"/>
        </w:rPr>
      </w:pP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1. Average Customer Age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What is the average age of our customers, and what does that mean for how we market to them?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2. Gender Distribution (% Difference)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Is our customer base dominated by one gender, and how should that influence product design or marketing focus?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3. Sum of Age by Frequency of Purchases and Gender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Which gender and age groups shop more frequently, and who are our most loyal customer segments?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4. Average Review Rating by Category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Which product categories are customers happiest or least satisfied with?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(Useful for product improvements or supplier decisions.)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5. Sum of Purchase Amount by Category and Season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How does seasonal demand vary across product categories?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(Helps in planning seasonal promotions and inventory.)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Sum of Purchase Amount by </w:t>
      </w:r>
      <w:proofErr w:type="spellStart"/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Color</w:t>
      </w:r>
      <w:proofErr w:type="spellEnd"/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Season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Which </w:t>
      </w:r>
      <w:proofErr w:type="spellStart"/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colors</w:t>
      </w:r>
      <w:proofErr w:type="spellEnd"/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sell best during specific seasons?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(Helps in design, merchandising and fashion planning.)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7. Total Purchase Amount by Category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Which product categories generate the highest revenue, and where should we invest more?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8. Total Customers / Count of Customer ID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How large is our customer base and how fast is it growing?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9. Count of Items Purchased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How many total items are we selling, and which factors drive higher purchase volume?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10. First Frequency of Purchases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How often do our customers tend to shop?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 xml:space="preserve">(Shows buying </w:t>
      </w:r>
      <w:proofErr w:type="spellStart"/>
      <w:r w:rsidRPr="006220C7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6220C7">
        <w:rPr>
          <w:rFonts w:ascii="Times New Roman" w:eastAsia="Times New Roman" w:hAnsi="Times New Roman" w:cs="Times New Roman"/>
          <w:sz w:val="24"/>
          <w:szCs w:val="24"/>
        </w:rPr>
        <w:t xml:space="preserve"> patterns.)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11. Purchase Amount by Gender and Age Category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Which age-gender combinations contribute the most to total revenue?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(Supports targeted marketing.)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12. Purchase Amount by Location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Which geographic areas generate the most revenue?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(Helps with location-based marketing or expansion.)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13. Purchase Amount by Subscription Status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Do subscribers spend more than non-subscribers?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(Shows the value of the loyalty/subscription program.)</w:t>
      </w:r>
    </w:p>
    <w:p w:rsidR="006220C7" w:rsidRPr="006220C7" w:rsidRDefault="006220C7" w:rsidP="00622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220C7" w:rsidRPr="006220C7" w:rsidRDefault="006220C7" w:rsidP="00622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20C7">
        <w:rPr>
          <w:rFonts w:ascii="Times New Roman" w:eastAsia="Times New Roman" w:hAnsi="Times New Roman" w:cs="Times New Roman"/>
          <w:b/>
          <w:bCs/>
          <w:sz w:val="36"/>
          <w:szCs w:val="36"/>
        </w:rPr>
        <w:t>14. Total Review Rating by Category</w:t>
      </w:r>
    </w:p>
    <w:p w:rsidR="006220C7" w:rsidRPr="006220C7" w:rsidRDefault="006220C7" w:rsidP="00622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Question</w:t>
      </w:r>
      <w:proofErr w:type="gramStart"/>
      <w:r w:rsidRPr="006220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220C7">
        <w:rPr>
          <w:rFonts w:ascii="Times New Roman" w:eastAsia="Times New Roman" w:hAnsi="Times New Roman" w:cs="Times New Roman"/>
          <w:sz w:val="24"/>
          <w:szCs w:val="24"/>
        </w:rPr>
        <w:br/>
      </w:r>
      <w:r w:rsidRPr="006220C7">
        <w:rPr>
          <w:rFonts w:ascii="Times New Roman" w:eastAsia="Times New Roman" w:hAnsi="Times New Roman" w:cs="Times New Roman"/>
          <w:i/>
          <w:iCs/>
          <w:sz w:val="24"/>
          <w:szCs w:val="24"/>
        </w:rPr>
        <w:t>Which categories receive the most customer feedback and how positive is it?</w:t>
      </w:r>
      <w:r w:rsidRPr="006220C7">
        <w:rPr>
          <w:rFonts w:ascii="Times New Roman" w:eastAsia="Times New Roman" w:hAnsi="Times New Roman" w:cs="Times New Roman"/>
          <w:sz w:val="24"/>
          <w:szCs w:val="24"/>
        </w:rPr>
        <w:br/>
        <w:t>(Useful for identifying problem categories.)</w:t>
      </w:r>
    </w:p>
    <w:p w:rsidR="006220C7" w:rsidRPr="006220C7" w:rsidRDefault="006220C7">
      <w:pPr>
        <w:rPr>
          <w:rFonts w:ascii="Bahnschrift SemiBold Condensed" w:hAnsi="Bahnschrift SemiBold Condensed"/>
          <w:sz w:val="28"/>
          <w:szCs w:val="28"/>
        </w:rPr>
      </w:pPr>
    </w:p>
    <w:sectPr w:rsidR="006220C7" w:rsidRPr="00622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0C7"/>
    <w:rsid w:val="0062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6C385"/>
  <w15:chartTrackingRefBased/>
  <w15:docId w15:val="{6333D192-FF52-428C-B2E1-68C7223D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20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20C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22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2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220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0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337</Words>
  <Characters>1932</Characters>
  <Application>Microsoft Office Word</Application>
  <DocSecurity>0</DocSecurity>
  <Lines>80</Lines>
  <Paragraphs>34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242130031 Muneeroh   Sikiru</dc:creator>
  <cp:keywords/>
  <dc:description/>
  <cp:lastModifiedBy>242130031 Muneeroh   Sikiru</cp:lastModifiedBy>
  <cp:revision>1</cp:revision>
  <dcterms:created xsi:type="dcterms:W3CDTF">2025-11-19T07:24:00Z</dcterms:created>
  <dcterms:modified xsi:type="dcterms:W3CDTF">2025-11-19T07:29:00Z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f6147d8c-fe0f-472b-96c5-5583ea21b17f</vt:lpwstr>
  </property>
</Properties>
</file>