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13" w:rsidRDefault="006D5EF4" w:rsidP="00BC7FF7">
      <w:pPr>
        <w:pStyle w:val="Ttulo"/>
      </w:pPr>
      <w:r>
        <w:t>Informe de Resultados Parciales</w:t>
      </w:r>
    </w:p>
    <w:p w:rsidR="006D5EF4" w:rsidRDefault="006D5EF4"/>
    <w:p w:rsidR="006D5EF4" w:rsidRDefault="006D5EF4" w:rsidP="00BC7FF7">
      <w:pPr>
        <w:pStyle w:val="Ttulo1"/>
      </w:pPr>
      <w:r>
        <w:t>Introducción</w:t>
      </w:r>
    </w:p>
    <w:p w:rsidR="002E5DBA" w:rsidRDefault="006D5EF4" w:rsidP="0013665A">
      <w:pPr>
        <w:jc w:val="both"/>
      </w:pPr>
      <w:r>
        <w:t>Mediante</w:t>
      </w:r>
      <w:r w:rsidR="006B2345">
        <w:t xml:space="preserve"> este</w:t>
      </w:r>
      <w:r>
        <w:t xml:space="preserve"> informe se pretende dar a conocer los avances logrados en relación con la terminación del proyecto </w:t>
      </w:r>
      <w:proofErr w:type="spellStart"/>
      <w:r>
        <w:t>OneGeo</w:t>
      </w:r>
      <w:proofErr w:type="spellEnd"/>
      <w:r>
        <w:t xml:space="preserve"> versión 2</w:t>
      </w:r>
      <w:r w:rsidR="006B2345">
        <w:t>, dado que algunas situaciones de tipo técnico han impedido su oportuna finalización</w:t>
      </w:r>
      <w:r>
        <w:t xml:space="preserve">. Este equipo tiene diferencias con respecto a la anterior versión que deberían suponer mejoras en su desempeño y en parte así ha sido, pero </w:t>
      </w:r>
      <w:r w:rsidR="006B2345">
        <w:t xml:space="preserve">en otros casos han terminado por ser </w:t>
      </w:r>
      <w:r w:rsidR="002E5DBA">
        <w:t>complicaciones que han tenido que ser solucionadas.</w:t>
      </w:r>
    </w:p>
    <w:p w:rsidR="006D5EF4" w:rsidRDefault="002E5DBA" w:rsidP="0013665A">
      <w:pPr>
        <w:jc w:val="both"/>
      </w:pPr>
      <w:r>
        <w:t>Todos los aspectos del desarrollo han estado involucrados en el proceso actual</w:t>
      </w:r>
      <w:r w:rsidR="0013665A">
        <w:t xml:space="preserve"> de finalización</w:t>
      </w:r>
      <w:r>
        <w:t xml:space="preserve"> del proyecto</w:t>
      </w:r>
      <w:r w:rsidR="0013665A">
        <w:t>:</w:t>
      </w:r>
      <w:r>
        <w:t xml:space="preserve"> software, hardware, mecánica</w:t>
      </w:r>
      <w:r w:rsidR="0013665A">
        <w:t xml:space="preserve"> </w:t>
      </w:r>
      <w:r>
        <w:t>y óptica</w:t>
      </w:r>
      <w:r w:rsidR="0013665A">
        <w:t>. Algunos están mas adelante que otros, pero hay puntos claves todavía por finalizar que determinaran el desempeño final del microscopio.</w:t>
      </w:r>
    </w:p>
    <w:p w:rsidR="0013665A" w:rsidRDefault="0013665A" w:rsidP="0013665A">
      <w:pPr>
        <w:jc w:val="both"/>
      </w:pPr>
      <w:r>
        <w:t xml:space="preserve">Uno de los puntos que talvez a resentido mas la agilidad del proyecto ha sido la ausencia de documentación detallada en todos los aspectos, que impide que se pueda construir sobre lo actual de manera sencilla, sino que se deba indagar </w:t>
      </w:r>
      <w:r w:rsidR="00FE710E">
        <w:t xml:space="preserve">hasta llegar a la raíz de los asuntos. </w:t>
      </w:r>
      <w:r w:rsidR="007D5084">
        <w:t>Se nota la</w:t>
      </w:r>
      <w:r w:rsidR="00FE710E">
        <w:t xml:space="preserve"> ausencia de un documento principal</w:t>
      </w:r>
      <w:r w:rsidR="007D5084">
        <w:t xml:space="preserve"> o maestro</w:t>
      </w:r>
      <w:r w:rsidR="00FE710E">
        <w:t xml:space="preserve"> que ponga en contexto el desarrollo del equipo, las especificaciones iniciales,</w:t>
      </w:r>
      <w:r w:rsidR="007D5084">
        <w:t xml:space="preserve"> las metodologías,</w:t>
      </w:r>
      <w:r w:rsidR="00FE710E">
        <w:t xml:space="preserve"> los cambios justificados que han debido ser implementados durante el desarrollo y las consecuencias de dichos cambios en el desempeño, referencias y especificaciones técnicas de elementos principales, posibles memorias de cálculo</w:t>
      </w:r>
      <w:r w:rsidR="007D5084">
        <w:t xml:space="preserve"> y</w:t>
      </w:r>
      <w:r w:rsidR="00FE710E">
        <w:t xml:space="preserve"> diagramas de flujo</w:t>
      </w:r>
      <w:r w:rsidR="007D5084">
        <w:t>.</w:t>
      </w:r>
      <w:r w:rsidR="00FE710E">
        <w:t xml:space="preserve"> </w:t>
      </w:r>
      <w:r>
        <w:t xml:space="preserve"> </w:t>
      </w:r>
    </w:p>
    <w:p w:rsidR="002D378B" w:rsidRDefault="002D378B" w:rsidP="00BC7FF7">
      <w:pPr>
        <w:pStyle w:val="Ttulo1"/>
      </w:pPr>
      <w:r>
        <w:t>Consideraciones generales</w:t>
      </w:r>
      <w:r w:rsidR="00BC7FF7">
        <w:t>, Cuentas y Contraseñas de Ingreso</w:t>
      </w:r>
    </w:p>
    <w:p w:rsidR="002D378B" w:rsidRDefault="002D378B" w:rsidP="0013665A">
      <w:pPr>
        <w:jc w:val="both"/>
      </w:pPr>
      <w:r>
        <w:t xml:space="preserve">Como parte del proyecto </w:t>
      </w:r>
      <w:r w:rsidR="00DF2E3F">
        <w:t>fueron recibidos los siguientes equipos y materiales:</w:t>
      </w:r>
    </w:p>
    <w:p w:rsidR="00DF2E3F" w:rsidRDefault="00DF2E3F" w:rsidP="00DF2E3F">
      <w:pPr>
        <w:pStyle w:val="Prrafodelista"/>
        <w:numPr>
          <w:ilvl w:val="0"/>
          <w:numId w:val="4"/>
        </w:numPr>
        <w:jc w:val="both"/>
      </w:pPr>
      <w:r>
        <w:t xml:space="preserve">Laptop Asus con el contenido digital del proyecto, sistema operativo Linux y distribución Kubuntu, contraseña de ingreso a la sesión. </w:t>
      </w:r>
    </w:p>
    <w:p w:rsidR="00DF2E3F" w:rsidRDefault="00DF2E3F" w:rsidP="00DF2E3F">
      <w:pPr>
        <w:pStyle w:val="Prrafodelista"/>
        <w:numPr>
          <w:ilvl w:val="0"/>
          <w:numId w:val="4"/>
        </w:numPr>
        <w:jc w:val="both"/>
      </w:pPr>
      <w:r>
        <w:t>Estructura principal de microscopio con elementos motrices y elementos ópticos.</w:t>
      </w:r>
    </w:p>
    <w:p w:rsidR="00DF2E3F" w:rsidRDefault="00DF2E3F" w:rsidP="00DF2E3F">
      <w:pPr>
        <w:pStyle w:val="Prrafodelista"/>
        <w:numPr>
          <w:ilvl w:val="0"/>
          <w:numId w:val="4"/>
        </w:numPr>
        <w:jc w:val="both"/>
      </w:pPr>
      <w:r>
        <w:t xml:space="preserve">Arduino Uno conectado a </w:t>
      </w:r>
      <w:proofErr w:type="spellStart"/>
      <w:r>
        <w:t>Ramp</w:t>
      </w:r>
      <w:proofErr w:type="spellEnd"/>
      <w:r>
        <w:t xml:space="preserve"> FD V1 y en complemento con montajes de prueba en </w:t>
      </w:r>
      <w:proofErr w:type="spellStart"/>
      <w:r>
        <w:t>protoboard</w:t>
      </w:r>
      <w:proofErr w:type="spellEnd"/>
      <w:r>
        <w:t>. Conexión de cables indescifrables.</w:t>
      </w:r>
    </w:p>
    <w:p w:rsidR="002D378B" w:rsidRDefault="00DF2E3F" w:rsidP="0013665A">
      <w:pPr>
        <w:pStyle w:val="Prrafodelista"/>
        <w:numPr>
          <w:ilvl w:val="0"/>
          <w:numId w:val="4"/>
        </w:numPr>
        <w:jc w:val="both"/>
      </w:pPr>
      <w:r>
        <w:t xml:space="preserve">Caja con diferentes componentes electrónicos, discos duros y elementos varios seguramente pertenecientes a este y otros proyectos. </w:t>
      </w:r>
    </w:p>
    <w:p w:rsidR="00DF2E3F" w:rsidRDefault="0050160A" w:rsidP="00DF2E3F">
      <w:pPr>
        <w:jc w:val="both"/>
      </w:pPr>
      <w:r>
        <w:t>Una de las primeras acciones para generar la documentación del proyecto fue la creación d</w:t>
      </w:r>
      <w:r w:rsidR="00DF2E3F">
        <w:t xml:space="preserve">el proyecto en GitHub, portal de control de versión y gestión de proyectos </w:t>
      </w:r>
      <w:r w:rsidR="00CB3C7D">
        <w:t xml:space="preserve">tecnológicos </w:t>
      </w:r>
      <w:r w:rsidR="00DF2E3F">
        <w:t>y documental</w:t>
      </w:r>
      <w:r w:rsidR="00CB3C7D">
        <w:t>. Para crear el proyecto en GitHub se creo un correo en Gmail con las siguientes características:</w:t>
      </w:r>
    </w:p>
    <w:p w:rsidR="00CB3C7D" w:rsidRDefault="00CB3C7D" w:rsidP="00CB3C7D">
      <w:pPr>
        <w:pStyle w:val="Prrafodelista"/>
        <w:numPr>
          <w:ilvl w:val="0"/>
          <w:numId w:val="5"/>
        </w:numPr>
        <w:jc w:val="both"/>
      </w:pPr>
      <w:r>
        <w:t>Usuario</w:t>
      </w:r>
      <w:r w:rsidR="0050160A">
        <w:t xml:space="preserve"> Gmail</w:t>
      </w:r>
      <w:r>
        <w:t xml:space="preserve">: </w:t>
      </w:r>
      <w:hyperlink r:id="rId5" w:history="1">
        <w:r w:rsidRPr="00A551BA">
          <w:rPr>
            <w:rStyle w:val="Hipervnculo"/>
          </w:rPr>
          <w:t>onegeov2@gmail.com</w:t>
        </w:r>
      </w:hyperlink>
    </w:p>
    <w:p w:rsidR="00CB3C7D" w:rsidRDefault="00CB3C7D" w:rsidP="00CB3C7D">
      <w:pPr>
        <w:pStyle w:val="Prrafodelista"/>
        <w:numPr>
          <w:ilvl w:val="0"/>
          <w:numId w:val="5"/>
        </w:numPr>
        <w:jc w:val="both"/>
      </w:pPr>
      <w:r>
        <w:t>Contraseña: OneGeo2019</w:t>
      </w:r>
    </w:p>
    <w:p w:rsidR="0050160A" w:rsidRDefault="0050160A" w:rsidP="00CB3C7D">
      <w:pPr>
        <w:jc w:val="both"/>
      </w:pPr>
      <w:r>
        <w:t>Para ingreso del proyecto en GitHub las características son:</w:t>
      </w:r>
    </w:p>
    <w:p w:rsidR="0050160A" w:rsidRDefault="0050160A" w:rsidP="0050160A">
      <w:pPr>
        <w:pStyle w:val="Prrafodelista"/>
        <w:numPr>
          <w:ilvl w:val="0"/>
          <w:numId w:val="5"/>
        </w:numPr>
        <w:jc w:val="both"/>
      </w:pPr>
      <w:r>
        <w:t>Usuario</w:t>
      </w:r>
      <w:r>
        <w:t xml:space="preserve"> GitHub</w:t>
      </w:r>
      <w:r>
        <w:t xml:space="preserve">: </w:t>
      </w:r>
      <w:hyperlink r:id="rId6" w:history="1">
        <w:r w:rsidRPr="00A551BA">
          <w:rPr>
            <w:rStyle w:val="Hipervnculo"/>
          </w:rPr>
          <w:t>onegeov2@gmail.com</w:t>
        </w:r>
      </w:hyperlink>
      <w:r>
        <w:t xml:space="preserve"> o </w:t>
      </w:r>
      <w:proofErr w:type="spellStart"/>
      <w:r>
        <w:t>OneGeoProyect</w:t>
      </w:r>
      <w:proofErr w:type="spellEnd"/>
    </w:p>
    <w:p w:rsidR="0050160A" w:rsidRDefault="0050160A" w:rsidP="0050160A">
      <w:pPr>
        <w:pStyle w:val="Prrafodelista"/>
        <w:numPr>
          <w:ilvl w:val="0"/>
          <w:numId w:val="5"/>
        </w:numPr>
        <w:jc w:val="both"/>
      </w:pPr>
      <w:r>
        <w:t>Contraseña: OneGeo2019</w:t>
      </w:r>
    </w:p>
    <w:p w:rsidR="003A4B6A" w:rsidRDefault="003A4B6A" w:rsidP="003A4B6A">
      <w:pPr>
        <w:jc w:val="both"/>
      </w:pPr>
    </w:p>
    <w:p w:rsidR="00CB3C7D" w:rsidRDefault="003A4B6A" w:rsidP="00CB3C7D">
      <w:pPr>
        <w:jc w:val="both"/>
      </w:pPr>
      <w:r>
        <w:t xml:space="preserve">Fue además necesario formatear el laptop que nos fue entregado previamente haciendo el </w:t>
      </w:r>
      <w:proofErr w:type="spellStart"/>
      <w:r>
        <w:t>backup</w:t>
      </w:r>
      <w:proofErr w:type="spellEnd"/>
      <w:r>
        <w:t xml:space="preserve"> del usuario Freddy y el usuario Felipe. Fue necesario porque el sistema operativo del computador tenía graves problemas de funcionamiento, seguramente debido al hecho de desactualizaciones por no haberse encendido desde el año 2017, lo que impedía que funcionara la tarjeta de red y que fuera necesario reiniciarlo con frecuencia. Al computador le fue instalado un Linux con distribución Ubuntu LTS.</w:t>
      </w:r>
    </w:p>
    <w:p w:rsidR="003A4B6A" w:rsidRDefault="003A4B6A" w:rsidP="00CB3C7D">
      <w:pPr>
        <w:jc w:val="both"/>
      </w:pPr>
      <w:r>
        <w:t>Para ingreso al computador la contraseña es: onegeo2019</w:t>
      </w:r>
    </w:p>
    <w:p w:rsidR="007D5084" w:rsidRDefault="00DC1F13" w:rsidP="00BC7FF7">
      <w:pPr>
        <w:pStyle w:val="Ttulo1"/>
      </w:pPr>
      <w:r>
        <w:t>Hardware</w:t>
      </w:r>
    </w:p>
    <w:p w:rsidR="00DC1F13" w:rsidRDefault="008154C6" w:rsidP="0013665A">
      <w:pPr>
        <w:jc w:val="both"/>
      </w:pPr>
      <w:r>
        <w:t xml:space="preserve">El hardware, que se resume casi en su totalidad a la tarjeta RAMPS FD modificada o </w:t>
      </w:r>
      <w:proofErr w:type="spellStart"/>
      <w:r>
        <w:t>OneGeo</w:t>
      </w:r>
      <w:proofErr w:type="spellEnd"/>
      <w:r w:rsidR="00430050">
        <w:t xml:space="preserve"> </w:t>
      </w:r>
      <w:proofErr w:type="spellStart"/>
      <w:r w:rsidR="00430050">
        <w:t>Mainboard</w:t>
      </w:r>
      <w:proofErr w:type="spellEnd"/>
      <w:r>
        <w:t xml:space="preserve">, </w:t>
      </w:r>
      <w:r w:rsidR="00DC1F13">
        <w:t>fue recibid</w:t>
      </w:r>
      <w:r>
        <w:t>a</w:t>
      </w:r>
      <w:r w:rsidR="00DC1F13">
        <w:t xml:space="preserve"> en una etapa relativamente adelantada</w:t>
      </w:r>
      <w:r>
        <w:t>. El estado inicial era el siguiente:</w:t>
      </w:r>
    </w:p>
    <w:p w:rsidR="00430050" w:rsidRDefault="008154C6" w:rsidP="008154C6">
      <w:pPr>
        <w:pStyle w:val="Prrafodelista"/>
        <w:numPr>
          <w:ilvl w:val="0"/>
          <w:numId w:val="2"/>
        </w:numPr>
        <w:jc w:val="both"/>
      </w:pPr>
      <w:r>
        <w:t xml:space="preserve">Diseño: Al parecer el diseño de la tarjeta </w:t>
      </w:r>
      <w:r w:rsidR="00430050">
        <w:t>fue</w:t>
      </w:r>
      <w:r>
        <w:t xml:space="preserve"> </w:t>
      </w:r>
      <w:r w:rsidR="00430050">
        <w:t xml:space="preserve">finalizado por el Ing. Freddy. </w:t>
      </w:r>
      <w:r w:rsidR="00E84B83">
        <w:t xml:space="preserve">Los diseños y </w:t>
      </w:r>
      <w:r w:rsidR="00430050">
        <w:t>planos de fabricación generados (</w:t>
      </w:r>
      <w:proofErr w:type="spellStart"/>
      <w:r w:rsidR="00430050">
        <w:t>gerbers</w:t>
      </w:r>
      <w:proofErr w:type="spellEnd"/>
      <w:r w:rsidR="00430050">
        <w:t xml:space="preserve">) en software libre </w:t>
      </w:r>
      <w:proofErr w:type="spellStart"/>
      <w:r w:rsidR="00430050">
        <w:t>Kicad</w:t>
      </w:r>
      <w:proofErr w:type="spellEnd"/>
      <w:r w:rsidR="00430050">
        <w:t xml:space="preserve">, </w:t>
      </w:r>
      <w:r w:rsidR="00E84B83">
        <w:t xml:space="preserve">se encontraban </w:t>
      </w:r>
      <w:r w:rsidR="00430050">
        <w:t xml:space="preserve">en la carpeta </w:t>
      </w:r>
      <w:r w:rsidR="00E84B83">
        <w:t xml:space="preserve">del proyecto </w:t>
      </w:r>
      <w:proofErr w:type="spellStart"/>
      <w:r w:rsidR="00E84B83">
        <w:t>OneGeo</w:t>
      </w:r>
      <w:proofErr w:type="spellEnd"/>
      <w:r w:rsidR="00E84B83">
        <w:t>/</w:t>
      </w:r>
      <w:proofErr w:type="spellStart"/>
      <w:r w:rsidR="00E84B83">
        <w:t>electrx</w:t>
      </w:r>
      <w:proofErr w:type="spellEnd"/>
      <w:r w:rsidR="00E84B83">
        <w:t>/</w:t>
      </w:r>
      <w:proofErr w:type="spellStart"/>
      <w:r w:rsidR="00E84B83">
        <w:t>mainboard</w:t>
      </w:r>
      <w:proofErr w:type="spellEnd"/>
      <w:r w:rsidR="00E84B83">
        <w:t xml:space="preserve"> del laptop </w:t>
      </w:r>
      <w:proofErr w:type="spellStart"/>
      <w:r w:rsidR="00E84B83">
        <w:t>OneGeo</w:t>
      </w:r>
      <w:proofErr w:type="spellEnd"/>
      <w:r w:rsidR="00E84B83">
        <w:t>.</w:t>
      </w:r>
      <w:r w:rsidR="00430050">
        <w:t xml:space="preserve"> La tarjeta diseñada se basaba en el diseño de una tarjeta de impresora 3d llamada </w:t>
      </w:r>
      <w:proofErr w:type="spellStart"/>
      <w:r w:rsidR="00430050">
        <w:t>Ramps</w:t>
      </w:r>
      <w:proofErr w:type="spellEnd"/>
      <w:r w:rsidR="00430050">
        <w:t xml:space="preserve"> FD. Las características básicas de la tarjeta diseñada son:</w:t>
      </w:r>
    </w:p>
    <w:p w:rsidR="008154C6" w:rsidRDefault="00430050" w:rsidP="00430050">
      <w:pPr>
        <w:pStyle w:val="Prrafodelista"/>
        <w:numPr>
          <w:ilvl w:val="1"/>
          <w:numId w:val="2"/>
        </w:numPr>
        <w:jc w:val="both"/>
      </w:pPr>
      <w:r>
        <w:t>Tamaño:  10cm x 9.5cm</w:t>
      </w:r>
    </w:p>
    <w:p w:rsidR="00430050" w:rsidRDefault="00430050" w:rsidP="00430050">
      <w:pPr>
        <w:pStyle w:val="Prrafodelista"/>
        <w:numPr>
          <w:ilvl w:val="1"/>
          <w:numId w:val="2"/>
        </w:numPr>
        <w:jc w:val="both"/>
      </w:pPr>
      <w:r>
        <w:t>Material: FVR x 1,75mm de espesor</w:t>
      </w:r>
    </w:p>
    <w:p w:rsidR="00430050" w:rsidRDefault="00430050" w:rsidP="00430050">
      <w:pPr>
        <w:pStyle w:val="Prrafodelista"/>
        <w:numPr>
          <w:ilvl w:val="1"/>
          <w:numId w:val="2"/>
        </w:numPr>
        <w:jc w:val="both"/>
      </w:pPr>
      <w:r>
        <w:t xml:space="preserve">Tipos: 2 capas (arriba y abajo) </w:t>
      </w:r>
      <w:proofErr w:type="spellStart"/>
      <w:r>
        <w:t>Truehole</w:t>
      </w:r>
      <w:proofErr w:type="spellEnd"/>
    </w:p>
    <w:p w:rsidR="00B86742" w:rsidRDefault="00B86742" w:rsidP="00430050">
      <w:pPr>
        <w:pStyle w:val="Prrafodelista"/>
        <w:numPr>
          <w:ilvl w:val="1"/>
          <w:numId w:val="2"/>
        </w:numPr>
        <w:jc w:val="both"/>
      </w:pPr>
      <w:r>
        <w:t>Anchos de Pistas: Según plano</w:t>
      </w:r>
    </w:p>
    <w:p w:rsidR="00430050" w:rsidRDefault="00430050" w:rsidP="00430050">
      <w:pPr>
        <w:pStyle w:val="Prrafodelista"/>
        <w:numPr>
          <w:ilvl w:val="1"/>
          <w:numId w:val="2"/>
        </w:numPr>
        <w:jc w:val="both"/>
      </w:pPr>
      <w:r>
        <w:t xml:space="preserve">Otros: </w:t>
      </w:r>
      <w:proofErr w:type="spellStart"/>
      <w:r>
        <w:t>Antisolder</w:t>
      </w:r>
      <w:proofErr w:type="spellEnd"/>
      <w:r>
        <w:t>, mascaras</w:t>
      </w:r>
    </w:p>
    <w:p w:rsidR="00430050" w:rsidRDefault="00430050" w:rsidP="00430050">
      <w:pPr>
        <w:pStyle w:val="Prrafodelista"/>
        <w:numPr>
          <w:ilvl w:val="0"/>
          <w:numId w:val="2"/>
        </w:numPr>
        <w:jc w:val="both"/>
      </w:pPr>
      <w:r>
        <w:t xml:space="preserve">Fabricación: </w:t>
      </w:r>
      <w:r w:rsidRPr="00E84B83">
        <w:t xml:space="preserve">Según </w:t>
      </w:r>
      <w:r w:rsidR="00B132F2">
        <w:t>lo</w:t>
      </w:r>
      <w:r w:rsidRPr="00E84B83">
        <w:t>s resultados</w:t>
      </w:r>
      <w:r w:rsidR="00B132F2">
        <w:t xml:space="preserve"> socializados por el </w:t>
      </w:r>
      <w:proofErr w:type="spellStart"/>
      <w:r w:rsidR="00B132F2">
        <w:t>Ing</w:t>
      </w:r>
      <w:proofErr w:type="spellEnd"/>
      <w:r w:rsidR="00B132F2">
        <w:t xml:space="preserve"> Freddy</w:t>
      </w:r>
      <w:r w:rsidRPr="00E84B83">
        <w:t xml:space="preserve">, la </w:t>
      </w:r>
      <w:proofErr w:type="spellStart"/>
      <w:r w:rsidRPr="00E84B83">
        <w:t>mainboard</w:t>
      </w:r>
      <w:proofErr w:type="spellEnd"/>
      <w:r w:rsidRPr="00E84B83">
        <w:t xml:space="preserve"> de </w:t>
      </w:r>
      <w:proofErr w:type="spellStart"/>
      <w:r w:rsidRPr="00E84B83">
        <w:t>OneGeo</w:t>
      </w:r>
      <w:proofErr w:type="spellEnd"/>
      <w:r w:rsidRPr="00E84B83">
        <w:t xml:space="preserve"> había sido enviada a fabricación y ensamble a </w:t>
      </w:r>
      <w:proofErr w:type="spellStart"/>
      <w:r w:rsidRPr="00E84B83">
        <w:t>Colcircuitos</w:t>
      </w:r>
      <w:proofErr w:type="spellEnd"/>
      <w:r w:rsidRPr="00E84B83">
        <w:t xml:space="preserve"> en Medellín. Después de consultar en </w:t>
      </w:r>
      <w:proofErr w:type="spellStart"/>
      <w:r w:rsidRPr="00E84B83">
        <w:t>Colcircuitos</w:t>
      </w:r>
      <w:proofErr w:type="spellEnd"/>
      <w:r w:rsidRPr="00E84B83">
        <w:t xml:space="preserve"> se determinó </w:t>
      </w:r>
      <w:r w:rsidR="00E84B83" w:rsidRPr="00E84B83">
        <w:t>que,</w:t>
      </w:r>
      <w:r w:rsidRPr="00E84B83">
        <w:t xml:space="preserve"> aunque los archivos de fabricación y los componentes habían sido enviados al destino, nunca fue fabricada</w:t>
      </w:r>
      <w:r w:rsidR="00B132F2">
        <w:t xml:space="preserve">. </w:t>
      </w:r>
    </w:p>
    <w:p w:rsidR="00B132F2" w:rsidRDefault="00B132F2" w:rsidP="00430050">
      <w:pPr>
        <w:pStyle w:val="Prrafodelista"/>
        <w:numPr>
          <w:ilvl w:val="0"/>
          <w:numId w:val="2"/>
        </w:numPr>
        <w:jc w:val="both"/>
      </w:pPr>
      <w:r>
        <w:t xml:space="preserve">Componentes: Había una lista de los componentes requeridos para el ensamble de la tarjeta en un archivo Excel ubicado en la misma carpeta que contenía los diseños. Al parece los componentes fueron adquiridos en su momento y enviados a </w:t>
      </w:r>
      <w:proofErr w:type="spellStart"/>
      <w:proofErr w:type="gramStart"/>
      <w:r>
        <w:t>Colcircuitos</w:t>
      </w:r>
      <w:proofErr w:type="spellEnd"/>
      <w:proofErr w:type="gramEnd"/>
      <w:r>
        <w:t xml:space="preserve"> pero no había existencias en el laboratorio de </w:t>
      </w:r>
      <w:proofErr w:type="spellStart"/>
      <w:r>
        <w:t>Gmas</w:t>
      </w:r>
      <w:proofErr w:type="spellEnd"/>
      <w:r>
        <w:t xml:space="preserve">. </w:t>
      </w:r>
    </w:p>
    <w:p w:rsidR="00B132F2" w:rsidRDefault="00B132F2" w:rsidP="00430050">
      <w:pPr>
        <w:pStyle w:val="Prrafodelista"/>
        <w:numPr>
          <w:ilvl w:val="0"/>
          <w:numId w:val="2"/>
        </w:numPr>
        <w:jc w:val="both"/>
      </w:pPr>
      <w:r>
        <w:t xml:space="preserve">Test y Correcciones: Al no haberse concluido la fabricación de la tarjeta no </w:t>
      </w:r>
      <w:r w:rsidR="002D378B">
        <w:t>podía realizarse</w:t>
      </w:r>
      <w:r>
        <w:t xml:space="preserve"> test de la misma, ni correcciones, ni por supuesto una versión final.</w:t>
      </w:r>
    </w:p>
    <w:p w:rsidR="008154C6" w:rsidRDefault="002D378B" w:rsidP="0013665A">
      <w:pPr>
        <w:jc w:val="both"/>
      </w:pPr>
      <w:r>
        <w:t>Acciones Realizadas</w:t>
      </w:r>
    </w:p>
    <w:p w:rsidR="002D378B" w:rsidRPr="00FD4DCD" w:rsidRDefault="002D378B" w:rsidP="002D378B">
      <w:pPr>
        <w:pStyle w:val="Prrafodelista"/>
        <w:numPr>
          <w:ilvl w:val="0"/>
          <w:numId w:val="3"/>
        </w:numPr>
        <w:jc w:val="both"/>
      </w:pPr>
      <w:r>
        <w:t xml:space="preserve">Diseño: el diseño de la tarjeta no fue modificado, considerando que, si fue enviado a fabricación previamente, ya el diseño debía haber sido verificado con anterioridad. Lo que si fue necesario fue hacer una descripción de las características de la tarjeta para conocer su funcionamiento y posterior puesta en funcionamiento. La </w:t>
      </w:r>
      <w:r w:rsidR="00FD4DCD">
        <w:t xml:space="preserve">descripción realizada se encuentra en un archivo de texto del proyecto en GitHub que </w:t>
      </w:r>
      <w:r w:rsidR="00FD4DCD" w:rsidRPr="00FD4DCD">
        <w:t xml:space="preserve">se encuentra ubicado en la carpeta </w:t>
      </w:r>
      <w:proofErr w:type="spellStart"/>
      <w:r w:rsidR="00FD4DCD" w:rsidRPr="00FD4DCD">
        <w:t>electrx</w:t>
      </w:r>
      <w:proofErr w:type="spellEnd"/>
      <w:r w:rsidR="00FD4DCD" w:rsidRPr="00FD4DCD">
        <w:t>--&gt;Caracteristicas_placa_OneGeo.txt</w:t>
      </w:r>
      <w:r w:rsidR="00FD4DCD">
        <w:t xml:space="preserve"> o se puede ingresar desde la pestaña Issues en **Ensamble y test PCB </w:t>
      </w:r>
      <w:proofErr w:type="spellStart"/>
      <w:r w:rsidR="00FD4DCD">
        <w:t>OneGeo</w:t>
      </w:r>
      <w:proofErr w:type="spellEnd"/>
      <w:r w:rsidR="00FD4DCD">
        <w:t xml:space="preserve"> – </w:t>
      </w:r>
      <w:proofErr w:type="spellStart"/>
      <w:r w:rsidR="00FD4DCD">
        <w:t>Mainboard</w:t>
      </w:r>
      <w:proofErr w:type="spellEnd"/>
      <w:r w:rsidR="00FD4DCD">
        <w:t>**</w:t>
      </w:r>
    </w:p>
    <w:p w:rsidR="002D378B" w:rsidRDefault="002D378B" w:rsidP="002D378B">
      <w:pPr>
        <w:pStyle w:val="Prrafodelista"/>
        <w:numPr>
          <w:ilvl w:val="0"/>
          <w:numId w:val="3"/>
        </w:numPr>
        <w:jc w:val="both"/>
      </w:pPr>
      <w:r>
        <w:lastRenderedPageBreak/>
        <w:t xml:space="preserve">Fabricación: </w:t>
      </w:r>
      <w:r w:rsidRPr="002D378B">
        <w:t>i</w:t>
      </w:r>
      <w:r w:rsidRPr="002D378B">
        <w:t xml:space="preserve">nicialmente se presentaron dificultades con la fabricación del PCB. Un primer proveedor ubicado en la ciudad de Bogotá y cuya empresa se llama </w:t>
      </w:r>
      <w:proofErr w:type="spellStart"/>
      <w:r w:rsidRPr="002D378B">
        <w:t>Schulter</w:t>
      </w:r>
      <w:proofErr w:type="spellEnd"/>
      <w:r w:rsidRPr="002D378B">
        <w:t xml:space="preserve"> Circuitos admitió su incapacidad de la fabricación del PCB después que se le había realizado un anticipo, e incluso cuestionó el diseño del PCB. El dinero fue devuelto y se procedió a consultar un proveedor en Cali, llamado PCB Microcircuitos. </w:t>
      </w:r>
      <w:r>
        <w:t>E</w:t>
      </w:r>
      <w:r w:rsidRPr="002D378B">
        <w:t>ste proveedor cumplió satisfactoriamente</w:t>
      </w:r>
      <w:r w:rsidRPr="002D378B">
        <w:t xml:space="preserve"> </w:t>
      </w:r>
      <w:r w:rsidRPr="002D378B">
        <w:t>con la fabricación del PCB.</w:t>
      </w:r>
    </w:p>
    <w:p w:rsidR="002D378B" w:rsidRDefault="002D378B" w:rsidP="002D378B">
      <w:pPr>
        <w:pStyle w:val="Prrafodelista"/>
        <w:numPr>
          <w:ilvl w:val="0"/>
          <w:numId w:val="3"/>
        </w:numPr>
        <w:jc w:val="both"/>
      </w:pPr>
      <w:r>
        <w:t xml:space="preserve">Componentes: </w:t>
      </w:r>
      <w:r w:rsidRPr="002D378B">
        <w:t xml:space="preserve">La compra de componentes se realizó en base a la lista obtenida por el Ing. Freddy en el 2017 en las tiendas online </w:t>
      </w:r>
      <w:proofErr w:type="spellStart"/>
      <w:r w:rsidRPr="002D378B">
        <w:t>Electronilab</w:t>
      </w:r>
      <w:proofErr w:type="spellEnd"/>
      <w:r w:rsidRPr="002D378B">
        <w:t xml:space="preserve"> y </w:t>
      </w:r>
      <w:proofErr w:type="spellStart"/>
      <w:r w:rsidRPr="002D378B">
        <w:t>DigiKey</w:t>
      </w:r>
      <w:proofErr w:type="spellEnd"/>
      <w:r w:rsidRPr="002D378B">
        <w:t xml:space="preserve">. Los componentes comprados en </w:t>
      </w:r>
      <w:proofErr w:type="spellStart"/>
      <w:r w:rsidRPr="002D378B">
        <w:t>DigiKey</w:t>
      </w:r>
      <w:proofErr w:type="spellEnd"/>
      <w:r w:rsidRPr="002D378B">
        <w:t xml:space="preserve"> son importados de USA al ser no de fácil consecución dentro del país.</w:t>
      </w:r>
    </w:p>
    <w:p w:rsidR="00216E66" w:rsidRDefault="0098338E" w:rsidP="002D378B">
      <w:pPr>
        <w:pStyle w:val="Prrafodelista"/>
        <w:numPr>
          <w:ilvl w:val="0"/>
          <w:numId w:val="3"/>
        </w:numPr>
        <w:jc w:val="both"/>
      </w:pPr>
      <w:r>
        <w:t>Ensamble: El ensamble fue realizado a mano, uno a uno los componentes de montaje superficial y pasantes fueron colocados en las posiciones que les correspondía.</w:t>
      </w:r>
      <w:r w:rsidR="00216E66">
        <w:t xml:space="preserve"> Para verificar el montaje, se midieron continuidades en todos los componentes colocados teniendo como base los planos de fabricación y los diagramas esquemáticos</w:t>
      </w:r>
      <w:r>
        <w:t xml:space="preserve"> </w:t>
      </w:r>
      <w:r w:rsidR="00216E66">
        <w:t>existentes.</w:t>
      </w:r>
    </w:p>
    <w:p w:rsidR="00FD4DCD" w:rsidRDefault="00216E66" w:rsidP="002D378B">
      <w:pPr>
        <w:pStyle w:val="Prrafodelista"/>
        <w:numPr>
          <w:ilvl w:val="0"/>
          <w:numId w:val="3"/>
        </w:numPr>
        <w:jc w:val="both"/>
      </w:pPr>
      <w:r>
        <w:t xml:space="preserve">Test Preliminar: </w:t>
      </w:r>
      <w:r w:rsidR="001F100B">
        <w:t xml:space="preserve">Uno a uno los diferentes drives de la tarjeta fueron probados, motores paso a paso, motores DC, ventiladores, drivers de luz. El proceso también se encuentra descrito en el Issues </w:t>
      </w:r>
      <w:r w:rsidR="001F100B">
        <w:t xml:space="preserve">**Ensamble y test PCB </w:t>
      </w:r>
      <w:proofErr w:type="spellStart"/>
      <w:r w:rsidR="001F100B">
        <w:t>OneGeo</w:t>
      </w:r>
      <w:proofErr w:type="spellEnd"/>
      <w:r w:rsidR="001F100B">
        <w:t xml:space="preserve"> – </w:t>
      </w:r>
      <w:proofErr w:type="spellStart"/>
      <w:r w:rsidR="001F100B">
        <w:t>Mainboard</w:t>
      </w:r>
      <w:proofErr w:type="spellEnd"/>
      <w:r w:rsidR="001F100B">
        <w:t>**</w:t>
      </w:r>
      <w:r w:rsidR="001F100B">
        <w:t xml:space="preserve"> del GitHub del proyecto. Varias dificultades se presentaron en este proceso por algunos errores de diseño encontrados, lo cuales mencionamos a continuación:</w:t>
      </w:r>
    </w:p>
    <w:p w:rsidR="00DE7865" w:rsidRDefault="00DE7865" w:rsidP="00DE7865">
      <w:pPr>
        <w:pStyle w:val="Prrafodelista"/>
        <w:numPr>
          <w:ilvl w:val="1"/>
          <w:numId w:val="3"/>
        </w:numPr>
        <w:jc w:val="both"/>
      </w:pPr>
      <w:r>
        <w:t xml:space="preserve">Lo primero que fue detectado fue que en la etapa de alimentación de la tarjeta no existía la conexión de 5V para alimentación de baja potencia de la tarjeta </w:t>
      </w:r>
      <w:proofErr w:type="spellStart"/>
      <w:r>
        <w:t>OneGeo</w:t>
      </w:r>
      <w:proofErr w:type="spellEnd"/>
      <w:r>
        <w:t xml:space="preserve"> </w:t>
      </w:r>
      <w:proofErr w:type="spellStart"/>
      <w:r>
        <w:t>Mainboard</w:t>
      </w:r>
      <w:proofErr w:type="spellEnd"/>
      <w:r>
        <w:t xml:space="preserve">, y que se debía a que se había suprimido un regulador del esquemático de </w:t>
      </w:r>
      <w:proofErr w:type="spellStart"/>
      <w:r>
        <w:t>Ramps</w:t>
      </w:r>
      <w:proofErr w:type="spellEnd"/>
      <w:r>
        <w:t xml:space="preserve"> FD V2, y por lo tanto era necesario utilizar la salida de 5V del Arduino </w:t>
      </w:r>
      <w:proofErr w:type="spellStart"/>
      <w:r>
        <w:t>Due</w:t>
      </w:r>
      <w:proofErr w:type="spellEnd"/>
      <w:r>
        <w:t xml:space="preserve">. Así que se puenteo con un alambre la salida de 5V del Arduino con un punto cercano la pista FD_5V de la </w:t>
      </w:r>
      <w:proofErr w:type="spellStart"/>
      <w:r>
        <w:t>Mainboard</w:t>
      </w:r>
      <w:proofErr w:type="spellEnd"/>
      <w:r>
        <w:t xml:space="preserve"> perteneciente al conector EXT_5V.</w:t>
      </w:r>
    </w:p>
    <w:p w:rsidR="00DE7865" w:rsidRDefault="00DE7865" w:rsidP="00DE7865">
      <w:pPr>
        <w:pStyle w:val="Prrafodelista"/>
        <w:numPr>
          <w:ilvl w:val="1"/>
          <w:numId w:val="3"/>
        </w:numPr>
        <w:jc w:val="both"/>
      </w:pPr>
      <w:r>
        <w:t xml:space="preserve">Tampoco </w:t>
      </w:r>
      <w:r w:rsidR="00233EFA">
        <w:t xml:space="preserve">se encontró conexión a la línea </w:t>
      </w:r>
      <w:r w:rsidR="006247C9" w:rsidRPr="006247C9">
        <w:t xml:space="preserve">Voltaje Lógico de la </w:t>
      </w:r>
      <w:proofErr w:type="spellStart"/>
      <w:r w:rsidR="006247C9" w:rsidRPr="006247C9">
        <w:t>mainboard</w:t>
      </w:r>
      <w:proofErr w:type="spellEnd"/>
      <w:r w:rsidR="006247C9" w:rsidRPr="006247C9">
        <w:t xml:space="preserve"> (V-</w:t>
      </w:r>
      <w:proofErr w:type="spellStart"/>
      <w:r w:rsidR="006247C9" w:rsidRPr="006247C9">
        <w:t>logic</w:t>
      </w:r>
      <w:proofErr w:type="spellEnd"/>
      <w:r w:rsidR="006247C9" w:rsidRPr="006247C9">
        <w:t>)</w:t>
      </w:r>
      <w:r w:rsidR="00233EFA">
        <w:t xml:space="preserve">, por lo tanto, también debió realizarse un puente entre el IOREF de Arduino </w:t>
      </w:r>
      <w:proofErr w:type="spellStart"/>
      <w:r w:rsidR="00233EFA">
        <w:t>Due</w:t>
      </w:r>
      <w:proofErr w:type="spellEnd"/>
      <w:r w:rsidR="00233EFA">
        <w:t xml:space="preserve"> y </w:t>
      </w:r>
      <w:proofErr w:type="spellStart"/>
      <w:r w:rsidR="00233EFA">
        <w:t>Mainboard</w:t>
      </w:r>
      <w:proofErr w:type="spellEnd"/>
      <w:r w:rsidR="00233EFA">
        <w:t xml:space="preserve">. </w:t>
      </w:r>
    </w:p>
    <w:p w:rsidR="00233EFA" w:rsidRDefault="00233EFA" w:rsidP="00DE7865">
      <w:pPr>
        <w:pStyle w:val="Prrafodelista"/>
        <w:numPr>
          <w:ilvl w:val="1"/>
          <w:numId w:val="3"/>
        </w:numPr>
        <w:jc w:val="both"/>
      </w:pPr>
      <w:r>
        <w:t xml:space="preserve">Hechas dichas conexiones se inicio la prueba del driver del motor paso a paso, pero inicialmente no funcionó. Fue necesario hacer el montaje en </w:t>
      </w:r>
      <w:proofErr w:type="spellStart"/>
      <w:r>
        <w:t>protoboard</w:t>
      </w:r>
      <w:proofErr w:type="spellEnd"/>
      <w:r>
        <w:t xml:space="preserve"> imitando el esquema de la </w:t>
      </w:r>
      <w:proofErr w:type="spellStart"/>
      <w:r>
        <w:t>OneGeo</w:t>
      </w:r>
      <w:proofErr w:type="spellEnd"/>
      <w:r>
        <w:t xml:space="preserve"> </w:t>
      </w:r>
      <w:proofErr w:type="spellStart"/>
      <w:r>
        <w:t>Mainboard</w:t>
      </w:r>
      <w:proofErr w:type="spellEnd"/>
      <w:r>
        <w:t xml:space="preserve"> para comprobar su funcionamiento, y de esta manera </w:t>
      </w:r>
      <w:r w:rsidR="006247C9">
        <w:t>fue posible hacer operar el motor paso a paso.</w:t>
      </w:r>
    </w:p>
    <w:p w:rsidR="006247C9" w:rsidRDefault="006247C9" w:rsidP="00A50C84">
      <w:pPr>
        <w:pStyle w:val="Prrafodelista"/>
        <w:numPr>
          <w:ilvl w:val="1"/>
          <w:numId w:val="3"/>
        </w:numPr>
        <w:jc w:val="both"/>
      </w:pPr>
      <w:r>
        <w:t>Una extensiva revisión permitió encontrar un error</w:t>
      </w:r>
      <w:r w:rsidRPr="006247C9">
        <w:t xml:space="preserve"> correspondía a </w:t>
      </w:r>
      <w:r>
        <w:t>la</w:t>
      </w:r>
      <w:r w:rsidRPr="006247C9">
        <w:t xml:space="preserve"> conexión a la alimentación de Voltaje Lógico de la </w:t>
      </w:r>
      <w:proofErr w:type="spellStart"/>
      <w:r w:rsidRPr="006247C9">
        <w:t>mainboard</w:t>
      </w:r>
      <w:proofErr w:type="spellEnd"/>
      <w:r w:rsidRPr="006247C9">
        <w:t xml:space="preserve"> (V-</w:t>
      </w:r>
      <w:proofErr w:type="spellStart"/>
      <w:r w:rsidRPr="006247C9">
        <w:t>logic</w:t>
      </w:r>
      <w:proofErr w:type="spellEnd"/>
      <w:r w:rsidRPr="006247C9">
        <w:t xml:space="preserve">). </w:t>
      </w:r>
      <w:r>
        <w:t xml:space="preserve">Al </w:t>
      </w:r>
      <w:r w:rsidRPr="006247C9">
        <w:t xml:space="preserve">realizar la conexión del </w:t>
      </w:r>
      <w:proofErr w:type="spellStart"/>
      <w:r w:rsidRPr="006247C9">
        <w:t>V_logig</w:t>
      </w:r>
      <w:proofErr w:type="spellEnd"/>
      <w:r w:rsidRPr="006247C9">
        <w:t xml:space="preserve"> con el </w:t>
      </w:r>
      <w:proofErr w:type="spellStart"/>
      <w:r w:rsidRPr="006247C9">
        <w:t>IORef</w:t>
      </w:r>
      <w:proofErr w:type="spellEnd"/>
      <w:r w:rsidRPr="006247C9">
        <w:t xml:space="preserve"> del </w:t>
      </w:r>
      <w:proofErr w:type="spellStart"/>
      <w:r w:rsidRPr="006247C9">
        <w:t>arduino</w:t>
      </w:r>
      <w:proofErr w:type="spellEnd"/>
      <w:r w:rsidRPr="006247C9">
        <w:t xml:space="preserve"> </w:t>
      </w:r>
      <w:proofErr w:type="spellStart"/>
      <w:r w:rsidRPr="006247C9">
        <w:t>due</w:t>
      </w:r>
      <w:proofErr w:type="spellEnd"/>
      <w:r w:rsidRPr="006247C9">
        <w:t xml:space="preserve"> se generaba una baja de tensión que aún no sabemos a </w:t>
      </w:r>
      <w:r w:rsidR="009E44B4" w:rsidRPr="006247C9">
        <w:t>qué</w:t>
      </w:r>
      <w:r w:rsidRPr="006247C9">
        <w:t xml:space="preserve"> se atribuye. Fue necesario hacer la conexión de V-</w:t>
      </w:r>
      <w:proofErr w:type="spellStart"/>
      <w:r w:rsidRPr="006247C9">
        <w:t>logic</w:t>
      </w:r>
      <w:proofErr w:type="spellEnd"/>
      <w:r w:rsidRPr="006247C9">
        <w:t xml:space="preserve"> de la </w:t>
      </w:r>
      <w:proofErr w:type="spellStart"/>
      <w:r w:rsidRPr="006247C9">
        <w:t>mainboard</w:t>
      </w:r>
      <w:proofErr w:type="spellEnd"/>
      <w:r w:rsidRPr="006247C9">
        <w:t xml:space="preserve"> a la salida de 5V del </w:t>
      </w:r>
      <w:proofErr w:type="spellStart"/>
      <w:r w:rsidRPr="006247C9">
        <w:t>arduino</w:t>
      </w:r>
      <w:proofErr w:type="spellEnd"/>
      <w:r w:rsidRPr="006247C9">
        <w:t xml:space="preserve"> </w:t>
      </w:r>
      <w:proofErr w:type="spellStart"/>
      <w:r w:rsidRPr="006247C9">
        <w:t>due</w:t>
      </w:r>
      <w:proofErr w:type="spellEnd"/>
      <w:r w:rsidRPr="006247C9">
        <w:t>, acción que solucionó el problema de caída de tensión del V-</w:t>
      </w:r>
      <w:proofErr w:type="spellStart"/>
      <w:r w:rsidRPr="006247C9">
        <w:t>logic</w:t>
      </w:r>
      <w:proofErr w:type="spellEnd"/>
      <w:r w:rsidRPr="006247C9">
        <w:t xml:space="preserve"> en la </w:t>
      </w:r>
      <w:proofErr w:type="spellStart"/>
      <w:r w:rsidRPr="006247C9">
        <w:t>mainboard</w:t>
      </w:r>
      <w:proofErr w:type="spellEnd"/>
      <w:r w:rsidRPr="006247C9">
        <w:t xml:space="preserve"> al conectar los drivers A4988. Vale señalar que estas entradas en el diseño original de la </w:t>
      </w:r>
      <w:proofErr w:type="spellStart"/>
      <w:r w:rsidRPr="006247C9">
        <w:t>mainboard</w:t>
      </w:r>
      <w:proofErr w:type="spellEnd"/>
      <w:r w:rsidRPr="006247C9">
        <w:t xml:space="preserve"> no estaban habilitadas, por lo que se procedió a realizar estas conexiones manualmente.</w:t>
      </w:r>
    </w:p>
    <w:p w:rsidR="006247C9" w:rsidRDefault="006247C9" w:rsidP="00A50C84">
      <w:pPr>
        <w:pStyle w:val="Prrafodelista"/>
        <w:numPr>
          <w:ilvl w:val="1"/>
          <w:numId w:val="3"/>
        </w:numPr>
        <w:jc w:val="both"/>
      </w:pPr>
      <w:r w:rsidRPr="006247C9">
        <w:t xml:space="preserve">Se probaron </w:t>
      </w:r>
      <w:r>
        <w:t xml:space="preserve">los otros </w:t>
      </w:r>
      <w:r w:rsidRPr="006247C9">
        <w:t>motores</w:t>
      </w:r>
      <w:r>
        <w:t xml:space="preserve"> paso a paso</w:t>
      </w:r>
      <w:r w:rsidRPr="006247C9">
        <w:t xml:space="preserve">, correspondiente a </w:t>
      </w:r>
      <w:r>
        <w:t>los ejes</w:t>
      </w:r>
      <w:r w:rsidRPr="006247C9">
        <w:t xml:space="preserve"> Y </w:t>
      </w:r>
      <w:proofErr w:type="spellStart"/>
      <w:r w:rsidRPr="006247C9">
        <w:t>y</w:t>
      </w:r>
      <w:proofErr w:type="spellEnd"/>
      <w:r w:rsidRPr="006247C9">
        <w:t xml:space="preserve"> Z, los cuales no funcionaron debido a que su conexión sobre la tarjeta para la alimentación de potencia, no </w:t>
      </w:r>
      <w:r w:rsidRPr="006247C9">
        <w:t>es</w:t>
      </w:r>
      <w:r>
        <w:t>taba</w:t>
      </w:r>
      <w:r w:rsidRPr="006247C9">
        <w:t xml:space="preserve"> presente</w:t>
      </w:r>
      <w:r>
        <w:t>, así que fue necesario hacer puentes cableados para solucionar el problema</w:t>
      </w:r>
      <w:r w:rsidRPr="006247C9">
        <w:t xml:space="preserve">. Para los motores E0 y E1 y por supuesto </w:t>
      </w:r>
      <w:r w:rsidRPr="006247C9">
        <w:lastRenderedPageBreak/>
        <w:t>para X, su funcionamiento fue el adecuado. Queda pendiente una optimización de energía sobre los drivers (calibración)</w:t>
      </w:r>
      <w:r w:rsidR="0023530E">
        <w:t>.</w:t>
      </w:r>
    </w:p>
    <w:p w:rsidR="0023530E" w:rsidRDefault="0023530E" w:rsidP="00A50C84">
      <w:pPr>
        <w:pStyle w:val="Prrafodelista"/>
        <w:numPr>
          <w:ilvl w:val="1"/>
          <w:numId w:val="3"/>
        </w:numPr>
        <w:jc w:val="both"/>
      </w:pPr>
      <w:r w:rsidRPr="0023530E">
        <w:t xml:space="preserve">Se realizaron las pruebas para el manejo de potencia sobre los ventiladores y se comprobó la conexión con el manejo de luz sobre el montaje. </w:t>
      </w:r>
      <w:r>
        <w:t>Aun no fue posible hacer un adecuado control de la intensidad de luz.</w:t>
      </w:r>
    </w:p>
    <w:p w:rsidR="0023530E" w:rsidRPr="006247C9" w:rsidRDefault="009E44B4" w:rsidP="00A50C84">
      <w:pPr>
        <w:pStyle w:val="Prrafodelista"/>
        <w:numPr>
          <w:ilvl w:val="1"/>
          <w:numId w:val="3"/>
        </w:numPr>
        <w:jc w:val="both"/>
      </w:pPr>
      <w:r>
        <w:t>Falta</w:t>
      </w:r>
      <w:r w:rsidR="0023530E">
        <w:t xml:space="preserve"> hacer las correcciones en los planos esquemáticos y de fabricación de los errores encontrados, pero no se </w:t>
      </w:r>
      <w:r>
        <w:t>implementarán</w:t>
      </w:r>
      <w:r w:rsidR="0023530E">
        <w:t xml:space="preserve"> hasta hacer el test definitivo.</w:t>
      </w:r>
    </w:p>
    <w:p w:rsidR="009E44B4" w:rsidRDefault="009E44B4" w:rsidP="009E44B4">
      <w:pPr>
        <w:pStyle w:val="Ttulo1"/>
      </w:pPr>
      <w:r>
        <w:t>Óptica e Imagen</w:t>
      </w:r>
    </w:p>
    <w:p w:rsidR="00B86742" w:rsidRDefault="00B86742" w:rsidP="00B86742">
      <w:r>
        <w:t>Punto de Inicio</w:t>
      </w:r>
    </w:p>
    <w:p w:rsidR="00B86742" w:rsidRDefault="00B86742" w:rsidP="00B86742">
      <w:pPr>
        <w:pStyle w:val="Prrafodelista"/>
        <w:numPr>
          <w:ilvl w:val="0"/>
          <w:numId w:val="8"/>
        </w:numPr>
      </w:pPr>
      <w:r>
        <w:t>Por exploración en el modelo anterior del microscopio</w:t>
      </w:r>
      <w:r w:rsidR="00767219">
        <w:t xml:space="preserve"> se observó</w:t>
      </w:r>
      <w:r>
        <w:t xml:space="preserve"> que la marca de la cámara era </w:t>
      </w:r>
      <w:proofErr w:type="spellStart"/>
      <w:r>
        <w:t>PointGray</w:t>
      </w:r>
      <w:proofErr w:type="spellEnd"/>
      <w:r>
        <w:t>, pero el modelo y referencia eran desconocidos.</w:t>
      </w:r>
    </w:p>
    <w:p w:rsidR="00B86742" w:rsidRDefault="00B86742" w:rsidP="00E73CF9">
      <w:pPr>
        <w:pStyle w:val="Prrafodelista"/>
        <w:numPr>
          <w:ilvl w:val="0"/>
          <w:numId w:val="8"/>
        </w:numPr>
        <w:jc w:val="both"/>
      </w:pPr>
      <w:r>
        <w:t>Se recibe</w:t>
      </w:r>
      <w:r w:rsidR="00767219">
        <w:t>n</w:t>
      </w:r>
      <w:r>
        <w:t xml:space="preserve"> un objetivo y una lentilla convexa montados en un conjunto de piezas ensambladas en el microscopio. </w:t>
      </w:r>
      <w:r w:rsidR="00767219">
        <w:t>Este</w:t>
      </w:r>
      <w:r w:rsidR="00E73CF9">
        <w:t xml:space="preserve"> mo</w:t>
      </w:r>
      <w:r w:rsidR="00767219">
        <w:t>ntaje</w:t>
      </w:r>
      <w:r>
        <w:t xml:space="preserve"> debería definir la</w:t>
      </w:r>
      <w:r w:rsidR="00767219">
        <w:t>s</w:t>
      </w:r>
      <w:r>
        <w:t xml:space="preserve"> distancias adecuadas </w:t>
      </w:r>
      <w:r w:rsidR="00784AD5">
        <w:t xml:space="preserve">de </w:t>
      </w:r>
      <w:r>
        <w:t xml:space="preserve">separación entre los componentes y su posición adecuada, en cuanto alineación, </w:t>
      </w:r>
      <w:r w:rsidR="00784AD5">
        <w:t>concentricidad y demás.</w:t>
      </w:r>
    </w:p>
    <w:p w:rsidR="00E73CF9" w:rsidRDefault="00E73CF9" w:rsidP="00E73CF9">
      <w:pPr>
        <w:pStyle w:val="Prrafodelista"/>
        <w:numPr>
          <w:ilvl w:val="0"/>
          <w:numId w:val="8"/>
        </w:numPr>
        <w:jc w:val="both"/>
      </w:pPr>
      <w:r>
        <w:t>El reporte por parte del Ing. Freddy</w:t>
      </w:r>
      <w:r w:rsidR="00431A84">
        <w:t xml:space="preserve"> en su informe de resultados</w:t>
      </w:r>
      <w:r>
        <w:t xml:space="preserve">, que </w:t>
      </w:r>
      <w:r w:rsidR="00431A84">
        <w:t xml:space="preserve">decía que </w:t>
      </w:r>
      <w:r>
        <w:t xml:space="preserve">con la configuración de lentes y las distancias del montaje había logrado la magnificación adecuada </w:t>
      </w:r>
      <w:r>
        <w:t>pero no el enfoque y nitidez en la imagen</w:t>
      </w:r>
      <w:r w:rsidR="00431A84">
        <w:t>.</w:t>
      </w:r>
    </w:p>
    <w:p w:rsidR="00767219" w:rsidRDefault="00767219" w:rsidP="00D261AB">
      <w:pPr>
        <w:jc w:val="both"/>
      </w:pPr>
      <w:r>
        <w:t>Actividades Realizadas</w:t>
      </w:r>
    </w:p>
    <w:p w:rsidR="00E73CF9" w:rsidRDefault="009E44B4" w:rsidP="00342DFC">
      <w:pPr>
        <w:pStyle w:val="Prrafodelista"/>
        <w:numPr>
          <w:ilvl w:val="0"/>
          <w:numId w:val="9"/>
        </w:numPr>
        <w:jc w:val="both"/>
      </w:pPr>
      <w:r>
        <w:t>En este aspecto lo primero que se realiz</w:t>
      </w:r>
      <w:r w:rsidR="007F5C6F">
        <w:t>ó</w:t>
      </w:r>
      <w:r>
        <w:t xml:space="preserve"> fue </w:t>
      </w:r>
      <w:r w:rsidR="00767219">
        <w:t>redescubrir</w:t>
      </w:r>
      <w:r>
        <w:t xml:space="preserve"> las </w:t>
      </w:r>
      <w:r w:rsidR="00767219">
        <w:t>especificaciones</w:t>
      </w:r>
      <w:r>
        <w:t xml:space="preserve"> de la</w:t>
      </w:r>
      <w:r w:rsidR="007F5C6F">
        <w:t xml:space="preserve"> cámara requerida para la digitalización de las imágenes, al no conocer la referencia ni las especificaciones de la cámara utilizada en el microscopio en funcionamiento</w:t>
      </w:r>
      <w:r w:rsidR="00767219">
        <w:t>. Esto se realizó desde el análisis de algunas de las características de la</w:t>
      </w:r>
      <w:r w:rsidR="00E73CF9">
        <w:t>s</w:t>
      </w:r>
      <w:r w:rsidR="00767219">
        <w:t xml:space="preserve"> imágenes adquiridas por la primera versión del </w:t>
      </w:r>
      <w:proofErr w:type="spellStart"/>
      <w:r w:rsidR="00767219">
        <w:t>OneGeo</w:t>
      </w:r>
      <w:proofErr w:type="spellEnd"/>
      <w:r w:rsidR="00E73CF9">
        <w:t>.</w:t>
      </w:r>
    </w:p>
    <w:p w:rsidR="00E73CF9" w:rsidRDefault="007F5C6F" w:rsidP="00A745E9">
      <w:pPr>
        <w:pStyle w:val="Prrafodelista"/>
        <w:numPr>
          <w:ilvl w:val="0"/>
          <w:numId w:val="9"/>
        </w:numPr>
        <w:jc w:val="both"/>
      </w:pPr>
      <w:r>
        <w:t xml:space="preserve">Lo primero que se determinó fue que la marca </w:t>
      </w:r>
      <w:proofErr w:type="spellStart"/>
      <w:r>
        <w:t>PointGrey</w:t>
      </w:r>
      <w:proofErr w:type="spellEnd"/>
      <w:r>
        <w:t xml:space="preserve"> fue adquirida por la empresa </w:t>
      </w:r>
      <w:proofErr w:type="spellStart"/>
      <w:r>
        <w:t>Flir</w:t>
      </w:r>
      <w:proofErr w:type="spellEnd"/>
      <w:r>
        <w:t xml:space="preserve">, y que la cámara debía tener un sensor de 5Mpx según el tamaño de la imagen que debía ser obtenida. La búsqueda determinó que la cámara a utilizar debía ser el modelo </w:t>
      </w:r>
      <w:proofErr w:type="spellStart"/>
      <w:r w:rsidR="00A745E9">
        <w:t>BlackFlyS</w:t>
      </w:r>
      <w:proofErr w:type="spellEnd"/>
      <w:r w:rsidR="00A745E9">
        <w:t xml:space="preserve"> de referencia </w:t>
      </w:r>
      <w:r w:rsidR="00A745E9" w:rsidRPr="00A745E9">
        <w:t>BFS-U3-50S5C-C</w:t>
      </w:r>
      <w:r w:rsidR="00A745E9">
        <w:t>. Se compararon características entre dos versiones de la cámara, una con sensor CCD y otra con sensor CMOS, nos decantamos por la cámara con sensor CMOS por que había una mejora en sus características</w:t>
      </w:r>
      <w:r w:rsidR="00E73CF9">
        <w:t>.</w:t>
      </w:r>
    </w:p>
    <w:p w:rsidR="00A745E9" w:rsidRDefault="00A745E9" w:rsidP="00A745E9">
      <w:pPr>
        <w:pStyle w:val="Prrafodelista"/>
        <w:numPr>
          <w:ilvl w:val="0"/>
          <w:numId w:val="9"/>
        </w:numPr>
        <w:jc w:val="both"/>
      </w:pPr>
      <w:r>
        <w:t xml:space="preserve">Una vez adquirida la cámara se inicio la etapa de prueba de la configuración óptica. </w:t>
      </w:r>
      <w:r w:rsidR="00097F35">
        <w:t>La primera complicación que se present</w:t>
      </w:r>
      <w:r w:rsidR="000F57A4">
        <w:t>ó</w:t>
      </w:r>
      <w:r w:rsidR="00097F35">
        <w:t xml:space="preserve"> en est</w:t>
      </w:r>
      <w:r w:rsidR="00AD5795">
        <w:t>e</w:t>
      </w:r>
      <w:r w:rsidR="00097F35">
        <w:t xml:space="preserve"> campo </w:t>
      </w:r>
      <w:r w:rsidR="000F57A4">
        <w:t xml:space="preserve">fue el desconocimiento </w:t>
      </w:r>
      <w:r w:rsidR="00D261AB">
        <w:t xml:space="preserve">por ausencia de documentación </w:t>
      </w:r>
      <w:r w:rsidR="000F57A4">
        <w:t>de las marcas, modelos y las características de los componentes</w:t>
      </w:r>
      <w:r w:rsidR="00AD5795">
        <w:t xml:space="preserve"> ópticos entregados, sean estos el objetivo y una lentilla convexa, </w:t>
      </w:r>
      <w:r w:rsidR="004E33F1">
        <w:t>ni</w:t>
      </w:r>
      <w:r w:rsidR="00AD5795">
        <w:t xml:space="preserve"> memorias de cálculo que determina</w:t>
      </w:r>
      <w:r w:rsidR="004E33F1">
        <w:t>rá</w:t>
      </w:r>
      <w:r w:rsidR="00AD5795">
        <w:t xml:space="preserve">n las posiciones de dichos objetos. </w:t>
      </w:r>
      <w:r w:rsidR="004E33F1">
        <w:t>Se capturaron algunas imágenes y se comprobó el resultado obtenido por Freddy, de que no se lograba el enfoque del total del área cubierta por la imagen.</w:t>
      </w:r>
    </w:p>
    <w:p w:rsidR="001515DF" w:rsidRDefault="004E33F1" w:rsidP="00A745E9">
      <w:pPr>
        <w:pStyle w:val="Prrafodelista"/>
        <w:numPr>
          <w:ilvl w:val="0"/>
          <w:numId w:val="9"/>
        </w:numPr>
        <w:jc w:val="both"/>
      </w:pPr>
      <w:r>
        <w:t xml:space="preserve">Se </w:t>
      </w:r>
      <w:r w:rsidR="00580A57">
        <w:t>inició el proceso de consulta</w:t>
      </w:r>
      <w:r w:rsidR="00762B65">
        <w:t xml:space="preserve"> técnica y se probaron otras configuraciones de distancia</w:t>
      </w:r>
      <w:r w:rsidR="00580A57">
        <w:t xml:space="preserve"> y </w:t>
      </w:r>
      <w:r w:rsidR="00762B65">
        <w:t xml:space="preserve">no </w:t>
      </w:r>
      <w:r w:rsidR="00580A57">
        <w:t xml:space="preserve">se </w:t>
      </w:r>
      <w:r w:rsidR="00762B65">
        <w:t xml:space="preserve">obtuvieron mejores resultados. Al revisar documentos técnicos </w:t>
      </w:r>
      <w:r w:rsidR="001515DF">
        <w:t xml:space="preserve">se determinó </w:t>
      </w:r>
      <w:r w:rsidR="00653DB3">
        <w:t>que,</w:t>
      </w:r>
      <w:r w:rsidR="001515DF">
        <w:t xml:space="preserve"> para un objetivo de enfoque infinito, como se supone que era el que se poseía, el elemento complementario requerido era</w:t>
      </w:r>
      <w:r w:rsidR="00686230">
        <w:t xml:space="preserve"> un tubo de lentes (</w:t>
      </w:r>
      <w:proofErr w:type="spellStart"/>
      <w:r w:rsidR="00686230">
        <w:t>tube</w:t>
      </w:r>
      <w:proofErr w:type="spellEnd"/>
      <w:r w:rsidR="00686230">
        <w:t xml:space="preserve"> </w:t>
      </w:r>
      <w:proofErr w:type="spellStart"/>
      <w:r w:rsidR="00686230">
        <w:t>lens</w:t>
      </w:r>
      <w:proofErr w:type="spellEnd"/>
      <w:r w:rsidR="00686230">
        <w:t>)</w:t>
      </w:r>
      <w:r w:rsidR="00762B65">
        <w:t xml:space="preserve">, que es </w:t>
      </w:r>
      <w:r w:rsidR="001515DF">
        <w:t xml:space="preserve">un </w:t>
      </w:r>
      <w:r w:rsidR="00762B65">
        <w:t xml:space="preserve">arreglo de lentes compuesto y no una simple lentilla convexa como la que había sido implementada. </w:t>
      </w:r>
    </w:p>
    <w:p w:rsidR="00AD5795" w:rsidRDefault="001515DF" w:rsidP="00A745E9">
      <w:pPr>
        <w:pStyle w:val="Prrafodelista"/>
        <w:numPr>
          <w:ilvl w:val="0"/>
          <w:numId w:val="9"/>
        </w:numPr>
        <w:jc w:val="both"/>
      </w:pPr>
      <w:r>
        <w:lastRenderedPageBreak/>
        <w:t>Según</w:t>
      </w:r>
      <w:r w:rsidR="00AD5795">
        <w:t xml:space="preserve"> comenta</w:t>
      </w:r>
      <w:r>
        <w:t xml:space="preserve">ba </w:t>
      </w:r>
      <w:r w:rsidR="00AD5795">
        <w:t>Jose María, un vendedor que óptica había asegurado que la combin</w:t>
      </w:r>
      <w:r w:rsidR="00673B19">
        <w:t>ación</w:t>
      </w:r>
      <w:r w:rsidR="00AD5795">
        <w:t xml:space="preserve"> de </w:t>
      </w:r>
      <w:r>
        <w:t>los</w:t>
      </w:r>
      <w:r w:rsidR="00AD5795">
        <w:t xml:space="preserve"> objetos ópticos </w:t>
      </w:r>
      <w:r>
        <w:t xml:space="preserve">que se poseían </w:t>
      </w:r>
      <w:r w:rsidR="00AD5795">
        <w:t xml:space="preserve">daba como resultado el equivalente de la imagen que generaba el microscopio Olympus CX21 que se había adaptado para la </w:t>
      </w:r>
      <w:r w:rsidR="00673B19">
        <w:t xml:space="preserve">primera versión de </w:t>
      </w:r>
      <w:proofErr w:type="spellStart"/>
      <w:r w:rsidR="00673B19">
        <w:t>OneGeo</w:t>
      </w:r>
      <w:proofErr w:type="spellEnd"/>
      <w:r w:rsidR="00673B19">
        <w:t xml:space="preserve">. </w:t>
      </w:r>
      <w:r>
        <w:t xml:space="preserve">Se intento consultar de nuevo a tal vendedor, pero no fue posible cuadrar una cita con él. </w:t>
      </w:r>
    </w:p>
    <w:p w:rsidR="001515DF" w:rsidRPr="009E44B4" w:rsidRDefault="001515DF" w:rsidP="00A745E9">
      <w:pPr>
        <w:pStyle w:val="Prrafodelista"/>
        <w:numPr>
          <w:ilvl w:val="0"/>
          <w:numId w:val="9"/>
        </w:numPr>
        <w:jc w:val="both"/>
      </w:pPr>
      <w:r>
        <w:t>Se decidió entonces implementar el uso de un objetivo de enfoque finito 4X</w:t>
      </w:r>
      <w:r w:rsidR="00F816A1">
        <w:t>, perteneciente a uno de los microscopios sin uso</w:t>
      </w:r>
      <w:r>
        <w:t xml:space="preserve"> para trata</w:t>
      </w:r>
      <w:r w:rsidR="00F816A1">
        <w:t>r de obtener una mejor imagen.</w:t>
      </w:r>
    </w:p>
    <w:p w:rsidR="008154C6" w:rsidRDefault="003D3131" w:rsidP="009E44B4">
      <w:pPr>
        <w:pStyle w:val="Ttulo1"/>
      </w:pPr>
      <w:r>
        <w:t>Mecánica</w:t>
      </w:r>
    </w:p>
    <w:p w:rsidR="00562FFE" w:rsidRPr="00562FFE" w:rsidRDefault="00562FFE" w:rsidP="00562FFE">
      <w:r>
        <w:t>Punto de Inicio</w:t>
      </w:r>
    </w:p>
    <w:p w:rsidR="00DC1F13" w:rsidRDefault="00562FFE" w:rsidP="00562FFE">
      <w:pPr>
        <w:pStyle w:val="Prrafodelista"/>
        <w:numPr>
          <w:ilvl w:val="0"/>
          <w:numId w:val="10"/>
        </w:numPr>
        <w:jc w:val="both"/>
      </w:pPr>
      <w:r>
        <w:t xml:space="preserve">Se recibió una estructura fabricada con perfiles </w:t>
      </w:r>
      <w:r w:rsidR="004A1AD6">
        <w:t xml:space="preserve">de aluminio, en la cual </w:t>
      </w:r>
      <w:r w:rsidR="006F6003">
        <w:t>están</w:t>
      </w:r>
      <w:r w:rsidR="004A1AD6">
        <w:t xml:space="preserve"> montado</w:t>
      </w:r>
      <w:r w:rsidR="006F6003">
        <w:t>s los elementos ópticos y</w:t>
      </w:r>
      <w:r w:rsidR="004A1AD6">
        <w:t xml:space="preserve"> un sistema cinemático ortogonal de tres ejes (X, Y </w:t>
      </w:r>
      <w:proofErr w:type="spellStart"/>
      <w:r w:rsidR="004A1AD6">
        <w:t>y</w:t>
      </w:r>
      <w:proofErr w:type="spellEnd"/>
      <w:r w:rsidR="004A1AD6">
        <w:t xml:space="preserve"> Z) que proporciona el movimiento </w:t>
      </w:r>
      <w:r w:rsidR="006F6003">
        <w:t>para el barrido óptico de la</w:t>
      </w:r>
      <w:r w:rsidR="004A1AD6">
        <w:t xml:space="preserve"> sección delgada. La construcción del microscopio esta basada en la tecnología de mecánica abierta de </w:t>
      </w:r>
      <w:proofErr w:type="spellStart"/>
      <w:r w:rsidR="004A1AD6">
        <w:t>OpenBuilds</w:t>
      </w:r>
      <w:proofErr w:type="spellEnd"/>
      <w:r w:rsidR="004A1AD6">
        <w:t xml:space="preserve">. </w:t>
      </w:r>
    </w:p>
    <w:p w:rsidR="006F6003" w:rsidRDefault="006F6003" w:rsidP="006F6003">
      <w:pPr>
        <w:jc w:val="both"/>
      </w:pPr>
      <w:r>
        <w:t>Actividades Realizadas</w:t>
      </w:r>
    </w:p>
    <w:p w:rsidR="007D5084" w:rsidRDefault="006F6003" w:rsidP="006F6003">
      <w:pPr>
        <w:pStyle w:val="Prrafodelista"/>
        <w:numPr>
          <w:ilvl w:val="0"/>
          <w:numId w:val="11"/>
        </w:numPr>
        <w:jc w:val="both"/>
      </w:pPr>
      <w:r>
        <w:t>Se evidenciaron posibles dificultades en la parte mecánica involucrada con la óptica</w:t>
      </w:r>
      <w:r w:rsidR="00653DB3">
        <w:t xml:space="preserve">, sobre todo relacionadas con la rigidez de las partes obtenidas con impresión 3d, y con los elementos de sujeción. Se procedió ha realizar un rediseño de los elementos para el posicionamiento de la cámara y del objetivo, que permitiera realizar un mejor ajuste de la posición de los elementos ópticos, específicamente de alineación circular, de distancias entre elementos ópticos y </w:t>
      </w:r>
      <w:r w:rsidR="00E36B4C">
        <w:t>paralelismo.</w:t>
      </w:r>
    </w:p>
    <w:p w:rsidR="00E36B4C" w:rsidRDefault="00E36B4C" w:rsidP="006F6003">
      <w:pPr>
        <w:pStyle w:val="Prrafodelista"/>
        <w:numPr>
          <w:ilvl w:val="0"/>
          <w:numId w:val="11"/>
        </w:numPr>
        <w:jc w:val="both"/>
      </w:pPr>
      <w:r>
        <w:t>También se rediseño el sistema utilizado para ubicación de la muestra, al considerar que también contaba con muy baja rigidez</w:t>
      </w:r>
      <w:r w:rsidR="001C3669">
        <w:t xml:space="preserve"> y no haber descifrado realmente como se planteaba su funcionamiento. El sistema contaba con unos elementos de estabilización que fueron descartados por considerar que en realidad no cumplían con su objetivo.</w:t>
      </w:r>
    </w:p>
    <w:p w:rsidR="00E36B4C" w:rsidRDefault="00E36B4C" w:rsidP="006F6003">
      <w:pPr>
        <w:pStyle w:val="Prrafodelista"/>
        <w:numPr>
          <w:ilvl w:val="0"/>
          <w:numId w:val="11"/>
        </w:numPr>
        <w:jc w:val="both"/>
      </w:pPr>
      <w:r>
        <w:t>Las piezas fueron rediseñadas considerando el método de manufactura</w:t>
      </w:r>
      <w:r w:rsidR="001C3669">
        <w:t xml:space="preserve"> y se eligió como material PETG por ser un material menos frágil que </w:t>
      </w:r>
      <w:proofErr w:type="spellStart"/>
      <w:r w:rsidR="001C3669">
        <w:t>el</w:t>
      </w:r>
      <w:proofErr w:type="spellEnd"/>
      <w:r w:rsidR="001C3669">
        <w:t xml:space="preserve"> PLA</w:t>
      </w:r>
      <w:r>
        <w:t xml:space="preserve">. La impresión </w:t>
      </w:r>
      <w:r w:rsidR="001C3669">
        <w:t xml:space="preserve">de la mayoría de las piezas tardó cerca de un mes, destacando que para algunas piezas fue necesario hacer varios intentos para lograr los </w:t>
      </w:r>
      <w:r w:rsidR="00D37750">
        <w:t>resultados esperados. Una vez impresas fueron ensambladas en el microscopio.</w:t>
      </w:r>
    </w:p>
    <w:p w:rsidR="00D37750" w:rsidRDefault="00D37750" w:rsidP="00F56D17">
      <w:pPr>
        <w:pStyle w:val="Ttulo1"/>
      </w:pPr>
      <w:r>
        <w:t>Software</w:t>
      </w:r>
    </w:p>
    <w:p w:rsidR="007D5084" w:rsidRDefault="007D5084" w:rsidP="0013665A">
      <w:pPr>
        <w:jc w:val="both"/>
      </w:pPr>
      <w:bookmarkStart w:id="0" w:name="_GoBack"/>
      <w:bookmarkEnd w:id="0"/>
    </w:p>
    <w:sectPr w:rsidR="007D50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486"/>
    <w:multiLevelType w:val="hybridMultilevel"/>
    <w:tmpl w:val="BAD65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8413F1"/>
    <w:multiLevelType w:val="hybridMultilevel"/>
    <w:tmpl w:val="636CB4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551F41"/>
    <w:multiLevelType w:val="hybridMultilevel"/>
    <w:tmpl w:val="4ADA0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C64F36"/>
    <w:multiLevelType w:val="hybridMultilevel"/>
    <w:tmpl w:val="067AD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F1548C"/>
    <w:multiLevelType w:val="hybridMultilevel"/>
    <w:tmpl w:val="7DC8E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762FEE"/>
    <w:multiLevelType w:val="hybridMultilevel"/>
    <w:tmpl w:val="636CB4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561A24"/>
    <w:multiLevelType w:val="hybridMultilevel"/>
    <w:tmpl w:val="2286F1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FC12E9"/>
    <w:multiLevelType w:val="hybridMultilevel"/>
    <w:tmpl w:val="2BEA1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DF4E78"/>
    <w:multiLevelType w:val="hybridMultilevel"/>
    <w:tmpl w:val="3D600A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A124E01"/>
    <w:multiLevelType w:val="hybridMultilevel"/>
    <w:tmpl w:val="A0BAA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F3F6249"/>
    <w:multiLevelType w:val="hybridMultilevel"/>
    <w:tmpl w:val="AB4CFB3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7"/>
  </w:num>
  <w:num w:numId="5">
    <w:abstractNumId w:val="4"/>
  </w:num>
  <w:num w:numId="6">
    <w:abstractNumId w:val="2"/>
  </w:num>
  <w:num w:numId="7">
    <w:abstractNumId w:val="0"/>
  </w:num>
  <w:num w:numId="8">
    <w:abstractNumId w:val="3"/>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F4"/>
    <w:rsid w:val="00097F35"/>
    <w:rsid w:val="000F57A4"/>
    <w:rsid w:val="0013665A"/>
    <w:rsid w:val="001515DF"/>
    <w:rsid w:val="001C3669"/>
    <w:rsid w:val="001F100B"/>
    <w:rsid w:val="00216E66"/>
    <w:rsid w:val="00233EFA"/>
    <w:rsid w:val="0023530E"/>
    <w:rsid w:val="002D378B"/>
    <w:rsid w:val="002E5DBA"/>
    <w:rsid w:val="003A4B6A"/>
    <w:rsid w:val="003D3131"/>
    <w:rsid w:val="00430050"/>
    <w:rsid w:val="00431A84"/>
    <w:rsid w:val="004A1AD6"/>
    <w:rsid w:val="004E33F1"/>
    <w:rsid w:val="004E56E3"/>
    <w:rsid w:val="0050160A"/>
    <w:rsid w:val="00504C58"/>
    <w:rsid w:val="00562FFE"/>
    <w:rsid w:val="00580A57"/>
    <w:rsid w:val="006247C9"/>
    <w:rsid w:val="00653DB3"/>
    <w:rsid w:val="00673B19"/>
    <w:rsid w:val="00686230"/>
    <w:rsid w:val="006B2345"/>
    <w:rsid w:val="006D5EF4"/>
    <w:rsid w:val="006F6003"/>
    <w:rsid w:val="00762B65"/>
    <w:rsid w:val="00767219"/>
    <w:rsid w:val="00784AD5"/>
    <w:rsid w:val="007D5084"/>
    <w:rsid w:val="007F5C6F"/>
    <w:rsid w:val="008154C6"/>
    <w:rsid w:val="00842873"/>
    <w:rsid w:val="0098338E"/>
    <w:rsid w:val="009E44B4"/>
    <w:rsid w:val="00A71A53"/>
    <w:rsid w:val="00A745E9"/>
    <w:rsid w:val="00AD5795"/>
    <w:rsid w:val="00B132F2"/>
    <w:rsid w:val="00B86742"/>
    <w:rsid w:val="00BC7FF7"/>
    <w:rsid w:val="00CB3C7D"/>
    <w:rsid w:val="00D261AB"/>
    <w:rsid w:val="00D37750"/>
    <w:rsid w:val="00DC1F13"/>
    <w:rsid w:val="00DE7865"/>
    <w:rsid w:val="00DF2E3F"/>
    <w:rsid w:val="00E36B4C"/>
    <w:rsid w:val="00E73CF9"/>
    <w:rsid w:val="00E84B83"/>
    <w:rsid w:val="00F56D17"/>
    <w:rsid w:val="00F816A1"/>
    <w:rsid w:val="00FD4DCD"/>
    <w:rsid w:val="00FE7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CB5"/>
  <w15:chartTrackingRefBased/>
  <w15:docId w15:val="{83D7E3C2-2991-4818-B302-3ADC5F06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7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4C6"/>
    <w:pPr>
      <w:ind w:left="720"/>
      <w:contextualSpacing/>
    </w:pPr>
  </w:style>
  <w:style w:type="character" w:styleId="Hipervnculo">
    <w:name w:val="Hyperlink"/>
    <w:basedOn w:val="Fuentedeprrafopredeter"/>
    <w:uiPriority w:val="99"/>
    <w:unhideWhenUsed/>
    <w:rsid w:val="00CB3C7D"/>
    <w:rPr>
      <w:color w:val="0563C1" w:themeColor="hyperlink"/>
      <w:u w:val="single"/>
    </w:rPr>
  </w:style>
  <w:style w:type="character" w:styleId="Mencinsinresolver">
    <w:name w:val="Unresolved Mention"/>
    <w:basedOn w:val="Fuentedeprrafopredeter"/>
    <w:uiPriority w:val="99"/>
    <w:semiHidden/>
    <w:unhideWhenUsed/>
    <w:rsid w:val="00CB3C7D"/>
    <w:rPr>
      <w:color w:val="605E5C"/>
      <w:shd w:val="clear" w:color="auto" w:fill="E1DFDD"/>
    </w:rPr>
  </w:style>
  <w:style w:type="paragraph" w:styleId="Ttulo">
    <w:name w:val="Title"/>
    <w:basedOn w:val="Normal"/>
    <w:next w:val="Normal"/>
    <w:link w:val="TtuloCar"/>
    <w:uiPriority w:val="10"/>
    <w:qFormat/>
    <w:rsid w:val="00BC7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FF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7F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247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D37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480">
      <w:bodyDiv w:val="1"/>
      <w:marLeft w:val="0"/>
      <w:marRight w:val="0"/>
      <w:marTop w:val="0"/>
      <w:marBottom w:val="0"/>
      <w:divBdr>
        <w:top w:val="none" w:sz="0" w:space="0" w:color="auto"/>
        <w:left w:val="none" w:sz="0" w:space="0" w:color="auto"/>
        <w:bottom w:val="none" w:sz="0" w:space="0" w:color="auto"/>
        <w:right w:val="none" w:sz="0" w:space="0" w:color="auto"/>
      </w:divBdr>
    </w:div>
    <w:div w:id="15524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negeov2@gmail.com" TargetMode="External"/><Relationship Id="rId5" Type="http://schemas.openxmlformats.org/officeDocument/2006/relationships/hyperlink" Target="mailto:onegeov2@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4582</TotalTime>
  <Pages>5</Pages>
  <Words>2133</Words>
  <Characters>11733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12</cp:revision>
  <dcterms:created xsi:type="dcterms:W3CDTF">2020-01-09T16:36:00Z</dcterms:created>
  <dcterms:modified xsi:type="dcterms:W3CDTF">2020-01-13T17:55:00Z</dcterms:modified>
</cp:coreProperties>
</file>