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06B" w:rsidRDefault="0011506B">
      <w:r>
        <w:rPr>
          <w:rFonts w:hint="eastAsia"/>
        </w:rPr>
        <w:t>第一步：确定采样频率</w:t>
      </w:r>
      <w:proofErr w:type="spellStart"/>
      <w:r>
        <w:rPr>
          <w:rFonts w:hint="eastAsia"/>
        </w:rPr>
        <w:t>fm</w:t>
      </w:r>
      <w:proofErr w:type="spellEnd"/>
      <w:r w:rsidR="00FD24AE">
        <w:t xml:space="preserve">&gt;2fs </w:t>
      </w:r>
      <w:r>
        <w:rPr>
          <w:rFonts w:hint="eastAsia"/>
        </w:rPr>
        <w:t>。</w:t>
      </w:r>
      <w:r w:rsidR="00FD24AE">
        <w:rPr>
          <w:rFonts w:hint="eastAsia"/>
        </w:rPr>
        <w:t>以下为采样需满足的条件:</w:t>
      </w:r>
    </w:p>
    <w:p w:rsidR="0011506B" w:rsidRDefault="0011506B">
      <w:r>
        <w:rPr>
          <w:noProof/>
        </w:rPr>
        <w:drawing>
          <wp:inline distT="0" distB="0" distL="0" distR="0" wp14:anchorId="65CAADE5" wp14:editId="1A78EB5B">
            <wp:extent cx="5274310" cy="3957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AE" w:rsidRDefault="00FD24AE">
      <w:r>
        <w:rPr>
          <w:rFonts w:hint="eastAsia"/>
        </w:rPr>
        <w:t>以下为一个成功采样频率的实例，学会如何用数字形式表示原来的模拟信号（将t写成n/f）:</w:t>
      </w:r>
    </w:p>
    <w:p w:rsidR="00FD24AE" w:rsidRDefault="00FD24AE">
      <w:r>
        <w:rPr>
          <w:rFonts w:hint="eastAsia"/>
        </w:rPr>
        <w:t>同时对数字周期建立一个概念。</w:t>
      </w:r>
    </w:p>
    <w:p w:rsidR="0011506B" w:rsidRDefault="0011506B">
      <w:r>
        <w:rPr>
          <w:noProof/>
        </w:rPr>
        <w:drawing>
          <wp:inline distT="0" distB="0" distL="0" distR="0" wp14:anchorId="5224BBA0" wp14:editId="1827A201">
            <wp:extent cx="5274310" cy="3963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B" w:rsidRDefault="007E54FB">
      <w:r>
        <w:rPr>
          <w:noProof/>
        </w:rPr>
        <w:lastRenderedPageBreak/>
        <w:drawing>
          <wp:inline distT="0" distB="0" distL="0" distR="0" wp14:anchorId="6E734B93" wp14:editId="1E60CF13">
            <wp:extent cx="5274310" cy="3933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FB" w:rsidRDefault="007E54FB">
      <w:r>
        <w:rPr>
          <w:rFonts w:hint="eastAsia"/>
        </w:rPr>
        <w:t>第二步：将模拟信号写成数字信号的形式，确定采样的点数，即窗口N的大小，这里要满足1/(</w:t>
      </w:r>
      <w:proofErr w:type="spellStart"/>
      <w:r>
        <w:rPr>
          <w:rFonts w:hint="eastAsia"/>
        </w:rPr>
        <w:t>fm</w:t>
      </w:r>
      <w:proofErr w:type="spellEnd"/>
      <w:r>
        <w:t xml:space="preserve">/N) &gt; </w:t>
      </w:r>
      <w:proofErr w:type="spellStart"/>
      <w:r>
        <w:t>T,fm</w:t>
      </w:r>
      <w:proofErr w:type="spellEnd"/>
      <w:r>
        <w:rPr>
          <w:rFonts w:hint="eastAsia"/>
        </w:rPr>
        <w:t>为采样频率，N为窗口大小，T为信号的周期，也可以改写成N&gt;N0，N0为数字信号的周期</w:t>
      </w:r>
      <w:r w:rsidR="00F40316">
        <w:rPr>
          <w:rFonts w:hint="eastAsia"/>
        </w:rPr>
        <w:t>（如上例N0为64</w:t>
      </w:r>
      <w:r w:rsidR="0042367F">
        <w:rPr>
          <w:rFonts w:hint="eastAsia"/>
        </w:rPr>
        <w:t>，N为128</w:t>
      </w:r>
      <w:r w:rsidR="00F40316">
        <w:rPr>
          <w:rFonts w:hint="eastAsia"/>
        </w:rPr>
        <w:t>）</w:t>
      </w:r>
      <w:r>
        <w:rPr>
          <w:rFonts w:hint="eastAsia"/>
        </w:rPr>
        <w:t>。</w:t>
      </w:r>
    </w:p>
    <w:p w:rsidR="00876951" w:rsidRDefault="0011506B">
      <w:r>
        <w:rPr>
          <w:noProof/>
        </w:rPr>
        <w:drawing>
          <wp:inline distT="0" distB="0" distL="0" distR="0" wp14:anchorId="2B889EFC" wp14:editId="2A3A6F1E">
            <wp:extent cx="5274310" cy="395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6B" w:rsidRDefault="0011506B">
      <w:r>
        <w:rPr>
          <w:noProof/>
        </w:rPr>
        <w:lastRenderedPageBreak/>
        <w:drawing>
          <wp:inline distT="0" distB="0" distL="0" distR="0" wp14:anchorId="4D8A8A06" wp14:editId="7C6B1764">
            <wp:extent cx="5274310" cy="395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87" w:rsidRDefault="006B5C87">
      <w:r>
        <w:rPr>
          <w:rFonts w:hint="eastAsia"/>
        </w:rPr>
        <w:t>N的选取很重要，本例N取256时有一个频谱峰值就弱化成两个小峰了，可以在信号后面补256个0再做512点的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。</w:t>
      </w:r>
    </w:p>
    <w:p w:rsidR="0011506B" w:rsidRDefault="0011506B">
      <w:r>
        <w:rPr>
          <w:noProof/>
        </w:rPr>
        <w:drawing>
          <wp:inline distT="0" distB="0" distL="0" distR="0" wp14:anchorId="6FED5F2A" wp14:editId="435782DB">
            <wp:extent cx="5274310" cy="3950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9A" w:rsidRDefault="000123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6D433A" wp14:editId="1A32E1A0">
            <wp:extent cx="5274310" cy="3929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A65"/>
    <w:rsid w:val="0001239A"/>
    <w:rsid w:val="000373C5"/>
    <w:rsid w:val="0011506B"/>
    <w:rsid w:val="0042367F"/>
    <w:rsid w:val="005D6A65"/>
    <w:rsid w:val="006B5C87"/>
    <w:rsid w:val="007E54FB"/>
    <w:rsid w:val="00E93F4D"/>
    <w:rsid w:val="00F13506"/>
    <w:rsid w:val="00F40316"/>
    <w:rsid w:val="00FD2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1A4F"/>
  <w15:chartTrackingRefBased/>
  <w15:docId w15:val="{38E9361F-FBAB-443A-A6F3-27518A0B1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41</Words>
  <Characters>236</Characters>
  <Application>Microsoft Office Word</Application>
  <DocSecurity>0</DocSecurity>
  <Lines>1</Lines>
  <Paragraphs>1</Paragraphs>
  <ScaleCrop>false</ScaleCrop>
  <Company>Microsoft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程枭</dc:creator>
  <cp:keywords/>
  <dc:description/>
  <cp:lastModifiedBy>程枭</cp:lastModifiedBy>
  <cp:revision>7</cp:revision>
  <dcterms:created xsi:type="dcterms:W3CDTF">2017-04-07T08:53:00Z</dcterms:created>
  <dcterms:modified xsi:type="dcterms:W3CDTF">2017-04-07T09:27:00Z</dcterms:modified>
</cp:coreProperties>
</file>