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64AC" w14:textId="1529095F" w:rsidR="001D3F84" w:rsidRDefault="00BC4AB0">
      <w:r>
        <w:t>Justin Morrow – 04/25/26</w:t>
      </w:r>
    </w:p>
    <w:p w14:paraId="169719F3" w14:textId="59C955D7" w:rsidR="00BC4AB0" w:rsidRDefault="00BC4AB0">
      <w:r>
        <w:t>CSD 420 – Module 6.2</w:t>
      </w:r>
    </w:p>
    <w:p w14:paraId="41372E59" w14:textId="5E1FF987" w:rsidR="00BC4AB0" w:rsidRDefault="00BC4AB0">
      <w:r>
        <w:t>Note: I utilized assignment 3.2 because I wanted to see this work using random numbers instead of a static list of numbers.</w:t>
      </w:r>
    </w:p>
    <w:p w14:paraId="3949DB52" w14:textId="50BCCA99" w:rsidR="00BC4AB0" w:rsidRDefault="00BC4AB0">
      <w:r w:rsidRPr="00BC4AB0">
        <w:drawing>
          <wp:inline distT="0" distB="0" distL="0" distR="0" wp14:anchorId="75B524D9" wp14:editId="6E18C178">
            <wp:extent cx="7391400" cy="5384035"/>
            <wp:effectExtent l="0" t="0" r="0" b="7620"/>
            <wp:docPr id="11302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2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8276" cy="539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24"/>
    <w:rsid w:val="00152224"/>
    <w:rsid w:val="001D3F84"/>
    <w:rsid w:val="00271883"/>
    <w:rsid w:val="00313A7F"/>
    <w:rsid w:val="00BC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8A7E"/>
  <w15:chartTrackingRefBased/>
  <w15:docId w15:val="{5E1C4BA8-9815-4977-A459-7B108652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2026-04-25T20:49:00Z</dcterms:created>
  <dcterms:modified xsi:type="dcterms:W3CDTF">2026-04-25T20:51:00Z</dcterms:modified>
</cp:coreProperties>
</file>