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8E97" w14:textId="4B4BF3B1" w:rsidR="001D3F84" w:rsidRDefault="00B568B2">
      <w:r>
        <w:t>Justin Morrow – 08/29/26</w:t>
      </w:r>
    </w:p>
    <w:p w14:paraId="519CDFBD" w14:textId="3E65D357" w:rsidR="00B568B2" w:rsidRDefault="00B568B2">
      <w:r>
        <w:t>CSD-440 Module 4.2</w:t>
      </w:r>
    </w:p>
    <w:p w14:paraId="64EAF253" w14:textId="664A0310" w:rsidR="00B568B2" w:rsidRDefault="00B568B2">
      <w:r>
        <w:t xml:space="preserve">Assignment: </w:t>
      </w:r>
      <w:r w:rsidRPr="00B568B2">
        <w:t>Write a program that checks to see if a string is a palindrome</w:t>
      </w:r>
      <w:r>
        <w:t xml:space="preserve">. </w:t>
      </w:r>
      <w:r w:rsidRPr="00B568B2">
        <w:t>Include six examples in your code that display the string in both orders, three being a palindrome and three not. Indicate in your display the resulting test in a function you have written to test each of the six strings.</w:t>
      </w:r>
    </w:p>
    <w:p w14:paraId="6862280A" w14:textId="77777777" w:rsidR="00B568B2" w:rsidRDefault="00B568B2"/>
    <w:p w14:paraId="73D32383" w14:textId="5055FF32" w:rsidR="00B568B2" w:rsidRDefault="00B568B2">
      <w:r>
        <w:rPr>
          <w:noProof/>
        </w:rPr>
        <w:drawing>
          <wp:inline distT="0" distB="0" distL="0" distR="0" wp14:anchorId="0E2C0E30" wp14:editId="4B2905ED">
            <wp:extent cx="4971429" cy="3276190"/>
            <wp:effectExtent l="0" t="0" r="635" b="635"/>
            <wp:docPr id="18200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73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A6"/>
    <w:rsid w:val="001D3F84"/>
    <w:rsid w:val="00217DE2"/>
    <w:rsid w:val="00271883"/>
    <w:rsid w:val="00B568B2"/>
    <w:rsid w:val="00C3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CC4D"/>
  <w15:chartTrackingRefBased/>
  <w15:docId w15:val="{25A407FA-CF44-4C25-887B-D7871B05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2026-08-30T01:38:00Z</dcterms:created>
  <dcterms:modified xsi:type="dcterms:W3CDTF">2026-08-30T01:39:00Z</dcterms:modified>
</cp:coreProperties>
</file>