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E127E6" w:rsidRDefault="00A024F6" w:rsidP="00A024F6">
      <w:pPr>
        <w:jc w:val="center"/>
        <w:rPr>
          <w:rFonts w:ascii="思源宋体 Medium" w:eastAsia="思源宋体 Medium" w:hAnsi="思源宋体 Medium"/>
          <w:sz w:val="32"/>
          <w:szCs w:val="32"/>
        </w:rPr>
      </w:pPr>
      <w:r w:rsidRPr="00A024F6">
        <w:rPr>
          <w:rFonts w:ascii="思源宋体 Medium" w:eastAsia="思源宋体 Medium" w:hAnsi="思源宋体 Medium" w:hint="eastAsia"/>
          <w:sz w:val="32"/>
          <w:szCs w:val="32"/>
        </w:rPr>
        <w:t>基于卷积神经网络的音频场景分类方法研究</w:t>
      </w:r>
    </w:p>
    <w:p w14:paraId="31FA9A0A" w14:textId="75F44600" w:rsidR="00A024F6" w:rsidRDefault="00A024F6" w:rsidP="00A024F6">
      <w:pPr>
        <w:jc w:val="center"/>
        <w:rPr>
          <w:rFonts w:ascii="思源宋体 Medium" w:eastAsia="思源宋体 Medium" w:hAnsi="思源宋体 Medium"/>
        </w:rPr>
      </w:pPr>
    </w:p>
    <w:p w14:paraId="468D2DBC" w14:textId="77777777" w:rsidR="00A024F6" w:rsidRDefault="00A024F6" w:rsidP="00A024F6">
      <w:pPr>
        <w:pStyle w:val="2"/>
        <w:numPr>
          <w:ilvl w:val="0"/>
          <w:numId w:val="1"/>
        </w:numPr>
        <w:spacing w:line="360" w:lineRule="auto"/>
        <w:rPr>
          <w:rFonts w:ascii="Times New Roman" w:eastAsia="宋体" w:hAnsi="Times New Roman" w:cs="Times New Roman"/>
        </w:rPr>
      </w:pPr>
      <w:bookmarkStart w:id="0" w:name="_Toc518055507"/>
      <w:bookmarkStart w:id="1" w:name="_Toc518055616"/>
      <w:bookmarkStart w:id="2" w:name="_Toc517798590"/>
      <w:bookmarkStart w:id="3" w:name="_Toc518052180"/>
      <w:r>
        <w:rPr>
          <w:rFonts w:ascii="Times New Roman" w:eastAsia="宋体" w:hAnsi="Times New Roman" w:cs="Times New Roman"/>
        </w:rPr>
        <w:t>研究的目的及意义</w:t>
      </w:r>
      <w:bookmarkEnd w:id="0"/>
      <w:bookmarkEnd w:id="1"/>
      <w:bookmarkEnd w:id="2"/>
      <w:bookmarkEnd w:id="3"/>
    </w:p>
    <w:p w14:paraId="31207218" w14:textId="77777777" w:rsidR="00A024F6" w:rsidRPr="00A024F6" w:rsidRDefault="00A024F6" w:rsidP="00A024F6">
      <w:pPr>
        <w:autoSpaceDE w:val="0"/>
        <w:autoSpaceDN w:val="0"/>
        <w:adjustRightInd w:val="0"/>
        <w:spacing w:line="360" w:lineRule="auto"/>
        <w:ind w:firstLine="420"/>
        <w:rPr>
          <w:rFonts w:ascii="Times New Roman" w:hAnsi="Times New Roman" w:cs="Times New Roman"/>
          <w:color w:val="000000"/>
          <w:sz w:val="24"/>
          <w:szCs w:val="24"/>
          <w:lang w:val="zh-CN"/>
        </w:rPr>
      </w:pPr>
      <w:r w:rsidRPr="00A024F6">
        <w:rPr>
          <w:rFonts w:ascii="Times New Roman" w:hAnsi="Times New Roman" w:cs="Times New Roman"/>
          <w:color w:val="000000"/>
          <w:sz w:val="24"/>
          <w:szCs w:val="24"/>
          <w:lang w:val="zh-CN"/>
        </w:rPr>
        <w:t>通过分析声音使设备能够理解其环境是音频场景分类</w:t>
      </w:r>
      <w:r w:rsidRPr="00A024F6">
        <w:rPr>
          <w:rFonts w:ascii="Times New Roman" w:hAnsi="Times New Roman" w:cs="Times New Roman"/>
          <w:color w:val="000000"/>
          <w:sz w:val="24"/>
          <w:szCs w:val="24"/>
        </w:rPr>
        <w:t>（</w:t>
      </w:r>
      <w:r w:rsidRPr="00A024F6">
        <w:rPr>
          <w:rFonts w:ascii="Times New Roman" w:hAnsi="Times New Roman" w:cs="Times New Roman"/>
          <w:color w:val="000000"/>
          <w:sz w:val="24"/>
          <w:szCs w:val="24"/>
        </w:rPr>
        <w:t>Acoustic Scene Classification</w:t>
      </w:r>
      <w:r w:rsidRPr="00A024F6">
        <w:rPr>
          <w:rFonts w:ascii="Times New Roman" w:hAnsi="Times New Roman" w:cs="Times New Roman"/>
          <w:color w:val="000000"/>
          <w:sz w:val="24"/>
          <w:szCs w:val="24"/>
        </w:rPr>
        <w:t>，下文简称</w:t>
      </w:r>
      <w:r w:rsidRPr="00A024F6">
        <w:rPr>
          <w:rFonts w:ascii="Times New Roman" w:hAnsi="Times New Roman" w:cs="Times New Roman"/>
          <w:color w:val="000000"/>
          <w:sz w:val="24"/>
          <w:szCs w:val="24"/>
        </w:rPr>
        <w:t>ASC</w:t>
      </w:r>
      <w:r w:rsidRPr="00A024F6">
        <w:rPr>
          <w:rFonts w:ascii="Times New Roman" w:hAnsi="Times New Roman" w:cs="Times New Roman"/>
          <w:color w:val="000000"/>
          <w:sz w:val="24"/>
          <w:szCs w:val="24"/>
        </w:rPr>
        <w:t>）</w:t>
      </w:r>
      <w:r w:rsidRPr="00A024F6">
        <w:rPr>
          <w:rFonts w:ascii="Times New Roman" w:hAnsi="Times New Roman" w:cs="Times New Roman"/>
          <w:color w:val="000000"/>
          <w:sz w:val="24"/>
          <w:szCs w:val="24"/>
          <w:lang w:val="zh-CN"/>
        </w:rPr>
        <w:t>研究的主要目标</w:t>
      </w:r>
      <w:r w:rsidRPr="00A024F6">
        <w:rPr>
          <w:rFonts w:ascii="Times New Roman" w:hAnsi="Times New Roman" w:cs="Times New Roman"/>
          <w:color w:val="000000"/>
          <w:sz w:val="24"/>
          <w:szCs w:val="24"/>
        </w:rPr>
        <w:t>，该目标</w:t>
      </w:r>
      <w:r w:rsidRPr="00A024F6">
        <w:rPr>
          <w:rFonts w:ascii="Times New Roman" w:hAnsi="Times New Roman" w:cs="Times New Roman"/>
          <w:color w:val="000000"/>
          <w:sz w:val="24"/>
          <w:szCs w:val="24"/>
          <w:lang w:val="zh-CN"/>
        </w:rPr>
        <w:t>涉及计算听觉场景分析</w:t>
      </w:r>
      <w:r w:rsidRPr="00A024F6">
        <w:rPr>
          <w:rFonts w:ascii="Times New Roman" w:hAnsi="Times New Roman" w:cs="Times New Roman"/>
          <w:color w:val="000000"/>
          <w:sz w:val="24"/>
          <w:szCs w:val="24"/>
        </w:rPr>
        <w:t>（</w:t>
      </w:r>
      <w:r w:rsidRPr="00A024F6">
        <w:rPr>
          <w:rFonts w:ascii="Times New Roman" w:hAnsi="Times New Roman" w:cs="Times New Roman"/>
          <w:color w:val="000000"/>
          <w:sz w:val="24"/>
          <w:szCs w:val="24"/>
        </w:rPr>
        <w:t>CASA</w:t>
      </w:r>
      <w:r w:rsidRPr="00A024F6">
        <w:rPr>
          <w:rFonts w:ascii="Times New Roman" w:hAnsi="Times New Roman" w:cs="Times New Roman"/>
          <w:color w:val="000000"/>
          <w:sz w:val="24"/>
          <w:szCs w:val="24"/>
        </w:rPr>
        <w:t>）</w:t>
      </w:r>
      <w:r w:rsidRPr="00A024F6">
        <w:rPr>
          <w:rFonts w:ascii="Times New Roman" w:hAnsi="Times New Roman" w:cs="Times New Roman"/>
          <w:color w:val="000000"/>
          <w:sz w:val="24"/>
          <w:szCs w:val="24"/>
          <w:lang w:val="zh-CN"/>
        </w:rPr>
        <w:t>。机器听音系统为人类听觉系统执行类似的处理任务，且通过机器学习，机器人技术和人工智能等领域试该主题的研究更进一步。</w:t>
      </w:r>
    </w:p>
    <w:p w14:paraId="44C5D2AB"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color w:val="000000"/>
          <w:sz w:val="24"/>
          <w:szCs w:val="24"/>
          <w:lang w:val="zh-CN"/>
        </w:rPr>
      </w:pPr>
      <w:r w:rsidRPr="00A024F6">
        <w:rPr>
          <w:rFonts w:ascii="Times New Roman" w:hAnsi="Times New Roman" w:cs="Times New Roman"/>
          <w:color w:val="000000"/>
          <w:sz w:val="24"/>
          <w:szCs w:val="24"/>
          <w:lang w:val="zh-CN"/>
        </w:rPr>
        <w:t>ASC</w:t>
      </w:r>
      <w:r w:rsidRPr="00A024F6">
        <w:rPr>
          <w:rFonts w:ascii="Times New Roman" w:hAnsi="Times New Roman" w:cs="Times New Roman"/>
          <w:color w:val="000000"/>
          <w:sz w:val="24"/>
          <w:szCs w:val="24"/>
          <w:lang w:val="zh-CN"/>
        </w:rPr>
        <w:t>的应用场景包括设计上下文感知服务（</w:t>
      </w:r>
      <w:r w:rsidRPr="00A024F6">
        <w:rPr>
          <w:rFonts w:ascii="Times New Roman" w:hAnsi="Times New Roman" w:cs="Times New Roman"/>
          <w:color w:val="000000"/>
          <w:sz w:val="24"/>
          <w:szCs w:val="24"/>
          <w:lang w:val="zh-CN"/>
        </w:rPr>
        <w:t>Adams, Want</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1994</w:t>
      </w:r>
      <w:r w:rsidRPr="00A024F6">
        <w:rPr>
          <w:rFonts w:ascii="Times New Roman" w:hAnsi="Times New Roman" w:cs="Times New Roman"/>
          <w:color w:val="000000"/>
          <w:sz w:val="24"/>
          <w:szCs w:val="24"/>
          <w:lang w:val="zh-CN"/>
        </w:rPr>
        <w:t>），智能可穿戴设备（</w:t>
      </w:r>
      <w:r w:rsidRPr="00A024F6">
        <w:rPr>
          <w:rFonts w:ascii="Times New Roman" w:hAnsi="Times New Roman" w:cs="Times New Roman"/>
          <w:color w:val="000000"/>
          <w:sz w:val="24"/>
          <w:szCs w:val="24"/>
          <w:lang w:val="zh-CN"/>
        </w:rPr>
        <w:t>Xu, Li, Lee 2008</w:t>
      </w:r>
      <w:r w:rsidRPr="00A024F6">
        <w:rPr>
          <w:rFonts w:ascii="Times New Roman" w:hAnsi="Times New Roman" w:cs="Times New Roman"/>
          <w:color w:val="000000"/>
          <w:sz w:val="24"/>
          <w:szCs w:val="24"/>
          <w:lang w:val="zh-CN"/>
        </w:rPr>
        <w:t>），机器人导航系统（</w:t>
      </w:r>
      <w:r w:rsidRPr="00A024F6">
        <w:rPr>
          <w:rFonts w:ascii="Times New Roman" w:hAnsi="Times New Roman" w:cs="Times New Roman"/>
          <w:color w:val="000000"/>
          <w:sz w:val="24"/>
          <w:szCs w:val="24"/>
          <w:lang w:val="zh-CN"/>
        </w:rPr>
        <w:t>Chu, Narayanan, Kuo, Matari</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2006</w:t>
      </w:r>
      <w:r w:rsidRPr="00A024F6">
        <w:rPr>
          <w:rFonts w:ascii="Times New Roman" w:hAnsi="Times New Roman" w:cs="Times New Roman"/>
          <w:color w:val="000000"/>
          <w:sz w:val="24"/>
          <w:szCs w:val="24"/>
          <w:lang w:val="zh-CN"/>
        </w:rPr>
        <w:t>）和音频归档管理（</w:t>
      </w:r>
      <w:r w:rsidRPr="00A024F6">
        <w:rPr>
          <w:rFonts w:ascii="Times New Roman" w:hAnsi="Times New Roman" w:cs="Times New Roman"/>
          <w:color w:val="000000"/>
          <w:sz w:val="24"/>
          <w:szCs w:val="24"/>
          <w:lang w:val="zh-CN"/>
        </w:rPr>
        <w:t>Landone, Harrop, Reiss</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2008</w:t>
      </w:r>
      <w:r w:rsidRPr="00A024F6">
        <w:rPr>
          <w:rFonts w:ascii="Times New Roman" w:hAnsi="Times New Roman" w:cs="Times New Roman"/>
          <w:color w:val="000000"/>
          <w:sz w:val="24"/>
          <w:szCs w:val="24"/>
          <w:lang w:val="zh-CN"/>
        </w:rPr>
        <w:t>）。此外，智能个人助理（</w:t>
      </w:r>
      <w:r w:rsidRPr="00A024F6">
        <w:rPr>
          <w:rFonts w:ascii="Times New Roman" w:hAnsi="Times New Roman" w:cs="Times New Roman"/>
          <w:color w:val="000000"/>
          <w:sz w:val="24"/>
          <w:szCs w:val="24"/>
          <w:lang w:val="zh-CN"/>
        </w:rPr>
        <w:t>IPA</w:t>
      </w:r>
      <w:r w:rsidRPr="00A024F6">
        <w:rPr>
          <w:rFonts w:ascii="Times New Roman" w:hAnsi="Times New Roman" w:cs="Times New Roman"/>
          <w:color w:val="000000"/>
          <w:sz w:val="24"/>
          <w:szCs w:val="24"/>
          <w:lang w:val="zh-CN"/>
        </w:rPr>
        <w:t>）也是一个受到</w:t>
      </w:r>
      <w:r w:rsidRPr="00A024F6">
        <w:rPr>
          <w:rFonts w:ascii="Times New Roman" w:hAnsi="Times New Roman" w:cs="Times New Roman"/>
          <w:color w:val="000000"/>
          <w:sz w:val="24"/>
          <w:szCs w:val="24"/>
          <w:lang w:val="zh-CN"/>
        </w:rPr>
        <w:t>ASC</w:t>
      </w:r>
      <w:r w:rsidRPr="00A024F6">
        <w:rPr>
          <w:rFonts w:ascii="Times New Roman" w:hAnsi="Times New Roman" w:cs="Times New Roman"/>
          <w:color w:val="000000"/>
          <w:sz w:val="24"/>
          <w:szCs w:val="24"/>
          <w:lang w:val="zh-CN"/>
        </w:rPr>
        <w:t>推动的领域。</w:t>
      </w:r>
      <w:r w:rsidRPr="00A024F6">
        <w:rPr>
          <w:rFonts w:ascii="Times New Roman" w:hAnsi="Times New Roman" w:cs="Times New Roman"/>
          <w:color w:val="000000"/>
          <w:sz w:val="24"/>
          <w:szCs w:val="24"/>
          <w:lang w:val="zh-CN"/>
        </w:rPr>
        <w:t xml:space="preserve"> IPA</w:t>
      </w:r>
      <w:r w:rsidRPr="00A024F6">
        <w:rPr>
          <w:rFonts w:ascii="Times New Roman" w:hAnsi="Times New Roman" w:cs="Times New Roman"/>
          <w:color w:val="000000"/>
          <w:sz w:val="24"/>
          <w:szCs w:val="24"/>
          <w:lang w:val="zh-CN"/>
        </w:rPr>
        <w:t>是通过分析各种输入数据（包括音频，图像，用户输入或位置，天气和个人时间表等上下文信息）自动进行推荐和执行操作的软件代理。</w:t>
      </w:r>
      <w:r w:rsidRPr="00A024F6">
        <w:rPr>
          <w:rFonts w:ascii="Times New Roman" w:hAnsi="Times New Roman" w:cs="Times New Roman"/>
          <w:color w:val="000000"/>
          <w:sz w:val="24"/>
          <w:szCs w:val="24"/>
          <w:lang w:val="zh-CN"/>
        </w:rPr>
        <w:t xml:space="preserve"> IPA</w:t>
      </w:r>
      <w:r w:rsidRPr="00A024F6">
        <w:rPr>
          <w:rFonts w:ascii="Times New Roman" w:hAnsi="Times New Roman" w:cs="Times New Roman"/>
          <w:color w:val="000000"/>
          <w:sz w:val="24"/>
          <w:szCs w:val="24"/>
          <w:lang w:val="zh-CN"/>
        </w:rPr>
        <w:t>服务，如</w:t>
      </w:r>
      <w:r w:rsidRPr="00A024F6">
        <w:rPr>
          <w:rFonts w:ascii="Times New Roman" w:hAnsi="Times New Roman" w:cs="Times New Roman"/>
          <w:color w:val="000000"/>
          <w:sz w:val="24"/>
          <w:szCs w:val="24"/>
          <w:lang w:val="zh-CN"/>
        </w:rPr>
        <w:t>Google</w:t>
      </w:r>
      <w:r w:rsidRPr="00A024F6">
        <w:rPr>
          <w:rFonts w:ascii="Times New Roman" w:hAnsi="Times New Roman" w:cs="Times New Roman"/>
          <w:color w:val="000000"/>
          <w:sz w:val="24"/>
          <w:szCs w:val="24"/>
          <w:lang w:val="zh-CN"/>
        </w:rPr>
        <w:t>的</w:t>
      </w:r>
      <w:r w:rsidRPr="00A024F6">
        <w:rPr>
          <w:rFonts w:ascii="Times New Roman" w:hAnsi="Times New Roman" w:cs="Times New Roman"/>
          <w:color w:val="000000"/>
          <w:sz w:val="24"/>
          <w:szCs w:val="24"/>
          <w:lang w:val="zh-CN"/>
        </w:rPr>
        <w:t>Google Now</w:t>
      </w:r>
      <w:r w:rsidRPr="00A024F6">
        <w:rPr>
          <w:rFonts w:ascii="Times New Roman" w:hAnsi="Times New Roman" w:cs="Times New Roman"/>
          <w:color w:val="000000"/>
          <w:sz w:val="24"/>
          <w:szCs w:val="24"/>
          <w:lang w:val="zh-CN"/>
        </w:rPr>
        <w:t>、微软的</w:t>
      </w:r>
      <w:r w:rsidRPr="00A024F6">
        <w:rPr>
          <w:rFonts w:ascii="Times New Roman" w:hAnsi="Times New Roman" w:cs="Times New Roman"/>
          <w:color w:val="000000"/>
          <w:sz w:val="24"/>
          <w:szCs w:val="24"/>
          <w:lang w:val="zh-CN"/>
        </w:rPr>
        <w:t>Cortana</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Apple</w:t>
      </w:r>
      <w:r w:rsidRPr="00A024F6">
        <w:rPr>
          <w:rFonts w:ascii="Times New Roman" w:hAnsi="Times New Roman" w:cs="Times New Roman"/>
          <w:color w:val="000000"/>
          <w:sz w:val="24"/>
          <w:szCs w:val="24"/>
          <w:lang w:val="zh-CN"/>
        </w:rPr>
        <w:t>的</w:t>
      </w:r>
      <w:r w:rsidRPr="00A024F6">
        <w:rPr>
          <w:rFonts w:ascii="Times New Roman" w:hAnsi="Times New Roman" w:cs="Times New Roman"/>
          <w:color w:val="000000"/>
          <w:sz w:val="24"/>
          <w:szCs w:val="24"/>
          <w:lang w:val="zh-CN"/>
        </w:rPr>
        <w:t>Siri</w:t>
      </w:r>
      <w:r w:rsidRPr="00A024F6">
        <w:rPr>
          <w:rFonts w:ascii="Times New Roman" w:hAnsi="Times New Roman" w:cs="Times New Roman"/>
          <w:color w:val="000000"/>
          <w:sz w:val="24"/>
          <w:szCs w:val="24"/>
          <w:lang w:val="zh-CN"/>
        </w:rPr>
        <w:t>以及亚马逊的</w:t>
      </w:r>
      <w:r w:rsidRPr="00A024F6">
        <w:rPr>
          <w:rFonts w:ascii="Times New Roman" w:hAnsi="Times New Roman" w:cs="Times New Roman"/>
          <w:color w:val="000000"/>
          <w:sz w:val="24"/>
          <w:szCs w:val="24"/>
          <w:lang w:val="zh-CN"/>
        </w:rPr>
        <w:t>Alexa</w:t>
      </w:r>
      <w:r w:rsidRPr="00A024F6">
        <w:rPr>
          <w:rFonts w:ascii="Times New Roman" w:hAnsi="Times New Roman" w:cs="Times New Roman"/>
          <w:color w:val="000000"/>
          <w:sz w:val="24"/>
          <w:szCs w:val="24"/>
          <w:lang w:val="zh-CN"/>
        </w:rPr>
        <w:t>广泛使用音频输入。这些服务从环境音频中提取上下文信息，可以向用户自动推荐具有价值的信息，是一种极具实用价值的人工智能应用。</w:t>
      </w:r>
    </w:p>
    <w:p w14:paraId="742FBCB0"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color w:val="000000"/>
          <w:sz w:val="24"/>
          <w:szCs w:val="24"/>
          <w:lang w:val="zh-CN"/>
        </w:rPr>
      </w:pPr>
      <w:r w:rsidRPr="00A024F6">
        <w:rPr>
          <w:rFonts w:ascii="Times New Roman" w:hAnsi="Times New Roman" w:cs="Times New Roman"/>
          <w:color w:val="000000"/>
          <w:sz w:val="24"/>
          <w:szCs w:val="24"/>
          <w:lang w:val="zh-CN"/>
        </w:rPr>
        <w:t>此前音频场景分类仍然基于将通用分类器（高斯混合模型，支持向量机，隐马尔可夫模型）应用于手动提取的特征，例如梅尔</w:t>
      </w:r>
      <w:r w:rsidRPr="00A024F6">
        <w:rPr>
          <w:rFonts w:ascii="Times New Roman" w:hAnsi="Times New Roman" w:cs="Times New Roman"/>
          <w:sz w:val="24"/>
          <w:szCs w:val="24"/>
        </w:rPr>
        <w:t>频率倒谱系数。近年来，得益于计算机速度的提升与深度学习的快速发展，人们逐渐意识到，可以尝试用深度学习的自动特征提取的特</w:t>
      </w:r>
      <w:r w:rsidRPr="00A024F6">
        <w:rPr>
          <w:rFonts w:ascii="Times New Roman" w:hAnsi="Times New Roman" w:cs="Times New Roman"/>
          <w:color w:val="000000"/>
          <w:sz w:val="24"/>
          <w:szCs w:val="24"/>
          <w:lang w:val="zh-CN"/>
        </w:rPr>
        <w:t>性来代替以往低效的手工提取。正如</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深度学习</w:t>
      </w:r>
      <w:r w:rsidRPr="00A024F6">
        <w:rPr>
          <w:rFonts w:ascii="Times New Roman" w:hAnsi="Times New Roman" w:cs="Times New Roman"/>
          <w:color w:val="000000"/>
          <w:sz w:val="24"/>
          <w:szCs w:val="24"/>
          <w:lang w:val="zh-CN"/>
        </w:rPr>
        <w:t>”</w:t>
      </w:r>
      <w:r w:rsidRPr="00A024F6">
        <w:rPr>
          <w:rFonts w:ascii="Times New Roman" w:hAnsi="Times New Roman" w:cs="Times New Roman"/>
          <w:color w:val="000000"/>
          <w:sz w:val="24"/>
          <w:szCs w:val="24"/>
          <w:lang w:val="zh-CN"/>
        </w:rPr>
        <w:t>一词所表明的那样，该方法通过使用非线性模块堆叠多个层来进行低层数据的高级表示。有几种深度学习体系结构的变体，卷积神经网络（</w:t>
      </w:r>
      <w:r w:rsidRPr="00A024F6">
        <w:rPr>
          <w:rFonts w:ascii="Times New Roman" w:hAnsi="Times New Roman" w:cs="Times New Roman"/>
          <w:color w:val="000000"/>
          <w:sz w:val="24"/>
          <w:szCs w:val="24"/>
          <w:lang w:val="zh-CN"/>
        </w:rPr>
        <w:t xml:space="preserve">Convolutional Neural </w:t>
      </w:r>
      <w:r w:rsidRPr="00A024F6">
        <w:rPr>
          <w:rFonts w:ascii="Times New Roman" w:hAnsi="Times New Roman" w:cs="Times New Roman"/>
          <w:color w:val="000000"/>
          <w:sz w:val="24"/>
          <w:szCs w:val="24"/>
          <w:lang w:val="zh-CN"/>
        </w:rPr>
        <w:lastRenderedPageBreak/>
        <w:t>Network, CNN</w:t>
      </w:r>
      <w:r w:rsidRPr="00A024F6">
        <w:rPr>
          <w:rFonts w:ascii="Times New Roman" w:hAnsi="Times New Roman" w:cs="Times New Roman"/>
          <w:color w:val="000000"/>
          <w:sz w:val="24"/>
          <w:szCs w:val="24"/>
          <w:lang w:val="zh-CN"/>
        </w:rPr>
        <w:t>）是深度学习技术中的一种，由于其在学习独特的局部特征方面的优越性能，被广泛用于图像分类、语音识别、自然语言处理。卷积神经网络是一种</w:t>
      </w:r>
      <w:hyperlink r:id="rId5" w:tooltip="前馈神经网络" w:history="1">
        <w:r w:rsidRPr="00A024F6">
          <w:rPr>
            <w:rFonts w:ascii="Times New Roman" w:hAnsi="Times New Roman" w:cs="Times New Roman"/>
            <w:color w:val="000000"/>
            <w:sz w:val="24"/>
            <w:szCs w:val="24"/>
            <w:lang w:val="zh-CN"/>
          </w:rPr>
          <w:t>前馈神经网络</w:t>
        </w:r>
      </w:hyperlink>
      <w:r w:rsidRPr="00A024F6">
        <w:rPr>
          <w:rFonts w:ascii="Times New Roman" w:hAnsi="Times New Roman" w:cs="Times New Roman"/>
          <w:color w:val="000000"/>
          <w:sz w:val="24"/>
          <w:szCs w:val="24"/>
          <w:lang w:val="zh-CN"/>
        </w:rPr>
        <w:t>，它的人工神经元可以响应一部分覆盖范围内的周围单元。卷积神经网络由一个或多个卷积层和顶端的全连通层（对应经典的神经网络）组成，同时也包括关联权重和</w:t>
      </w:r>
      <w:r w:rsidRPr="00A024F6">
        <w:rPr>
          <w:rFonts w:ascii="Times New Roman" w:hAnsi="Times New Roman" w:cs="Times New Roman"/>
          <w:color w:val="000000"/>
          <w:sz w:val="24"/>
          <w:szCs w:val="24"/>
          <w:lang w:val="zh-CN"/>
        </w:rPr>
        <w:fldChar w:fldCharType="begin"/>
      </w:r>
      <w:r w:rsidRPr="00A024F6">
        <w:rPr>
          <w:rFonts w:ascii="Times New Roman" w:hAnsi="Times New Roman" w:cs="Times New Roman"/>
          <w:color w:val="000000"/>
          <w:sz w:val="24"/>
          <w:szCs w:val="24"/>
          <w:lang w:val="zh-CN"/>
        </w:rPr>
        <w:instrText xml:space="preserve"> HYPERLINK "https://zh.wikipedia.org/w/index.php?title=%E6%B1%A0%E5%8C%96&amp;action=edit&amp;redlink=1" \o "</w:instrText>
      </w:r>
      <w:r w:rsidRPr="00A024F6">
        <w:rPr>
          <w:rFonts w:ascii="Times New Roman" w:hAnsi="Times New Roman" w:cs="Times New Roman"/>
          <w:color w:val="000000"/>
          <w:sz w:val="24"/>
          <w:szCs w:val="24"/>
          <w:lang w:val="zh-CN"/>
        </w:rPr>
        <w:instrText>池化（页面不存在）</w:instrText>
      </w:r>
      <w:r w:rsidRPr="00A024F6">
        <w:rPr>
          <w:rFonts w:ascii="Times New Roman" w:hAnsi="Times New Roman" w:cs="Times New Roman"/>
          <w:color w:val="000000"/>
          <w:sz w:val="24"/>
          <w:szCs w:val="24"/>
          <w:lang w:val="zh-CN"/>
        </w:rPr>
        <w:instrText xml:space="preserve">" </w:instrText>
      </w:r>
      <w:r w:rsidRPr="00A024F6">
        <w:rPr>
          <w:rFonts w:ascii="Times New Roman" w:hAnsi="Times New Roman" w:cs="Times New Roman"/>
          <w:color w:val="000000"/>
          <w:sz w:val="24"/>
          <w:szCs w:val="24"/>
          <w:lang w:val="zh-CN"/>
        </w:rPr>
        <w:fldChar w:fldCharType="separate"/>
      </w:r>
      <w:proofErr w:type="gramStart"/>
      <w:r w:rsidRPr="00A024F6">
        <w:rPr>
          <w:rFonts w:ascii="Times New Roman" w:hAnsi="Times New Roman" w:cs="Times New Roman"/>
          <w:color w:val="000000"/>
          <w:sz w:val="24"/>
          <w:szCs w:val="24"/>
          <w:lang w:val="zh-CN"/>
        </w:rPr>
        <w:t>池化</w:t>
      </w:r>
      <w:proofErr w:type="gramEnd"/>
      <w:r w:rsidRPr="00A024F6">
        <w:rPr>
          <w:rFonts w:ascii="Times New Roman" w:hAnsi="Times New Roman" w:cs="Times New Roman"/>
          <w:color w:val="000000"/>
          <w:sz w:val="24"/>
          <w:szCs w:val="24"/>
          <w:lang w:val="zh-CN"/>
        </w:rPr>
        <w:fldChar w:fldCharType="end"/>
      </w:r>
      <w:r w:rsidRPr="00A024F6">
        <w:rPr>
          <w:rFonts w:ascii="Times New Roman" w:hAnsi="Times New Roman" w:cs="Times New Roman"/>
          <w:color w:val="000000"/>
          <w:sz w:val="24"/>
          <w:szCs w:val="24"/>
          <w:lang w:val="zh-CN"/>
        </w:rPr>
        <w:t>层（</w:t>
      </w:r>
      <w:r w:rsidRPr="00A024F6">
        <w:rPr>
          <w:rFonts w:ascii="Times New Roman" w:hAnsi="Times New Roman" w:cs="Times New Roman"/>
          <w:color w:val="000000"/>
          <w:sz w:val="24"/>
          <w:szCs w:val="24"/>
          <w:lang w:val="zh-CN"/>
        </w:rPr>
        <w:t>pooling layer</w:t>
      </w:r>
      <w:r w:rsidRPr="00A024F6">
        <w:rPr>
          <w:rFonts w:ascii="Times New Roman" w:hAnsi="Times New Roman" w:cs="Times New Roman"/>
          <w:color w:val="000000"/>
          <w:sz w:val="24"/>
          <w:szCs w:val="24"/>
          <w:lang w:val="zh-CN"/>
        </w:rPr>
        <w:t>）。这一结构使得卷积神经网络能够利用输入数据的二维结构。与其他深度学习结构相比，卷积神经网络在图像和</w:t>
      </w:r>
      <w:hyperlink r:id="rId6" w:tooltip="语音识别" w:history="1">
        <w:r w:rsidRPr="00A024F6">
          <w:rPr>
            <w:rFonts w:ascii="Times New Roman" w:hAnsi="Times New Roman" w:cs="Times New Roman"/>
            <w:color w:val="000000"/>
            <w:sz w:val="24"/>
            <w:szCs w:val="24"/>
            <w:lang w:val="zh-CN"/>
          </w:rPr>
          <w:t>语音识别</w:t>
        </w:r>
      </w:hyperlink>
      <w:r w:rsidRPr="00A024F6">
        <w:rPr>
          <w:rFonts w:ascii="Times New Roman" w:hAnsi="Times New Roman" w:cs="Times New Roman"/>
          <w:color w:val="000000"/>
          <w:sz w:val="24"/>
          <w:szCs w:val="24"/>
          <w:lang w:val="zh-CN"/>
        </w:rPr>
        <w:t>方面能够给出更好的结果。这一模型也可以使用</w:t>
      </w:r>
      <w:hyperlink r:id="rId7" w:tooltip="反向传播算法" w:history="1">
        <w:r w:rsidRPr="00A024F6">
          <w:rPr>
            <w:rFonts w:ascii="Times New Roman" w:hAnsi="Times New Roman" w:cs="Times New Roman"/>
            <w:color w:val="000000"/>
            <w:sz w:val="24"/>
            <w:szCs w:val="24"/>
            <w:lang w:val="zh-CN"/>
          </w:rPr>
          <w:t>反向传播算法</w:t>
        </w:r>
      </w:hyperlink>
      <w:r w:rsidRPr="00A024F6">
        <w:rPr>
          <w:rFonts w:ascii="Times New Roman" w:hAnsi="Times New Roman" w:cs="Times New Roman"/>
          <w:color w:val="000000"/>
          <w:sz w:val="24"/>
          <w:szCs w:val="24"/>
          <w:lang w:val="zh-CN"/>
        </w:rPr>
        <w:t>进行训练。相比较其他深度、前馈神经网络，卷积神经网络需要的参数更少，使之成为一种颇具吸引力的深度学习结构。</w:t>
      </w:r>
    </w:p>
    <w:p w14:paraId="6666B295" w14:textId="77777777" w:rsidR="00A024F6" w:rsidRPr="00A024F6" w:rsidRDefault="00A024F6" w:rsidP="00A024F6">
      <w:pPr>
        <w:spacing w:line="360" w:lineRule="auto"/>
        <w:ind w:firstLine="420"/>
        <w:rPr>
          <w:rFonts w:ascii="Times New Roman" w:hAnsi="Times New Roman" w:cs="Times New Roman"/>
          <w:sz w:val="24"/>
          <w:szCs w:val="24"/>
        </w:rPr>
      </w:pPr>
      <w:r w:rsidRPr="00A024F6">
        <w:rPr>
          <w:rFonts w:ascii="Times New Roman" w:hAnsi="Times New Roman" w:cs="Times New Roman"/>
          <w:sz w:val="24"/>
          <w:szCs w:val="24"/>
        </w:rPr>
        <w:t>2015</w:t>
      </w:r>
      <w:r w:rsidRPr="00A024F6">
        <w:rPr>
          <w:rFonts w:ascii="Times New Roman" w:hAnsi="Times New Roman" w:cs="Times New Roman"/>
          <w:sz w:val="24"/>
          <w:szCs w:val="24"/>
        </w:rPr>
        <w:t>年</w:t>
      </w:r>
      <w:r w:rsidRPr="00A024F6">
        <w:rPr>
          <w:rFonts w:ascii="Times New Roman" w:hAnsi="Times New Roman" w:cs="Times New Roman"/>
          <w:sz w:val="24"/>
          <w:szCs w:val="24"/>
        </w:rPr>
        <w:t>,</w:t>
      </w:r>
      <w:proofErr w:type="spellStart"/>
      <w:r w:rsidRPr="00A024F6">
        <w:rPr>
          <w:rFonts w:ascii="Times New Roman" w:hAnsi="Times New Roman" w:cs="Times New Roman"/>
          <w:sz w:val="24"/>
          <w:szCs w:val="24"/>
        </w:rPr>
        <w:t>Piczak</w:t>
      </w:r>
      <w:proofErr w:type="spellEnd"/>
      <w:r w:rsidRPr="00A024F6">
        <w:rPr>
          <w:rFonts w:ascii="Times New Roman" w:hAnsi="Times New Roman" w:cs="Times New Roman"/>
          <w:sz w:val="24"/>
          <w:szCs w:val="24"/>
        </w:rPr>
        <w:t>等人（</w:t>
      </w:r>
      <w:proofErr w:type="spellStart"/>
      <w:r w:rsidRPr="00A024F6">
        <w:rPr>
          <w:rFonts w:ascii="Times New Roman" w:hAnsi="Times New Roman" w:cs="Times New Roman"/>
          <w:sz w:val="24"/>
          <w:szCs w:val="24"/>
        </w:rPr>
        <w:t>Piczak</w:t>
      </w:r>
      <w:proofErr w:type="spellEnd"/>
      <w:r w:rsidRPr="00A024F6">
        <w:rPr>
          <w:rFonts w:ascii="Times New Roman" w:hAnsi="Times New Roman" w:cs="Times New Roman"/>
          <w:sz w:val="24"/>
          <w:szCs w:val="24"/>
        </w:rPr>
        <w:t>，</w:t>
      </w:r>
      <w:r w:rsidRPr="00A024F6">
        <w:rPr>
          <w:rFonts w:ascii="Times New Roman" w:hAnsi="Times New Roman" w:cs="Times New Roman"/>
          <w:sz w:val="24"/>
          <w:szCs w:val="24"/>
        </w:rPr>
        <w:t>2015</w:t>
      </w:r>
      <w:r w:rsidRPr="00A024F6">
        <w:rPr>
          <w:rFonts w:ascii="Times New Roman" w:hAnsi="Times New Roman" w:cs="Times New Roman"/>
          <w:sz w:val="24"/>
          <w:szCs w:val="24"/>
        </w:rPr>
        <w:t>）对深度学习中的卷积神经网络是否可有效的应用于音频场景分类这一问题进行了探讨。为此他们依照此前将卷积神经网络成功用于图像分类的经验运用于音频场景分类上。实验结果表明，使用卷积神经网络进行音频场景分类是一个切实可行的办法。卷积神经网络模型胜过基于手动设计特征的常用方法，并达到与其</w:t>
      </w:r>
      <w:proofErr w:type="gramStart"/>
      <w:r w:rsidRPr="00A024F6">
        <w:rPr>
          <w:rFonts w:ascii="Times New Roman" w:hAnsi="Times New Roman" w:cs="Times New Roman"/>
          <w:sz w:val="24"/>
          <w:szCs w:val="24"/>
        </w:rPr>
        <w:t>他特征</w:t>
      </w:r>
      <w:proofErr w:type="gramEnd"/>
      <w:r w:rsidRPr="00A024F6">
        <w:rPr>
          <w:rFonts w:ascii="Times New Roman" w:hAnsi="Times New Roman" w:cs="Times New Roman"/>
          <w:sz w:val="24"/>
          <w:szCs w:val="24"/>
        </w:rPr>
        <w:t>学习方法类似的水平。且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0CDDE7B5" w14:textId="77777777" w:rsidR="00A024F6" w:rsidRDefault="00A024F6" w:rsidP="00A024F6">
      <w:pPr>
        <w:spacing w:line="360" w:lineRule="auto"/>
        <w:ind w:firstLine="420"/>
        <w:rPr>
          <w:rFonts w:ascii="Times New Roman" w:hAnsi="Times New Roman" w:cs="Times New Roman"/>
        </w:rPr>
      </w:pPr>
    </w:p>
    <w:p w14:paraId="380EBB9C" w14:textId="77777777" w:rsidR="00A024F6" w:rsidRDefault="00A024F6" w:rsidP="00A024F6">
      <w:pPr>
        <w:pStyle w:val="2"/>
        <w:numPr>
          <w:ilvl w:val="0"/>
          <w:numId w:val="1"/>
        </w:numPr>
        <w:spacing w:line="360" w:lineRule="auto"/>
        <w:rPr>
          <w:rFonts w:ascii="Times New Roman" w:eastAsia="宋体" w:hAnsi="Times New Roman" w:cs="Times New Roman"/>
        </w:rPr>
      </w:pPr>
      <w:bookmarkStart w:id="4" w:name="_Toc518055508"/>
      <w:bookmarkStart w:id="5" w:name="_Toc518052181"/>
      <w:bookmarkStart w:id="6" w:name="_Toc517798591"/>
      <w:bookmarkStart w:id="7" w:name="_Toc518055617"/>
      <w:r>
        <w:rPr>
          <w:rFonts w:ascii="Times New Roman" w:eastAsia="宋体" w:hAnsi="Times New Roman" w:cs="Times New Roman"/>
        </w:rPr>
        <w:lastRenderedPageBreak/>
        <w:t>音频分类方法的研究现状</w:t>
      </w:r>
      <w:bookmarkEnd w:id="4"/>
      <w:bookmarkEnd w:id="5"/>
      <w:bookmarkEnd w:id="6"/>
      <w:bookmarkEnd w:id="7"/>
    </w:p>
    <w:p w14:paraId="284013A2" w14:textId="77777777" w:rsidR="00A024F6" w:rsidRDefault="00A024F6" w:rsidP="00A024F6">
      <w:pPr>
        <w:pStyle w:val="3"/>
        <w:numPr>
          <w:ilvl w:val="1"/>
          <w:numId w:val="1"/>
        </w:numPr>
        <w:spacing w:line="360" w:lineRule="auto"/>
        <w:rPr>
          <w:rFonts w:ascii="Times New Roman" w:hAnsi="Times New Roman" w:cs="Times New Roman"/>
        </w:rPr>
      </w:pPr>
      <w:bookmarkStart w:id="8" w:name="_Toc518055509"/>
      <w:bookmarkStart w:id="9" w:name="_Toc517798592"/>
      <w:bookmarkStart w:id="10" w:name="_Toc518055618"/>
      <w:bookmarkStart w:id="11" w:name="_Toc518052182"/>
      <w:r>
        <w:rPr>
          <w:rFonts w:ascii="Times New Roman" w:hAnsi="Times New Roman" w:cs="Times New Roman"/>
        </w:rPr>
        <w:t>一般音频分类方法的研究现状</w:t>
      </w:r>
      <w:bookmarkEnd w:id="8"/>
      <w:bookmarkEnd w:id="9"/>
      <w:bookmarkEnd w:id="10"/>
      <w:bookmarkEnd w:id="11"/>
    </w:p>
    <w:p w14:paraId="3D3DFE06"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Sawhney</w:t>
      </w:r>
      <w:r w:rsidRPr="00A024F6">
        <w:rPr>
          <w:rFonts w:ascii="Times New Roman" w:hAnsi="Times New Roman" w:cs="Times New Roman"/>
          <w:sz w:val="24"/>
          <w:szCs w:val="24"/>
        </w:rPr>
        <w:t>和</w:t>
      </w:r>
      <w:proofErr w:type="spellStart"/>
      <w:r w:rsidRPr="00A024F6">
        <w:rPr>
          <w:rFonts w:ascii="Times New Roman" w:hAnsi="Times New Roman" w:cs="Times New Roman"/>
          <w:sz w:val="24"/>
          <w:szCs w:val="24"/>
        </w:rPr>
        <w:t>Maes</w:t>
      </w:r>
      <w:proofErr w:type="spellEnd"/>
      <w:r w:rsidRPr="00A024F6">
        <w:rPr>
          <w:rFonts w:ascii="Times New Roman" w:hAnsi="Times New Roman" w:cs="Times New Roman"/>
          <w:sz w:val="24"/>
          <w:szCs w:val="24"/>
        </w:rPr>
        <w:t>在</w:t>
      </w:r>
      <w:r w:rsidRPr="00A024F6">
        <w:rPr>
          <w:rFonts w:ascii="Times New Roman" w:hAnsi="Times New Roman" w:cs="Times New Roman"/>
          <w:sz w:val="24"/>
          <w:szCs w:val="24"/>
        </w:rPr>
        <w:t>1997</w:t>
      </w:r>
      <w:r w:rsidRPr="00A024F6">
        <w:rPr>
          <w:rFonts w:ascii="Times New Roman" w:hAnsi="Times New Roman" w:cs="Times New Roman"/>
          <w:sz w:val="24"/>
          <w:szCs w:val="24"/>
        </w:rPr>
        <w:t>年</w:t>
      </w:r>
      <w:r w:rsidRPr="00A024F6">
        <w:rPr>
          <w:rFonts w:ascii="Times New Roman" w:hAnsi="Times New Roman" w:cs="Times New Roman"/>
          <w:sz w:val="24"/>
          <w:szCs w:val="24"/>
        </w:rPr>
        <w:t>MIT</w:t>
      </w:r>
      <w:r w:rsidRPr="00A024F6">
        <w:rPr>
          <w:rFonts w:ascii="Times New Roman" w:hAnsi="Times New Roman" w:cs="Times New Roman"/>
          <w:sz w:val="24"/>
          <w:szCs w:val="24"/>
        </w:rPr>
        <w:t>媒体实验室的技术报告中提出一种专门解决</w:t>
      </w:r>
      <w:r w:rsidRPr="00A024F6">
        <w:rPr>
          <w:rFonts w:ascii="Times New Roman" w:hAnsi="Times New Roman" w:cs="Times New Roman"/>
          <w:sz w:val="24"/>
          <w:szCs w:val="24"/>
        </w:rPr>
        <w:t>ASC</w:t>
      </w:r>
      <w:r w:rsidRPr="00A024F6">
        <w:rPr>
          <w:rFonts w:ascii="Times New Roman" w:hAnsi="Times New Roman" w:cs="Times New Roman"/>
          <w:sz w:val="24"/>
          <w:szCs w:val="24"/>
        </w:rPr>
        <w:t>问题的方法（</w:t>
      </w:r>
      <w:r w:rsidRPr="00A024F6">
        <w:rPr>
          <w:rFonts w:ascii="Times New Roman" w:hAnsi="Times New Roman" w:cs="Times New Roman"/>
          <w:sz w:val="24"/>
          <w:szCs w:val="24"/>
        </w:rPr>
        <w:t>Sawhney</w:t>
      </w:r>
      <w:r w:rsidRPr="00A024F6">
        <w:rPr>
          <w:rFonts w:ascii="Times New Roman" w:hAnsi="Times New Roman" w:cs="Times New Roman"/>
          <w:sz w:val="24"/>
          <w:szCs w:val="24"/>
        </w:rPr>
        <w:t>，</w:t>
      </w:r>
      <w:proofErr w:type="spellStart"/>
      <w:r w:rsidRPr="00A024F6">
        <w:rPr>
          <w:rFonts w:ascii="Times New Roman" w:hAnsi="Times New Roman" w:cs="Times New Roman"/>
          <w:sz w:val="24"/>
          <w:szCs w:val="24"/>
        </w:rPr>
        <w:t>Maes</w:t>
      </w:r>
      <w:proofErr w:type="spellEnd"/>
      <w:r w:rsidRPr="00A024F6">
        <w:rPr>
          <w:rFonts w:ascii="Times New Roman" w:hAnsi="Times New Roman" w:cs="Times New Roman"/>
          <w:sz w:val="24"/>
          <w:szCs w:val="24"/>
        </w:rPr>
        <w:t>，</w:t>
      </w:r>
      <w:r w:rsidRPr="00A024F6">
        <w:rPr>
          <w:rFonts w:ascii="Times New Roman" w:hAnsi="Times New Roman" w:cs="Times New Roman"/>
          <w:sz w:val="24"/>
          <w:szCs w:val="24"/>
        </w:rPr>
        <w:t>1997</w:t>
      </w:r>
      <w:r w:rsidRPr="00A024F6">
        <w:rPr>
          <w:rFonts w:ascii="Times New Roman" w:hAnsi="Times New Roman" w:cs="Times New Roman"/>
          <w:sz w:val="24"/>
          <w:szCs w:val="24"/>
        </w:rPr>
        <w:t>）。作者记录了一组包括</w:t>
      </w:r>
      <w:r w:rsidRPr="00A024F6">
        <w:rPr>
          <w:rFonts w:ascii="Times New Roman" w:hAnsi="Times New Roman" w:cs="Times New Roman"/>
          <w:sz w:val="24"/>
          <w:szCs w:val="24"/>
        </w:rPr>
        <w:t>“</w:t>
      </w:r>
      <w:r w:rsidRPr="00A024F6">
        <w:rPr>
          <w:rFonts w:ascii="Times New Roman" w:hAnsi="Times New Roman" w:cs="Times New Roman"/>
          <w:sz w:val="24"/>
          <w:szCs w:val="24"/>
        </w:rPr>
        <w:t>人</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声音</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地铁</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交通</w:t>
      </w:r>
      <w:r w:rsidRPr="00A024F6">
        <w:rPr>
          <w:rFonts w:ascii="Times New Roman" w:hAnsi="Times New Roman" w:cs="Times New Roman"/>
          <w:sz w:val="24"/>
          <w:szCs w:val="24"/>
        </w:rPr>
        <w:t>”</w:t>
      </w:r>
      <w:r w:rsidRPr="00A024F6">
        <w:rPr>
          <w:rFonts w:ascii="Times New Roman" w:hAnsi="Times New Roman" w:cs="Times New Roman"/>
          <w:sz w:val="24"/>
          <w:szCs w:val="24"/>
        </w:rPr>
        <w:t>和</w:t>
      </w:r>
      <w:r w:rsidRPr="00A024F6">
        <w:rPr>
          <w:rFonts w:ascii="Times New Roman" w:hAnsi="Times New Roman" w:cs="Times New Roman"/>
          <w:sz w:val="24"/>
          <w:szCs w:val="24"/>
        </w:rPr>
        <w:t>“</w:t>
      </w:r>
      <w:r w:rsidRPr="00A024F6">
        <w:rPr>
          <w:rFonts w:ascii="Times New Roman" w:hAnsi="Times New Roman" w:cs="Times New Roman"/>
          <w:sz w:val="24"/>
          <w:szCs w:val="24"/>
        </w:rPr>
        <w:t>其他</w:t>
      </w:r>
      <w:r w:rsidRPr="00A024F6">
        <w:rPr>
          <w:rFonts w:ascii="Times New Roman" w:hAnsi="Times New Roman" w:cs="Times New Roman"/>
          <w:sz w:val="24"/>
          <w:szCs w:val="24"/>
        </w:rPr>
        <w:t>”</w:t>
      </w:r>
      <w:r w:rsidRPr="00A024F6">
        <w:rPr>
          <w:rFonts w:ascii="Times New Roman" w:hAnsi="Times New Roman" w:cs="Times New Roman"/>
          <w:sz w:val="24"/>
          <w:szCs w:val="24"/>
        </w:rPr>
        <w:t>的一组数据集。他们利用语音分析和听觉研究借鉴的工具从音频数据中提取了几个特征，采用递归神经网络和</w:t>
      </w:r>
      <w:r w:rsidRPr="00A024F6">
        <w:rPr>
          <w:rFonts w:ascii="Times New Roman" w:hAnsi="Times New Roman" w:cs="Times New Roman"/>
          <w:sz w:val="24"/>
          <w:szCs w:val="24"/>
        </w:rPr>
        <w:t>k</w:t>
      </w:r>
      <w:r w:rsidRPr="00A024F6">
        <w:rPr>
          <w:rFonts w:ascii="Times New Roman" w:hAnsi="Times New Roman" w:cs="Times New Roman"/>
          <w:sz w:val="24"/>
          <w:szCs w:val="24"/>
        </w:rPr>
        <w:t>最近邻标准对特征和类别之间的映射进行建模，并获得</w:t>
      </w:r>
      <w:r w:rsidRPr="00A024F6">
        <w:rPr>
          <w:rFonts w:ascii="Times New Roman" w:hAnsi="Times New Roman" w:cs="Times New Roman"/>
          <w:sz w:val="24"/>
          <w:szCs w:val="24"/>
        </w:rPr>
        <w:t>68</w:t>
      </w:r>
      <w:r w:rsidRPr="00A024F6">
        <w:rPr>
          <w:rFonts w:ascii="Times New Roman" w:hAnsi="Times New Roman" w:cs="Times New Roman"/>
          <w:sz w:val="24"/>
          <w:szCs w:val="24"/>
        </w:rPr>
        <w:t>％的整体分类准确率。一年后，来自同一机构的研究人员（</w:t>
      </w:r>
      <w:r w:rsidRPr="00A024F6">
        <w:rPr>
          <w:rFonts w:ascii="Times New Roman" w:hAnsi="Times New Roman" w:cs="Times New Roman"/>
          <w:sz w:val="24"/>
          <w:szCs w:val="24"/>
        </w:rPr>
        <w:t>Clarkson</w:t>
      </w:r>
      <w:r w:rsidRPr="00A024F6">
        <w:rPr>
          <w:rFonts w:ascii="Times New Roman" w:hAnsi="Times New Roman" w:cs="Times New Roman"/>
          <w:sz w:val="24"/>
          <w:szCs w:val="24"/>
        </w:rPr>
        <w:t>等，</w:t>
      </w:r>
      <w:r w:rsidRPr="00A024F6">
        <w:rPr>
          <w:rFonts w:ascii="Times New Roman" w:hAnsi="Times New Roman" w:cs="Times New Roman"/>
          <w:sz w:val="24"/>
          <w:szCs w:val="24"/>
        </w:rPr>
        <w:t>1998</w:t>
      </w:r>
      <w:r w:rsidRPr="00A024F6">
        <w:rPr>
          <w:rFonts w:ascii="Times New Roman" w:hAnsi="Times New Roman" w:cs="Times New Roman"/>
          <w:sz w:val="24"/>
          <w:szCs w:val="24"/>
        </w:rPr>
        <w:t>）</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通过戴着麦克风录制连续的音频流，同时进行一些超市自行车旅行，然后自动将音频分割成不同的场景（如</w:t>
      </w:r>
      <w:r w:rsidRPr="00A024F6">
        <w:rPr>
          <w:rFonts w:ascii="Times New Roman" w:hAnsi="Times New Roman" w:cs="Times New Roman"/>
          <w:sz w:val="24"/>
          <w:szCs w:val="24"/>
        </w:rPr>
        <w:t>“</w:t>
      </w:r>
      <w:r w:rsidRPr="00A024F6">
        <w:rPr>
          <w:rFonts w:ascii="Times New Roman" w:hAnsi="Times New Roman" w:cs="Times New Roman"/>
          <w:sz w:val="24"/>
          <w:szCs w:val="24"/>
        </w:rPr>
        <w:t>家</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w:t>
      </w:r>
      <w:r w:rsidRPr="00A024F6">
        <w:rPr>
          <w:rFonts w:ascii="Times New Roman" w:hAnsi="Times New Roman" w:cs="Times New Roman"/>
          <w:sz w:val="24"/>
          <w:szCs w:val="24"/>
        </w:rPr>
        <w:t>街道</w:t>
      </w:r>
      <w:r w:rsidRPr="00A024F6">
        <w:rPr>
          <w:rFonts w:ascii="Times New Roman" w:hAnsi="Times New Roman" w:cs="Times New Roman"/>
          <w:sz w:val="24"/>
          <w:szCs w:val="24"/>
        </w:rPr>
        <w:t>”</w:t>
      </w:r>
      <w:r w:rsidRPr="00A024F6">
        <w:rPr>
          <w:rFonts w:ascii="Times New Roman" w:hAnsi="Times New Roman" w:cs="Times New Roman"/>
          <w:sz w:val="24"/>
          <w:szCs w:val="24"/>
        </w:rPr>
        <w:t>和</w:t>
      </w:r>
      <w:r w:rsidRPr="00A024F6">
        <w:rPr>
          <w:rFonts w:ascii="Times New Roman" w:hAnsi="Times New Roman" w:cs="Times New Roman"/>
          <w:sz w:val="24"/>
          <w:szCs w:val="24"/>
        </w:rPr>
        <w:t>“</w:t>
      </w:r>
      <w:r w:rsidRPr="00A024F6">
        <w:rPr>
          <w:rFonts w:ascii="Times New Roman" w:hAnsi="Times New Roman" w:cs="Times New Roman"/>
          <w:sz w:val="24"/>
          <w:szCs w:val="24"/>
        </w:rPr>
        <w:t>超市</w:t>
      </w:r>
      <w:r w:rsidRPr="00A024F6">
        <w:rPr>
          <w:rFonts w:ascii="Times New Roman" w:hAnsi="Times New Roman" w:cs="Times New Roman"/>
          <w:sz w:val="24"/>
          <w:szCs w:val="24"/>
        </w:rPr>
        <w:t>”</w:t>
      </w:r>
      <w:r w:rsidRPr="00A024F6">
        <w:rPr>
          <w:rFonts w:ascii="Times New Roman" w:hAnsi="Times New Roman" w:cs="Times New Roman"/>
          <w:sz w:val="24"/>
          <w:szCs w:val="24"/>
        </w:rPr>
        <w:t>）。他们将从音频流中提取的特征的经验分布拟合成隐马尔可夫模型（</w:t>
      </w:r>
      <w:r w:rsidRPr="00A024F6">
        <w:rPr>
          <w:rFonts w:ascii="Times New Roman" w:hAnsi="Times New Roman" w:cs="Times New Roman"/>
          <w:sz w:val="24"/>
          <w:szCs w:val="24"/>
        </w:rPr>
        <w:t>HMM</w:t>
      </w:r>
      <w:r w:rsidRPr="00A024F6">
        <w:rPr>
          <w:rFonts w:ascii="Times New Roman" w:hAnsi="Times New Roman" w:cs="Times New Roman"/>
          <w:sz w:val="24"/>
          <w:szCs w:val="24"/>
        </w:rPr>
        <w:t>）。</w:t>
      </w:r>
    </w:p>
    <w:p w14:paraId="0E4713A9"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与此同时，实验心理学的研究则着重于理解驱动人类对声音和场景进行分类和识别的能力的感知过程。</w:t>
      </w:r>
      <w:r w:rsidRPr="00A024F6">
        <w:rPr>
          <w:rFonts w:ascii="Times New Roman" w:hAnsi="Times New Roman" w:cs="Times New Roman"/>
          <w:sz w:val="24"/>
          <w:szCs w:val="24"/>
        </w:rPr>
        <w:t xml:space="preserve"> Ballas</w:t>
      </w:r>
      <w:r w:rsidRPr="00A024F6">
        <w:rPr>
          <w:rFonts w:ascii="Times New Roman" w:hAnsi="Times New Roman" w:cs="Times New Roman"/>
          <w:sz w:val="24"/>
          <w:szCs w:val="24"/>
        </w:rPr>
        <w:t>发现识别声音事件的速度和准确性与刺激的声学性质、它们发生的频率及是否它们可以与物理原因或声音刻板印象相关联有关（</w:t>
      </w:r>
      <w:r w:rsidRPr="00A024F6">
        <w:rPr>
          <w:rFonts w:ascii="Times New Roman" w:hAnsi="Times New Roman" w:cs="Times New Roman"/>
          <w:sz w:val="24"/>
          <w:szCs w:val="24"/>
        </w:rPr>
        <w:t>Ballas</w:t>
      </w:r>
      <w:r w:rsidRPr="00A024F6">
        <w:rPr>
          <w:rFonts w:ascii="Times New Roman" w:hAnsi="Times New Roman" w:cs="Times New Roman"/>
          <w:sz w:val="24"/>
          <w:szCs w:val="24"/>
        </w:rPr>
        <w:t>，</w:t>
      </w:r>
      <w:r w:rsidRPr="00A024F6">
        <w:rPr>
          <w:rFonts w:ascii="Times New Roman" w:hAnsi="Times New Roman" w:cs="Times New Roman"/>
          <w:sz w:val="24"/>
          <w:szCs w:val="24"/>
        </w:rPr>
        <w:t>1993</w:t>
      </w:r>
      <w:r w:rsidRPr="00A024F6">
        <w:rPr>
          <w:rFonts w:ascii="Times New Roman" w:hAnsi="Times New Roman" w:cs="Times New Roman"/>
          <w:sz w:val="24"/>
          <w:szCs w:val="24"/>
        </w:rPr>
        <w:t>）。佩尔顿等人（</w:t>
      </w:r>
      <w:proofErr w:type="spellStart"/>
      <w:r w:rsidRPr="00A024F6">
        <w:rPr>
          <w:rFonts w:ascii="Times New Roman" w:hAnsi="Times New Roman" w:cs="Times New Roman"/>
          <w:sz w:val="24"/>
          <w:szCs w:val="24"/>
        </w:rPr>
        <w:t>Peltonen</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2001</w:t>
      </w:r>
      <w:r w:rsidRPr="00A024F6">
        <w:rPr>
          <w:rFonts w:ascii="Times New Roman" w:hAnsi="Times New Roman" w:cs="Times New Roman"/>
          <w:sz w:val="24"/>
          <w:szCs w:val="24"/>
        </w:rPr>
        <w:t>）观察到人类对音频场景的认识是通过识别典型声音事件（如人声或汽车发动机噪声）来实现的，并且确定了人类识别</w:t>
      </w:r>
      <w:r w:rsidRPr="00A024F6">
        <w:rPr>
          <w:rFonts w:ascii="Times New Roman" w:hAnsi="Times New Roman" w:cs="Times New Roman"/>
          <w:sz w:val="24"/>
          <w:szCs w:val="24"/>
        </w:rPr>
        <w:t>25</w:t>
      </w:r>
      <w:r w:rsidRPr="00A024F6">
        <w:rPr>
          <w:rFonts w:ascii="Times New Roman" w:hAnsi="Times New Roman" w:cs="Times New Roman"/>
          <w:sz w:val="24"/>
          <w:szCs w:val="24"/>
        </w:rPr>
        <w:t>个声场中的能力的整体准确率为</w:t>
      </w:r>
      <w:r w:rsidRPr="00A024F6">
        <w:rPr>
          <w:rFonts w:ascii="Times New Roman" w:hAnsi="Times New Roman" w:cs="Times New Roman"/>
          <w:sz w:val="24"/>
          <w:szCs w:val="24"/>
        </w:rPr>
        <w:t>70</w:t>
      </w:r>
      <w:r w:rsidRPr="00A024F6">
        <w:rPr>
          <w:rFonts w:ascii="Times New Roman" w:hAnsi="Times New Roman" w:cs="Times New Roman"/>
          <w:sz w:val="24"/>
          <w:szCs w:val="24"/>
        </w:rPr>
        <w:t>％。</w:t>
      </w:r>
      <w:r w:rsidRPr="00A024F6">
        <w:rPr>
          <w:rFonts w:ascii="Times New Roman" w:hAnsi="Times New Roman" w:cs="Times New Roman"/>
          <w:sz w:val="24"/>
          <w:szCs w:val="24"/>
        </w:rPr>
        <w:t xml:space="preserve"> Dubois</w:t>
      </w:r>
      <w:r w:rsidRPr="00A024F6">
        <w:rPr>
          <w:rFonts w:ascii="Times New Roman" w:hAnsi="Times New Roman" w:cs="Times New Roman"/>
          <w:sz w:val="24"/>
          <w:szCs w:val="24"/>
        </w:rPr>
        <w:t>等人（</w:t>
      </w:r>
      <w:r w:rsidRPr="00A024F6">
        <w:rPr>
          <w:rFonts w:ascii="Times New Roman" w:hAnsi="Times New Roman" w:cs="Times New Roman"/>
          <w:sz w:val="24"/>
          <w:szCs w:val="24"/>
        </w:rPr>
        <w:t>Dubois</w:t>
      </w:r>
      <w:r w:rsidRPr="00A024F6">
        <w:rPr>
          <w:rFonts w:ascii="Times New Roman" w:hAnsi="Times New Roman" w:cs="Times New Roman"/>
          <w:sz w:val="24"/>
          <w:szCs w:val="24"/>
        </w:rPr>
        <w:t>等，</w:t>
      </w:r>
      <w:r w:rsidRPr="00A024F6">
        <w:rPr>
          <w:rFonts w:ascii="Times New Roman" w:hAnsi="Times New Roman" w:cs="Times New Roman"/>
          <w:sz w:val="24"/>
          <w:szCs w:val="24"/>
        </w:rPr>
        <w:t>2006</w:t>
      </w:r>
      <w:r w:rsidRPr="00A024F6">
        <w:rPr>
          <w:rFonts w:ascii="Times New Roman" w:hAnsi="Times New Roman" w:cs="Times New Roman"/>
          <w:sz w:val="24"/>
          <w:szCs w:val="24"/>
        </w:rPr>
        <w:t>）研究了在不是实验者先验的情况下，个体如何定义他们自己的语义类别分类。最后，</w:t>
      </w:r>
      <w:r w:rsidRPr="00A024F6">
        <w:rPr>
          <w:rFonts w:ascii="Times New Roman" w:hAnsi="Times New Roman" w:cs="Times New Roman"/>
          <w:sz w:val="24"/>
          <w:szCs w:val="24"/>
        </w:rPr>
        <w:t>Tardieu</w:t>
      </w:r>
      <w:r w:rsidRPr="00A024F6">
        <w:rPr>
          <w:rFonts w:ascii="Times New Roman" w:hAnsi="Times New Roman" w:cs="Times New Roman"/>
          <w:sz w:val="24"/>
          <w:szCs w:val="24"/>
        </w:rPr>
        <w:t>等人（</w:t>
      </w:r>
      <w:r w:rsidRPr="00A024F6">
        <w:rPr>
          <w:rFonts w:ascii="Times New Roman" w:hAnsi="Times New Roman" w:cs="Times New Roman"/>
          <w:sz w:val="24"/>
          <w:szCs w:val="24"/>
        </w:rPr>
        <w:t>Tardieu</w:t>
      </w:r>
      <w:r w:rsidRPr="00A024F6">
        <w:rPr>
          <w:rFonts w:ascii="Times New Roman" w:hAnsi="Times New Roman" w:cs="Times New Roman"/>
          <w:sz w:val="24"/>
          <w:szCs w:val="24"/>
        </w:rPr>
        <w:t>等，</w:t>
      </w:r>
      <w:r w:rsidRPr="00A024F6">
        <w:rPr>
          <w:rFonts w:ascii="Times New Roman" w:hAnsi="Times New Roman" w:cs="Times New Roman"/>
          <w:sz w:val="24"/>
          <w:szCs w:val="24"/>
        </w:rPr>
        <w:t>2008</w:t>
      </w:r>
      <w:r w:rsidRPr="00A024F6">
        <w:rPr>
          <w:rFonts w:ascii="Times New Roman" w:hAnsi="Times New Roman" w:cs="Times New Roman"/>
          <w:sz w:val="24"/>
          <w:szCs w:val="24"/>
        </w:rPr>
        <w:t>）测试了语义类的出现以及在火车站范围内对声场的识别。他们在报告中说，声源、人类活动以及房间效应（如混响）是促成音频场景形成的因素，也是类别为固定先验情况下的识别线索。</w:t>
      </w:r>
    </w:p>
    <w:p w14:paraId="57C9E7F3"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受心理声学</w:t>
      </w:r>
      <w:r w:rsidRPr="00A024F6">
        <w:rPr>
          <w:rFonts w:ascii="Times New Roman" w:hAnsi="Times New Roman" w:cs="Times New Roman"/>
          <w:sz w:val="24"/>
          <w:szCs w:val="24"/>
        </w:rPr>
        <w:t>/</w:t>
      </w:r>
      <w:r w:rsidRPr="00A024F6">
        <w:rPr>
          <w:rFonts w:ascii="Times New Roman" w:hAnsi="Times New Roman" w:cs="Times New Roman"/>
          <w:sz w:val="24"/>
          <w:szCs w:val="24"/>
        </w:rPr>
        <w:t>心理学文献的影响，这些文献强调音频场景识别的局部特征和</w:t>
      </w:r>
      <w:r w:rsidRPr="00A024F6">
        <w:rPr>
          <w:rFonts w:ascii="Times New Roman" w:hAnsi="Times New Roman" w:cs="Times New Roman"/>
          <w:sz w:val="24"/>
          <w:szCs w:val="24"/>
        </w:rPr>
        <w:lastRenderedPageBreak/>
        <w:t>全局特征，一些麻省理工学院研究人员则侧重于音频的时域特征。</w:t>
      </w:r>
      <w:r w:rsidRPr="00A024F6">
        <w:rPr>
          <w:rFonts w:ascii="Times New Roman" w:hAnsi="Times New Roman" w:cs="Times New Roman"/>
          <w:sz w:val="24"/>
          <w:szCs w:val="24"/>
        </w:rPr>
        <w:t xml:space="preserve"> </w:t>
      </w:r>
      <w:proofErr w:type="spellStart"/>
      <w:r w:rsidRPr="00A024F6">
        <w:rPr>
          <w:rFonts w:ascii="Times New Roman" w:hAnsi="Times New Roman" w:cs="Times New Roman"/>
          <w:sz w:val="24"/>
          <w:szCs w:val="24"/>
        </w:rPr>
        <w:t>Eronen</w:t>
      </w:r>
      <w:proofErr w:type="spellEnd"/>
      <w:r w:rsidRPr="00A024F6">
        <w:rPr>
          <w:rFonts w:ascii="Times New Roman" w:hAnsi="Times New Roman" w:cs="Times New Roman"/>
          <w:sz w:val="24"/>
          <w:szCs w:val="24"/>
        </w:rPr>
        <w:t>等人（</w:t>
      </w:r>
      <w:proofErr w:type="spellStart"/>
      <w:r w:rsidRPr="00A024F6">
        <w:rPr>
          <w:rFonts w:ascii="Times New Roman" w:hAnsi="Times New Roman" w:cs="Times New Roman"/>
          <w:sz w:val="24"/>
          <w:szCs w:val="24"/>
        </w:rPr>
        <w:t>Eronen</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2003</w:t>
      </w:r>
      <w:r w:rsidRPr="00A024F6">
        <w:rPr>
          <w:rFonts w:ascii="Times New Roman" w:hAnsi="Times New Roman" w:cs="Times New Roman"/>
          <w:sz w:val="24"/>
          <w:szCs w:val="24"/>
        </w:rPr>
        <w:t>）采用</w:t>
      </w:r>
      <w:r w:rsidRPr="00A024F6">
        <w:rPr>
          <w:rFonts w:ascii="Times New Roman" w:hAnsi="Times New Roman" w:cs="Times New Roman"/>
          <w:sz w:val="24"/>
          <w:szCs w:val="24"/>
        </w:rPr>
        <w:t>Mel</w:t>
      </w:r>
      <w:r w:rsidRPr="00A024F6">
        <w:rPr>
          <w:rFonts w:ascii="Times New Roman" w:hAnsi="Times New Roman" w:cs="Times New Roman"/>
          <w:sz w:val="24"/>
          <w:szCs w:val="24"/>
        </w:rPr>
        <w:t>频率倒谱系数（</w:t>
      </w:r>
      <w:r w:rsidRPr="00A024F6">
        <w:rPr>
          <w:rFonts w:ascii="Times New Roman" w:hAnsi="Times New Roman" w:cs="Times New Roman"/>
          <w:sz w:val="24"/>
          <w:szCs w:val="24"/>
        </w:rPr>
        <w:t>MFCCs</w:t>
      </w:r>
      <w:r w:rsidRPr="00A024F6">
        <w:rPr>
          <w:rFonts w:ascii="Times New Roman" w:hAnsi="Times New Roman" w:cs="Times New Roman"/>
          <w:sz w:val="24"/>
          <w:szCs w:val="24"/>
        </w:rPr>
        <w:t>）来描述音频信号的局部频谱包络，用高斯混合模型（</w:t>
      </w:r>
      <w:r w:rsidRPr="00A024F6">
        <w:rPr>
          <w:rFonts w:ascii="Times New Roman" w:hAnsi="Times New Roman" w:cs="Times New Roman"/>
          <w:sz w:val="24"/>
          <w:szCs w:val="24"/>
        </w:rPr>
        <w:t>GMMs</w:t>
      </w:r>
      <w:r w:rsidRPr="00A024F6">
        <w:rPr>
          <w:rFonts w:ascii="Times New Roman" w:hAnsi="Times New Roman" w:cs="Times New Roman"/>
          <w:sz w:val="24"/>
          <w:szCs w:val="24"/>
        </w:rPr>
        <w:t>）来描述其统计分布。然后，他们通过利用训练信号种类的知识的判别式算法来训练</w:t>
      </w:r>
      <w:r w:rsidRPr="00A024F6">
        <w:rPr>
          <w:rFonts w:ascii="Times New Roman" w:hAnsi="Times New Roman" w:cs="Times New Roman"/>
          <w:sz w:val="24"/>
          <w:szCs w:val="24"/>
        </w:rPr>
        <w:t>HMM</w:t>
      </w:r>
      <w:r w:rsidRPr="00A024F6">
        <w:rPr>
          <w:rFonts w:ascii="Times New Roman" w:hAnsi="Times New Roman" w:cs="Times New Roman"/>
          <w:sz w:val="24"/>
          <w:szCs w:val="24"/>
        </w:rPr>
        <w:t>，以解释</w:t>
      </w:r>
      <w:r w:rsidRPr="00A024F6">
        <w:rPr>
          <w:rFonts w:ascii="Times New Roman" w:hAnsi="Times New Roman" w:cs="Times New Roman"/>
          <w:sz w:val="24"/>
          <w:szCs w:val="24"/>
        </w:rPr>
        <w:t>GMM</w:t>
      </w:r>
      <w:r w:rsidRPr="00A024F6">
        <w:rPr>
          <w:rFonts w:ascii="Times New Roman" w:hAnsi="Times New Roman" w:cs="Times New Roman"/>
          <w:sz w:val="24"/>
          <w:szCs w:val="24"/>
        </w:rPr>
        <w:t>的时域演变。</w:t>
      </w:r>
      <w:r w:rsidRPr="00A024F6">
        <w:rPr>
          <w:rFonts w:ascii="Times New Roman" w:hAnsi="Times New Roman" w:cs="Times New Roman"/>
          <w:sz w:val="24"/>
          <w:szCs w:val="24"/>
        </w:rPr>
        <w:t xml:space="preserve"> </w:t>
      </w:r>
      <w:proofErr w:type="spellStart"/>
      <w:r w:rsidRPr="00A024F6">
        <w:rPr>
          <w:rFonts w:ascii="Times New Roman" w:hAnsi="Times New Roman" w:cs="Times New Roman"/>
          <w:sz w:val="24"/>
          <w:szCs w:val="24"/>
        </w:rPr>
        <w:t>Eronen</w:t>
      </w:r>
      <w:proofErr w:type="spellEnd"/>
      <w:r w:rsidRPr="00A024F6">
        <w:rPr>
          <w:rFonts w:ascii="Times New Roman" w:hAnsi="Times New Roman" w:cs="Times New Roman"/>
          <w:sz w:val="24"/>
          <w:szCs w:val="24"/>
        </w:rPr>
        <w:t>及其合作者通过考虑更多的特征，和在分类算法中增加一个特征变换步骤，进一步推进了这项工作，在</w:t>
      </w:r>
      <w:r w:rsidRPr="00A024F6">
        <w:rPr>
          <w:rFonts w:ascii="Times New Roman" w:hAnsi="Times New Roman" w:cs="Times New Roman"/>
          <w:sz w:val="24"/>
          <w:szCs w:val="24"/>
        </w:rPr>
        <w:t>18</w:t>
      </w:r>
      <w:r w:rsidRPr="00A024F6">
        <w:rPr>
          <w:rFonts w:ascii="Times New Roman" w:hAnsi="Times New Roman" w:cs="Times New Roman"/>
          <w:sz w:val="24"/>
          <w:szCs w:val="24"/>
        </w:rPr>
        <w:t>种不同的声场中获得了总体</w:t>
      </w:r>
      <w:r w:rsidRPr="00A024F6">
        <w:rPr>
          <w:rFonts w:ascii="Times New Roman" w:hAnsi="Times New Roman" w:cs="Times New Roman"/>
          <w:sz w:val="24"/>
          <w:szCs w:val="24"/>
        </w:rPr>
        <w:t>58</w:t>
      </w:r>
      <w:r w:rsidRPr="00A024F6">
        <w:rPr>
          <w:rFonts w:ascii="Times New Roman" w:hAnsi="Times New Roman" w:cs="Times New Roman"/>
          <w:sz w:val="24"/>
          <w:szCs w:val="24"/>
        </w:rPr>
        <w:t>％的准确性。</w:t>
      </w:r>
    </w:p>
    <w:p w14:paraId="77D43FE6" w14:textId="77777777" w:rsidR="00A024F6" w:rsidRDefault="00A024F6" w:rsidP="00A024F6">
      <w:pPr>
        <w:autoSpaceDE w:val="0"/>
        <w:autoSpaceDN w:val="0"/>
        <w:adjustRightInd w:val="0"/>
        <w:spacing w:line="360" w:lineRule="auto"/>
        <w:ind w:firstLine="480"/>
        <w:rPr>
          <w:rFonts w:ascii="Times New Roman" w:hAnsi="Times New Roman" w:cs="Times New Roman"/>
        </w:rPr>
      </w:pPr>
    </w:p>
    <w:p w14:paraId="24A4469A" w14:textId="77777777" w:rsidR="00A024F6" w:rsidRDefault="00A024F6" w:rsidP="00A024F6">
      <w:pPr>
        <w:pStyle w:val="3"/>
        <w:numPr>
          <w:ilvl w:val="1"/>
          <w:numId w:val="1"/>
        </w:numPr>
        <w:spacing w:line="360" w:lineRule="auto"/>
        <w:rPr>
          <w:rFonts w:ascii="Times New Roman" w:hAnsi="Times New Roman" w:cs="Times New Roman"/>
        </w:rPr>
      </w:pPr>
      <w:bookmarkStart w:id="12" w:name="_Toc517798593"/>
      <w:bookmarkStart w:id="13" w:name="_Toc518055510"/>
      <w:bookmarkStart w:id="14" w:name="_Toc518052183"/>
      <w:bookmarkStart w:id="15" w:name="_Toc518055619"/>
      <w:r>
        <w:rPr>
          <w:rFonts w:ascii="Times New Roman" w:hAnsi="Times New Roman" w:cs="Times New Roman"/>
        </w:rPr>
        <w:t>基于卷积神经网络音频分类方法的研究现状</w:t>
      </w:r>
      <w:bookmarkEnd w:id="12"/>
      <w:bookmarkEnd w:id="13"/>
      <w:bookmarkEnd w:id="14"/>
      <w:bookmarkEnd w:id="15"/>
    </w:p>
    <w:p w14:paraId="4D355916"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尽管关于</w:t>
      </w:r>
      <w:r w:rsidRPr="00A024F6">
        <w:rPr>
          <w:rFonts w:ascii="Times New Roman" w:hAnsi="Times New Roman" w:cs="Times New Roman"/>
          <w:sz w:val="24"/>
          <w:szCs w:val="24"/>
        </w:rPr>
        <w:t>ASC</w:t>
      </w:r>
      <w:r w:rsidRPr="00A024F6">
        <w:rPr>
          <w:rFonts w:ascii="Times New Roman" w:hAnsi="Times New Roman" w:cs="Times New Roman"/>
          <w:sz w:val="24"/>
          <w:szCs w:val="24"/>
        </w:rPr>
        <w:t>系统的文献丰富，但研究界缺乏协调一致的标准来评估和测试解决这个问题的算法。</w:t>
      </w:r>
      <w:r w:rsidRPr="00A024F6">
        <w:rPr>
          <w:rFonts w:ascii="Times New Roman" w:hAnsi="Times New Roman" w:cs="Times New Roman"/>
          <w:sz w:val="24"/>
          <w:szCs w:val="24"/>
        </w:rPr>
        <w:t>2013</w:t>
      </w:r>
      <w:r w:rsidRPr="00A024F6">
        <w:rPr>
          <w:rFonts w:ascii="Times New Roman" w:hAnsi="Times New Roman" w:cs="Times New Roman"/>
          <w:sz w:val="24"/>
          <w:szCs w:val="24"/>
        </w:rPr>
        <w:t>年，</w:t>
      </w:r>
      <w:r w:rsidRPr="00A024F6">
        <w:rPr>
          <w:rFonts w:ascii="Times New Roman" w:hAnsi="Times New Roman" w:cs="Times New Roman"/>
          <w:sz w:val="24"/>
          <w:szCs w:val="24"/>
        </w:rPr>
        <w:t>IEEE</w:t>
      </w:r>
      <w:r w:rsidRPr="00A024F6">
        <w:rPr>
          <w:rFonts w:ascii="Times New Roman" w:hAnsi="Times New Roman" w:cs="Times New Roman"/>
          <w:sz w:val="24"/>
          <w:szCs w:val="24"/>
        </w:rPr>
        <w:t>音频和声学信号处理（</w:t>
      </w:r>
      <w:r w:rsidRPr="00A024F6">
        <w:rPr>
          <w:rFonts w:ascii="Times New Roman" w:hAnsi="Times New Roman" w:cs="Times New Roman"/>
          <w:sz w:val="24"/>
          <w:szCs w:val="24"/>
        </w:rPr>
        <w:t>AASP</w:t>
      </w:r>
      <w:r w:rsidRPr="00A024F6">
        <w:rPr>
          <w:rFonts w:ascii="Times New Roman" w:hAnsi="Times New Roman" w:cs="Times New Roman"/>
          <w:sz w:val="24"/>
          <w:szCs w:val="24"/>
        </w:rPr>
        <w:t>）技术委员会首次组织了</w:t>
      </w:r>
      <w:r w:rsidRPr="00A024F6">
        <w:rPr>
          <w:rFonts w:ascii="Times New Roman" w:hAnsi="Times New Roman" w:cs="Times New Roman"/>
          <w:color w:val="333333"/>
          <w:spacing w:val="8"/>
          <w:sz w:val="24"/>
          <w:szCs w:val="24"/>
          <w:shd w:val="clear" w:color="auto" w:fill="FFFFFF"/>
        </w:rPr>
        <w:t>DCASE (</w:t>
      </w:r>
      <w:r w:rsidRPr="00A024F6">
        <w:rPr>
          <w:rFonts w:ascii="Times New Roman" w:hAnsi="Times New Roman" w:cs="Times New Roman"/>
          <w:sz w:val="24"/>
          <w:szCs w:val="24"/>
        </w:rPr>
        <w:t>音频场景和事件检测和分类</w:t>
      </w:r>
      <w:r w:rsidRPr="00A024F6">
        <w:rPr>
          <w:rFonts w:ascii="Times New Roman" w:hAnsi="Times New Roman" w:cs="Times New Roman"/>
          <w:color w:val="333333"/>
          <w:spacing w:val="8"/>
          <w:sz w:val="24"/>
          <w:szCs w:val="24"/>
          <w:shd w:val="clear" w:color="auto" w:fill="FFFFFF"/>
        </w:rPr>
        <w:t>)</w:t>
      </w:r>
      <w:r w:rsidRPr="00A024F6">
        <w:rPr>
          <w:rFonts w:ascii="Times New Roman" w:hAnsi="Times New Roman" w:cs="Times New Roman"/>
          <w:sz w:val="24"/>
          <w:szCs w:val="24"/>
        </w:rPr>
        <w:t>挑战赛，以测试和比较</w:t>
      </w:r>
      <w:r w:rsidRPr="00A024F6">
        <w:rPr>
          <w:rFonts w:ascii="Times New Roman" w:hAnsi="Times New Roman" w:cs="Times New Roman"/>
          <w:sz w:val="24"/>
          <w:szCs w:val="24"/>
        </w:rPr>
        <w:t>ASC</w:t>
      </w:r>
      <w:r w:rsidRPr="00A024F6">
        <w:rPr>
          <w:rFonts w:ascii="Times New Roman" w:hAnsi="Times New Roman" w:cs="Times New Roman"/>
          <w:sz w:val="24"/>
          <w:szCs w:val="24"/>
        </w:rPr>
        <w:t>和事件检测与分类算法。这一举措符合信号处理领域旨在促进可再生研究的目标。过去几年来，本挑战赛中已经提出了许多音频处理技术，对整个</w:t>
      </w:r>
      <w:r w:rsidRPr="00A024F6">
        <w:rPr>
          <w:rFonts w:ascii="Times New Roman" w:hAnsi="Times New Roman" w:cs="Times New Roman"/>
          <w:sz w:val="24"/>
          <w:szCs w:val="24"/>
        </w:rPr>
        <w:t>ASC</w:t>
      </w:r>
      <w:r w:rsidRPr="00A024F6">
        <w:rPr>
          <w:rFonts w:ascii="Times New Roman" w:hAnsi="Times New Roman" w:cs="Times New Roman"/>
          <w:sz w:val="24"/>
          <w:szCs w:val="24"/>
        </w:rPr>
        <w:t>系统的发展做出了极大的贡献。</w:t>
      </w:r>
    </w:p>
    <w:p w14:paraId="12A7845A"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proofErr w:type="spellStart"/>
      <w:r w:rsidRPr="00A024F6">
        <w:rPr>
          <w:rFonts w:ascii="Times New Roman" w:hAnsi="Times New Roman" w:cs="Times New Roman"/>
          <w:sz w:val="24"/>
          <w:szCs w:val="24"/>
        </w:rPr>
        <w:t>Santoso</w:t>
      </w:r>
      <w:proofErr w:type="spellEnd"/>
      <w:r w:rsidRPr="00A024F6">
        <w:rPr>
          <w:rFonts w:ascii="Times New Roman" w:hAnsi="Times New Roman" w:cs="Times New Roman"/>
          <w:sz w:val="24"/>
          <w:szCs w:val="24"/>
        </w:rPr>
        <w:t>等人（</w:t>
      </w:r>
      <w:proofErr w:type="spellStart"/>
      <w:r w:rsidRPr="00A024F6">
        <w:rPr>
          <w:rFonts w:ascii="Times New Roman" w:hAnsi="Times New Roman" w:cs="Times New Roman"/>
          <w:sz w:val="24"/>
          <w:szCs w:val="24"/>
        </w:rPr>
        <w:t>Santoso</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2016</w:t>
      </w:r>
      <w:r w:rsidRPr="00A024F6">
        <w:rPr>
          <w:rFonts w:ascii="Times New Roman" w:hAnsi="Times New Roman" w:cs="Times New Roman"/>
          <w:sz w:val="24"/>
          <w:szCs w:val="24"/>
        </w:rPr>
        <w:t>）使用卷积神经网络网络来构建分类器。该系统是基于计算机视觉领域工作中采用的体系结构而设计的，具体来说，用来构建本系统分类器的结构为</w:t>
      </w:r>
      <w:r w:rsidRPr="00A024F6">
        <w:rPr>
          <w:rFonts w:ascii="Times New Roman" w:hAnsi="Times New Roman" w:cs="Times New Roman"/>
          <w:sz w:val="24"/>
          <w:szCs w:val="24"/>
        </w:rPr>
        <w:t>NIN</w:t>
      </w:r>
      <w:r w:rsidRPr="00A024F6">
        <w:rPr>
          <w:rFonts w:ascii="Times New Roman" w:hAnsi="Times New Roman" w:cs="Times New Roman"/>
          <w:sz w:val="24"/>
          <w:szCs w:val="24"/>
        </w:rPr>
        <w:t>（网络中的网络）（</w:t>
      </w:r>
      <w:r w:rsidRPr="00A024F6">
        <w:rPr>
          <w:rFonts w:ascii="Times New Roman" w:hAnsi="Times New Roman" w:cs="Times New Roman"/>
          <w:sz w:val="24"/>
          <w:szCs w:val="24"/>
        </w:rPr>
        <w:t>Lin</w:t>
      </w:r>
      <w:r w:rsidRPr="00A024F6">
        <w:rPr>
          <w:rFonts w:ascii="Times New Roman" w:hAnsi="Times New Roman" w:cs="Times New Roman"/>
          <w:sz w:val="24"/>
          <w:szCs w:val="24"/>
        </w:rPr>
        <w:t>等，</w:t>
      </w:r>
      <w:r w:rsidRPr="00A024F6">
        <w:rPr>
          <w:rFonts w:ascii="Times New Roman" w:hAnsi="Times New Roman" w:cs="Times New Roman"/>
          <w:sz w:val="24"/>
          <w:szCs w:val="24"/>
        </w:rPr>
        <w:t>2013</w:t>
      </w:r>
      <w:r w:rsidRPr="00A024F6">
        <w:rPr>
          <w:rFonts w:ascii="Times New Roman" w:hAnsi="Times New Roman" w:cs="Times New Roman"/>
          <w:sz w:val="24"/>
          <w:szCs w:val="24"/>
        </w:rPr>
        <w:t>）。</w:t>
      </w:r>
      <w:r w:rsidRPr="00A024F6">
        <w:rPr>
          <w:rFonts w:ascii="Times New Roman" w:hAnsi="Times New Roman" w:cs="Times New Roman"/>
          <w:sz w:val="24"/>
          <w:szCs w:val="24"/>
        </w:rPr>
        <w:t>NIN</w:t>
      </w:r>
      <w:r w:rsidRPr="00A024F6">
        <w:rPr>
          <w:rFonts w:ascii="Times New Roman" w:hAnsi="Times New Roman" w:cs="Times New Roman"/>
          <w:sz w:val="24"/>
          <w:szCs w:val="24"/>
        </w:rPr>
        <w:t>体系结构被提出来改善局部模型在</w:t>
      </w:r>
      <w:r w:rsidRPr="00A024F6">
        <w:rPr>
          <w:rFonts w:ascii="Times New Roman" w:hAnsi="Times New Roman" w:cs="Times New Roman"/>
          <w:sz w:val="24"/>
          <w:szCs w:val="24"/>
        </w:rPr>
        <w:t>CNN</w:t>
      </w:r>
      <w:r w:rsidRPr="00A024F6">
        <w:rPr>
          <w:rFonts w:ascii="Times New Roman" w:hAnsi="Times New Roman" w:cs="Times New Roman"/>
          <w:sz w:val="24"/>
          <w:szCs w:val="24"/>
        </w:rPr>
        <w:t>卷积层的抽象能力。</w:t>
      </w:r>
      <w:r w:rsidRPr="00A024F6">
        <w:rPr>
          <w:rFonts w:ascii="Times New Roman" w:hAnsi="Times New Roman" w:cs="Times New Roman"/>
          <w:sz w:val="24"/>
          <w:szCs w:val="24"/>
        </w:rPr>
        <w:t xml:space="preserve"> NIN</w:t>
      </w:r>
      <w:r w:rsidRPr="00A024F6">
        <w:rPr>
          <w:rFonts w:ascii="Times New Roman" w:hAnsi="Times New Roman" w:cs="Times New Roman"/>
          <w:sz w:val="24"/>
          <w:szCs w:val="24"/>
        </w:rPr>
        <w:t>用一个更有效的非线性逼近器替代了对</w:t>
      </w:r>
      <w:r w:rsidRPr="00A024F6">
        <w:rPr>
          <w:rFonts w:ascii="Times New Roman" w:hAnsi="Times New Roman" w:cs="Times New Roman"/>
          <w:sz w:val="24"/>
          <w:szCs w:val="24"/>
        </w:rPr>
        <w:t>CNN</w:t>
      </w:r>
      <w:r w:rsidRPr="00A024F6">
        <w:rPr>
          <w:rFonts w:ascii="Times New Roman" w:hAnsi="Times New Roman" w:cs="Times New Roman"/>
          <w:sz w:val="24"/>
          <w:szCs w:val="24"/>
        </w:rPr>
        <w:t>中的数据补丁进行抽象的模型。</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在</w:t>
      </w:r>
      <w:r w:rsidRPr="00A024F6">
        <w:rPr>
          <w:rFonts w:ascii="Times New Roman" w:hAnsi="Times New Roman" w:cs="Times New Roman"/>
          <w:sz w:val="24"/>
          <w:szCs w:val="24"/>
        </w:rPr>
        <w:t>NIN</w:t>
      </w:r>
      <w:r w:rsidRPr="00A024F6">
        <w:rPr>
          <w:rFonts w:ascii="Times New Roman" w:hAnsi="Times New Roman" w:cs="Times New Roman"/>
          <w:sz w:val="24"/>
          <w:szCs w:val="24"/>
        </w:rPr>
        <w:t>架构中，抽象模型被</w:t>
      </w:r>
      <w:r w:rsidRPr="00A024F6">
        <w:rPr>
          <w:rFonts w:ascii="Times New Roman" w:hAnsi="Times New Roman" w:cs="Times New Roman"/>
          <w:sz w:val="24"/>
          <w:szCs w:val="24"/>
        </w:rPr>
        <w:t>MLP</w:t>
      </w:r>
      <w:r w:rsidRPr="00A024F6">
        <w:rPr>
          <w:rFonts w:ascii="Times New Roman" w:hAnsi="Times New Roman" w:cs="Times New Roman"/>
          <w:sz w:val="24"/>
          <w:szCs w:val="24"/>
        </w:rPr>
        <w:t>网络取代。此外，</w:t>
      </w:r>
      <w:r w:rsidRPr="00A024F6">
        <w:rPr>
          <w:rFonts w:ascii="Times New Roman" w:hAnsi="Times New Roman" w:cs="Times New Roman"/>
          <w:sz w:val="24"/>
          <w:szCs w:val="24"/>
        </w:rPr>
        <w:t>NIN</w:t>
      </w:r>
      <w:r w:rsidRPr="00A024F6">
        <w:rPr>
          <w:rFonts w:ascii="Times New Roman" w:hAnsi="Times New Roman" w:cs="Times New Roman"/>
          <w:sz w:val="24"/>
          <w:szCs w:val="24"/>
        </w:rPr>
        <w:t>架构取代了传统</w:t>
      </w:r>
      <w:r w:rsidRPr="00A024F6">
        <w:rPr>
          <w:rFonts w:ascii="Times New Roman" w:hAnsi="Times New Roman" w:cs="Times New Roman"/>
          <w:sz w:val="24"/>
          <w:szCs w:val="24"/>
        </w:rPr>
        <w:t>CNN</w:t>
      </w:r>
      <w:r w:rsidRPr="00A024F6">
        <w:rPr>
          <w:rFonts w:ascii="Times New Roman" w:hAnsi="Times New Roman" w:cs="Times New Roman"/>
          <w:sz w:val="24"/>
          <w:szCs w:val="24"/>
        </w:rPr>
        <w:t>的分类方法。</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在</w:t>
      </w:r>
      <w:r w:rsidRPr="00A024F6">
        <w:rPr>
          <w:rFonts w:ascii="Times New Roman" w:hAnsi="Times New Roman" w:cs="Times New Roman"/>
          <w:sz w:val="24"/>
          <w:szCs w:val="24"/>
        </w:rPr>
        <w:t>CNN</w:t>
      </w:r>
      <w:r w:rsidRPr="00A024F6">
        <w:rPr>
          <w:rFonts w:ascii="Times New Roman" w:hAnsi="Times New Roman" w:cs="Times New Roman"/>
          <w:sz w:val="24"/>
          <w:szCs w:val="24"/>
        </w:rPr>
        <w:t>架构中，特征映射被连接到作为分类器的传统</w:t>
      </w:r>
      <w:r w:rsidRPr="00A024F6">
        <w:rPr>
          <w:rFonts w:ascii="Times New Roman" w:hAnsi="Times New Roman" w:cs="Times New Roman"/>
          <w:sz w:val="24"/>
          <w:szCs w:val="24"/>
        </w:rPr>
        <w:t>MLP</w:t>
      </w:r>
      <w:r w:rsidRPr="00A024F6">
        <w:rPr>
          <w:rFonts w:ascii="Times New Roman" w:hAnsi="Times New Roman" w:cs="Times New Roman"/>
          <w:sz w:val="24"/>
          <w:szCs w:val="24"/>
        </w:rPr>
        <w:t>网络。</w:t>
      </w:r>
      <w:r w:rsidRPr="00A024F6">
        <w:rPr>
          <w:rFonts w:ascii="Times New Roman" w:hAnsi="Times New Roman" w:cs="Times New Roman"/>
          <w:sz w:val="24"/>
          <w:szCs w:val="24"/>
        </w:rPr>
        <w:t xml:space="preserve"> NIN</w:t>
      </w:r>
      <w:r w:rsidRPr="00A024F6">
        <w:rPr>
          <w:rFonts w:ascii="Times New Roman" w:hAnsi="Times New Roman" w:cs="Times New Roman"/>
          <w:sz w:val="24"/>
          <w:szCs w:val="24"/>
        </w:rPr>
        <w:t>架构使用全球平均汇集来取代这种分类方法。</w:t>
      </w:r>
      <w:r w:rsidRPr="00A024F6">
        <w:rPr>
          <w:rFonts w:ascii="Times New Roman" w:hAnsi="Times New Roman" w:cs="Times New Roman"/>
          <w:sz w:val="24"/>
          <w:szCs w:val="24"/>
        </w:rPr>
        <w:t xml:space="preserve"> NIN</w:t>
      </w:r>
      <w:r w:rsidRPr="00A024F6">
        <w:rPr>
          <w:rFonts w:ascii="Times New Roman" w:hAnsi="Times New Roman" w:cs="Times New Roman"/>
          <w:sz w:val="24"/>
          <w:szCs w:val="24"/>
        </w:rPr>
        <w:t>架构直接使用最后一个卷积层中的特征映射来构建分类器。</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lastRenderedPageBreak/>
        <w:t>该体系结构取得特征映射的平均值，并将生成的向量直接输入到</w:t>
      </w:r>
      <w:proofErr w:type="spellStart"/>
      <w:r w:rsidRPr="00A024F6">
        <w:rPr>
          <w:rFonts w:ascii="Times New Roman" w:hAnsi="Times New Roman" w:cs="Times New Roman"/>
          <w:sz w:val="24"/>
          <w:szCs w:val="24"/>
        </w:rPr>
        <w:t>softmax</w:t>
      </w:r>
      <w:proofErr w:type="spellEnd"/>
      <w:r w:rsidRPr="00A024F6">
        <w:rPr>
          <w:rFonts w:ascii="Times New Roman" w:hAnsi="Times New Roman" w:cs="Times New Roman"/>
          <w:sz w:val="24"/>
          <w:szCs w:val="24"/>
        </w:rPr>
        <w:t>层。在本系统的特征提取部分，使用梅尔频谱系数（</w:t>
      </w:r>
      <w:r w:rsidRPr="00A024F6">
        <w:rPr>
          <w:rFonts w:ascii="Times New Roman" w:hAnsi="Times New Roman" w:cs="Times New Roman"/>
          <w:sz w:val="24"/>
          <w:szCs w:val="24"/>
        </w:rPr>
        <w:t>MFCC</w:t>
      </w:r>
      <w:r w:rsidRPr="00A024F6">
        <w:rPr>
          <w:rFonts w:ascii="Times New Roman" w:hAnsi="Times New Roman" w:cs="Times New Roman"/>
          <w:sz w:val="24"/>
          <w:szCs w:val="24"/>
        </w:rPr>
        <w:t>）作为分类器的输入向量。分类器使用来自</w:t>
      </w:r>
      <w:r w:rsidRPr="00A024F6">
        <w:rPr>
          <w:rFonts w:ascii="Times New Roman" w:hAnsi="Times New Roman" w:cs="Times New Roman"/>
          <w:sz w:val="24"/>
          <w:szCs w:val="24"/>
        </w:rPr>
        <w:t>MFCC</w:t>
      </w:r>
      <w:r w:rsidRPr="00A024F6">
        <w:rPr>
          <w:rFonts w:ascii="Times New Roman" w:hAnsi="Times New Roman" w:cs="Times New Roman"/>
          <w:sz w:val="24"/>
          <w:szCs w:val="24"/>
        </w:rPr>
        <w:t>特征集的每个</w:t>
      </w:r>
      <w:proofErr w:type="gramStart"/>
      <w:r w:rsidRPr="00A024F6">
        <w:rPr>
          <w:rFonts w:ascii="Times New Roman" w:hAnsi="Times New Roman" w:cs="Times New Roman"/>
          <w:sz w:val="24"/>
          <w:szCs w:val="24"/>
        </w:rPr>
        <w:t>帧</w:t>
      </w:r>
      <w:proofErr w:type="gramEnd"/>
      <w:r w:rsidRPr="00A024F6">
        <w:rPr>
          <w:rFonts w:ascii="Times New Roman" w:hAnsi="Times New Roman" w:cs="Times New Roman"/>
          <w:sz w:val="24"/>
          <w:szCs w:val="24"/>
        </w:rPr>
        <w:t>进行训练，然后对每个帧的结果进行阈值化并投票选择音频数据的最终场景标签。其系统准确度胜过</w:t>
      </w:r>
      <w:r w:rsidRPr="00A024F6">
        <w:rPr>
          <w:rFonts w:ascii="Times New Roman" w:hAnsi="Times New Roman" w:cs="Times New Roman"/>
          <w:sz w:val="24"/>
          <w:szCs w:val="24"/>
        </w:rPr>
        <w:t>DCASE</w:t>
      </w:r>
      <w:r w:rsidRPr="00A024F6">
        <w:rPr>
          <w:rFonts w:ascii="Times New Roman" w:hAnsi="Times New Roman" w:cs="Times New Roman"/>
          <w:sz w:val="24"/>
          <w:szCs w:val="24"/>
        </w:rPr>
        <w:t>挑战的基准系统。系统平均准确率为</w:t>
      </w:r>
      <w:r w:rsidRPr="00A024F6">
        <w:rPr>
          <w:rFonts w:ascii="Times New Roman" w:hAnsi="Times New Roman" w:cs="Times New Roman"/>
          <w:sz w:val="24"/>
          <w:szCs w:val="24"/>
        </w:rPr>
        <w:t>78.83</w:t>
      </w:r>
      <w:r w:rsidRPr="00A024F6">
        <w:rPr>
          <w:rFonts w:ascii="Times New Roman" w:hAnsi="Times New Roman" w:cs="Times New Roman"/>
          <w:sz w:val="24"/>
          <w:szCs w:val="24"/>
        </w:rPr>
        <w:t>％，基准系统平均准确率为</w:t>
      </w:r>
      <w:r w:rsidRPr="00A024F6">
        <w:rPr>
          <w:rFonts w:ascii="Times New Roman" w:hAnsi="Times New Roman" w:cs="Times New Roman"/>
          <w:sz w:val="24"/>
          <w:szCs w:val="24"/>
        </w:rPr>
        <w:t>72.57</w:t>
      </w:r>
      <w:r w:rsidRPr="00A024F6">
        <w:rPr>
          <w:rFonts w:ascii="Times New Roman" w:hAnsi="Times New Roman" w:cs="Times New Roman"/>
          <w:sz w:val="24"/>
          <w:szCs w:val="24"/>
        </w:rPr>
        <w:t>％。</w:t>
      </w:r>
    </w:p>
    <w:p w14:paraId="3F8D1EA0"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辛德勒等人（</w:t>
      </w:r>
      <w:r w:rsidRPr="00A024F6">
        <w:rPr>
          <w:rFonts w:ascii="Times New Roman" w:hAnsi="Times New Roman" w:cs="Times New Roman"/>
          <w:sz w:val="24"/>
          <w:szCs w:val="24"/>
        </w:rPr>
        <w:t>Schindler</w:t>
      </w:r>
      <w:r w:rsidRPr="00A024F6">
        <w:rPr>
          <w:rFonts w:ascii="Times New Roman" w:hAnsi="Times New Roman" w:cs="Times New Roman"/>
          <w:sz w:val="24"/>
          <w:szCs w:val="24"/>
        </w:rPr>
        <w:t>，</w:t>
      </w:r>
      <w:r w:rsidRPr="00A024F6">
        <w:rPr>
          <w:rFonts w:ascii="Times New Roman" w:hAnsi="Times New Roman" w:cs="Times New Roman"/>
          <w:sz w:val="24"/>
          <w:szCs w:val="24"/>
        </w:rPr>
        <w:t>2016</w:t>
      </w:r>
      <w:r w:rsidRPr="00A024F6">
        <w:rPr>
          <w:rFonts w:ascii="Times New Roman" w:hAnsi="Times New Roman" w:cs="Times New Roman"/>
          <w:sz w:val="24"/>
          <w:szCs w:val="24"/>
        </w:rPr>
        <w:t>）通过使用</w:t>
      </w:r>
      <w:r w:rsidRPr="00A024F6">
        <w:rPr>
          <w:rFonts w:ascii="Times New Roman" w:hAnsi="Times New Roman" w:cs="Times New Roman"/>
          <w:sz w:val="24"/>
          <w:szCs w:val="24"/>
        </w:rPr>
        <w:t>CQT</w:t>
      </w:r>
      <w:r w:rsidRPr="00A024F6">
        <w:rPr>
          <w:rFonts w:ascii="Times New Roman" w:hAnsi="Times New Roman" w:cs="Times New Roman"/>
          <w:sz w:val="24"/>
          <w:szCs w:val="24"/>
        </w:rPr>
        <w:t>（常数</w:t>
      </w:r>
      <w:r w:rsidRPr="00A024F6">
        <w:rPr>
          <w:rFonts w:ascii="Times New Roman" w:hAnsi="Times New Roman" w:cs="Times New Roman"/>
          <w:sz w:val="24"/>
          <w:szCs w:val="24"/>
        </w:rPr>
        <w:t>Q</w:t>
      </w:r>
      <w:r w:rsidRPr="00A024F6">
        <w:rPr>
          <w:rFonts w:ascii="Times New Roman" w:hAnsi="Times New Roman" w:cs="Times New Roman"/>
          <w:sz w:val="24"/>
          <w:szCs w:val="24"/>
        </w:rPr>
        <w:t>变换）特征作为</w:t>
      </w:r>
      <w:r w:rsidRPr="00A024F6">
        <w:rPr>
          <w:rFonts w:ascii="Times New Roman" w:hAnsi="Times New Roman" w:cs="Times New Roman"/>
          <w:sz w:val="24"/>
          <w:szCs w:val="24"/>
        </w:rPr>
        <w:t>CNN</w:t>
      </w:r>
      <w:r w:rsidRPr="00A024F6">
        <w:rPr>
          <w:rFonts w:ascii="Times New Roman" w:hAnsi="Times New Roman" w:cs="Times New Roman"/>
          <w:sz w:val="24"/>
          <w:szCs w:val="24"/>
        </w:rPr>
        <w:t>的输入来增强结果。</w:t>
      </w:r>
      <w:r w:rsidRPr="00A024F6">
        <w:rPr>
          <w:rFonts w:ascii="Times New Roman" w:hAnsi="Times New Roman" w:cs="Times New Roman"/>
          <w:sz w:val="24"/>
          <w:szCs w:val="24"/>
        </w:rPr>
        <w:t>CQT</w:t>
      </w:r>
      <w:r w:rsidRPr="00A024F6">
        <w:rPr>
          <w:rFonts w:ascii="Times New Roman" w:hAnsi="Times New Roman" w:cs="Times New Roman"/>
          <w:sz w:val="24"/>
          <w:szCs w:val="24"/>
        </w:rPr>
        <w:t>是一个时频表示，其所有频段的</w:t>
      </w:r>
      <w:r w:rsidRPr="00A024F6">
        <w:rPr>
          <w:rFonts w:ascii="Times New Roman" w:hAnsi="Times New Roman" w:cs="Times New Roman"/>
          <w:sz w:val="24"/>
          <w:szCs w:val="24"/>
        </w:rPr>
        <w:t>Q</w:t>
      </w:r>
      <w:r w:rsidRPr="00A024F6">
        <w:rPr>
          <w:rFonts w:ascii="Times New Roman" w:hAnsi="Times New Roman" w:cs="Times New Roman"/>
          <w:sz w:val="24"/>
          <w:szCs w:val="24"/>
        </w:rPr>
        <w:t>因数</w:t>
      </w:r>
      <w:r w:rsidRPr="00A024F6">
        <w:rPr>
          <w:rFonts w:ascii="Times New Roman" w:hAnsi="Times New Roman" w:cs="Times New Roman"/>
          <w:sz w:val="24"/>
          <w:szCs w:val="24"/>
        </w:rPr>
        <w:t>,</w:t>
      </w:r>
      <w:r w:rsidRPr="00A024F6">
        <w:rPr>
          <w:rFonts w:ascii="Times New Roman" w:hAnsi="Times New Roman" w:cs="Times New Roman"/>
          <w:sz w:val="24"/>
          <w:szCs w:val="24"/>
        </w:rPr>
        <w:t>即中心频率与带宽的比值相等。</w:t>
      </w:r>
      <w:r w:rsidRPr="00A024F6">
        <w:rPr>
          <w:rFonts w:ascii="Times New Roman" w:hAnsi="Times New Roman" w:cs="Times New Roman"/>
          <w:sz w:val="24"/>
          <w:szCs w:val="24"/>
        </w:rPr>
        <w:t xml:space="preserve"> CQT</w:t>
      </w:r>
      <w:r w:rsidRPr="00A024F6">
        <w:rPr>
          <w:rFonts w:ascii="Times New Roman" w:hAnsi="Times New Roman" w:cs="Times New Roman"/>
          <w:sz w:val="24"/>
          <w:szCs w:val="24"/>
        </w:rPr>
        <w:t>本质上是一种小波变换，这意味着对于低频率，频率分辨率更好，时间分辨率对于高频率更好。使用</w:t>
      </w:r>
      <w:r w:rsidRPr="00A024F6">
        <w:rPr>
          <w:rFonts w:ascii="Times New Roman" w:hAnsi="Times New Roman" w:cs="Times New Roman"/>
          <w:sz w:val="24"/>
          <w:szCs w:val="24"/>
        </w:rPr>
        <w:t>CQT</w:t>
      </w:r>
      <w:r w:rsidRPr="00A024F6">
        <w:rPr>
          <w:rFonts w:ascii="Times New Roman" w:hAnsi="Times New Roman" w:cs="Times New Roman"/>
          <w:sz w:val="24"/>
          <w:szCs w:val="24"/>
        </w:rPr>
        <w:t>的动机来自于音乐感知领域的观点：人类听觉系统在大部分可听频率范围内近似为</w:t>
      </w:r>
      <w:r w:rsidRPr="00A024F6">
        <w:rPr>
          <w:rFonts w:ascii="Times New Roman" w:hAnsi="Times New Roman" w:cs="Times New Roman"/>
          <w:sz w:val="24"/>
          <w:szCs w:val="24"/>
        </w:rPr>
        <w:t>“</w:t>
      </w:r>
      <w:r w:rsidRPr="00A024F6">
        <w:rPr>
          <w:rFonts w:ascii="Times New Roman" w:hAnsi="Times New Roman" w:cs="Times New Roman"/>
          <w:sz w:val="24"/>
          <w:szCs w:val="24"/>
        </w:rPr>
        <w:t>常量</w:t>
      </w:r>
      <w:r w:rsidRPr="00A024F6">
        <w:rPr>
          <w:rFonts w:ascii="Times New Roman" w:hAnsi="Times New Roman" w:cs="Times New Roman"/>
          <w:sz w:val="24"/>
          <w:szCs w:val="24"/>
        </w:rPr>
        <w:t>Q”</w:t>
      </w:r>
      <w:r w:rsidRPr="00A024F6">
        <w:rPr>
          <w:rFonts w:ascii="Times New Roman" w:hAnsi="Times New Roman" w:cs="Times New Roman"/>
          <w:sz w:val="24"/>
          <w:szCs w:val="24"/>
        </w:rPr>
        <w:t>。该系统的关键是利用</w:t>
      </w:r>
      <w:r w:rsidRPr="00A024F6">
        <w:rPr>
          <w:rFonts w:ascii="Times New Roman" w:hAnsi="Times New Roman" w:cs="Times New Roman"/>
          <w:sz w:val="24"/>
          <w:szCs w:val="24"/>
        </w:rPr>
        <w:t>CQT</w:t>
      </w:r>
      <w:r w:rsidRPr="00A024F6">
        <w:rPr>
          <w:rFonts w:ascii="Times New Roman" w:hAnsi="Times New Roman" w:cs="Times New Roman"/>
          <w:sz w:val="24"/>
          <w:szCs w:val="24"/>
        </w:rPr>
        <w:t>以足够的分辨率捕获来自低频和高频的基本音频信息，并创建一个并行</w:t>
      </w:r>
      <w:r w:rsidRPr="00A024F6">
        <w:rPr>
          <w:rFonts w:ascii="Times New Roman" w:hAnsi="Times New Roman" w:cs="Times New Roman"/>
          <w:sz w:val="24"/>
          <w:szCs w:val="24"/>
        </w:rPr>
        <w:t>CNN</w:t>
      </w:r>
      <w:r w:rsidRPr="00A024F6">
        <w:rPr>
          <w:rFonts w:ascii="Times New Roman" w:hAnsi="Times New Roman" w:cs="Times New Roman"/>
          <w:sz w:val="24"/>
          <w:szCs w:val="24"/>
        </w:rPr>
        <w:t>架构，该架构能够及时捕获这两种频率。所呈现的深度神经网络架构已经比</w:t>
      </w:r>
      <w:r w:rsidRPr="00A024F6">
        <w:rPr>
          <w:rFonts w:ascii="Times New Roman" w:hAnsi="Times New Roman" w:cs="Times New Roman"/>
          <w:sz w:val="24"/>
          <w:szCs w:val="24"/>
        </w:rPr>
        <w:t>DCASE 2016</w:t>
      </w:r>
      <w:r w:rsidRPr="00A024F6">
        <w:rPr>
          <w:rFonts w:ascii="Times New Roman" w:hAnsi="Times New Roman" w:cs="Times New Roman"/>
          <w:sz w:val="24"/>
          <w:szCs w:val="24"/>
        </w:rPr>
        <w:t>声场景分类任务组织提供的基线系统超出</w:t>
      </w:r>
      <w:r w:rsidRPr="00A024F6">
        <w:rPr>
          <w:rFonts w:ascii="Times New Roman" w:hAnsi="Times New Roman" w:cs="Times New Roman"/>
          <w:sz w:val="24"/>
          <w:szCs w:val="24"/>
        </w:rPr>
        <w:t>10.7</w:t>
      </w:r>
      <w:r w:rsidRPr="00A024F6">
        <w:rPr>
          <w:rFonts w:ascii="Times New Roman" w:hAnsi="Times New Roman" w:cs="Times New Roman"/>
          <w:sz w:val="24"/>
          <w:szCs w:val="24"/>
        </w:rPr>
        <w:t>％的相对改进，在开发集合上达到</w:t>
      </w:r>
      <w:r w:rsidRPr="00A024F6">
        <w:rPr>
          <w:rFonts w:ascii="Times New Roman" w:hAnsi="Times New Roman" w:cs="Times New Roman"/>
          <w:sz w:val="24"/>
          <w:szCs w:val="24"/>
        </w:rPr>
        <w:t>80.25</w:t>
      </w:r>
      <w:r w:rsidRPr="00A024F6">
        <w:rPr>
          <w:rFonts w:ascii="Times New Roman" w:hAnsi="Times New Roman" w:cs="Times New Roman"/>
          <w:sz w:val="24"/>
          <w:szCs w:val="24"/>
        </w:rPr>
        <w:t>％。此外，它在评估集中达到了</w:t>
      </w:r>
      <w:r w:rsidRPr="00A024F6">
        <w:rPr>
          <w:rFonts w:ascii="Times New Roman" w:hAnsi="Times New Roman" w:cs="Times New Roman"/>
          <w:sz w:val="24"/>
          <w:szCs w:val="24"/>
        </w:rPr>
        <w:t>83.3</w:t>
      </w:r>
      <w:r w:rsidRPr="00A024F6">
        <w:rPr>
          <w:rFonts w:ascii="Times New Roman" w:hAnsi="Times New Roman" w:cs="Times New Roman"/>
          <w:sz w:val="24"/>
          <w:szCs w:val="24"/>
        </w:rPr>
        <w:t>％，在</w:t>
      </w:r>
      <w:r w:rsidRPr="00A024F6">
        <w:rPr>
          <w:rFonts w:ascii="Times New Roman" w:hAnsi="Times New Roman" w:cs="Times New Roman"/>
          <w:sz w:val="24"/>
          <w:szCs w:val="24"/>
        </w:rPr>
        <w:t>DCASE 2016</w:t>
      </w:r>
      <w:r w:rsidRPr="00A024F6">
        <w:rPr>
          <w:rFonts w:ascii="Times New Roman" w:hAnsi="Times New Roman" w:cs="Times New Roman"/>
          <w:sz w:val="24"/>
          <w:szCs w:val="24"/>
        </w:rPr>
        <w:t>挑战任务中排名第</w:t>
      </w:r>
      <w:r w:rsidRPr="00A024F6">
        <w:rPr>
          <w:rFonts w:ascii="Times New Roman" w:hAnsi="Times New Roman" w:cs="Times New Roman"/>
          <w:sz w:val="24"/>
          <w:szCs w:val="24"/>
        </w:rPr>
        <w:t>35</w:t>
      </w:r>
      <w:r w:rsidRPr="00A024F6">
        <w:rPr>
          <w:rFonts w:ascii="Times New Roman" w:hAnsi="Times New Roman" w:cs="Times New Roman"/>
          <w:sz w:val="24"/>
          <w:szCs w:val="24"/>
        </w:rPr>
        <w:t>。</w:t>
      </w:r>
    </w:p>
    <w:p w14:paraId="23DCC73A" w14:textId="77777777" w:rsidR="00A024F6" w:rsidRPr="00A024F6" w:rsidRDefault="00A024F6" w:rsidP="00A024F6">
      <w:pPr>
        <w:autoSpaceDE w:val="0"/>
        <w:autoSpaceDN w:val="0"/>
        <w:adjustRightInd w:val="0"/>
        <w:spacing w:line="360" w:lineRule="auto"/>
        <w:ind w:firstLine="420"/>
        <w:rPr>
          <w:rFonts w:ascii="Times New Roman" w:hAnsi="Times New Roman" w:cs="Times New Roman"/>
          <w:sz w:val="24"/>
          <w:szCs w:val="24"/>
        </w:rPr>
      </w:pPr>
      <w:r w:rsidRPr="00A024F6">
        <w:rPr>
          <w:rFonts w:ascii="Times New Roman" w:hAnsi="Times New Roman" w:cs="Times New Roman"/>
          <w:sz w:val="24"/>
          <w:szCs w:val="24"/>
        </w:rPr>
        <w:t>瓦伦蒂等人（</w:t>
      </w:r>
      <w:proofErr w:type="spellStart"/>
      <w:r w:rsidRPr="00A024F6">
        <w:rPr>
          <w:rFonts w:ascii="Times New Roman" w:hAnsi="Times New Roman" w:cs="Times New Roman"/>
          <w:color w:val="000000"/>
          <w:sz w:val="24"/>
          <w:szCs w:val="24"/>
        </w:rPr>
        <w:t>Valenti</w:t>
      </w:r>
      <w:proofErr w:type="spellEnd"/>
      <w:r w:rsidRPr="00A024F6">
        <w:rPr>
          <w:rFonts w:ascii="Times New Roman" w:hAnsi="Times New Roman" w:cs="Times New Roman"/>
          <w:color w:val="000000"/>
          <w:sz w:val="24"/>
          <w:szCs w:val="24"/>
        </w:rPr>
        <w:t>等，</w:t>
      </w:r>
      <w:r w:rsidRPr="00A024F6">
        <w:rPr>
          <w:rFonts w:ascii="Times New Roman" w:hAnsi="Times New Roman" w:cs="Times New Roman"/>
          <w:color w:val="000000"/>
          <w:sz w:val="24"/>
          <w:szCs w:val="24"/>
        </w:rPr>
        <w:t>2016</w:t>
      </w:r>
      <w:r w:rsidRPr="00A024F6">
        <w:rPr>
          <w:rFonts w:ascii="Times New Roman" w:hAnsi="Times New Roman" w:cs="Times New Roman"/>
          <w:sz w:val="24"/>
          <w:szCs w:val="24"/>
        </w:rPr>
        <w:t>）使用基于</w:t>
      </w:r>
      <w:r w:rsidRPr="00A024F6">
        <w:rPr>
          <w:rFonts w:ascii="Times New Roman" w:hAnsi="Times New Roman" w:cs="Times New Roman"/>
          <w:sz w:val="24"/>
          <w:szCs w:val="24"/>
        </w:rPr>
        <w:t>log-</w:t>
      </w:r>
      <w:proofErr w:type="spellStart"/>
      <w:r w:rsidRPr="00A024F6">
        <w:rPr>
          <w:rFonts w:ascii="Times New Roman" w:hAnsi="Times New Roman" w:cs="Times New Roman"/>
          <w:sz w:val="24"/>
          <w:szCs w:val="24"/>
        </w:rPr>
        <w:t>mel</w:t>
      </w:r>
      <w:proofErr w:type="spellEnd"/>
      <w:r w:rsidRPr="00A024F6">
        <w:rPr>
          <w:rFonts w:ascii="Times New Roman" w:hAnsi="Times New Roman" w:cs="Times New Roman"/>
          <w:sz w:val="24"/>
          <w:szCs w:val="24"/>
        </w:rPr>
        <w:t>谱图的</w:t>
      </w:r>
      <w:r w:rsidRPr="00A024F6">
        <w:rPr>
          <w:rFonts w:ascii="Times New Roman" w:hAnsi="Times New Roman" w:cs="Times New Roman"/>
          <w:sz w:val="24"/>
          <w:szCs w:val="24"/>
        </w:rPr>
        <w:t>CNN</w:t>
      </w:r>
      <w:r w:rsidRPr="00A024F6">
        <w:rPr>
          <w:rFonts w:ascii="Times New Roman" w:hAnsi="Times New Roman" w:cs="Times New Roman"/>
          <w:sz w:val="24"/>
          <w:szCs w:val="24"/>
        </w:rPr>
        <w:t>，系统选择的特征表示是</w:t>
      </w:r>
      <w:r w:rsidRPr="00A024F6">
        <w:rPr>
          <w:rFonts w:ascii="Times New Roman" w:hAnsi="Times New Roman" w:cs="Times New Roman"/>
          <w:sz w:val="24"/>
          <w:szCs w:val="24"/>
        </w:rPr>
        <w:t>log-</w:t>
      </w:r>
      <w:proofErr w:type="spellStart"/>
      <w:r w:rsidRPr="00A024F6">
        <w:rPr>
          <w:rFonts w:ascii="Times New Roman" w:hAnsi="Times New Roman" w:cs="Times New Roman"/>
          <w:sz w:val="24"/>
          <w:szCs w:val="24"/>
        </w:rPr>
        <w:t>mel</w:t>
      </w:r>
      <w:proofErr w:type="spellEnd"/>
      <w:r w:rsidRPr="00A024F6">
        <w:rPr>
          <w:rFonts w:ascii="Times New Roman" w:hAnsi="Times New Roman" w:cs="Times New Roman"/>
          <w:sz w:val="24"/>
          <w:szCs w:val="24"/>
        </w:rPr>
        <w:t>谱图。</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为了计算</w:t>
      </w:r>
      <w:r w:rsidRPr="00A024F6">
        <w:rPr>
          <w:rFonts w:ascii="Times New Roman" w:hAnsi="Times New Roman" w:cs="Times New Roman"/>
          <w:sz w:val="24"/>
          <w:szCs w:val="24"/>
        </w:rPr>
        <w:t>log-</w:t>
      </w:r>
      <w:proofErr w:type="spellStart"/>
      <w:r w:rsidRPr="00A024F6">
        <w:rPr>
          <w:rFonts w:ascii="Times New Roman" w:hAnsi="Times New Roman" w:cs="Times New Roman"/>
          <w:sz w:val="24"/>
          <w:szCs w:val="24"/>
        </w:rPr>
        <w:t>mel</w:t>
      </w:r>
      <w:proofErr w:type="spellEnd"/>
      <w:r w:rsidRPr="00A024F6">
        <w:rPr>
          <w:rFonts w:ascii="Times New Roman" w:hAnsi="Times New Roman" w:cs="Times New Roman"/>
          <w:sz w:val="24"/>
          <w:szCs w:val="24"/>
        </w:rPr>
        <w:t>谱图</w:t>
      </w:r>
      <w:r w:rsidRPr="00A024F6">
        <w:rPr>
          <w:rFonts w:ascii="Times New Roman" w:hAnsi="Times New Roman" w:cs="Times New Roman"/>
          <w:sz w:val="24"/>
          <w:szCs w:val="24"/>
        </w:rPr>
        <w:t>,</w:t>
      </w:r>
      <w:r w:rsidRPr="00A024F6">
        <w:rPr>
          <w:rFonts w:ascii="Times New Roman" w:hAnsi="Times New Roman" w:cs="Times New Roman"/>
          <w:sz w:val="24"/>
          <w:szCs w:val="24"/>
        </w:rPr>
        <w:t>他们在</w:t>
      </w:r>
      <w:r w:rsidRPr="00A024F6">
        <w:rPr>
          <w:rFonts w:ascii="Times New Roman" w:hAnsi="Times New Roman" w:cs="Times New Roman"/>
          <w:sz w:val="24"/>
          <w:szCs w:val="24"/>
        </w:rPr>
        <w:t>40ms</w:t>
      </w:r>
      <w:r w:rsidRPr="00A024F6">
        <w:rPr>
          <w:rFonts w:ascii="Times New Roman" w:hAnsi="Times New Roman" w:cs="Times New Roman"/>
          <w:sz w:val="24"/>
          <w:szCs w:val="24"/>
        </w:rPr>
        <w:t>的音频窗口上应用一个短时傅里叶变换（</w:t>
      </w:r>
      <w:r w:rsidRPr="00A024F6">
        <w:rPr>
          <w:rFonts w:ascii="Times New Roman" w:hAnsi="Times New Roman" w:cs="Times New Roman"/>
          <w:sz w:val="24"/>
          <w:szCs w:val="24"/>
        </w:rPr>
        <w:t>STFT</w:t>
      </w:r>
      <w:r w:rsidRPr="00A024F6">
        <w:rPr>
          <w:rFonts w:ascii="Times New Roman" w:hAnsi="Times New Roman" w:cs="Times New Roman"/>
          <w:sz w:val="24"/>
          <w:szCs w:val="24"/>
        </w:rPr>
        <w:t>），并重叠</w:t>
      </w:r>
      <w:r w:rsidRPr="00A024F6">
        <w:rPr>
          <w:rFonts w:ascii="Times New Roman" w:hAnsi="Times New Roman" w:cs="Times New Roman"/>
          <w:sz w:val="24"/>
          <w:szCs w:val="24"/>
        </w:rPr>
        <w:t>50</w:t>
      </w:r>
      <w:r w:rsidRPr="00A024F6">
        <w:rPr>
          <w:rFonts w:ascii="Times New Roman" w:hAnsi="Times New Roman" w:cs="Times New Roman"/>
          <w:sz w:val="24"/>
          <w:szCs w:val="24"/>
        </w:rPr>
        <w:t>％和</w:t>
      </w:r>
      <w:r w:rsidRPr="00A024F6">
        <w:rPr>
          <w:rFonts w:ascii="Times New Roman" w:hAnsi="Times New Roman" w:cs="Times New Roman"/>
          <w:sz w:val="24"/>
          <w:szCs w:val="24"/>
        </w:rPr>
        <w:t>Hamming</w:t>
      </w:r>
      <w:r w:rsidRPr="00A024F6">
        <w:rPr>
          <w:rFonts w:ascii="Times New Roman" w:hAnsi="Times New Roman" w:cs="Times New Roman"/>
          <w:sz w:val="24"/>
          <w:szCs w:val="24"/>
        </w:rPr>
        <w:t>窗口。</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然后计算每个箱的绝对值并应用一个</w:t>
      </w:r>
      <w:r w:rsidRPr="00A024F6">
        <w:rPr>
          <w:rFonts w:ascii="Times New Roman" w:hAnsi="Times New Roman" w:cs="Times New Roman"/>
          <w:sz w:val="24"/>
          <w:szCs w:val="24"/>
        </w:rPr>
        <w:t>60</w:t>
      </w:r>
      <w:r w:rsidRPr="00A024F6">
        <w:rPr>
          <w:rFonts w:ascii="Times New Roman" w:hAnsi="Times New Roman" w:cs="Times New Roman"/>
          <w:sz w:val="24"/>
          <w:szCs w:val="24"/>
        </w:rPr>
        <w:t>段的梅尔比例滤波器组。</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最后，计算</w:t>
      </w:r>
      <w:proofErr w:type="spellStart"/>
      <w:r w:rsidRPr="00A024F6">
        <w:rPr>
          <w:rFonts w:ascii="Times New Roman" w:hAnsi="Times New Roman" w:cs="Times New Roman"/>
          <w:sz w:val="24"/>
          <w:szCs w:val="24"/>
        </w:rPr>
        <w:t>mel</w:t>
      </w:r>
      <w:proofErr w:type="spellEnd"/>
      <w:r w:rsidRPr="00A024F6">
        <w:rPr>
          <w:rFonts w:ascii="Times New Roman" w:hAnsi="Times New Roman" w:cs="Times New Roman"/>
          <w:sz w:val="24"/>
          <w:szCs w:val="24"/>
        </w:rPr>
        <w:t>能量的对数转换。</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在提取过程之后，通过减去其平均值并除以其标准偏差来标准化每个仓，两者都是在每次折叠的整个训练集上计算的。</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然后，将归一化的光谱图分成更短的光谱图，在后面调用序列。与用于</w:t>
      </w:r>
      <w:r w:rsidRPr="00A024F6">
        <w:rPr>
          <w:rFonts w:ascii="Times New Roman" w:hAnsi="Times New Roman" w:cs="Times New Roman"/>
          <w:sz w:val="24"/>
          <w:szCs w:val="24"/>
        </w:rPr>
        <w:t>STFT</w:t>
      </w:r>
      <w:r w:rsidRPr="00A024F6">
        <w:rPr>
          <w:rFonts w:ascii="Times New Roman" w:hAnsi="Times New Roman" w:cs="Times New Roman"/>
          <w:sz w:val="24"/>
          <w:szCs w:val="24"/>
        </w:rPr>
        <w:t>的帧不同，他们选择序列不重叠。</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在这个过</w:t>
      </w:r>
      <w:r w:rsidRPr="00A024F6">
        <w:rPr>
          <w:rFonts w:ascii="Times New Roman" w:hAnsi="Times New Roman" w:cs="Times New Roman"/>
          <w:sz w:val="24"/>
          <w:szCs w:val="24"/>
        </w:rPr>
        <w:lastRenderedPageBreak/>
        <w:t>程结束时，</w:t>
      </w:r>
      <w:r w:rsidRPr="00A024F6">
        <w:rPr>
          <w:rFonts w:ascii="Times New Roman" w:hAnsi="Times New Roman" w:cs="Times New Roman"/>
          <w:sz w:val="24"/>
          <w:szCs w:val="24"/>
        </w:rPr>
        <w:t>CNN</w:t>
      </w:r>
      <w:r w:rsidRPr="00A024F6">
        <w:rPr>
          <w:rFonts w:ascii="Times New Roman" w:hAnsi="Times New Roman" w:cs="Times New Roman"/>
          <w:sz w:val="24"/>
          <w:szCs w:val="24"/>
        </w:rPr>
        <w:t>的输入是一个矩阵，可以被视为单通道图像。他们的实验结果在</w:t>
      </w:r>
      <w:r w:rsidRPr="00A024F6">
        <w:rPr>
          <w:rFonts w:ascii="Times New Roman" w:hAnsi="Times New Roman" w:cs="Times New Roman"/>
          <w:sz w:val="24"/>
          <w:szCs w:val="24"/>
        </w:rPr>
        <w:t>DCASE 2016</w:t>
      </w:r>
      <w:r w:rsidRPr="00A024F6">
        <w:rPr>
          <w:rFonts w:ascii="Times New Roman" w:hAnsi="Times New Roman" w:cs="Times New Roman"/>
          <w:sz w:val="24"/>
          <w:szCs w:val="24"/>
        </w:rPr>
        <w:t>评估数据集的工作精度为</w:t>
      </w:r>
      <w:r w:rsidRPr="00A024F6">
        <w:rPr>
          <w:rFonts w:ascii="Times New Roman" w:hAnsi="Times New Roman" w:cs="Times New Roman"/>
          <w:sz w:val="24"/>
          <w:szCs w:val="24"/>
        </w:rPr>
        <w:t>86.2</w:t>
      </w:r>
      <w:r w:rsidRPr="00A024F6">
        <w:rPr>
          <w:rFonts w:ascii="Times New Roman" w:hAnsi="Times New Roman" w:cs="Times New Roman"/>
          <w:sz w:val="24"/>
          <w:szCs w:val="24"/>
        </w:rPr>
        <w:t>％。</w:t>
      </w:r>
    </w:p>
    <w:p w14:paraId="67D3D382" w14:textId="77777777" w:rsidR="00A024F6" w:rsidRPr="00A024F6" w:rsidRDefault="00A024F6" w:rsidP="00A024F6">
      <w:pPr>
        <w:autoSpaceDE w:val="0"/>
        <w:autoSpaceDN w:val="0"/>
        <w:adjustRightInd w:val="0"/>
        <w:spacing w:line="360" w:lineRule="auto"/>
        <w:ind w:firstLine="420"/>
        <w:rPr>
          <w:rFonts w:ascii="Times New Roman" w:hAnsi="Times New Roman" w:cs="Times New Roman"/>
          <w:sz w:val="24"/>
          <w:szCs w:val="24"/>
        </w:rPr>
      </w:pPr>
      <w:r w:rsidRPr="00A024F6">
        <w:rPr>
          <w:rFonts w:ascii="Times New Roman" w:hAnsi="Times New Roman" w:cs="Times New Roman"/>
          <w:sz w:val="24"/>
          <w:szCs w:val="24"/>
        </w:rPr>
        <w:t>Bae</w:t>
      </w:r>
      <w:r w:rsidRPr="00A024F6">
        <w:rPr>
          <w:rFonts w:ascii="Times New Roman" w:hAnsi="Times New Roman" w:cs="Times New Roman"/>
          <w:sz w:val="24"/>
          <w:szCs w:val="24"/>
        </w:rPr>
        <w:t>等人（</w:t>
      </w:r>
      <w:r w:rsidRPr="00A024F6">
        <w:rPr>
          <w:rFonts w:ascii="Times New Roman" w:hAnsi="Times New Roman" w:cs="Times New Roman"/>
          <w:sz w:val="24"/>
          <w:szCs w:val="24"/>
        </w:rPr>
        <w:t>Bae</w:t>
      </w:r>
      <w:r w:rsidRPr="00A024F6">
        <w:rPr>
          <w:rFonts w:ascii="Times New Roman" w:hAnsi="Times New Roman" w:cs="Times New Roman"/>
          <w:sz w:val="24"/>
          <w:szCs w:val="24"/>
        </w:rPr>
        <w:t>，</w:t>
      </w:r>
      <w:r w:rsidRPr="00A024F6">
        <w:rPr>
          <w:rFonts w:ascii="Times New Roman" w:hAnsi="Times New Roman" w:cs="Times New Roman"/>
          <w:sz w:val="24"/>
          <w:szCs w:val="24"/>
        </w:rPr>
        <w:t>2016</w:t>
      </w:r>
      <w:r w:rsidRPr="00A024F6">
        <w:rPr>
          <w:rFonts w:ascii="Times New Roman" w:hAnsi="Times New Roman" w:cs="Times New Roman"/>
          <w:sz w:val="24"/>
          <w:szCs w:val="24"/>
        </w:rPr>
        <w:t>）研究了长期短时记忆（</w:t>
      </w:r>
      <w:r w:rsidRPr="00A024F6">
        <w:rPr>
          <w:rFonts w:ascii="Times New Roman" w:hAnsi="Times New Roman" w:cs="Times New Roman"/>
          <w:sz w:val="24"/>
          <w:szCs w:val="24"/>
        </w:rPr>
        <w:t>LSTM</w:t>
      </w:r>
      <w:r w:rsidRPr="00A024F6">
        <w:rPr>
          <w:rFonts w:ascii="Times New Roman" w:hAnsi="Times New Roman" w:cs="Times New Roman"/>
          <w:sz w:val="24"/>
          <w:szCs w:val="24"/>
        </w:rPr>
        <w:t>）和</w:t>
      </w:r>
      <w:r w:rsidRPr="00A024F6">
        <w:rPr>
          <w:rFonts w:ascii="Times New Roman" w:hAnsi="Times New Roman" w:cs="Times New Roman"/>
          <w:sz w:val="24"/>
          <w:szCs w:val="24"/>
        </w:rPr>
        <w:t>DNN</w:t>
      </w:r>
      <w:r w:rsidRPr="00A024F6">
        <w:rPr>
          <w:rFonts w:ascii="Times New Roman" w:hAnsi="Times New Roman" w:cs="Times New Roman"/>
          <w:sz w:val="24"/>
          <w:szCs w:val="24"/>
        </w:rPr>
        <w:t>的并行组合，提出了使用顺序信息的神经网络架构。该结构由两个独立的低层网络和一个高层网络组成。这些层分别称为</w:t>
      </w:r>
      <w:r w:rsidRPr="00A024F6">
        <w:rPr>
          <w:rFonts w:ascii="Times New Roman" w:hAnsi="Times New Roman" w:cs="Times New Roman"/>
          <w:sz w:val="24"/>
          <w:szCs w:val="24"/>
        </w:rPr>
        <w:t>LSTM</w:t>
      </w:r>
      <w:r w:rsidRPr="00A024F6">
        <w:rPr>
          <w:rFonts w:ascii="Times New Roman" w:hAnsi="Times New Roman" w:cs="Times New Roman"/>
          <w:sz w:val="24"/>
          <w:szCs w:val="24"/>
        </w:rPr>
        <w:t>层，</w:t>
      </w:r>
      <w:r w:rsidRPr="00A024F6">
        <w:rPr>
          <w:rFonts w:ascii="Times New Roman" w:hAnsi="Times New Roman" w:cs="Times New Roman"/>
          <w:sz w:val="24"/>
          <w:szCs w:val="24"/>
        </w:rPr>
        <w:t>CNN</w:t>
      </w:r>
      <w:r w:rsidRPr="00A024F6">
        <w:rPr>
          <w:rFonts w:ascii="Times New Roman" w:hAnsi="Times New Roman" w:cs="Times New Roman"/>
          <w:sz w:val="24"/>
          <w:szCs w:val="24"/>
        </w:rPr>
        <w:t>层和连接层。</w:t>
      </w:r>
      <w:r w:rsidRPr="00A024F6">
        <w:rPr>
          <w:rFonts w:ascii="Times New Roman" w:hAnsi="Times New Roman" w:cs="Times New Roman"/>
          <w:sz w:val="24"/>
          <w:szCs w:val="24"/>
        </w:rPr>
        <w:t xml:space="preserve"> LSTM</w:t>
      </w:r>
      <w:r w:rsidRPr="00A024F6">
        <w:rPr>
          <w:rFonts w:ascii="Times New Roman" w:hAnsi="Times New Roman" w:cs="Times New Roman"/>
          <w:sz w:val="24"/>
          <w:szCs w:val="24"/>
        </w:rPr>
        <w:t>层从连续的音频特征中提取连续的信息。</w:t>
      </w:r>
      <w:r w:rsidRPr="00A024F6">
        <w:rPr>
          <w:rFonts w:ascii="Times New Roman" w:hAnsi="Times New Roman" w:cs="Times New Roman"/>
          <w:sz w:val="24"/>
          <w:szCs w:val="24"/>
        </w:rPr>
        <w:t xml:space="preserve"> CNN</w:t>
      </w:r>
      <w:proofErr w:type="gramStart"/>
      <w:r w:rsidRPr="00A024F6">
        <w:rPr>
          <w:rFonts w:ascii="Times New Roman" w:hAnsi="Times New Roman" w:cs="Times New Roman"/>
          <w:sz w:val="24"/>
          <w:szCs w:val="24"/>
        </w:rPr>
        <w:t>层从谱图中</w:t>
      </w:r>
      <w:proofErr w:type="gramEnd"/>
      <w:r w:rsidRPr="00A024F6">
        <w:rPr>
          <w:rFonts w:ascii="Times New Roman" w:hAnsi="Times New Roman" w:cs="Times New Roman"/>
          <w:sz w:val="24"/>
          <w:szCs w:val="24"/>
        </w:rPr>
        <w:t>学习谱时间局部性。最后，连接层汇总两个网络的输出，以便通过组合它们来利用</w:t>
      </w:r>
      <w:r w:rsidRPr="00A024F6">
        <w:rPr>
          <w:rFonts w:ascii="Times New Roman" w:hAnsi="Times New Roman" w:cs="Times New Roman"/>
          <w:sz w:val="24"/>
          <w:szCs w:val="24"/>
        </w:rPr>
        <w:t>LSTM</w:t>
      </w:r>
      <w:r w:rsidRPr="00A024F6">
        <w:rPr>
          <w:rFonts w:ascii="Times New Roman" w:hAnsi="Times New Roman" w:cs="Times New Roman"/>
          <w:sz w:val="24"/>
          <w:szCs w:val="24"/>
        </w:rPr>
        <w:t>和</w:t>
      </w:r>
      <w:r w:rsidRPr="00A024F6">
        <w:rPr>
          <w:rFonts w:ascii="Times New Roman" w:hAnsi="Times New Roman" w:cs="Times New Roman"/>
          <w:sz w:val="24"/>
          <w:szCs w:val="24"/>
        </w:rPr>
        <w:t>CNN</w:t>
      </w:r>
      <w:r w:rsidRPr="00A024F6">
        <w:rPr>
          <w:rFonts w:ascii="Times New Roman" w:hAnsi="Times New Roman" w:cs="Times New Roman"/>
          <w:sz w:val="24"/>
          <w:szCs w:val="24"/>
        </w:rPr>
        <w:t>的互补特性。</w:t>
      </w:r>
      <w:r w:rsidRPr="00A024F6">
        <w:rPr>
          <w:rFonts w:ascii="Times New Roman" w:hAnsi="Times New Roman" w:cs="Times New Roman"/>
          <w:sz w:val="24"/>
          <w:szCs w:val="24"/>
        </w:rPr>
        <w:t>RNN</w:t>
      </w:r>
      <w:r w:rsidRPr="00A024F6">
        <w:rPr>
          <w:rFonts w:ascii="Times New Roman" w:hAnsi="Times New Roman" w:cs="Times New Roman"/>
          <w:sz w:val="24"/>
          <w:szCs w:val="24"/>
        </w:rPr>
        <w:t>的核心思想是隐藏层之间的循环连接允许先前输入的内存保留内部状态，这会影响输出。</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然而，在训练阶段</w:t>
      </w:r>
      <w:r w:rsidRPr="00A024F6">
        <w:rPr>
          <w:rFonts w:ascii="Times New Roman" w:hAnsi="Times New Roman" w:cs="Times New Roman"/>
          <w:sz w:val="24"/>
          <w:szCs w:val="24"/>
        </w:rPr>
        <w:t>RNN</w:t>
      </w:r>
      <w:r w:rsidRPr="00A024F6">
        <w:rPr>
          <w:rFonts w:ascii="Times New Roman" w:hAnsi="Times New Roman" w:cs="Times New Roman"/>
          <w:sz w:val="24"/>
          <w:szCs w:val="24"/>
        </w:rPr>
        <w:t>主要有两个问题需要解决：消失梯度和爆炸梯度问题（</w:t>
      </w:r>
      <w:proofErr w:type="spellStart"/>
      <w:r w:rsidRPr="00A024F6">
        <w:rPr>
          <w:rFonts w:ascii="Times New Roman" w:hAnsi="Times New Roman" w:cs="Times New Roman"/>
          <w:sz w:val="24"/>
          <w:szCs w:val="24"/>
        </w:rPr>
        <w:t>Pascanu</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2013</w:t>
      </w:r>
      <w:r w:rsidRPr="00A024F6">
        <w:rPr>
          <w:rFonts w:ascii="Times New Roman" w:hAnsi="Times New Roman" w:cs="Times New Roman"/>
          <w:sz w:val="24"/>
          <w:szCs w:val="24"/>
        </w:rPr>
        <w:t>）。</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当计算反向传播过程中激励函数的导数时，长期分量可能快速指数地变为零。</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这使得模型很难学习时间上遥远的输入之间的相关性。</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同时，当训练期间梯度呈指数增长时，会出现爆炸梯度问题。</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为了解决这个问题，提出了</w:t>
      </w:r>
      <w:r w:rsidRPr="00A024F6">
        <w:rPr>
          <w:rFonts w:ascii="Times New Roman" w:hAnsi="Times New Roman" w:cs="Times New Roman"/>
          <w:sz w:val="24"/>
          <w:szCs w:val="24"/>
        </w:rPr>
        <w:t>LSTM</w:t>
      </w:r>
      <w:r w:rsidRPr="00A024F6">
        <w:rPr>
          <w:rFonts w:ascii="Times New Roman" w:hAnsi="Times New Roman" w:cs="Times New Roman"/>
          <w:sz w:val="24"/>
          <w:szCs w:val="24"/>
        </w:rPr>
        <w:t>架构（</w:t>
      </w:r>
      <w:proofErr w:type="spellStart"/>
      <w:r w:rsidRPr="00A024F6">
        <w:rPr>
          <w:rFonts w:ascii="Times New Roman" w:hAnsi="Times New Roman" w:cs="Times New Roman"/>
          <w:sz w:val="24"/>
          <w:szCs w:val="24"/>
        </w:rPr>
        <w:t>Hochreiter</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1997</w:t>
      </w:r>
      <w:r w:rsidRPr="00A024F6">
        <w:rPr>
          <w:rFonts w:ascii="Times New Roman" w:hAnsi="Times New Roman" w:cs="Times New Roman"/>
          <w:sz w:val="24"/>
          <w:szCs w:val="24"/>
        </w:rPr>
        <w:t>）。</w:t>
      </w:r>
      <w:r w:rsidRPr="00A024F6">
        <w:rPr>
          <w:rFonts w:ascii="Times New Roman" w:hAnsi="Times New Roman" w:cs="Times New Roman"/>
          <w:sz w:val="24"/>
          <w:szCs w:val="24"/>
        </w:rPr>
        <w:t xml:space="preserve"> LSTM</w:t>
      </w:r>
      <w:r w:rsidRPr="00A024F6">
        <w:rPr>
          <w:rFonts w:ascii="Times New Roman" w:hAnsi="Times New Roman" w:cs="Times New Roman"/>
          <w:sz w:val="24"/>
          <w:szCs w:val="24"/>
        </w:rPr>
        <w:t>层由循环连接的存储块组成，其中一个存储单元包含三个乘法门。</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门执行写，读和重置操作的连续类比，这使得网络能够在一段时间内利用时间信息。尽管组合的神经网络平均获得了更高的性能，但并没有给出所有场景的最佳分类结果。在巴士案中，</w:t>
      </w:r>
      <w:r w:rsidRPr="00A024F6">
        <w:rPr>
          <w:rFonts w:ascii="Times New Roman" w:hAnsi="Times New Roman" w:cs="Times New Roman"/>
          <w:sz w:val="24"/>
          <w:szCs w:val="24"/>
        </w:rPr>
        <w:t>CNN</w:t>
      </w:r>
      <w:r w:rsidRPr="00A024F6">
        <w:rPr>
          <w:rFonts w:ascii="Times New Roman" w:hAnsi="Times New Roman" w:cs="Times New Roman"/>
          <w:sz w:val="24"/>
          <w:szCs w:val="24"/>
        </w:rPr>
        <w:t>的表现优于其他网络。在公园的案例中，</w:t>
      </w:r>
      <w:r w:rsidRPr="00A024F6">
        <w:rPr>
          <w:rFonts w:ascii="Times New Roman" w:hAnsi="Times New Roman" w:cs="Times New Roman"/>
          <w:sz w:val="24"/>
          <w:szCs w:val="24"/>
        </w:rPr>
        <w:t>LSTM</w:t>
      </w:r>
      <w:r w:rsidRPr="00A024F6">
        <w:rPr>
          <w:rFonts w:ascii="Times New Roman" w:hAnsi="Times New Roman" w:cs="Times New Roman"/>
          <w:sz w:val="24"/>
          <w:szCs w:val="24"/>
        </w:rPr>
        <w:t>有更好的结果。在住宅区的情况下，</w:t>
      </w:r>
      <w:r w:rsidRPr="00A024F6">
        <w:rPr>
          <w:rFonts w:ascii="Times New Roman" w:hAnsi="Times New Roman" w:cs="Times New Roman"/>
          <w:sz w:val="24"/>
          <w:szCs w:val="24"/>
        </w:rPr>
        <w:t>DNN</w:t>
      </w:r>
      <w:r w:rsidRPr="00A024F6">
        <w:rPr>
          <w:rFonts w:ascii="Times New Roman" w:hAnsi="Times New Roman" w:cs="Times New Roman"/>
          <w:sz w:val="24"/>
          <w:szCs w:val="24"/>
        </w:rPr>
        <w:t>取得了较高的成绩。这可以被解释为所提出的网络不能完全训练一些声场，并且这些场景可能不包含足够的时间信息。未来的研究将处理更强大的网络架构，以提取声场的独特特征。提出的方法被发现可以提高分类性能，并达到</w:t>
      </w:r>
      <w:r w:rsidRPr="00A024F6">
        <w:rPr>
          <w:rFonts w:ascii="Times New Roman" w:hAnsi="Times New Roman" w:cs="Times New Roman"/>
          <w:sz w:val="24"/>
          <w:szCs w:val="24"/>
        </w:rPr>
        <w:t>79.15</w:t>
      </w:r>
      <w:r w:rsidRPr="00A024F6">
        <w:rPr>
          <w:rFonts w:ascii="Times New Roman" w:hAnsi="Times New Roman" w:cs="Times New Roman"/>
          <w:sz w:val="24"/>
          <w:szCs w:val="24"/>
        </w:rPr>
        <w:t>％的平均准确率。</w:t>
      </w:r>
      <w:r w:rsidRPr="00A024F6">
        <w:rPr>
          <w:rFonts w:ascii="Times New Roman" w:hAnsi="Times New Roman" w:cs="Times New Roman"/>
          <w:sz w:val="24"/>
          <w:szCs w:val="24"/>
        </w:rPr>
        <w:t xml:space="preserve"> DCASE 2016</w:t>
      </w:r>
      <w:r w:rsidRPr="00A024F6">
        <w:rPr>
          <w:rFonts w:ascii="Times New Roman" w:hAnsi="Times New Roman" w:cs="Times New Roman"/>
          <w:sz w:val="24"/>
          <w:szCs w:val="24"/>
        </w:rPr>
        <w:t>挑战中基于</w:t>
      </w:r>
      <w:r w:rsidRPr="00A024F6">
        <w:rPr>
          <w:rFonts w:ascii="Times New Roman" w:hAnsi="Times New Roman" w:cs="Times New Roman"/>
          <w:sz w:val="24"/>
          <w:szCs w:val="24"/>
        </w:rPr>
        <w:t>MFCC</w:t>
      </w:r>
      <w:r w:rsidRPr="00A024F6">
        <w:rPr>
          <w:rFonts w:ascii="Times New Roman" w:hAnsi="Times New Roman" w:cs="Times New Roman"/>
          <w:sz w:val="24"/>
          <w:szCs w:val="24"/>
        </w:rPr>
        <w:t>和</w:t>
      </w:r>
      <w:r w:rsidRPr="00A024F6">
        <w:rPr>
          <w:rFonts w:ascii="Times New Roman" w:hAnsi="Times New Roman" w:cs="Times New Roman"/>
          <w:sz w:val="24"/>
          <w:szCs w:val="24"/>
        </w:rPr>
        <w:t>GMM</w:t>
      </w:r>
      <w:r w:rsidRPr="00A024F6">
        <w:rPr>
          <w:rFonts w:ascii="Times New Roman" w:hAnsi="Times New Roman" w:cs="Times New Roman"/>
          <w:sz w:val="24"/>
          <w:szCs w:val="24"/>
        </w:rPr>
        <w:t>的音频场景分类任务的基线准确率为</w:t>
      </w:r>
      <w:r w:rsidRPr="00A024F6">
        <w:rPr>
          <w:rFonts w:ascii="Times New Roman" w:hAnsi="Times New Roman" w:cs="Times New Roman"/>
          <w:sz w:val="24"/>
          <w:szCs w:val="24"/>
        </w:rPr>
        <w:t>72.6</w:t>
      </w:r>
      <w:r w:rsidRPr="00A024F6">
        <w:rPr>
          <w:rFonts w:ascii="Times New Roman" w:hAnsi="Times New Roman" w:cs="Times New Roman"/>
          <w:sz w:val="24"/>
          <w:szCs w:val="24"/>
        </w:rPr>
        <w:t>％。他们的方法将性能提高了</w:t>
      </w:r>
      <w:r w:rsidRPr="00A024F6">
        <w:rPr>
          <w:rFonts w:ascii="Times New Roman" w:hAnsi="Times New Roman" w:cs="Times New Roman"/>
          <w:sz w:val="24"/>
          <w:szCs w:val="24"/>
        </w:rPr>
        <w:t>6.6</w:t>
      </w:r>
      <w:r w:rsidRPr="00A024F6">
        <w:rPr>
          <w:rFonts w:ascii="Times New Roman" w:hAnsi="Times New Roman" w:cs="Times New Roman"/>
          <w:sz w:val="24"/>
          <w:szCs w:val="24"/>
        </w:rPr>
        <w:t>％。最后，评估数据集的准确性为</w:t>
      </w:r>
      <w:r w:rsidRPr="00A024F6">
        <w:rPr>
          <w:rFonts w:ascii="Times New Roman" w:hAnsi="Times New Roman" w:cs="Times New Roman"/>
          <w:sz w:val="24"/>
          <w:szCs w:val="24"/>
        </w:rPr>
        <w:lastRenderedPageBreak/>
        <w:t>84.1</w:t>
      </w:r>
      <w:r w:rsidRPr="00A024F6">
        <w:rPr>
          <w:rFonts w:ascii="Times New Roman" w:hAnsi="Times New Roman" w:cs="Times New Roman"/>
          <w:sz w:val="24"/>
          <w:szCs w:val="24"/>
        </w:rPr>
        <w:t>％。</w:t>
      </w:r>
    </w:p>
    <w:p w14:paraId="44662174" w14:textId="77777777" w:rsidR="00A024F6" w:rsidRPr="00A024F6" w:rsidRDefault="00A024F6" w:rsidP="00A024F6">
      <w:pPr>
        <w:autoSpaceDE w:val="0"/>
        <w:autoSpaceDN w:val="0"/>
        <w:adjustRightInd w:val="0"/>
        <w:spacing w:line="360" w:lineRule="auto"/>
        <w:ind w:firstLine="420"/>
        <w:rPr>
          <w:rFonts w:ascii="Times New Roman" w:hAnsi="Times New Roman" w:cs="Times New Roman"/>
          <w:sz w:val="24"/>
          <w:szCs w:val="24"/>
        </w:rPr>
      </w:pPr>
      <w:r w:rsidRPr="00A024F6">
        <w:rPr>
          <w:rFonts w:ascii="Times New Roman" w:hAnsi="Times New Roman" w:cs="Times New Roman"/>
          <w:sz w:val="24"/>
          <w:szCs w:val="24"/>
        </w:rPr>
        <w:t>金在勋等人（</w:t>
      </w:r>
      <w:proofErr w:type="spellStart"/>
      <w:r w:rsidRPr="00A024F6">
        <w:rPr>
          <w:rFonts w:ascii="Times New Roman" w:hAnsi="Times New Roman" w:cs="Times New Roman"/>
          <w:sz w:val="24"/>
          <w:szCs w:val="24"/>
        </w:rPr>
        <w:t>kim</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2016</w:t>
      </w:r>
      <w:r w:rsidRPr="00A024F6">
        <w:rPr>
          <w:rFonts w:ascii="Times New Roman" w:hAnsi="Times New Roman" w:cs="Times New Roman"/>
          <w:sz w:val="24"/>
          <w:szCs w:val="24"/>
        </w:rPr>
        <w:t>），将深度机器的规模扩大到包括数百个网络，并将其应用于</w:t>
      </w:r>
      <w:r w:rsidRPr="00A024F6">
        <w:rPr>
          <w:rFonts w:ascii="Times New Roman" w:hAnsi="Times New Roman" w:cs="Times New Roman"/>
          <w:sz w:val="24"/>
          <w:szCs w:val="24"/>
        </w:rPr>
        <w:t>ASC</w:t>
      </w:r>
      <w:r w:rsidRPr="00A024F6">
        <w:rPr>
          <w:rFonts w:ascii="Times New Roman" w:hAnsi="Times New Roman" w:cs="Times New Roman"/>
          <w:sz w:val="24"/>
          <w:szCs w:val="24"/>
        </w:rPr>
        <w:t>。</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为此，采用了几种最近的学习技术来加速训练过程，并且提出了一种新颖的随机特征多样化方法，以允许来自每个组成网络的不同贡献。为了赋予多样性，他们应用了功能明智和框架明智的方法。</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作为一种特征明智的策略，他们</w:t>
      </w:r>
      <w:proofErr w:type="gramStart"/>
      <w:r w:rsidRPr="00A024F6">
        <w:rPr>
          <w:rFonts w:ascii="Times New Roman" w:hAnsi="Times New Roman" w:cs="Times New Roman"/>
          <w:sz w:val="24"/>
          <w:szCs w:val="24"/>
        </w:rPr>
        <w:t>将零相</w:t>
      </w:r>
      <w:proofErr w:type="gramEnd"/>
      <w:r w:rsidRPr="00A024F6">
        <w:rPr>
          <w:rFonts w:ascii="Times New Roman" w:hAnsi="Times New Roman" w:cs="Times New Roman"/>
          <w:sz w:val="24"/>
          <w:szCs w:val="24"/>
        </w:rPr>
        <w:t>分量分析（</w:t>
      </w:r>
      <w:r w:rsidRPr="00A024F6">
        <w:rPr>
          <w:rFonts w:ascii="Times New Roman" w:hAnsi="Times New Roman" w:cs="Times New Roman"/>
          <w:sz w:val="24"/>
          <w:szCs w:val="24"/>
        </w:rPr>
        <w:t>ZCA</w:t>
      </w:r>
      <w:r w:rsidRPr="00A024F6">
        <w:rPr>
          <w:rFonts w:ascii="Times New Roman" w:hAnsi="Times New Roman" w:cs="Times New Roman"/>
          <w:sz w:val="24"/>
          <w:szCs w:val="24"/>
        </w:rPr>
        <w:t>）白化应用于预处理，并对变换权重矩阵执行随机丢弃。</w:t>
      </w:r>
      <w:r w:rsidRPr="00A024F6">
        <w:rPr>
          <w:rFonts w:ascii="Times New Roman" w:hAnsi="Times New Roman" w:cs="Times New Roman"/>
          <w:sz w:val="24"/>
          <w:szCs w:val="24"/>
        </w:rPr>
        <w:t xml:space="preserve"> </w:t>
      </w:r>
      <w:r w:rsidRPr="00A024F6">
        <w:rPr>
          <w:rFonts w:ascii="Times New Roman" w:hAnsi="Times New Roman" w:cs="Times New Roman"/>
          <w:sz w:val="24"/>
          <w:szCs w:val="24"/>
        </w:rPr>
        <w:t>程序描述如下：计算给定记录的音频信号的时频表示；样本的完成数量和参数协方差矩阵的参数；使用特征分解算法计算特征值，如奇异值分解（</w:t>
      </w:r>
      <w:r w:rsidRPr="00A024F6">
        <w:rPr>
          <w:rFonts w:ascii="Times New Roman" w:hAnsi="Times New Roman" w:cs="Times New Roman"/>
          <w:sz w:val="24"/>
          <w:szCs w:val="24"/>
        </w:rPr>
        <w:t>SVD</w:t>
      </w:r>
      <w:r w:rsidRPr="00A024F6">
        <w:rPr>
          <w:rFonts w:ascii="Times New Roman" w:hAnsi="Times New Roman" w:cs="Times New Roman"/>
          <w:sz w:val="24"/>
          <w:szCs w:val="24"/>
        </w:rPr>
        <w:t>）；选择任意一个原始基础的随机模型，然后将输入数据与选定的特征基础进行对照。所提出的方法比基线系统显示出约</w:t>
      </w:r>
      <w:r w:rsidRPr="00A024F6">
        <w:rPr>
          <w:rFonts w:ascii="Times New Roman" w:hAnsi="Times New Roman" w:cs="Times New Roman"/>
          <w:sz w:val="24"/>
          <w:szCs w:val="24"/>
        </w:rPr>
        <w:t>9</w:t>
      </w:r>
      <w:r w:rsidRPr="00A024F6">
        <w:rPr>
          <w:rFonts w:ascii="Times New Roman" w:hAnsi="Times New Roman" w:cs="Times New Roman"/>
          <w:sz w:val="24"/>
          <w:szCs w:val="24"/>
        </w:rPr>
        <w:t>％的改善，其以相对规范的方式利用</w:t>
      </w:r>
      <w:r w:rsidRPr="00A024F6">
        <w:rPr>
          <w:rFonts w:ascii="Times New Roman" w:hAnsi="Times New Roman" w:cs="Times New Roman"/>
          <w:sz w:val="24"/>
          <w:szCs w:val="24"/>
        </w:rPr>
        <w:t>MFCC</w:t>
      </w:r>
      <w:r w:rsidRPr="00A024F6">
        <w:rPr>
          <w:rFonts w:ascii="Times New Roman" w:hAnsi="Times New Roman" w:cs="Times New Roman"/>
          <w:sz w:val="24"/>
          <w:szCs w:val="24"/>
        </w:rPr>
        <w:t>和</w:t>
      </w:r>
      <w:r w:rsidRPr="00A024F6">
        <w:rPr>
          <w:rFonts w:ascii="Times New Roman" w:hAnsi="Times New Roman" w:cs="Times New Roman"/>
          <w:sz w:val="24"/>
          <w:szCs w:val="24"/>
        </w:rPr>
        <w:t>GMM</w:t>
      </w:r>
      <w:r w:rsidRPr="00A024F6">
        <w:rPr>
          <w:rFonts w:ascii="Times New Roman" w:hAnsi="Times New Roman" w:cs="Times New Roman"/>
          <w:sz w:val="24"/>
          <w:szCs w:val="24"/>
        </w:rPr>
        <w:t>。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w:t>
      </w:r>
      <w:r w:rsidRPr="00A024F6">
        <w:rPr>
          <w:rFonts w:ascii="Times New Roman" w:hAnsi="Times New Roman" w:cs="Times New Roman"/>
          <w:sz w:val="24"/>
          <w:szCs w:val="24"/>
        </w:rPr>
        <w:t>85.4</w:t>
      </w:r>
      <w:r w:rsidRPr="00A024F6">
        <w:rPr>
          <w:rFonts w:ascii="Times New Roman" w:hAnsi="Times New Roman" w:cs="Times New Roman"/>
          <w:sz w:val="24"/>
          <w:szCs w:val="24"/>
        </w:rPr>
        <w:t>％，并且这个结果表明，交叉验证设置和集合方法并没有导致模型过度配合。</w:t>
      </w:r>
    </w:p>
    <w:p w14:paraId="1D1E4951" w14:textId="77777777" w:rsidR="00A024F6" w:rsidRPr="00A024F6" w:rsidRDefault="00A024F6" w:rsidP="00A024F6">
      <w:pPr>
        <w:autoSpaceDE w:val="0"/>
        <w:autoSpaceDN w:val="0"/>
        <w:adjustRightInd w:val="0"/>
        <w:spacing w:line="360" w:lineRule="auto"/>
        <w:ind w:firstLine="480"/>
        <w:rPr>
          <w:rFonts w:ascii="Times New Roman" w:hAnsi="Times New Roman" w:cs="Times New Roman"/>
          <w:sz w:val="24"/>
          <w:szCs w:val="24"/>
        </w:rPr>
      </w:pPr>
      <w:r w:rsidRPr="00A024F6">
        <w:rPr>
          <w:rFonts w:ascii="Times New Roman" w:hAnsi="Times New Roman" w:cs="Times New Roman"/>
          <w:sz w:val="24"/>
          <w:szCs w:val="24"/>
        </w:rPr>
        <w:t>由于此前在音频场景分类领域缺乏大型标记的声音数据集，获得这些数据集通常既昂贵又不明确。来自</w:t>
      </w:r>
      <w:r w:rsidRPr="00A024F6">
        <w:rPr>
          <w:rFonts w:ascii="Times New Roman" w:hAnsi="Times New Roman" w:cs="Times New Roman"/>
          <w:sz w:val="24"/>
          <w:szCs w:val="24"/>
        </w:rPr>
        <w:t>MIT</w:t>
      </w:r>
      <w:r w:rsidRPr="00A024F6">
        <w:rPr>
          <w:rFonts w:ascii="Times New Roman" w:hAnsi="Times New Roman" w:cs="Times New Roman"/>
          <w:sz w:val="24"/>
          <w:szCs w:val="24"/>
        </w:rPr>
        <w:t>的</w:t>
      </w:r>
      <w:proofErr w:type="spellStart"/>
      <w:r w:rsidRPr="00A024F6">
        <w:rPr>
          <w:rFonts w:ascii="Times New Roman" w:hAnsi="Times New Roman" w:cs="Times New Roman"/>
          <w:sz w:val="24"/>
          <w:szCs w:val="24"/>
        </w:rPr>
        <w:t>Aytar</w:t>
      </w:r>
      <w:proofErr w:type="spellEnd"/>
      <w:r w:rsidRPr="00A024F6">
        <w:rPr>
          <w:rFonts w:ascii="Times New Roman" w:hAnsi="Times New Roman" w:cs="Times New Roman"/>
          <w:sz w:val="24"/>
          <w:szCs w:val="24"/>
        </w:rPr>
        <w:t>等人寄希望于通过利用视觉和声音之间的自然同步来学习来自未标记视频的音频特征来扩大规模，因此他们利用超过一年的野外采集的声音来学习语义丰富的音频特征（</w:t>
      </w:r>
      <w:proofErr w:type="spellStart"/>
      <w:r w:rsidRPr="00A024F6">
        <w:rPr>
          <w:rFonts w:ascii="Times New Roman" w:hAnsi="Times New Roman" w:cs="Times New Roman"/>
          <w:sz w:val="24"/>
          <w:szCs w:val="24"/>
        </w:rPr>
        <w:t>Aytar</w:t>
      </w:r>
      <w:proofErr w:type="spellEnd"/>
      <w:r w:rsidRPr="00A024F6">
        <w:rPr>
          <w:rFonts w:ascii="Times New Roman" w:hAnsi="Times New Roman" w:cs="Times New Roman"/>
          <w:sz w:val="24"/>
          <w:szCs w:val="24"/>
        </w:rPr>
        <w:t>等，</w:t>
      </w:r>
      <w:r w:rsidRPr="00A024F6">
        <w:rPr>
          <w:rFonts w:ascii="Times New Roman" w:hAnsi="Times New Roman" w:cs="Times New Roman"/>
          <w:sz w:val="24"/>
          <w:szCs w:val="24"/>
        </w:rPr>
        <w:t>2016</w:t>
      </w:r>
      <w:r w:rsidRPr="00A024F6">
        <w:rPr>
          <w:rFonts w:ascii="Times New Roman" w:hAnsi="Times New Roman" w:cs="Times New Roman"/>
          <w:sz w:val="24"/>
          <w:szCs w:val="24"/>
        </w:rPr>
        <w:t>）。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w:t>
      </w:r>
      <w:r w:rsidRPr="00A024F6">
        <w:rPr>
          <w:rFonts w:ascii="Times New Roman" w:hAnsi="Times New Roman" w:cs="Times New Roman"/>
          <w:sz w:val="24"/>
          <w:szCs w:val="24"/>
        </w:rPr>
        <w:lastRenderedPageBreak/>
        <w:t>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2DEF6AAA" w14:textId="77777777" w:rsidR="00A024F6" w:rsidRDefault="00A024F6" w:rsidP="00A024F6">
      <w:pPr>
        <w:autoSpaceDE w:val="0"/>
        <w:autoSpaceDN w:val="0"/>
        <w:adjustRightInd w:val="0"/>
        <w:spacing w:line="360" w:lineRule="auto"/>
        <w:ind w:firstLine="480"/>
        <w:rPr>
          <w:rFonts w:ascii="Times New Roman" w:hAnsi="Times New Roman" w:cs="Times New Roman"/>
        </w:rPr>
      </w:pPr>
    </w:p>
    <w:p w14:paraId="54DBC51D" w14:textId="77777777" w:rsidR="00A024F6" w:rsidRDefault="00A024F6" w:rsidP="00A024F6">
      <w:pPr>
        <w:pStyle w:val="3"/>
        <w:numPr>
          <w:ilvl w:val="1"/>
          <w:numId w:val="1"/>
        </w:numPr>
        <w:spacing w:line="360" w:lineRule="auto"/>
        <w:rPr>
          <w:rFonts w:ascii="Times New Roman" w:hAnsi="Times New Roman" w:cs="Times New Roman"/>
        </w:rPr>
      </w:pPr>
      <w:bookmarkStart w:id="16" w:name="_Toc517798594"/>
      <w:bookmarkStart w:id="17" w:name="_Toc518055620"/>
      <w:bookmarkStart w:id="18" w:name="_Toc518055511"/>
      <w:bookmarkStart w:id="19" w:name="_Toc518052184"/>
      <w:r>
        <w:rPr>
          <w:rFonts w:ascii="Times New Roman" w:hAnsi="Times New Roman" w:cs="Times New Roman"/>
        </w:rPr>
        <w:t>本文的研究方向</w:t>
      </w:r>
      <w:bookmarkEnd w:id="16"/>
      <w:bookmarkEnd w:id="17"/>
      <w:bookmarkEnd w:id="18"/>
      <w:bookmarkEnd w:id="19"/>
    </w:p>
    <w:p w14:paraId="0E25BCB5" w14:textId="77777777" w:rsidR="00A024F6" w:rsidRPr="00A024F6" w:rsidRDefault="00A024F6" w:rsidP="00A024F6">
      <w:pPr>
        <w:autoSpaceDE w:val="0"/>
        <w:autoSpaceDN w:val="0"/>
        <w:adjustRightInd w:val="0"/>
        <w:spacing w:line="360" w:lineRule="auto"/>
        <w:ind w:firstLine="420"/>
        <w:rPr>
          <w:rFonts w:ascii="Times New Roman" w:hAnsi="Times New Roman" w:cs="Times New Roman"/>
          <w:sz w:val="24"/>
          <w:szCs w:val="24"/>
        </w:rPr>
      </w:pPr>
      <w:r w:rsidRPr="00A024F6">
        <w:rPr>
          <w:rFonts w:ascii="Times New Roman" w:hAnsi="Times New Roman" w:cs="Times New Roman"/>
          <w:sz w:val="24"/>
          <w:szCs w:val="24"/>
        </w:rPr>
        <w:t>总结以上卷积神经网络应用在音频场景分类的实验结果，可以看出，直接将音频文件导入至卷积神经网络中，学习的效果并没有预期的好。因此需要一定的预处理（特征提取）。在特征提取部分，</w:t>
      </w:r>
      <w:r w:rsidRPr="00A024F6">
        <w:rPr>
          <w:rFonts w:ascii="Times New Roman" w:hAnsi="Times New Roman" w:cs="Times New Roman" w:hint="eastAsia"/>
          <w:sz w:val="24"/>
          <w:szCs w:val="24"/>
        </w:rPr>
        <w:t>总结之前的研究成果，</w:t>
      </w:r>
      <w:r w:rsidRPr="00A024F6">
        <w:rPr>
          <w:rFonts w:ascii="Times New Roman" w:hAnsi="Times New Roman" w:cs="Times New Roman"/>
          <w:sz w:val="24"/>
          <w:szCs w:val="24"/>
        </w:rPr>
        <w:t>本文采用</w:t>
      </w:r>
      <w:r w:rsidRPr="00A024F6">
        <w:rPr>
          <w:rFonts w:ascii="Times New Roman" w:hAnsi="Times New Roman" w:cs="Times New Roman" w:hint="eastAsia"/>
          <w:sz w:val="24"/>
          <w:szCs w:val="24"/>
        </w:rPr>
        <w:t>效果较好的</w:t>
      </w:r>
      <w:r w:rsidRPr="00A024F6">
        <w:rPr>
          <w:rFonts w:ascii="Times New Roman" w:hAnsi="Times New Roman" w:cs="Times New Roman"/>
          <w:sz w:val="24"/>
          <w:szCs w:val="24"/>
        </w:rPr>
        <w:t>log-</w:t>
      </w:r>
      <w:proofErr w:type="spellStart"/>
      <w:r w:rsidRPr="00A024F6">
        <w:rPr>
          <w:rFonts w:ascii="Times New Roman" w:hAnsi="Times New Roman" w:cs="Times New Roman"/>
          <w:sz w:val="24"/>
          <w:szCs w:val="24"/>
        </w:rPr>
        <w:t>mel</w:t>
      </w:r>
      <w:proofErr w:type="spellEnd"/>
      <w:r w:rsidRPr="00A024F6">
        <w:rPr>
          <w:rFonts w:ascii="Times New Roman" w:hAnsi="Times New Roman" w:cs="Times New Roman"/>
          <w:sz w:val="24"/>
          <w:szCs w:val="24"/>
        </w:rPr>
        <w:t>频谱。</w:t>
      </w:r>
      <w:r w:rsidRPr="00A024F6">
        <w:rPr>
          <w:rFonts w:ascii="Times New Roman" w:hAnsi="Times New Roman" w:cs="Times New Roman" w:hint="eastAsia"/>
          <w:sz w:val="24"/>
          <w:szCs w:val="24"/>
        </w:rPr>
        <w:t>卷积神经网络部分将引入目前广受欢迎的</w:t>
      </w:r>
      <w:proofErr w:type="spellStart"/>
      <w:r w:rsidRPr="00A024F6">
        <w:rPr>
          <w:rFonts w:ascii="Times New Roman" w:hAnsi="Times New Roman" w:cs="Times New Roman"/>
          <w:sz w:val="24"/>
          <w:szCs w:val="24"/>
        </w:rPr>
        <w:t>Tensorflow</w:t>
      </w:r>
      <w:proofErr w:type="spellEnd"/>
      <w:r w:rsidRPr="00A024F6">
        <w:rPr>
          <w:rFonts w:ascii="Times New Roman" w:hAnsi="Times New Roman" w:cs="Times New Roman" w:hint="eastAsia"/>
          <w:sz w:val="24"/>
          <w:szCs w:val="24"/>
        </w:rPr>
        <w:t>深度学习任务框架。</w:t>
      </w:r>
      <w:r w:rsidRPr="00A024F6">
        <w:rPr>
          <w:rFonts w:ascii="思源宋体 Medium" w:eastAsia="思源宋体 Medium" w:hAnsi="思源宋体 Medium" w:cs="Times New Roman" w:hint="eastAsia"/>
          <w:sz w:val="24"/>
          <w:szCs w:val="24"/>
        </w:rPr>
        <w:t>让计算机进行音频自动分类，并探讨深度学习参数如</w:t>
      </w:r>
      <w:r w:rsidRPr="00A024F6">
        <w:rPr>
          <w:rFonts w:ascii="思源宋体 Medium" w:eastAsia="思源宋体 Medium" w:hAnsi="思源宋体 Medium" w:cs="Times New Roman"/>
          <w:sz w:val="24"/>
          <w:szCs w:val="24"/>
        </w:rPr>
        <w:t>神经元的数量，隐藏层的数量和引入丢失</w:t>
      </w:r>
      <w:r w:rsidRPr="00A024F6">
        <w:rPr>
          <w:rFonts w:ascii="思源宋体 Medium" w:eastAsia="思源宋体 Medium" w:hAnsi="思源宋体 Medium" w:cs="Times New Roman" w:hint="eastAsia"/>
          <w:sz w:val="24"/>
          <w:szCs w:val="24"/>
        </w:rPr>
        <w:t>对学习结果造成的影响。</w:t>
      </w:r>
    </w:p>
    <w:p w14:paraId="58C5370E" w14:textId="77777777" w:rsidR="00A024F6" w:rsidRPr="00A024F6" w:rsidRDefault="00A024F6" w:rsidP="00A024F6">
      <w:pPr>
        <w:pStyle w:val="a3"/>
        <w:shd w:val="clear" w:color="auto" w:fill="FFFFFF"/>
        <w:spacing w:line="360" w:lineRule="auto"/>
        <w:ind w:firstLine="480"/>
        <w:rPr>
          <w:rFonts w:ascii="Times New Roman" w:hAnsi="Times New Roman" w:cs="Times New Roman"/>
        </w:rPr>
      </w:pPr>
      <w:r w:rsidRPr="00A024F6">
        <w:rPr>
          <w:rFonts w:ascii="Times New Roman" w:hAnsi="Times New Roman" w:cs="Times New Roman"/>
        </w:rPr>
        <w:t>与之对比的基线系统，</w:t>
      </w:r>
      <w:r w:rsidRPr="00A024F6">
        <w:rPr>
          <w:rFonts w:ascii="Times New Roman" w:hAnsi="Times New Roman" w:cs="Times New Roman" w:hint="eastAsia"/>
        </w:rPr>
        <w:t>本文</w:t>
      </w:r>
      <w:r w:rsidRPr="00A024F6">
        <w:rPr>
          <w:rFonts w:ascii="Times New Roman" w:hAnsi="Times New Roman" w:cs="Times New Roman"/>
        </w:rPr>
        <w:t>采用</w:t>
      </w:r>
      <w:r w:rsidRPr="00A024F6">
        <w:rPr>
          <w:rFonts w:ascii="Times New Roman" w:hAnsi="Times New Roman" w:cs="Times New Roman" w:hint="eastAsia"/>
        </w:rPr>
        <w:t>MFCC</w:t>
      </w:r>
      <w:r w:rsidRPr="00A024F6">
        <w:rPr>
          <w:rFonts w:ascii="Times New Roman" w:hAnsi="Times New Roman" w:cs="Times New Roman"/>
        </w:rPr>
        <w:t>+K</w:t>
      </w:r>
      <w:r w:rsidRPr="00A024F6">
        <w:rPr>
          <w:rFonts w:ascii="Times New Roman" w:hAnsi="Times New Roman" w:cs="Times New Roman" w:hint="eastAsia"/>
        </w:rPr>
        <w:t>NN</w:t>
      </w:r>
      <w:r w:rsidRPr="00A024F6">
        <w:rPr>
          <w:rFonts w:ascii="Times New Roman" w:hAnsi="Times New Roman" w:cs="Times New Roman"/>
        </w:rPr>
        <w:t>，以对比观察卷</w:t>
      </w:r>
      <w:bookmarkStart w:id="20" w:name="_GoBack"/>
      <w:bookmarkEnd w:id="20"/>
      <w:r w:rsidRPr="00A024F6">
        <w:rPr>
          <w:rFonts w:ascii="Times New Roman" w:hAnsi="Times New Roman" w:cs="Times New Roman"/>
        </w:rPr>
        <w:t>积神经网络在音频分类中的优势。</w:t>
      </w:r>
      <w:r w:rsidRPr="00A024F6">
        <w:rPr>
          <w:rFonts w:ascii="Times New Roman" w:hAnsi="Times New Roman" w:cs="Times New Roman"/>
        </w:rPr>
        <w:t>KNN</w:t>
      </w:r>
      <w:r w:rsidRPr="00A024F6">
        <w:rPr>
          <w:rFonts w:ascii="Times New Roman" w:hAnsi="Times New Roman" w:cs="Times New Roman" w:hint="eastAsia"/>
        </w:rPr>
        <w:t>分类器是机器学习领域使用广泛的分类器，其原理简单、效果好，特别是随着训练样本数据的增多，分类效果会更好。</w:t>
      </w:r>
    </w:p>
    <w:p w14:paraId="372E5C12" w14:textId="77777777" w:rsidR="00A024F6" w:rsidRPr="00A024F6" w:rsidRDefault="00A024F6" w:rsidP="00A024F6">
      <w:pPr>
        <w:jc w:val="left"/>
        <w:rPr>
          <w:rFonts w:ascii="思源宋体 Medium" w:eastAsia="思源宋体 Medium" w:hAnsi="思源宋体 Medium" w:hint="eastAsia"/>
        </w:rPr>
      </w:pPr>
    </w:p>
    <w:sectPr w:rsidR="00A024F6" w:rsidRPr="00A02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宋体 Medium">
    <w:panose1 w:val="02020500000000000000"/>
    <w:charset w:val="86"/>
    <w:family w:val="roman"/>
    <w:notTrueType/>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3870D7"/>
    <w:rsid w:val="008C2FE7"/>
    <w:rsid w:val="00A024F6"/>
    <w:rsid w:val="00D9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40B9"/>
  <w15:chartTrackingRefBased/>
  <w15:docId w15:val="{F769F1CE-48AF-4EBD-92F7-7DC0F9F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5%8F%8D%E5%90%91%E4%BC%A0%E6%92%AD%E7%AE%97%E6%B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8%AF%AD%E9%9F%B3%E8%AF%86%E5%88%AB" TargetMode="External"/><Relationship Id="rId5" Type="http://schemas.openxmlformats.org/officeDocument/2006/relationships/hyperlink" Target="https://zh.wikipedia.org/wiki/%E5%89%8D%E9%A6%88%E7%A5%9E%E7%BB%8F%E7%BD%91%E7%BB%9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2</cp:revision>
  <dcterms:created xsi:type="dcterms:W3CDTF">2018-12-12T07:27:00Z</dcterms:created>
  <dcterms:modified xsi:type="dcterms:W3CDTF">2018-12-12T07:30:00Z</dcterms:modified>
</cp:coreProperties>
</file>