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E32BE" w14:textId="182DD96B" w:rsidR="00E127E6" w:rsidRPr="006010D3" w:rsidRDefault="00A024F6" w:rsidP="00A024F6">
      <w:pPr>
        <w:jc w:val="center"/>
        <w:rPr>
          <w:rFonts w:ascii="Heiti SC Medium" w:eastAsia="Heiti SC Medium" w:hAnsi="Heiti SC Medium"/>
          <w:sz w:val="36"/>
          <w:szCs w:val="36"/>
        </w:rPr>
      </w:pPr>
      <w:r w:rsidRPr="006010D3">
        <w:rPr>
          <w:rFonts w:ascii="Heiti SC Medium" w:eastAsia="Heiti SC Medium" w:hAnsi="Heiti SC Medium" w:hint="eastAsia"/>
          <w:sz w:val="36"/>
          <w:szCs w:val="36"/>
        </w:rPr>
        <w:t>基于卷积神经网络的音频场景分类方法研究</w:t>
      </w:r>
    </w:p>
    <w:p w14:paraId="31FA9A0A" w14:textId="75F44600" w:rsidR="00A024F6" w:rsidRPr="006010D3" w:rsidRDefault="00A024F6" w:rsidP="00A024F6">
      <w:pPr>
        <w:jc w:val="center"/>
        <w:rPr>
          <w:rFonts w:ascii="Songti SC" w:eastAsia="Songti SC" w:hAnsi="Songti SC"/>
        </w:rPr>
      </w:pPr>
    </w:p>
    <w:p w14:paraId="48E557FF" w14:textId="06AB15B8" w:rsidR="00A024F6" w:rsidRPr="006010D3" w:rsidRDefault="006C6F4C" w:rsidP="006C6F4C">
      <w:pPr>
        <w:widowControl/>
        <w:jc w:val="left"/>
        <w:rPr>
          <w:rFonts w:ascii="Songti SC" w:eastAsia="Songti SC" w:hAnsi="Songti SC"/>
        </w:rPr>
      </w:pPr>
      <w:r w:rsidRPr="006010D3">
        <w:rPr>
          <w:rFonts w:ascii="Songti SC" w:eastAsia="Songti SC" w:hAnsi="Songti SC" w:hint="eastAsia"/>
        </w:rPr>
        <w:t xml:space="preserve"> </w:t>
      </w:r>
    </w:p>
    <w:p w14:paraId="6C1689FB" w14:textId="09680C53" w:rsidR="006010D3" w:rsidRPr="006010D3" w:rsidRDefault="006010D3" w:rsidP="006010D3">
      <w:pPr>
        <w:jc w:val="center"/>
        <w:rPr>
          <w:rFonts w:ascii="Songti SC" w:eastAsia="Songti SC" w:hAnsi="Songti SC"/>
          <w:b/>
          <w:sz w:val="30"/>
          <w:szCs w:val="30"/>
        </w:rPr>
      </w:pPr>
      <w:r w:rsidRPr="006010D3">
        <w:rPr>
          <w:rFonts w:ascii="Songti SC" w:eastAsia="Songti SC" w:hAnsi="Songti SC" w:hint="eastAsia"/>
          <w:b/>
          <w:sz w:val="30"/>
          <w:szCs w:val="30"/>
        </w:rPr>
        <w:t>摘要</w:t>
      </w:r>
    </w:p>
    <w:p w14:paraId="1A0C41B8" w14:textId="6341F85F" w:rsidR="006010D3" w:rsidRP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0CDF304F" w14:textId="06D4922D" w:rsidR="006010D3" w:rsidRDefault="006010D3" w:rsidP="006010D3">
      <w:pPr>
        <w:pStyle w:val="a4"/>
        <w:numPr>
          <w:ilvl w:val="0"/>
          <w:numId w:val="2"/>
        </w:numPr>
        <w:ind w:firstLineChars="0"/>
        <w:jc w:val="center"/>
        <w:rPr>
          <w:rFonts w:ascii="Songti SC" w:eastAsia="Songti SC" w:hAnsi="Songti SC"/>
          <w:b/>
          <w:sz w:val="30"/>
          <w:szCs w:val="30"/>
        </w:rPr>
      </w:pPr>
      <w:r w:rsidRPr="006010D3">
        <w:rPr>
          <w:rFonts w:ascii="Songti SC" w:eastAsia="Songti SC" w:hAnsi="Songti SC" w:hint="eastAsia"/>
          <w:b/>
          <w:sz w:val="30"/>
          <w:szCs w:val="30"/>
        </w:rPr>
        <w:lastRenderedPageBreak/>
        <w:t>绪论</w:t>
      </w:r>
    </w:p>
    <w:p w14:paraId="23F87CA6" w14:textId="77777777" w:rsidR="006010D3" w:rsidRPr="006010D3" w:rsidRDefault="006010D3" w:rsidP="006010D3">
      <w:pPr>
        <w:jc w:val="center"/>
        <w:rPr>
          <w:rFonts w:ascii="Songti SC" w:eastAsia="Songti SC" w:hAnsi="Songti SC"/>
          <w:b/>
          <w:sz w:val="30"/>
          <w:szCs w:val="30"/>
        </w:rPr>
      </w:pPr>
    </w:p>
    <w:p w14:paraId="7589C446" w14:textId="0E815806" w:rsidR="006010D3" w:rsidRDefault="006010D3" w:rsidP="006010D3">
      <w:pPr>
        <w:pStyle w:val="a4"/>
        <w:numPr>
          <w:ilvl w:val="1"/>
          <w:numId w:val="4"/>
        </w:numPr>
        <w:ind w:firstLineChars="0"/>
        <w:jc w:val="left"/>
        <w:rPr>
          <w:rFonts w:ascii="Heiti SC Medium" w:eastAsia="Heiti SC Medium" w:hAnsi="Heiti SC Medium"/>
          <w:sz w:val="30"/>
          <w:szCs w:val="30"/>
        </w:rPr>
      </w:pPr>
      <w:r w:rsidRPr="006C6F4C">
        <w:rPr>
          <w:rFonts w:ascii="Heiti SC Medium" w:eastAsia="Heiti SC Medium" w:hAnsi="Heiti SC Medium" w:hint="eastAsia"/>
          <w:sz w:val="30"/>
          <w:szCs w:val="30"/>
        </w:rPr>
        <w:t>课题背景及研究的目的及意义</w:t>
      </w:r>
    </w:p>
    <w:p w14:paraId="131A8AC4" w14:textId="18874067" w:rsidR="006C6F4C" w:rsidRDefault="006C6F4C" w:rsidP="006C6F4C">
      <w:pPr>
        <w:jc w:val="left"/>
        <w:rPr>
          <w:rFonts w:ascii="Heiti SC Medium" w:eastAsia="Heiti SC Medium" w:hAnsi="Heiti SC Medium"/>
          <w:sz w:val="30"/>
          <w:szCs w:val="30"/>
        </w:rPr>
      </w:pPr>
    </w:p>
    <w:p w14:paraId="01A4D1AC" w14:textId="3D179AAD" w:rsidR="00DB41DA" w:rsidRDefault="000E7736" w:rsidP="00CA0CBB">
      <w:pPr>
        <w:autoSpaceDE w:val="0"/>
        <w:autoSpaceDN w:val="0"/>
        <w:adjustRightInd w:val="0"/>
        <w:spacing w:line="360" w:lineRule="auto"/>
        <w:ind w:firstLine="420"/>
        <w:rPr>
          <w:rFonts w:ascii="宋体" w:eastAsia="宋体" w:hAnsi="宋体" w:cs="Times New Roman"/>
          <w:color w:val="000000"/>
          <w:sz w:val="24"/>
          <w:szCs w:val="24"/>
          <w:lang w:val="zh-CN"/>
        </w:rPr>
      </w:pPr>
      <w:r>
        <w:rPr>
          <w:rFonts w:ascii="宋体" w:eastAsia="宋体" w:hAnsi="宋体" w:cs="Times New Roman" w:hint="eastAsia"/>
          <w:color w:val="000000"/>
          <w:sz w:val="24"/>
          <w:szCs w:val="24"/>
          <w:lang w:val="zh-CN"/>
        </w:rPr>
        <w:t>声音，一种传递信息的媒介</w:t>
      </w:r>
      <w:r w:rsidR="00CA0CBB">
        <w:rPr>
          <w:rFonts w:ascii="宋体" w:eastAsia="宋体" w:hAnsi="宋体" w:cs="Times New Roman" w:hint="eastAsia"/>
          <w:color w:val="000000"/>
          <w:sz w:val="24"/>
          <w:szCs w:val="24"/>
          <w:lang w:val="zh-CN"/>
        </w:rPr>
        <w:t>。我们能从声音中提取到不少有用的信息。伴随着技术的发展，借助机器辅助人们从声音中提取出信息，为人工智能领域的一大实践。</w:t>
      </w:r>
      <w:r>
        <w:rPr>
          <w:rFonts w:ascii="宋体" w:eastAsia="宋体" w:hAnsi="宋体" w:cs="Times New Roman" w:hint="eastAsia"/>
          <w:color w:val="000000"/>
          <w:sz w:val="24"/>
          <w:szCs w:val="24"/>
          <w:lang w:val="zh-CN"/>
        </w:rPr>
        <w:t xml:space="preserve"> </w:t>
      </w:r>
      <w:r w:rsidR="00CA0CBB">
        <w:rPr>
          <w:rFonts w:ascii="宋体" w:eastAsia="宋体" w:hAnsi="宋体" w:cs="Times New Roman" w:hint="eastAsia"/>
          <w:color w:val="000000"/>
          <w:sz w:val="24"/>
          <w:szCs w:val="24"/>
          <w:lang w:val="zh-CN"/>
        </w:rPr>
        <w:t>更具体地说，</w:t>
      </w:r>
      <w:r w:rsidR="00DB41DA" w:rsidRPr="00DB41DA">
        <w:rPr>
          <w:rFonts w:ascii="宋体" w:eastAsia="宋体" w:hAnsi="宋体" w:cs="Times New Roman"/>
          <w:color w:val="000000"/>
          <w:sz w:val="24"/>
          <w:szCs w:val="24"/>
          <w:lang w:val="zh-CN"/>
        </w:rPr>
        <w:t>通过分析声音使设备能够理解其环境是音频场景</w:t>
      </w:r>
      <w:r w:rsidR="00CA0CBB">
        <w:rPr>
          <w:rFonts w:ascii="宋体" w:eastAsia="宋体" w:hAnsi="宋体" w:cs="Times New Roman" w:hint="eastAsia"/>
          <w:color w:val="000000"/>
          <w:sz w:val="24"/>
          <w:szCs w:val="24"/>
          <w:lang w:val="zh-CN"/>
        </w:rPr>
        <w:t>识别</w:t>
      </w:r>
      <w:r w:rsidR="00DB41DA" w:rsidRPr="00DB41DA">
        <w:rPr>
          <w:rFonts w:ascii="宋体" w:eastAsia="宋体" w:hAnsi="宋体" w:cs="Times New Roman"/>
          <w:color w:val="000000"/>
          <w:sz w:val="24"/>
          <w:szCs w:val="24"/>
          <w:lang w:val="zh-CN"/>
        </w:rPr>
        <w:t>的主要目标</w:t>
      </w:r>
      <w:r w:rsidR="00CA0CBB">
        <w:rPr>
          <w:rFonts w:ascii="宋体" w:eastAsia="宋体" w:hAnsi="宋体" w:cs="Times New Roman" w:hint="eastAsia"/>
          <w:color w:val="000000"/>
          <w:sz w:val="24"/>
          <w:szCs w:val="24"/>
          <w:lang w:val="zh-CN"/>
        </w:rPr>
        <w:t>。</w:t>
      </w:r>
      <w:r w:rsidR="00DB41DA" w:rsidRPr="00DB41DA">
        <w:rPr>
          <w:rFonts w:ascii="宋体" w:eastAsia="宋体" w:hAnsi="宋体" w:cs="Times New Roman"/>
          <w:color w:val="000000"/>
          <w:sz w:val="24"/>
          <w:szCs w:val="24"/>
          <w:lang w:val="zh-CN"/>
        </w:rPr>
        <w:t>机器听音系统为人类听觉系统执行类似的处理任务，且通过机器学习，机器人技术和人工智能等领域试该主题的研究更进一步。</w:t>
      </w:r>
    </w:p>
    <w:p w14:paraId="4D95B145" w14:textId="08547151" w:rsidR="00841A14" w:rsidRDefault="00841A14" w:rsidP="00CA0CBB">
      <w:pPr>
        <w:autoSpaceDE w:val="0"/>
        <w:autoSpaceDN w:val="0"/>
        <w:adjustRightInd w:val="0"/>
        <w:spacing w:line="360" w:lineRule="auto"/>
        <w:ind w:firstLine="420"/>
        <w:rPr>
          <w:rFonts w:ascii="宋体" w:eastAsia="宋体" w:hAnsi="宋体" w:cs="Times New Roman" w:hint="eastAsia"/>
          <w:color w:val="000000"/>
          <w:sz w:val="24"/>
          <w:szCs w:val="24"/>
          <w:lang w:val="zh-CN"/>
        </w:rPr>
      </w:pPr>
      <w:r>
        <w:rPr>
          <w:rFonts w:ascii="宋体" w:eastAsia="宋体" w:hAnsi="宋体" w:cs="Times New Roman" w:hint="eastAsia"/>
          <w:color w:val="000000"/>
          <w:sz w:val="24"/>
          <w:szCs w:val="24"/>
          <w:lang w:val="zh-CN"/>
        </w:rPr>
        <w:t>？？？引出ASC这个领域</w:t>
      </w:r>
    </w:p>
    <w:p w14:paraId="5FD18BE2" w14:textId="77777777" w:rsidR="00841A14" w:rsidRPr="00DB41DA" w:rsidRDefault="00841A14" w:rsidP="00CA0CBB">
      <w:pPr>
        <w:autoSpaceDE w:val="0"/>
        <w:autoSpaceDN w:val="0"/>
        <w:adjustRightInd w:val="0"/>
        <w:spacing w:line="360" w:lineRule="auto"/>
        <w:ind w:firstLine="420"/>
        <w:rPr>
          <w:rFonts w:ascii="宋体" w:eastAsia="宋体" w:hAnsi="宋体" w:cs="Times New Roman" w:hint="eastAsia"/>
          <w:color w:val="000000"/>
          <w:sz w:val="24"/>
          <w:szCs w:val="24"/>
          <w:lang w:val="zh-CN"/>
        </w:rPr>
      </w:pPr>
    </w:p>
    <w:p w14:paraId="2B0C6B28" w14:textId="77777777" w:rsidR="00DB41DA" w:rsidRPr="00DB41DA" w:rsidRDefault="00DB41DA" w:rsidP="00DB41DA">
      <w:pPr>
        <w:autoSpaceDE w:val="0"/>
        <w:autoSpaceDN w:val="0"/>
        <w:adjustRightInd w:val="0"/>
        <w:spacing w:line="360" w:lineRule="auto"/>
        <w:ind w:firstLine="480"/>
        <w:rPr>
          <w:rFonts w:ascii="宋体" w:eastAsia="宋体" w:hAnsi="宋体" w:cs="Times New Roman"/>
          <w:color w:val="000000"/>
          <w:sz w:val="24"/>
          <w:szCs w:val="24"/>
          <w:lang w:val="zh-CN"/>
        </w:rPr>
      </w:pPr>
      <w:r w:rsidRPr="00DB41DA">
        <w:rPr>
          <w:rFonts w:ascii="宋体" w:eastAsia="宋体" w:hAnsi="宋体" w:cs="Times New Roman"/>
          <w:color w:val="000000"/>
          <w:sz w:val="24"/>
          <w:szCs w:val="24"/>
          <w:lang w:val="zh-CN"/>
        </w:rPr>
        <w:t>ASC的应用场景包括设计上下文感知服务（Adams, Want，1994），智能可穿戴设备（Xu, Li, Lee 2008），机器人导航系统（Chu, Narayanan, Kuo, Matari，2006）和音频归档管理（Landone, Harrop, Reiss，2008）。此外，智能个人助理（IPA）也是一个受到ASC推动的领域。 IPA是通过分析各种输入数据（包括音频，图像，用户输入或位置，天气和个人时间表等上下文信息）自动进行推荐和执行操作的软件代理。 IPA服务，如Google的Google Now、微软的Cortana、Apple的Siri以及亚马逊的Alexa广泛使用音频输入。这些服务从环境音频中提取上下文信息，可以向用户自动推荐具有价值的信息，是一种极具实用价值的人工智能应用。</w:t>
      </w:r>
    </w:p>
    <w:p w14:paraId="1677B5CD" w14:textId="1A7CB424" w:rsidR="00DB41DA" w:rsidRPr="00DB41DA" w:rsidRDefault="00DB41DA" w:rsidP="00DB41DA">
      <w:pPr>
        <w:autoSpaceDE w:val="0"/>
        <w:autoSpaceDN w:val="0"/>
        <w:adjustRightInd w:val="0"/>
        <w:spacing w:line="360" w:lineRule="auto"/>
        <w:ind w:firstLine="480"/>
        <w:rPr>
          <w:rFonts w:ascii="宋体" w:eastAsia="宋体" w:hAnsi="宋体" w:cs="Times New Roman"/>
          <w:color w:val="000000"/>
          <w:sz w:val="24"/>
          <w:szCs w:val="24"/>
          <w:lang w:val="zh-CN"/>
        </w:rPr>
      </w:pPr>
      <w:r w:rsidRPr="00DB41DA">
        <w:rPr>
          <w:rFonts w:ascii="宋体" w:eastAsia="宋体" w:hAnsi="宋体" w:cs="Times New Roman"/>
          <w:color w:val="000000"/>
          <w:sz w:val="24"/>
          <w:szCs w:val="24"/>
          <w:lang w:val="zh-CN"/>
        </w:rPr>
        <w:t>此前音频场景分类仍然基于将通用分类器（高斯混合模型，支持向量机，隐马尔可夫模型）应用于手动提取的特征，例如梅尔</w:t>
      </w:r>
      <w:r w:rsidRPr="00DB41DA">
        <w:rPr>
          <w:rFonts w:ascii="宋体" w:eastAsia="宋体" w:hAnsi="宋体" w:cs="Times New Roman"/>
          <w:sz w:val="24"/>
          <w:szCs w:val="24"/>
        </w:rPr>
        <w:t>频率倒谱系数。近年来，得益于计算机速度的提升与深度学习的快速发展，人们逐渐意识到，可以尝试用深度学习的自动特征提取的特</w:t>
      </w:r>
      <w:r w:rsidRPr="00DB41DA">
        <w:rPr>
          <w:rFonts w:ascii="宋体" w:eastAsia="宋体" w:hAnsi="宋体" w:cs="Times New Roman"/>
          <w:color w:val="000000"/>
          <w:sz w:val="24"/>
          <w:szCs w:val="24"/>
          <w:lang w:val="zh-CN"/>
        </w:rPr>
        <w:t>性来代替以往低效的手工提取。正如“深度学习”一词所表明的那样，该方法通过使用非线性模块堆叠多个层来进行低层数据的高级表示。有几种深度学习体系结构的变体，卷积神经网络（Convolutional Neural Network, CNN）是深度学习技术中的一种，由于其在学习独特的局部特征方面的优越性能，被广泛用于图像分类、语音识别、自然语言处理。与其他深度学习</w:t>
      </w:r>
      <w:r w:rsidRPr="00DB41DA">
        <w:rPr>
          <w:rFonts w:ascii="宋体" w:eastAsia="宋体" w:hAnsi="宋体" w:cs="Times New Roman"/>
          <w:color w:val="000000"/>
          <w:sz w:val="24"/>
          <w:szCs w:val="24"/>
          <w:lang w:val="zh-CN"/>
        </w:rPr>
        <w:lastRenderedPageBreak/>
        <w:t>结构相比，卷积神经网络在图像和</w:t>
      </w:r>
      <w:hyperlink r:id="rId5" w:tooltip="语音识别" w:history="1">
        <w:r w:rsidRPr="00DB41DA">
          <w:rPr>
            <w:rFonts w:ascii="宋体" w:eastAsia="宋体" w:hAnsi="宋体" w:cs="Times New Roman"/>
            <w:color w:val="000000"/>
            <w:sz w:val="24"/>
            <w:szCs w:val="24"/>
            <w:lang w:val="zh-CN"/>
          </w:rPr>
          <w:t>语音识别</w:t>
        </w:r>
      </w:hyperlink>
      <w:r w:rsidRPr="00DB41DA">
        <w:rPr>
          <w:rFonts w:ascii="宋体" w:eastAsia="宋体" w:hAnsi="宋体" w:cs="Times New Roman"/>
          <w:color w:val="000000"/>
          <w:sz w:val="24"/>
          <w:szCs w:val="24"/>
          <w:lang w:val="zh-CN"/>
        </w:rPr>
        <w:t>方面能够给出更好的结果。相比较其他深度、前馈神经网络，卷积神经网络需要的参数更少，使之成为一种颇具吸引力的深度学习结构。</w:t>
      </w:r>
    </w:p>
    <w:p w14:paraId="09863768" w14:textId="77777777" w:rsidR="00DB41DA" w:rsidRPr="00DB41DA" w:rsidRDefault="00DB41DA" w:rsidP="00DB41DA">
      <w:pPr>
        <w:spacing w:line="360" w:lineRule="auto"/>
        <w:ind w:firstLine="420"/>
        <w:rPr>
          <w:rFonts w:ascii="宋体" w:eastAsia="宋体" w:hAnsi="宋体" w:cs="Times New Roman"/>
          <w:sz w:val="24"/>
          <w:szCs w:val="24"/>
        </w:rPr>
      </w:pPr>
      <w:r w:rsidRPr="00DB41DA">
        <w:rPr>
          <w:rFonts w:ascii="宋体" w:eastAsia="宋体" w:hAnsi="宋体" w:cs="Times New Roman"/>
          <w:sz w:val="24"/>
          <w:szCs w:val="24"/>
        </w:rPr>
        <w:t>2015年,</w:t>
      </w:r>
      <w:proofErr w:type="spellStart"/>
      <w:r w:rsidRPr="00DB41DA">
        <w:rPr>
          <w:rFonts w:ascii="宋体" w:eastAsia="宋体" w:hAnsi="宋体" w:cs="Times New Roman"/>
          <w:sz w:val="24"/>
          <w:szCs w:val="24"/>
        </w:rPr>
        <w:t>Piczak</w:t>
      </w:r>
      <w:proofErr w:type="spellEnd"/>
      <w:r w:rsidRPr="00DB41DA">
        <w:rPr>
          <w:rFonts w:ascii="宋体" w:eastAsia="宋体" w:hAnsi="宋体" w:cs="Times New Roman"/>
          <w:sz w:val="24"/>
          <w:szCs w:val="24"/>
        </w:rPr>
        <w:t>等人（</w:t>
      </w:r>
      <w:proofErr w:type="spellStart"/>
      <w:r w:rsidRPr="00DB41DA">
        <w:rPr>
          <w:rFonts w:ascii="宋体" w:eastAsia="宋体" w:hAnsi="宋体" w:cs="Times New Roman"/>
          <w:sz w:val="24"/>
          <w:szCs w:val="24"/>
        </w:rPr>
        <w:t>Piczak</w:t>
      </w:r>
      <w:proofErr w:type="spellEnd"/>
      <w:r w:rsidRPr="00DB41DA">
        <w:rPr>
          <w:rFonts w:ascii="宋体" w:eastAsia="宋体" w:hAnsi="宋体" w:cs="Times New Roman"/>
          <w:sz w:val="24"/>
          <w:szCs w:val="24"/>
        </w:rPr>
        <w:t>，2015）对深度学习中的卷积神经网络是否可有效的应用于音频场景分类这一问题进行了探讨。为此他们依照此前将卷积神经网络成功用于图像分类的经验运用于音频场景分类上。实验结果表明，使用卷积神经网络进行音频场景分类是一个切实可行的办法。卷积神经网络模型胜过基于手动设计特征的常用方法，并达到与其</w:t>
      </w:r>
      <w:proofErr w:type="gramStart"/>
      <w:r w:rsidRPr="00DB41DA">
        <w:rPr>
          <w:rFonts w:ascii="宋体" w:eastAsia="宋体" w:hAnsi="宋体" w:cs="Times New Roman"/>
          <w:sz w:val="24"/>
          <w:szCs w:val="24"/>
        </w:rPr>
        <w:t>他特征</w:t>
      </w:r>
      <w:proofErr w:type="gramEnd"/>
      <w:r w:rsidRPr="00DB41DA">
        <w:rPr>
          <w:rFonts w:ascii="宋体" w:eastAsia="宋体" w:hAnsi="宋体" w:cs="Times New Roman"/>
          <w:sz w:val="24"/>
          <w:szCs w:val="24"/>
        </w:rPr>
        <w:t>学习方法类似的水平。且卷积神经网络即使在有限的数据集和简单的数据增强下也可以有效应用于环境声音分类任务。更重要的是，可用数据集规模的显著增加很可能大大提高训练模型的性能。得益于卷积神经网络对数据集的利用程度高及高效的类别学习特性，可以看出卷积神经网络对音频场景分类任务有很高的价值。</w:t>
      </w:r>
    </w:p>
    <w:p w14:paraId="670FAAA1" w14:textId="77777777" w:rsidR="006C6F4C" w:rsidRPr="006C6F4C" w:rsidRDefault="006C6F4C" w:rsidP="006C6F4C">
      <w:pPr>
        <w:jc w:val="left"/>
        <w:rPr>
          <w:rFonts w:ascii="Heiti SC Medium" w:eastAsia="Heiti SC Medium" w:hAnsi="Heiti SC Medium" w:hint="eastAsia"/>
          <w:sz w:val="30"/>
          <w:szCs w:val="30"/>
        </w:rPr>
      </w:pPr>
    </w:p>
    <w:p w14:paraId="3F60F140" w14:textId="35670913" w:rsidR="006010D3" w:rsidRDefault="006010D3" w:rsidP="006010D3">
      <w:pPr>
        <w:pStyle w:val="a4"/>
        <w:numPr>
          <w:ilvl w:val="1"/>
          <w:numId w:val="4"/>
        </w:numPr>
        <w:ind w:firstLineChars="0"/>
        <w:jc w:val="left"/>
        <w:rPr>
          <w:rFonts w:ascii="Heiti SC Medium" w:eastAsia="Heiti SC Medium" w:hAnsi="Heiti SC Medium"/>
          <w:sz w:val="30"/>
          <w:szCs w:val="30"/>
        </w:rPr>
      </w:pPr>
      <w:r w:rsidRPr="006C6F4C">
        <w:rPr>
          <w:rFonts w:ascii="Heiti SC Medium" w:eastAsia="Heiti SC Medium" w:hAnsi="Heiti SC Medium" w:hint="eastAsia"/>
          <w:sz w:val="30"/>
          <w:szCs w:val="30"/>
        </w:rPr>
        <w:t>国内外研究现状</w:t>
      </w:r>
    </w:p>
    <w:p w14:paraId="66682BF0" w14:textId="30D4EA8A" w:rsidR="00841A14" w:rsidRPr="00841A14" w:rsidRDefault="00841A14" w:rsidP="006C6F4C">
      <w:pPr>
        <w:jc w:val="left"/>
        <w:rPr>
          <w:rFonts w:ascii="Heiti SC Medium" w:eastAsia="Heiti SC Medium" w:hAnsi="Heiti SC Medium" w:hint="eastAsia"/>
          <w:sz w:val="28"/>
          <w:szCs w:val="28"/>
        </w:rPr>
      </w:pPr>
      <w:r>
        <w:rPr>
          <w:rFonts w:ascii="Heiti SC Medium" w:eastAsia="Heiti SC Medium" w:hAnsi="Heiti SC Medium" w:hint="eastAsia"/>
          <w:sz w:val="28"/>
          <w:szCs w:val="28"/>
        </w:rPr>
        <w:t>1</w:t>
      </w:r>
      <w:r>
        <w:rPr>
          <w:rFonts w:ascii="Heiti SC Medium" w:eastAsia="Heiti SC Medium" w:hAnsi="Heiti SC Medium"/>
          <w:sz w:val="28"/>
          <w:szCs w:val="28"/>
        </w:rPr>
        <w:t xml:space="preserve">.2.1 </w:t>
      </w:r>
      <w:r>
        <w:rPr>
          <w:rFonts w:ascii="宋体" w:eastAsia="宋体" w:hAnsi="宋体" w:cs="宋体" w:hint="eastAsia"/>
          <w:sz w:val="28"/>
          <w:szCs w:val="28"/>
        </w:rPr>
        <w:t>音频特征提取</w:t>
      </w:r>
      <w:bookmarkStart w:id="0" w:name="_GoBack"/>
      <w:bookmarkEnd w:id="0"/>
    </w:p>
    <w:p w14:paraId="7EF07793" w14:textId="77777777" w:rsidR="00841A14" w:rsidRPr="006C6F4C" w:rsidRDefault="00841A14" w:rsidP="006C6F4C">
      <w:pPr>
        <w:jc w:val="left"/>
        <w:rPr>
          <w:rFonts w:ascii="Heiti SC Medium" w:eastAsia="Heiti SC Medium" w:hAnsi="Heiti SC Medium" w:hint="eastAsia"/>
          <w:sz w:val="30"/>
          <w:szCs w:val="30"/>
        </w:rPr>
      </w:pPr>
    </w:p>
    <w:p w14:paraId="647DA2E6" w14:textId="53121D71" w:rsidR="006010D3" w:rsidRPr="006C6F4C" w:rsidRDefault="006010D3" w:rsidP="006010D3">
      <w:pPr>
        <w:pStyle w:val="a4"/>
        <w:numPr>
          <w:ilvl w:val="1"/>
          <w:numId w:val="4"/>
        </w:numPr>
        <w:ind w:firstLineChars="0"/>
        <w:jc w:val="left"/>
        <w:rPr>
          <w:rFonts w:ascii="Heiti SC Medium" w:eastAsia="Heiti SC Medium" w:hAnsi="Heiti SC Medium"/>
          <w:sz w:val="30"/>
          <w:szCs w:val="30"/>
        </w:rPr>
      </w:pPr>
      <w:r w:rsidRPr="006C6F4C">
        <w:rPr>
          <w:rFonts w:ascii="Heiti SC Medium" w:eastAsia="Heiti SC Medium" w:hAnsi="Heiti SC Medium" w:hint="eastAsia"/>
          <w:sz w:val="30"/>
          <w:szCs w:val="30"/>
        </w:rPr>
        <w:t>研究内容</w:t>
      </w:r>
    </w:p>
    <w:p w14:paraId="58E4FE20" w14:textId="77777777" w:rsidR="006010D3" w:rsidRPr="006010D3" w:rsidRDefault="006010D3" w:rsidP="006010D3">
      <w:pPr>
        <w:jc w:val="left"/>
        <w:rPr>
          <w:rFonts w:ascii="Songti SC" w:eastAsia="Songti SC" w:hAnsi="Songti SC"/>
          <w:sz w:val="24"/>
          <w:szCs w:val="24"/>
        </w:rPr>
      </w:pPr>
    </w:p>
    <w:p w14:paraId="28DBCD89" w14:textId="1368C555" w:rsidR="006010D3" w:rsidRPr="006010D3" w:rsidRDefault="006C6F4C" w:rsidP="006C6F4C">
      <w:pPr>
        <w:widowControl/>
        <w:jc w:val="left"/>
        <w:rPr>
          <w:rFonts w:ascii="Songti SC" w:eastAsia="Songti SC" w:hAnsi="Songti SC"/>
          <w:sz w:val="24"/>
          <w:szCs w:val="24"/>
        </w:rPr>
      </w:pPr>
      <w:r>
        <w:rPr>
          <w:rFonts w:ascii="Songti SC" w:eastAsia="Songti SC" w:hAnsi="Songti SC"/>
          <w:sz w:val="24"/>
          <w:szCs w:val="24"/>
        </w:rPr>
        <w:br w:type="page"/>
      </w:r>
    </w:p>
    <w:p w14:paraId="7790219B" w14:textId="02B180B1" w:rsidR="006010D3" w:rsidRPr="006010D3" w:rsidRDefault="006010D3" w:rsidP="006010D3">
      <w:pPr>
        <w:pStyle w:val="a4"/>
        <w:numPr>
          <w:ilvl w:val="0"/>
          <w:numId w:val="2"/>
        </w:numPr>
        <w:ind w:firstLineChars="0"/>
        <w:jc w:val="center"/>
        <w:rPr>
          <w:rFonts w:ascii="Songti SC" w:eastAsia="Songti SC" w:hAnsi="Songti SC"/>
          <w:b/>
          <w:sz w:val="30"/>
          <w:szCs w:val="30"/>
        </w:rPr>
      </w:pPr>
      <w:r w:rsidRPr="006010D3">
        <w:rPr>
          <w:rFonts w:ascii="Songti SC" w:eastAsia="Songti SC" w:hAnsi="Songti SC" w:hint="eastAsia"/>
          <w:b/>
          <w:sz w:val="30"/>
          <w:szCs w:val="30"/>
        </w:rPr>
        <w:lastRenderedPageBreak/>
        <w:t xml:space="preserve">基于 </w:t>
      </w:r>
      <w:r w:rsidRPr="006010D3">
        <w:rPr>
          <w:rFonts w:ascii="Songti SC" w:eastAsia="Songti SC" w:hAnsi="Songti SC"/>
          <w:b/>
          <w:sz w:val="30"/>
          <w:szCs w:val="30"/>
        </w:rPr>
        <w:t xml:space="preserve">MFCC </w:t>
      </w:r>
      <w:r w:rsidRPr="006010D3">
        <w:rPr>
          <w:rFonts w:ascii="Songti SC" w:eastAsia="Songti SC" w:hAnsi="Songti SC" w:hint="eastAsia"/>
          <w:b/>
          <w:sz w:val="30"/>
          <w:szCs w:val="30"/>
        </w:rPr>
        <w:t xml:space="preserve">和 </w:t>
      </w:r>
      <w:r w:rsidRPr="006010D3">
        <w:rPr>
          <w:rFonts w:ascii="Songti SC" w:eastAsia="Songti SC" w:hAnsi="Songti SC"/>
          <w:b/>
          <w:sz w:val="30"/>
          <w:szCs w:val="30"/>
        </w:rPr>
        <w:t xml:space="preserve">KNN </w:t>
      </w:r>
      <w:r w:rsidRPr="006010D3">
        <w:rPr>
          <w:rFonts w:ascii="Songti SC" w:eastAsia="Songti SC" w:hAnsi="Songti SC" w:hint="eastAsia"/>
          <w:b/>
          <w:sz w:val="30"/>
          <w:szCs w:val="30"/>
        </w:rPr>
        <w:t>的场景识别基线系统</w:t>
      </w:r>
    </w:p>
    <w:p w14:paraId="25F4A9D2" w14:textId="3623A525" w:rsidR="006010D3" w:rsidRP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7AF95BEE" w14:textId="00BC4D76" w:rsidR="006010D3" w:rsidRPr="006010D3" w:rsidRDefault="006010D3" w:rsidP="006010D3">
      <w:pPr>
        <w:pStyle w:val="a4"/>
        <w:numPr>
          <w:ilvl w:val="0"/>
          <w:numId w:val="2"/>
        </w:numPr>
        <w:ind w:firstLineChars="0"/>
        <w:jc w:val="center"/>
        <w:rPr>
          <w:rFonts w:ascii="Songti SC" w:eastAsia="Songti SC" w:hAnsi="Songti SC"/>
          <w:b/>
          <w:sz w:val="30"/>
          <w:szCs w:val="30"/>
        </w:rPr>
      </w:pPr>
      <w:r w:rsidRPr="006010D3">
        <w:rPr>
          <w:rFonts w:ascii="Songti SC" w:eastAsia="Songti SC" w:hAnsi="Songti SC" w:hint="eastAsia"/>
          <w:b/>
          <w:sz w:val="30"/>
          <w:szCs w:val="30"/>
        </w:rPr>
        <w:lastRenderedPageBreak/>
        <w:t>基于</w:t>
      </w:r>
      <w:r w:rsidRPr="006010D3">
        <w:rPr>
          <w:rFonts w:ascii="Songti SC" w:eastAsia="Songti SC" w:hAnsi="Songti SC"/>
          <w:b/>
          <w:sz w:val="30"/>
          <w:szCs w:val="30"/>
        </w:rPr>
        <w:t xml:space="preserve">MFCC </w:t>
      </w:r>
      <w:r w:rsidRPr="006010D3">
        <w:rPr>
          <w:rFonts w:ascii="Songti SC" w:eastAsia="Songti SC" w:hAnsi="Songti SC" w:hint="eastAsia"/>
          <w:b/>
          <w:sz w:val="30"/>
          <w:szCs w:val="30"/>
        </w:rPr>
        <w:t>和CNN的场景识别系统</w:t>
      </w:r>
    </w:p>
    <w:p w14:paraId="1AAE6D07" w14:textId="30996695" w:rsidR="006010D3" w:rsidRP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646822F8" w14:textId="6DDAA6A1" w:rsidR="006010D3" w:rsidRPr="006010D3" w:rsidRDefault="006010D3" w:rsidP="006010D3">
      <w:pPr>
        <w:pStyle w:val="a4"/>
        <w:numPr>
          <w:ilvl w:val="0"/>
          <w:numId w:val="2"/>
        </w:numPr>
        <w:ind w:firstLineChars="0"/>
        <w:jc w:val="center"/>
        <w:rPr>
          <w:rFonts w:ascii="Songti SC" w:eastAsia="Songti SC" w:hAnsi="Songti SC"/>
          <w:b/>
          <w:sz w:val="30"/>
          <w:szCs w:val="30"/>
        </w:rPr>
      </w:pPr>
      <w:r w:rsidRPr="006010D3">
        <w:rPr>
          <w:rFonts w:ascii="Songti SC" w:eastAsia="Songti SC" w:hAnsi="Songti SC" w:hint="eastAsia"/>
          <w:b/>
          <w:sz w:val="30"/>
          <w:szCs w:val="30"/>
        </w:rPr>
        <w:lastRenderedPageBreak/>
        <w:t>实验结果分析及对比</w:t>
      </w:r>
    </w:p>
    <w:p w14:paraId="30780103" w14:textId="290931B8" w:rsidR="006010D3" w:rsidRPr="006C6F4C"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7837695E" w14:textId="5AD1E851" w:rsidR="006010D3" w:rsidRPr="006010D3" w:rsidRDefault="006010D3" w:rsidP="006010D3">
      <w:pPr>
        <w:jc w:val="center"/>
        <w:rPr>
          <w:rFonts w:ascii="Songti SC" w:eastAsia="Songti SC" w:hAnsi="Songti SC"/>
          <w:b/>
          <w:sz w:val="30"/>
          <w:szCs w:val="30"/>
        </w:rPr>
      </w:pPr>
      <w:r w:rsidRPr="006010D3">
        <w:rPr>
          <w:rFonts w:ascii="Songti SC" w:eastAsia="Songti SC" w:hAnsi="Songti SC" w:hint="eastAsia"/>
          <w:b/>
          <w:sz w:val="30"/>
          <w:szCs w:val="30"/>
        </w:rPr>
        <w:lastRenderedPageBreak/>
        <w:t>结论</w:t>
      </w:r>
    </w:p>
    <w:p w14:paraId="06E71B69" w14:textId="6B132D3C" w:rsidR="006010D3" w:rsidRP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34DEBF2D" w14:textId="368DC499" w:rsidR="006010D3" w:rsidRPr="006010D3" w:rsidRDefault="006010D3" w:rsidP="006010D3">
      <w:pPr>
        <w:jc w:val="center"/>
        <w:rPr>
          <w:rFonts w:ascii="Songti SC" w:eastAsia="Songti SC" w:hAnsi="Songti SC"/>
          <w:b/>
          <w:sz w:val="30"/>
          <w:szCs w:val="30"/>
        </w:rPr>
      </w:pPr>
      <w:r w:rsidRPr="006010D3">
        <w:rPr>
          <w:rFonts w:ascii="Songti SC" w:eastAsia="Songti SC" w:hAnsi="Songti SC" w:hint="eastAsia"/>
          <w:b/>
          <w:sz w:val="30"/>
          <w:szCs w:val="30"/>
        </w:rPr>
        <w:lastRenderedPageBreak/>
        <w:t>参考文献</w:t>
      </w:r>
    </w:p>
    <w:p w14:paraId="00FD243C" w14:textId="0A63BD69" w:rsidR="006010D3" w:rsidRP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79C187FB" w14:textId="47682DCA" w:rsidR="006010D3" w:rsidRPr="006010D3" w:rsidRDefault="006010D3" w:rsidP="006010D3">
      <w:pPr>
        <w:jc w:val="center"/>
        <w:rPr>
          <w:rFonts w:ascii="Songti SC" w:eastAsia="Songti SC" w:hAnsi="Songti SC"/>
          <w:b/>
          <w:sz w:val="30"/>
          <w:szCs w:val="30"/>
        </w:rPr>
      </w:pPr>
      <w:r w:rsidRPr="006010D3">
        <w:rPr>
          <w:rFonts w:ascii="Songti SC" w:eastAsia="Songti SC" w:hAnsi="Songti SC" w:hint="eastAsia"/>
          <w:b/>
          <w:sz w:val="30"/>
          <w:szCs w:val="30"/>
        </w:rPr>
        <w:lastRenderedPageBreak/>
        <w:t>致谢</w:t>
      </w:r>
    </w:p>
    <w:sectPr w:rsidR="006010D3" w:rsidRPr="006010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iti SC Medium">
    <w:altName w:val="Yu Gothic"/>
    <w:charset w:val="80"/>
    <w:family w:val="auto"/>
    <w:pitch w:val="variable"/>
    <w:sig w:usb0="8000002F" w:usb1="0807004A" w:usb2="00000010" w:usb3="00000000" w:csb0="003E0001" w:csb1="00000000"/>
  </w:font>
  <w:font w:name="Songti SC">
    <w:altName w:val="微软雅黑"/>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B75"/>
    <w:multiLevelType w:val="hybridMultilevel"/>
    <w:tmpl w:val="60C6096A"/>
    <w:lvl w:ilvl="0" w:tplc="98D8207A">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5620A4"/>
    <w:multiLevelType w:val="multilevel"/>
    <w:tmpl w:val="215620A4"/>
    <w:lvl w:ilvl="0">
      <w:start w:val="1"/>
      <w:numFmt w:val="decimal"/>
      <w:lvlText w:val="%1."/>
      <w:lvlJc w:val="left"/>
      <w:pPr>
        <w:ind w:left="360" w:hanging="36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1080" w:hanging="108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2" w15:restartNumberingAfterBreak="0">
    <w:nsid w:val="3F0611FE"/>
    <w:multiLevelType w:val="multilevel"/>
    <w:tmpl w:val="D2F2150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BA73AAD"/>
    <w:multiLevelType w:val="multilevel"/>
    <w:tmpl w:val="8F7274E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E7"/>
    <w:rsid w:val="000E7736"/>
    <w:rsid w:val="003870D7"/>
    <w:rsid w:val="006010D3"/>
    <w:rsid w:val="006C6F4C"/>
    <w:rsid w:val="00841A14"/>
    <w:rsid w:val="008C2FE7"/>
    <w:rsid w:val="00A024F6"/>
    <w:rsid w:val="00CA0CBB"/>
    <w:rsid w:val="00D9381C"/>
    <w:rsid w:val="00DB4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640B9"/>
  <w15:chartTrackingRefBased/>
  <w15:docId w15:val="{F769F1CE-48AF-4EBD-92F7-7DC0F9F1C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024F6"/>
    <w:pPr>
      <w:keepNext/>
      <w:keepLines/>
      <w:widowControl/>
      <w:spacing w:before="260" w:after="260" w:line="416" w:lineRule="auto"/>
      <w:jc w:val="left"/>
      <w:outlineLvl w:val="1"/>
    </w:pPr>
    <w:rPr>
      <w:rFonts w:asciiTheme="majorHAnsi" w:eastAsiaTheme="majorEastAsia" w:hAnsiTheme="majorHAnsi" w:cstheme="majorBidi"/>
      <w:b/>
      <w:bCs/>
      <w:kern w:val="0"/>
      <w:sz w:val="32"/>
      <w:szCs w:val="32"/>
    </w:rPr>
  </w:style>
  <w:style w:type="paragraph" w:styleId="3">
    <w:name w:val="heading 3"/>
    <w:basedOn w:val="a"/>
    <w:next w:val="a"/>
    <w:link w:val="30"/>
    <w:uiPriority w:val="9"/>
    <w:unhideWhenUsed/>
    <w:qFormat/>
    <w:rsid w:val="00A024F6"/>
    <w:pPr>
      <w:keepNext/>
      <w:keepLines/>
      <w:widowControl/>
      <w:spacing w:before="260" w:after="260" w:line="416" w:lineRule="auto"/>
      <w:jc w:val="left"/>
      <w:outlineLvl w:val="2"/>
    </w:pPr>
    <w:rPr>
      <w:rFonts w:ascii="宋体" w:eastAsia="宋体" w:hAnsi="宋体" w:cs="宋体"/>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024F6"/>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A024F6"/>
    <w:rPr>
      <w:rFonts w:ascii="宋体" w:eastAsia="宋体" w:hAnsi="宋体" w:cs="宋体"/>
      <w:b/>
      <w:bCs/>
      <w:kern w:val="0"/>
      <w:sz w:val="32"/>
      <w:szCs w:val="32"/>
    </w:rPr>
  </w:style>
  <w:style w:type="paragraph" w:styleId="a3">
    <w:name w:val="Normal (Web)"/>
    <w:basedOn w:val="a"/>
    <w:uiPriority w:val="99"/>
    <w:unhideWhenUsed/>
    <w:rsid w:val="00A024F6"/>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6010D3"/>
    <w:pPr>
      <w:ind w:firstLineChars="200" w:firstLine="420"/>
    </w:pPr>
  </w:style>
  <w:style w:type="paragraph" w:styleId="TOC1">
    <w:name w:val="toc 1"/>
    <w:basedOn w:val="a"/>
    <w:next w:val="a"/>
    <w:autoRedefine/>
    <w:uiPriority w:val="39"/>
    <w:unhideWhenUsed/>
    <w:rsid w:val="006C6F4C"/>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6C6F4C"/>
    <w:pPr>
      <w:ind w:left="210"/>
      <w:jc w:val="left"/>
    </w:pPr>
    <w:rPr>
      <w:rFonts w:eastAsiaTheme="minorHAnsi"/>
      <w:smallCaps/>
      <w:sz w:val="20"/>
      <w:szCs w:val="20"/>
    </w:rPr>
  </w:style>
  <w:style w:type="paragraph" w:styleId="TOC3">
    <w:name w:val="toc 3"/>
    <w:basedOn w:val="a"/>
    <w:next w:val="a"/>
    <w:autoRedefine/>
    <w:uiPriority w:val="39"/>
    <w:unhideWhenUsed/>
    <w:rsid w:val="006C6F4C"/>
    <w:pPr>
      <w:ind w:left="420"/>
      <w:jc w:val="left"/>
    </w:pPr>
    <w:rPr>
      <w:rFonts w:eastAsiaTheme="minorHAnsi"/>
      <w:i/>
      <w:iCs/>
      <w:sz w:val="20"/>
      <w:szCs w:val="20"/>
    </w:rPr>
  </w:style>
  <w:style w:type="paragraph" w:styleId="TOC4">
    <w:name w:val="toc 4"/>
    <w:basedOn w:val="a"/>
    <w:next w:val="a"/>
    <w:autoRedefine/>
    <w:uiPriority w:val="39"/>
    <w:unhideWhenUsed/>
    <w:rsid w:val="006C6F4C"/>
    <w:pPr>
      <w:ind w:left="630"/>
      <w:jc w:val="left"/>
    </w:pPr>
    <w:rPr>
      <w:rFonts w:eastAsiaTheme="minorHAnsi"/>
      <w:sz w:val="18"/>
      <w:szCs w:val="18"/>
    </w:rPr>
  </w:style>
  <w:style w:type="paragraph" w:styleId="TOC5">
    <w:name w:val="toc 5"/>
    <w:basedOn w:val="a"/>
    <w:next w:val="a"/>
    <w:autoRedefine/>
    <w:uiPriority w:val="39"/>
    <w:unhideWhenUsed/>
    <w:rsid w:val="006C6F4C"/>
    <w:pPr>
      <w:ind w:left="840"/>
      <w:jc w:val="left"/>
    </w:pPr>
    <w:rPr>
      <w:rFonts w:eastAsiaTheme="minorHAnsi"/>
      <w:sz w:val="18"/>
      <w:szCs w:val="18"/>
    </w:rPr>
  </w:style>
  <w:style w:type="paragraph" w:styleId="TOC6">
    <w:name w:val="toc 6"/>
    <w:basedOn w:val="a"/>
    <w:next w:val="a"/>
    <w:autoRedefine/>
    <w:uiPriority w:val="39"/>
    <w:unhideWhenUsed/>
    <w:rsid w:val="006C6F4C"/>
    <w:pPr>
      <w:ind w:left="1050"/>
      <w:jc w:val="left"/>
    </w:pPr>
    <w:rPr>
      <w:rFonts w:eastAsiaTheme="minorHAnsi"/>
      <w:sz w:val="18"/>
      <w:szCs w:val="18"/>
    </w:rPr>
  </w:style>
  <w:style w:type="paragraph" w:styleId="TOC7">
    <w:name w:val="toc 7"/>
    <w:basedOn w:val="a"/>
    <w:next w:val="a"/>
    <w:autoRedefine/>
    <w:uiPriority w:val="39"/>
    <w:unhideWhenUsed/>
    <w:rsid w:val="006C6F4C"/>
    <w:pPr>
      <w:ind w:left="1260"/>
      <w:jc w:val="left"/>
    </w:pPr>
    <w:rPr>
      <w:rFonts w:eastAsiaTheme="minorHAnsi"/>
      <w:sz w:val="18"/>
      <w:szCs w:val="18"/>
    </w:rPr>
  </w:style>
  <w:style w:type="paragraph" w:styleId="TOC8">
    <w:name w:val="toc 8"/>
    <w:basedOn w:val="a"/>
    <w:next w:val="a"/>
    <w:autoRedefine/>
    <w:uiPriority w:val="39"/>
    <w:unhideWhenUsed/>
    <w:rsid w:val="006C6F4C"/>
    <w:pPr>
      <w:ind w:left="1470"/>
      <w:jc w:val="left"/>
    </w:pPr>
    <w:rPr>
      <w:rFonts w:eastAsiaTheme="minorHAnsi"/>
      <w:sz w:val="18"/>
      <w:szCs w:val="18"/>
    </w:rPr>
  </w:style>
  <w:style w:type="paragraph" w:styleId="TOC9">
    <w:name w:val="toc 9"/>
    <w:basedOn w:val="a"/>
    <w:next w:val="a"/>
    <w:autoRedefine/>
    <w:uiPriority w:val="39"/>
    <w:unhideWhenUsed/>
    <w:rsid w:val="006C6F4C"/>
    <w:pPr>
      <w:ind w:left="1680"/>
      <w:jc w:val="left"/>
    </w:pPr>
    <w:rPr>
      <w:rFonts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78079">
      <w:bodyDiv w:val="1"/>
      <w:marLeft w:val="0"/>
      <w:marRight w:val="0"/>
      <w:marTop w:val="0"/>
      <w:marBottom w:val="0"/>
      <w:divBdr>
        <w:top w:val="none" w:sz="0" w:space="0" w:color="auto"/>
        <w:left w:val="none" w:sz="0" w:space="0" w:color="auto"/>
        <w:bottom w:val="none" w:sz="0" w:space="0" w:color="auto"/>
        <w:right w:val="none" w:sz="0" w:space="0" w:color="auto"/>
      </w:divBdr>
      <w:divsChild>
        <w:div w:id="2070566198">
          <w:marLeft w:val="0"/>
          <w:marRight w:val="0"/>
          <w:marTop w:val="0"/>
          <w:marBottom w:val="0"/>
          <w:divBdr>
            <w:top w:val="none" w:sz="0" w:space="0" w:color="auto"/>
            <w:left w:val="none" w:sz="0" w:space="0" w:color="auto"/>
            <w:bottom w:val="none" w:sz="0" w:space="0" w:color="auto"/>
            <w:right w:val="none" w:sz="0" w:space="0" w:color="auto"/>
          </w:divBdr>
          <w:divsChild>
            <w:div w:id="193691450">
              <w:marLeft w:val="0"/>
              <w:marRight w:val="0"/>
              <w:marTop w:val="0"/>
              <w:marBottom w:val="0"/>
              <w:divBdr>
                <w:top w:val="none" w:sz="0" w:space="0" w:color="auto"/>
                <w:left w:val="none" w:sz="0" w:space="0" w:color="auto"/>
                <w:bottom w:val="none" w:sz="0" w:space="0" w:color="auto"/>
                <w:right w:val="none" w:sz="0" w:space="0" w:color="auto"/>
              </w:divBdr>
              <w:divsChild>
                <w:div w:id="1615209268">
                  <w:marLeft w:val="0"/>
                  <w:marRight w:val="0"/>
                  <w:marTop w:val="0"/>
                  <w:marBottom w:val="0"/>
                  <w:divBdr>
                    <w:top w:val="none" w:sz="0" w:space="0" w:color="auto"/>
                    <w:left w:val="none" w:sz="0" w:space="0" w:color="auto"/>
                    <w:bottom w:val="none" w:sz="0" w:space="0" w:color="auto"/>
                    <w:right w:val="none" w:sz="0" w:space="0" w:color="auto"/>
                  </w:divBdr>
                  <w:divsChild>
                    <w:div w:id="1951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173977">
      <w:bodyDiv w:val="1"/>
      <w:marLeft w:val="0"/>
      <w:marRight w:val="0"/>
      <w:marTop w:val="0"/>
      <w:marBottom w:val="0"/>
      <w:divBdr>
        <w:top w:val="none" w:sz="0" w:space="0" w:color="auto"/>
        <w:left w:val="none" w:sz="0" w:space="0" w:color="auto"/>
        <w:bottom w:val="none" w:sz="0" w:space="0" w:color="auto"/>
        <w:right w:val="none" w:sz="0" w:space="0" w:color="auto"/>
      </w:divBdr>
      <w:divsChild>
        <w:div w:id="1988515193">
          <w:marLeft w:val="0"/>
          <w:marRight w:val="0"/>
          <w:marTop w:val="0"/>
          <w:marBottom w:val="0"/>
          <w:divBdr>
            <w:top w:val="none" w:sz="0" w:space="0" w:color="auto"/>
            <w:left w:val="none" w:sz="0" w:space="0" w:color="auto"/>
            <w:bottom w:val="none" w:sz="0" w:space="0" w:color="auto"/>
            <w:right w:val="none" w:sz="0" w:space="0" w:color="auto"/>
          </w:divBdr>
          <w:divsChild>
            <w:div w:id="655646926">
              <w:marLeft w:val="0"/>
              <w:marRight w:val="0"/>
              <w:marTop w:val="0"/>
              <w:marBottom w:val="0"/>
              <w:divBdr>
                <w:top w:val="none" w:sz="0" w:space="0" w:color="auto"/>
                <w:left w:val="none" w:sz="0" w:space="0" w:color="auto"/>
                <w:bottom w:val="none" w:sz="0" w:space="0" w:color="auto"/>
                <w:right w:val="none" w:sz="0" w:space="0" w:color="auto"/>
              </w:divBdr>
              <w:divsChild>
                <w:div w:id="13003130">
                  <w:marLeft w:val="0"/>
                  <w:marRight w:val="0"/>
                  <w:marTop w:val="0"/>
                  <w:marBottom w:val="0"/>
                  <w:divBdr>
                    <w:top w:val="none" w:sz="0" w:space="0" w:color="auto"/>
                    <w:left w:val="none" w:sz="0" w:space="0" w:color="auto"/>
                    <w:bottom w:val="none" w:sz="0" w:space="0" w:color="auto"/>
                    <w:right w:val="none" w:sz="0" w:space="0" w:color="auto"/>
                  </w:divBdr>
                  <w:divsChild>
                    <w:div w:id="17785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zh.wikipedia.org/wiki/%E8%AF%AD%E9%9F%B3%E8%AF%86%E5%88%AB"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lingshan sun</dc:creator>
  <cp:keywords/>
  <dc:description/>
  <cp:lastModifiedBy>lingshan sun</cp:lastModifiedBy>
  <cp:revision>4</cp:revision>
  <dcterms:created xsi:type="dcterms:W3CDTF">2018-12-12T07:27:00Z</dcterms:created>
  <dcterms:modified xsi:type="dcterms:W3CDTF">2018-12-16T15:41:00Z</dcterms:modified>
</cp:coreProperties>
</file>