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5FF413" w14:textId="37C550BA" w:rsidR="00C813B3" w:rsidRPr="00C02F4E" w:rsidRDefault="00C813B3" w:rsidP="00C813B3">
      <w:pPr>
        <w:jc w:val="center"/>
        <w:rPr>
          <w:rFonts w:ascii="思源宋体 Medium" w:eastAsia="思源宋体 Medium" w:hAnsi="思源宋体 Medium" w:cs="Times New Roman"/>
          <w:sz w:val="32"/>
          <w:szCs w:val="32"/>
        </w:rPr>
      </w:pPr>
      <w:r w:rsidRPr="00C02F4E">
        <w:rPr>
          <w:rFonts w:ascii="思源宋体 Medium" w:eastAsia="思源宋体 Medium" w:hAnsi="思源宋体 Medium" w:cs="Times New Roman"/>
          <w:sz w:val="32"/>
          <w:szCs w:val="32"/>
        </w:rPr>
        <w:t>卷积神经网络在音频分类中的优化</w:t>
      </w:r>
    </w:p>
    <w:p w14:paraId="27B6B3C2" w14:textId="3103A97C" w:rsidR="00C813B3" w:rsidRPr="00C02F4E" w:rsidRDefault="00C813B3" w:rsidP="00C813B3">
      <w:pPr>
        <w:jc w:val="center"/>
        <w:rPr>
          <w:rFonts w:ascii="思源宋体 Medium" w:eastAsia="思源宋体 Medium" w:hAnsi="思源宋体 Medium" w:cs="Times New Roman"/>
          <w:sz w:val="24"/>
          <w:szCs w:val="24"/>
        </w:rPr>
      </w:pPr>
    </w:p>
    <w:p w14:paraId="7489D6F4" w14:textId="483623B9" w:rsidR="00C813B3" w:rsidRPr="00C02F4E" w:rsidRDefault="00C813B3" w:rsidP="00C813B3">
      <w:pPr>
        <w:pStyle w:val="a3"/>
        <w:numPr>
          <w:ilvl w:val="0"/>
          <w:numId w:val="1"/>
        </w:numPr>
        <w:ind w:firstLineChars="0"/>
        <w:jc w:val="left"/>
        <w:rPr>
          <w:rFonts w:ascii="思源宋体 Medium" w:eastAsia="思源宋体 Medium" w:hAnsi="思源宋体 Medium" w:cs="Times New Roman"/>
          <w:sz w:val="24"/>
          <w:szCs w:val="24"/>
        </w:rPr>
      </w:pPr>
      <w:r w:rsidRPr="00C02F4E">
        <w:rPr>
          <w:rFonts w:ascii="思源宋体 Medium" w:eastAsia="思源宋体 Medium" w:hAnsi="思源宋体 Medium" w:cs="Times New Roman"/>
          <w:sz w:val="24"/>
          <w:szCs w:val="24"/>
        </w:rPr>
        <w:t>音频分类</w:t>
      </w:r>
    </w:p>
    <w:p w14:paraId="45A8E386" w14:textId="1E780AF1" w:rsidR="00C813B3" w:rsidRPr="00C02F4E" w:rsidRDefault="00C813B3" w:rsidP="00C813B3">
      <w:pPr>
        <w:pStyle w:val="a3"/>
        <w:numPr>
          <w:ilvl w:val="1"/>
          <w:numId w:val="3"/>
        </w:numPr>
        <w:ind w:firstLineChars="0"/>
        <w:jc w:val="left"/>
        <w:rPr>
          <w:rFonts w:ascii="思源宋体 Medium" w:eastAsia="思源宋体 Medium" w:hAnsi="思源宋体 Medium" w:cs="Times New Roman"/>
          <w:sz w:val="24"/>
          <w:szCs w:val="24"/>
        </w:rPr>
      </w:pPr>
      <w:r w:rsidRPr="00C02F4E">
        <w:rPr>
          <w:rFonts w:ascii="思源宋体 Medium" w:eastAsia="思源宋体 Medium" w:hAnsi="思源宋体 Medium" w:cs="Times New Roman"/>
          <w:sz w:val="24"/>
          <w:szCs w:val="24"/>
        </w:rPr>
        <w:t>什么是音频分类</w:t>
      </w:r>
      <w:r w:rsidRPr="00C02F4E">
        <w:rPr>
          <w:rFonts w:ascii="思源宋体 Medium" w:eastAsia="思源宋体 Medium" w:hAnsi="思源宋体 Medium" w:cs="Times New Roman"/>
          <w:sz w:val="24"/>
          <w:szCs w:val="24"/>
          <w:vertAlign w:val="superscript"/>
        </w:rPr>
        <w:t>[1]</w:t>
      </w:r>
    </w:p>
    <w:p w14:paraId="2A788879" w14:textId="2A66348A" w:rsidR="00C813B3" w:rsidRPr="00C02F4E" w:rsidRDefault="00E64DEE" w:rsidP="00A54781">
      <w:pPr>
        <w:ind w:firstLine="420"/>
        <w:jc w:val="left"/>
        <w:rPr>
          <w:rFonts w:ascii="思源宋体 Medium" w:eastAsia="思源宋体 Medium" w:hAnsi="思源宋体 Medium" w:cs="Times New Roman"/>
          <w:sz w:val="24"/>
          <w:szCs w:val="24"/>
        </w:rPr>
      </w:pPr>
      <w:r w:rsidRPr="00C02F4E">
        <w:rPr>
          <w:rFonts w:ascii="思源宋体 Medium" w:eastAsia="思源宋体 Medium" w:hAnsi="思源宋体 Medium" w:cs="Times New Roman" w:hint="eastAsia"/>
          <w:sz w:val="24"/>
          <w:szCs w:val="24"/>
        </w:rPr>
        <w:t>想象一下，你站在火车站站台</w:t>
      </w:r>
      <w:r w:rsidR="00C02F4E">
        <w:rPr>
          <w:rFonts w:ascii="思源宋体 Medium" w:eastAsia="思源宋体 Medium" w:hAnsi="思源宋体 Medium" w:cs="Times New Roman" w:hint="eastAsia"/>
          <w:sz w:val="24"/>
          <w:szCs w:val="24"/>
        </w:rPr>
        <w:t>候车</w:t>
      </w:r>
      <w:r w:rsidRPr="00C02F4E">
        <w:rPr>
          <w:rFonts w:ascii="思源宋体 Medium" w:eastAsia="思源宋体 Medium" w:hAnsi="思源宋体 Medium" w:cs="Times New Roman" w:hint="eastAsia"/>
          <w:sz w:val="24"/>
          <w:szCs w:val="24"/>
        </w:rPr>
        <w:t>，你正在听周围的声音。旁边的人们喋喋不休</w:t>
      </w:r>
      <w:r w:rsidRPr="00C02F4E">
        <w:rPr>
          <w:rFonts w:ascii="思源宋体 Medium" w:eastAsia="思源宋体 Medium" w:hAnsi="思源宋体 Medium" w:cs="Times New Roman"/>
          <w:sz w:val="24"/>
          <w:szCs w:val="24"/>
        </w:rPr>
        <w:t>，</w:t>
      </w:r>
      <w:r w:rsidRPr="00C02F4E">
        <w:rPr>
          <w:rFonts w:ascii="思源宋体 Medium" w:eastAsia="思源宋体 Medium" w:hAnsi="思源宋体 Medium" w:cs="Times New Roman" w:hint="eastAsia"/>
          <w:sz w:val="24"/>
          <w:szCs w:val="24"/>
        </w:rPr>
        <w:t>火车站广播正在汇报，你现在正在站台上。但是，</w:t>
      </w:r>
      <w:r w:rsidR="00C02F4E">
        <w:rPr>
          <w:rFonts w:ascii="思源宋体 Medium" w:eastAsia="思源宋体 Medium" w:hAnsi="思源宋体 Medium" w:cs="Times New Roman" w:hint="eastAsia"/>
          <w:sz w:val="24"/>
          <w:szCs w:val="24"/>
        </w:rPr>
        <w:t>如果有人告诉你，其实</w:t>
      </w:r>
      <w:r w:rsidRPr="00C02F4E">
        <w:rPr>
          <w:rFonts w:ascii="思源宋体 Medium" w:eastAsia="思源宋体 Medium" w:hAnsi="思源宋体 Medium" w:cs="Times New Roman" w:hint="eastAsia"/>
          <w:sz w:val="24"/>
          <w:szCs w:val="24"/>
        </w:rPr>
        <w:t>你</w:t>
      </w:r>
      <w:r w:rsidR="00C02F4E">
        <w:rPr>
          <w:rFonts w:ascii="思源宋体 Medium" w:eastAsia="思源宋体 Medium" w:hAnsi="思源宋体 Medium" w:cs="Times New Roman" w:hint="eastAsia"/>
          <w:sz w:val="24"/>
          <w:szCs w:val="24"/>
        </w:rPr>
        <w:t>并</w:t>
      </w:r>
      <w:r w:rsidRPr="00C02F4E">
        <w:rPr>
          <w:rFonts w:ascii="思源宋体 Medium" w:eastAsia="思源宋体 Medium" w:hAnsi="思源宋体 Medium" w:cs="Times New Roman" w:hint="eastAsia"/>
          <w:sz w:val="24"/>
          <w:szCs w:val="24"/>
        </w:rPr>
        <w:t>不在该平台，而只是在听一</w:t>
      </w:r>
      <w:r w:rsidR="00C02F4E">
        <w:rPr>
          <w:rFonts w:ascii="思源宋体 Medium" w:eastAsia="思源宋体 Medium" w:hAnsi="思源宋体 Medium" w:cs="Times New Roman" w:hint="eastAsia"/>
          <w:sz w:val="24"/>
          <w:szCs w:val="24"/>
        </w:rPr>
        <w:t>段来自火车站</w:t>
      </w:r>
      <w:r w:rsidRPr="00C02F4E">
        <w:rPr>
          <w:rFonts w:ascii="思源宋体 Medium" w:eastAsia="思源宋体 Medium" w:hAnsi="思源宋体 Medium" w:cs="Times New Roman" w:hint="eastAsia"/>
          <w:sz w:val="24"/>
          <w:szCs w:val="24"/>
        </w:rPr>
        <w:t>音频记录？根据你的经验，</w:t>
      </w:r>
      <w:r w:rsidR="00C02F4E">
        <w:rPr>
          <w:rFonts w:ascii="思源宋体 Medium" w:eastAsia="思源宋体 Medium" w:hAnsi="思源宋体 Medium" w:cs="Times New Roman" w:hint="eastAsia"/>
          <w:sz w:val="24"/>
          <w:szCs w:val="24"/>
        </w:rPr>
        <w:t>你可以判断为现在位于火车站站台</w:t>
      </w:r>
      <w:r w:rsidRPr="00C02F4E">
        <w:rPr>
          <w:rFonts w:ascii="思源宋体 Medium" w:eastAsia="思源宋体 Medium" w:hAnsi="思源宋体 Medium" w:cs="Times New Roman" w:hint="eastAsia"/>
          <w:sz w:val="24"/>
          <w:szCs w:val="24"/>
        </w:rPr>
        <w:t>。那么，电脑该如何分类这两种情况？这就是所谓的</w:t>
      </w:r>
      <w:r w:rsidR="00752741">
        <w:rPr>
          <w:rFonts w:ascii="思源宋体 Medium" w:eastAsia="思源宋体 Medium" w:hAnsi="思源宋体 Medium" w:cs="Times New Roman" w:hint="eastAsia"/>
          <w:sz w:val="24"/>
          <w:szCs w:val="24"/>
        </w:rPr>
        <w:t>音频</w:t>
      </w:r>
      <w:r w:rsidRPr="00C02F4E">
        <w:rPr>
          <w:rFonts w:ascii="思源宋体 Medium" w:eastAsia="思源宋体 Medium" w:hAnsi="思源宋体 Medium" w:cs="Times New Roman" w:hint="eastAsia"/>
          <w:sz w:val="24"/>
          <w:szCs w:val="24"/>
        </w:rPr>
        <w:t>分类（</w:t>
      </w:r>
      <w:r w:rsidRPr="00C02F4E">
        <w:rPr>
          <w:rFonts w:ascii="思源宋体 Medium" w:eastAsia="思源宋体 Medium" w:hAnsi="思源宋体 Medium" w:cs="Times New Roman"/>
          <w:sz w:val="24"/>
          <w:szCs w:val="24"/>
        </w:rPr>
        <w:t>ASC），</w:t>
      </w:r>
      <w:r w:rsidRPr="00C02F4E">
        <w:rPr>
          <w:rFonts w:ascii="思源宋体 Medium" w:eastAsia="思源宋体 Medium" w:hAnsi="思源宋体 Medium" w:cs="Times New Roman" w:hint="eastAsia"/>
          <w:sz w:val="24"/>
          <w:szCs w:val="24"/>
        </w:rPr>
        <w:t>其子类别为计算听觉场景分析领域（</w:t>
      </w:r>
      <w:r w:rsidRPr="00C02F4E">
        <w:rPr>
          <w:rFonts w:ascii="思源宋体 Medium" w:eastAsia="思源宋体 Medium" w:hAnsi="思源宋体 Medium" w:cs="Times New Roman"/>
          <w:sz w:val="24"/>
          <w:szCs w:val="24"/>
        </w:rPr>
        <w:t>CASA）</w:t>
      </w:r>
      <w:r w:rsidRPr="0017294B">
        <w:rPr>
          <w:rFonts w:ascii="思源宋体 Medium" w:eastAsia="思源宋体 Medium" w:hAnsi="思源宋体 Medium" w:cs="Times New Roman"/>
          <w:sz w:val="24"/>
          <w:szCs w:val="24"/>
          <w:vertAlign w:val="superscript"/>
        </w:rPr>
        <w:t>[</w:t>
      </w:r>
      <w:r w:rsidR="00C02F4E" w:rsidRPr="0017294B">
        <w:rPr>
          <w:rFonts w:ascii="思源宋体 Medium" w:eastAsia="思源宋体 Medium" w:hAnsi="思源宋体 Medium" w:cs="Times New Roman"/>
          <w:sz w:val="24"/>
          <w:szCs w:val="24"/>
          <w:vertAlign w:val="superscript"/>
        </w:rPr>
        <w:t>22</w:t>
      </w:r>
      <w:r w:rsidRPr="0017294B">
        <w:rPr>
          <w:rFonts w:ascii="思源宋体 Medium" w:eastAsia="思源宋体 Medium" w:hAnsi="思源宋体 Medium" w:cs="Times New Roman"/>
          <w:sz w:val="24"/>
          <w:szCs w:val="24"/>
          <w:vertAlign w:val="superscript"/>
        </w:rPr>
        <w:t>]</w:t>
      </w:r>
      <w:r w:rsidRPr="00C02F4E">
        <w:rPr>
          <w:rFonts w:ascii="思源宋体 Medium" w:eastAsia="思源宋体 Medium" w:hAnsi="思源宋体 Medium" w:cs="Times New Roman"/>
          <w:sz w:val="24"/>
          <w:szCs w:val="24"/>
        </w:rPr>
        <w:t>。</w:t>
      </w:r>
    </w:p>
    <w:p w14:paraId="5F52DEA3" w14:textId="77777777" w:rsidR="00C813B3" w:rsidRPr="00C02F4E" w:rsidRDefault="00C813B3" w:rsidP="00C813B3">
      <w:pPr>
        <w:ind w:left="240"/>
        <w:jc w:val="left"/>
        <w:rPr>
          <w:rFonts w:ascii="思源宋体 Medium" w:eastAsia="思源宋体 Medium" w:hAnsi="思源宋体 Medium" w:cs="Times New Roman"/>
          <w:sz w:val="24"/>
          <w:szCs w:val="24"/>
        </w:rPr>
      </w:pPr>
    </w:p>
    <w:p w14:paraId="60054805" w14:textId="69725024" w:rsidR="00C813B3" w:rsidRPr="00C02F4E" w:rsidRDefault="00C813B3" w:rsidP="00E64DEE">
      <w:pPr>
        <w:pStyle w:val="a3"/>
        <w:numPr>
          <w:ilvl w:val="1"/>
          <w:numId w:val="3"/>
        </w:numPr>
        <w:ind w:firstLineChars="0"/>
        <w:jc w:val="left"/>
        <w:rPr>
          <w:rFonts w:ascii="思源宋体 Medium" w:eastAsia="思源宋体 Medium" w:hAnsi="思源宋体 Medium" w:cs="Times New Roman"/>
          <w:sz w:val="24"/>
          <w:szCs w:val="24"/>
        </w:rPr>
      </w:pPr>
      <w:r w:rsidRPr="00C02F4E">
        <w:rPr>
          <w:rFonts w:ascii="思源宋体 Medium" w:eastAsia="思源宋体 Medium" w:hAnsi="思源宋体 Medium" w:cs="Times New Roman"/>
          <w:sz w:val="24"/>
          <w:szCs w:val="24"/>
        </w:rPr>
        <w:t>音频分类的用途</w:t>
      </w:r>
    </w:p>
    <w:p w14:paraId="76818FE0" w14:textId="0E6BC897" w:rsidR="00C813B3" w:rsidRPr="00C02F4E" w:rsidRDefault="00C813B3" w:rsidP="00A54781">
      <w:pPr>
        <w:ind w:firstLine="240"/>
        <w:jc w:val="left"/>
        <w:rPr>
          <w:rFonts w:ascii="思源宋体 Medium" w:eastAsia="思源宋体 Medium" w:hAnsi="思源宋体 Medium" w:cs="Times New Roman"/>
          <w:sz w:val="24"/>
          <w:szCs w:val="24"/>
          <w:vertAlign w:val="superscript"/>
        </w:rPr>
      </w:pPr>
      <w:r w:rsidRPr="00C02F4E">
        <w:rPr>
          <w:rFonts w:ascii="思源宋体 Medium" w:eastAsia="思源宋体 Medium" w:hAnsi="思源宋体 Medium" w:cs="Times New Roman"/>
          <w:sz w:val="24"/>
          <w:szCs w:val="24"/>
        </w:rPr>
        <w:t>情景感知计算</w:t>
      </w:r>
      <w:r w:rsidRPr="00C02F4E">
        <w:rPr>
          <w:rFonts w:ascii="思源宋体 Medium" w:eastAsia="思源宋体 Medium" w:hAnsi="思源宋体 Medium" w:cs="Times New Roman"/>
          <w:sz w:val="24"/>
          <w:szCs w:val="24"/>
          <w:vertAlign w:val="superscript"/>
        </w:rPr>
        <w:t>[2]</w:t>
      </w:r>
      <w:r w:rsidRPr="00C02F4E">
        <w:rPr>
          <w:rFonts w:ascii="思源宋体 Medium" w:eastAsia="思源宋体 Medium" w:hAnsi="思源宋体 Medium" w:cs="Times New Roman"/>
          <w:sz w:val="24"/>
          <w:szCs w:val="24"/>
        </w:rPr>
        <w:t>、智能可穿戴借口</w:t>
      </w:r>
      <w:r w:rsidRPr="00C02F4E">
        <w:rPr>
          <w:rFonts w:ascii="思源宋体 Medium" w:eastAsia="思源宋体 Medium" w:hAnsi="思源宋体 Medium" w:cs="Times New Roman"/>
          <w:sz w:val="24"/>
          <w:szCs w:val="24"/>
          <w:vertAlign w:val="superscript"/>
        </w:rPr>
        <w:t>[3]</w:t>
      </w:r>
      <w:r w:rsidRPr="00C02F4E">
        <w:rPr>
          <w:rFonts w:ascii="思源宋体 Medium" w:eastAsia="思源宋体 Medium" w:hAnsi="思源宋体 Medium" w:cs="Times New Roman"/>
          <w:sz w:val="24"/>
          <w:szCs w:val="24"/>
        </w:rPr>
        <w:t>、移动机器人导航</w:t>
      </w:r>
      <w:r w:rsidRPr="00C02F4E">
        <w:rPr>
          <w:rFonts w:ascii="思源宋体 Medium" w:eastAsia="思源宋体 Medium" w:hAnsi="思源宋体 Medium" w:cs="Times New Roman"/>
          <w:sz w:val="24"/>
          <w:szCs w:val="24"/>
          <w:vertAlign w:val="superscript"/>
        </w:rPr>
        <w:t>[4]</w:t>
      </w:r>
    </w:p>
    <w:p w14:paraId="46FEBE51" w14:textId="00A3A3B0" w:rsidR="00E64DEE" w:rsidRPr="00C02F4E" w:rsidRDefault="00E64DEE" w:rsidP="00C02F4E">
      <w:pPr>
        <w:jc w:val="left"/>
        <w:rPr>
          <w:rFonts w:ascii="思源宋体 Medium" w:eastAsia="思源宋体 Medium" w:hAnsi="思源宋体 Medium" w:cs="Times New Roman"/>
          <w:sz w:val="24"/>
          <w:szCs w:val="24"/>
        </w:rPr>
      </w:pPr>
    </w:p>
    <w:p w14:paraId="20CB37FC" w14:textId="5356BE01" w:rsidR="00C02F4E" w:rsidRPr="00C02F4E" w:rsidRDefault="00C02F4E" w:rsidP="00C02F4E">
      <w:pPr>
        <w:pStyle w:val="a3"/>
        <w:numPr>
          <w:ilvl w:val="1"/>
          <w:numId w:val="3"/>
        </w:numPr>
        <w:ind w:firstLineChars="0"/>
        <w:jc w:val="left"/>
        <w:rPr>
          <w:rFonts w:ascii="思源宋体 Medium" w:eastAsia="思源宋体 Medium" w:hAnsi="思源宋体 Medium" w:cs="Times New Roman"/>
          <w:sz w:val="24"/>
          <w:szCs w:val="24"/>
        </w:rPr>
      </w:pPr>
      <w:r w:rsidRPr="00C02F4E">
        <w:rPr>
          <w:rFonts w:ascii="思源宋体 Medium" w:eastAsia="思源宋体 Medium" w:hAnsi="思源宋体 Medium" w:cs="Times New Roman" w:hint="eastAsia"/>
          <w:sz w:val="24"/>
          <w:szCs w:val="24"/>
        </w:rPr>
        <w:t>音频分类的发展</w:t>
      </w:r>
    </w:p>
    <w:p w14:paraId="15A799D0" w14:textId="6AB73C66" w:rsidR="004236D6" w:rsidRDefault="004236D6" w:rsidP="00A54781">
      <w:pPr>
        <w:ind w:firstLine="420"/>
        <w:jc w:val="left"/>
        <w:rPr>
          <w:rFonts w:ascii="思源宋体 Medium" w:eastAsia="思源宋体 Medium" w:hAnsi="思源宋体 Medium" w:cs="Times New Roman"/>
          <w:sz w:val="24"/>
          <w:szCs w:val="24"/>
        </w:rPr>
      </w:pPr>
      <w:r>
        <w:rPr>
          <w:rFonts w:ascii="思源宋体 Medium" w:eastAsia="思源宋体 Medium" w:hAnsi="思源宋体 Medium" w:cs="Times New Roman" w:hint="eastAsia"/>
          <w:sz w:val="24"/>
          <w:szCs w:val="24"/>
        </w:rPr>
        <w:t>早在</w:t>
      </w:r>
      <w:r>
        <w:rPr>
          <w:rFonts w:ascii="思源宋体 Medium" w:eastAsia="思源宋体 Medium" w:hAnsi="思源宋体 Medium" w:cs="Times New Roman"/>
          <w:sz w:val="24"/>
          <w:szCs w:val="24"/>
        </w:rPr>
        <w:t>1932</w:t>
      </w:r>
      <w:r>
        <w:rPr>
          <w:rFonts w:ascii="思源宋体 Medium" w:eastAsia="思源宋体 Medium" w:hAnsi="思源宋体 Medium" w:cs="Times New Roman" w:hint="eastAsia"/>
          <w:sz w:val="24"/>
          <w:szCs w:val="24"/>
        </w:rPr>
        <w:t>年，语音识别的工作就已在贝尔实验室展开。此间</w:t>
      </w:r>
      <w:r w:rsidR="000C6A75">
        <w:rPr>
          <w:rFonts w:ascii="思源宋体 Medium" w:eastAsia="思源宋体 Medium" w:hAnsi="思源宋体 Medium" w:cs="Times New Roman" w:hint="eastAsia"/>
          <w:sz w:val="24"/>
          <w:szCs w:val="24"/>
        </w:rPr>
        <w:t>花费C</w:t>
      </w:r>
      <w:r w:rsidR="000C6A75">
        <w:rPr>
          <w:rFonts w:ascii="思源宋体 Medium" w:eastAsia="思源宋体 Medium" w:hAnsi="思源宋体 Medium" w:cs="Times New Roman"/>
          <w:sz w:val="24"/>
          <w:szCs w:val="24"/>
        </w:rPr>
        <w:t>herry</w:t>
      </w:r>
      <w:r w:rsidR="00B45198">
        <w:rPr>
          <w:rFonts w:ascii="思源宋体 Medium" w:eastAsia="思源宋体 Medium" w:hAnsi="思源宋体 Medium" w:cs="Times New Roman" w:hint="eastAsia"/>
          <w:sz w:val="24"/>
          <w:szCs w:val="24"/>
        </w:rPr>
        <w:t>等人2</w:t>
      </w:r>
      <w:r w:rsidR="00B45198">
        <w:rPr>
          <w:rFonts w:ascii="思源宋体 Medium" w:eastAsia="思源宋体 Medium" w:hAnsi="思源宋体 Medium" w:cs="Times New Roman"/>
          <w:sz w:val="24"/>
          <w:szCs w:val="24"/>
        </w:rPr>
        <w:t>0</w:t>
      </w:r>
      <w:r w:rsidR="00B45198">
        <w:rPr>
          <w:rFonts w:ascii="思源宋体 Medium" w:eastAsia="思源宋体 Medium" w:hAnsi="思源宋体 Medium" w:cs="Times New Roman" w:hint="eastAsia"/>
          <w:sz w:val="24"/>
          <w:szCs w:val="24"/>
        </w:rPr>
        <w:t>年解决鸡尾酒会问题。又过了4</w:t>
      </w:r>
      <w:r w:rsidR="00B45198">
        <w:rPr>
          <w:rFonts w:ascii="思源宋体 Medium" w:eastAsia="思源宋体 Medium" w:hAnsi="思源宋体 Medium" w:cs="Times New Roman"/>
          <w:sz w:val="24"/>
          <w:szCs w:val="24"/>
        </w:rPr>
        <w:t>0</w:t>
      </w:r>
      <w:r w:rsidR="00B45198">
        <w:rPr>
          <w:rFonts w:ascii="思源宋体 Medium" w:eastAsia="思源宋体 Medium" w:hAnsi="思源宋体 Medium" w:cs="Times New Roman" w:hint="eastAsia"/>
          <w:sz w:val="24"/>
          <w:szCs w:val="24"/>
        </w:rPr>
        <w:t>年</w:t>
      </w:r>
      <w:r w:rsidR="00B45198" w:rsidRPr="00B45198">
        <w:rPr>
          <w:rFonts w:ascii="思源宋体 Medium" w:eastAsia="思源宋体 Medium" w:hAnsi="思源宋体 Medium" w:cs="Times New Roman"/>
          <w:sz w:val="24"/>
          <w:szCs w:val="24"/>
        </w:rPr>
        <w:t>，直到1990年Bregman</w:t>
      </w:r>
      <w:r w:rsidR="00B45198" w:rsidRPr="00B45198">
        <w:rPr>
          <w:rFonts w:ascii="思源宋体 Medium" w:eastAsia="思源宋体 Medium" w:hAnsi="思源宋体 Medium" w:cs="Times New Roman" w:hint="eastAsia"/>
          <w:sz w:val="24"/>
          <w:szCs w:val="24"/>
        </w:rPr>
        <w:t>出版了</w:t>
      </w:r>
      <w:r w:rsidR="00B45198">
        <w:rPr>
          <w:rFonts w:ascii="思源宋体 Medium" w:eastAsia="思源宋体 Medium" w:hAnsi="思源宋体 Medium" w:cs="Times New Roman" w:hint="eastAsia"/>
          <w:sz w:val="24"/>
          <w:szCs w:val="24"/>
        </w:rPr>
        <w:t>《</w:t>
      </w:r>
      <w:r w:rsidR="00B45198" w:rsidRPr="00B45198">
        <w:rPr>
          <w:rFonts w:ascii="思源宋体 Medium" w:eastAsia="思源宋体 Medium" w:hAnsi="思源宋体 Medium" w:cs="Times New Roman" w:hint="eastAsia"/>
          <w:sz w:val="24"/>
          <w:szCs w:val="24"/>
        </w:rPr>
        <w:t>听觉场景分析</w:t>
      </w:r>
      <w:r w:rsidR="00B45198">
        <w:rPr>
          <w:rFonts w:ascii="思源宋体 Medium" w:eastAsia="思源宋体 Medium" w:hAnsi="思源宋体 Medium" w:cs="Times New Roman" w:hint="eastAsia"/>
          <w:sz w:val="24"/>
          <w:szCs w:val="24"/>
        </w:rPr>
        <w:t>》</w:t>
      </w:r>
      <w:proofErr w:type="gramStart"/>
      <w:r w:rsidR="00B45198">
        <w:rPr>
          <w:rFonts w:ascii="思源宋体 Medium" w:eastAsia="思源宋体 Medium" w:hAnsi="思源宋体 Medium" w:cs="Times New Roman" w:hint="eastAsia"/>
          <w:sz w:val="24"/>
          <w:szCs w:val="24"/>
        </w:rPr>
        <w:t>一</w:t>
      </w:r>
      <w:proofErr w:type="gramEnd"/>
      <w:r w:rsidR="00B45198">
        <w:rPr>
          <w:rFonts w:ascii="思源宋体 Medium" w:eastAsia="思源宋体 Medium" w:hAnsi="思源宋体 Medium" w:cs="Times New Roman" w:hint="eastAsia"/>
          <w:sz w:val="24"/>
          <w:szCs w:val="24"/>
        </w:rPr>
        <w:t>书后才奠基了</w:t>
      </w:r>
      <w:proofErr w:type="gramStart"/>
      <w:r w:rsidR="00B45198">
        <w:rPr>
          <w:rFonts w:ascii="思源宋体 Medium" w:eastAsia="思源宋体 Medium" w:hAnsi="思源宋体 Medium" w:cs="Times New Roman" w:hint="eastAsia"/>
          <w:sz w:val="24"/>
          <w:szCs w:val="24"/>
        </w:rPr>
        <w:t>当代该</w:t>
      </w:r>
      <w:proofErr w:type="gramEnd"/>
      <w:r w:rsidR="00B45198">
        <w:rPr>
          <w:rFonts w:ascii="思源宋体 Medium" w:eastAsia="思源宋体 Medium" w:hAnsi="思源宋体 Medium" w:cs="Times New Roman" w:hint="eastAsia"/>
          <w:sz w:val="24"/>
          <w:szCs w:val="24"/>
        </w:rPr>
        <w:t>领域的研究。9</w:t>
      </w:r>
      <w:r w:rsidR="00B45198">
        <w:rPr>
          <w:rFonts w:ascii="思源宋体 Medium" w:eastAsia="思源宋体 Medium" w:hAnsi="思源宋体 Medium" w:cs="Times New Roman"/>
          <w:sz w:val="24"/>
          <w:szCs w:val="24"/>
        </w:rPr>
        <w:t>0</w:t>
      </w:r>
      <w:r w:rsidR="00B45198">
        <w:rPr>
          <w:rFonts w:ascii="思源宋体 Medium" w:eastAsia="思源宋体 Medium" w:hAnsi="思源宋体 Medium" w:cs="Times New Roman" w:hint="eastAsia"/>
          <w:sz w:val="24"/>
          <w:szCs w:val="24"/>
        </w:rPr>
        <w:t>年代数字助听器的发展也推动了音频分类的发展。1</w:t>
      </w:r>
      <w:r w:rsidR="00B45198">
        <w:rPr>
          <w:rFonts w:ascii="思源宋体 Medium" w:eastAsia="思源宋体 Medium" w:hAnsi="思源宋体 Medium" w:cs="Times New Roman"/>
          <w:sz w:val="24"/>
          <w:szCs w:val="24"/>
        </w:rPr>
        <w:t>997</w:t>
      </w:r>
      <w:r w:rsidR="00B45198">
        <w:rPr>
          <w:rFonts w:ascii="思源宋体 Medium" w:eastAsia="思源宋体 Medium" w:hAnsi="思源宋体 Medium" w:cs="Times New Roman" w:hint="eastAsia"/>
          <w:sz w:val="24"/>
          <w:szCs w:val="24"/>
        </w:rPr>
        <w:t>年，来自MIT（麻省理工学院）的S</w:t>
      </w:r>
      <w:r w:rsidR="00B45198">
        <w:rPr>
          <w:rFonts w:ascii="思源宋体 Medium" w:eastAsia="思源宋体 Medium" w:hAnsi="思源宋体 Medium" w:cs="Times New Roman"/>
          <w:sz w:val="24"/>
          <w:szCs w:val="24"/>
        </w:rPr>
        <w:t>awhney</w:t>
      </w:r>
      <w:r w:rsidR="00B45198">
        <w:rPr>
          <w:rFonts w:ascii="思源宋体 Medium" w:eastAsia="思源宋体 Medium" w:hAnsi="思源宋体 Medium" w:cs="Times New Roman" w:hint="eastAsia"/>
          <w:sz w:val="24"/>
          <w:szCs w:val="24"/>
        </w:rPr>
        <w:t>与M</w:t>
      </w:r>
      <w:r w:rsidR="00B45198">
        <w:rPr>
          <w:rFonts w:ascii="思源宋体 Medium" w:eastAsia="思源宋体 Medium" w:hAnsi="思源宋体 Medium" w:cs="Times New Roman"/>
          <w:sz w:val="24"/>
          <w:szCs w:val="24"/>
        </w:rPr>
        <w:t>aes</w:t>
      </w:r>
      <w:r w:rsidR="00B45198">
        <w:rPr>
          <w:rFonts w:ascii="思源宋体 Medium" w:eastAsia="思源宋体 Medium" w:hAnsi="思源宋体 Medium" w:cs="Times New Roman" w:hint="eastAsia"/>
          <w:sz w:val="24"/>
          <w:szCs w:val="24"/>
        </w:rPr>
        <w:t>实现了专门用于音频分类的，采用神经网络与最近邻模型的分类器。仅仅一年之后，M</w:t>
      </w:r>
      <w:r w:rsidR="00B45198">
        <w:rPr>
          <w:rFonts w:ascii="思源宋体 Medium" w:eastAsia="思源宋体 Medium" w:hAnsi="思源宋体 Medium" w:cs="Times New Roman"/>
          <w:sz w:val="24"/>
          <w:szCs w:val="24"/>
        </w:rPr>
        <w:t>IT</w:t>
      </w:r>
      <w:r w:rsidR="00B45198">
        <w:rPr>
          <w:rFonts w:ascii="思源宋体 Medium" w:eastAsia="思源宋体 Medium" w:hAnsi="思源宋体 Medium" w:cs="Times New Roman" w:hint="eastAsia"/>
          <w:sz w:val="24"/>
          <w:szCs w:val="24"/>
        </w:rPr>
        <w:t>媒体实验室</w:t>
      </w:r>
      <w:r w:rsidR="00B45198" w:rsidRPr="00B45198">
        <w:rPr>
          <w:rFonts w:ascii="思源宋体 Medium" w:eastAsia="思源宋体 Medium" w:hAnsi="思源宋体 Medium" w:cs="Times New Roman" w:hint="eastAsia"/>
          <w:sz w:val="24"/>
          <w:szCs w:val="24"/>
        </w:rPr>
        <w:t>记录了评估样本，并提出了另一种使用</w:t>
      </w:r>
      <w:proofErr w:type="gramStart"/>
      <w:r w:rsidR="00B45198" w:rsidRPr="00B45198">
        <w:rPr>
          <w:rFonts w:ascii="思源宋体 Medium" w:eastAsia="思源宋体 Medium" w:hAnsi="思源宋体 Medium" w:cs="Times New Roman" w:hint="eastAsia"/>
          <w:sz w:val="24"/>
          <w:szCs w:val="24"/>
        </w:rPr>
        <w:t>隐</w:t>
      </w:r>
      <w:proofErr w:type="gramEnd"/>
      <w:r w:rsidR="00B45198" w:rsidRPr="00B45198">
        <w:rPr>
          <w:rFonts w:ascii="思源宋体 Medium" w:eastAsia="思源宋体 Medium" w:hAnsi="思源宋体 Medium" w:cs="Times New Roman" w:hint="eastAsia"/>
          <w:sz w:val="24"/>
          <w:szCs w:val="24"/>
        </w:rPr>
        <w:t>马尔可夫模型的方法</w:t>
      </w:r>
      <w:r w:rsidR="00B45198">
        <w:rPr>
          <w:rFonts w:ascii="思源宋体 Medium" w:eastAsia="思源宋体 Medium" w:hAnsi="思源宋体 Medium" w:cs="Times New Roman" w:hint="eastAsia"/>
          <w:sz w:val="24"/>
          <w:szCs w:val="24"/>
        </w:rPr>
        <w:t>。</w:t>
      </w:r>
      <w:r w:rsidR="00752741">
        <w:rPr>
          <w:rFonts w:ascii="思源宋体 Medium" w:eastAsia="思源宋体 Medium" w:hAnsi="思源宋体 Medium" w:cs="Times New Roman" w:hint="eastAsia"/>
          <w:sz w:val="24"/>
          <w:szCs w:val="24"/>
        </w:rPr>
        <w:t>不久之后，E</w:t>
      </w:r>
      <w:r w:rsidR="00752741">
        <w:rPr>
          <w:rFonts w:ascii="思源宋体 Medium" w:eastAsia="思源宋体 Medium" w:hAnsi="思源宋体 Medium" w:cs="Times New Roman"/>
          <w:sz w:val="24"/>
          <w:szCs w:val="24"/>
        </w:rPr>
        <w:t>ronen</w:t>
      </w:r>
      <w:r w:rsidR="00752741">
        <w:rPr>
          <w:rFonts w:ascii="思源宋体 Medium" w:eastAsia="思源宋体 Medium" w:hAnsi="思源宋体 Medium" w:cs="Times New Roman" w:hint="eastAsia"/>
          <w:sz w:val="24"/>
          <w:szCs w:val="24"/>
        </w:rPr>
        <w:t>等人采用之前应用在语音识别上的</w:t>
      </w:r>
      <w:r w:rsidR="00752741" w:rsidRPr="00752741">
        <w:rPr>
          <w:rFonts w:ascii="思源宋体 Medium" w:eastAsia="思源宋体 Medium" w:hAnsi="思源宋体 Medium" w:cs="Times New Roman"/>
          <w:sz w:val="24"/>
          <w:szCs w:val="24"/>
        </w:rPr>
        <w:t>Mel频率倒谱系数</w:t>
      </w:r>
      <w:r w:rsidR="00752741">
        <w:rPr>
          <w:rFonts w:ascii="思源宋体 Medium" w:eastAsia="思源宋体 Medium" w:hAnsi="思源宋体 Medium" w:cs="Times New Roman" w:hint="eastAsia"/>
          <w:sz w:val="24"/>
          <w:szCs w:val="24"/>
        </w:rPr>
        <w:t>来</w:t>
      </w:r>
      <w:r w:rsidR="00752741" w:rsidRPr="00752741">
        <w:rPr>
          <w:rFonts w:ascii="思源宋体 Medium" w:eastAsia="思源宋体 Medium" w:hAnsi="思源宋体 Medium" w:cs="Times New Roman" w:hint="eastAsia"/>
          <w:sz w:val="24"/>
          <w:szCs w:val="24"/>
        </w:rPr>
        <w:t>描述音频信号的局部频谱包络，</w:t>
      </w:r>
      <w:r w:rsidR="00752741">
        <w:rPr>
          <w:rFonts w:ascii="思源宋体 Medium" w:eastAsia="思源宋体 Medium" w:hAnsi="思源宋体 Medium" w:cs="Times New Roman" w:hint="eastAsia"/>
          <w:sz w:val="24"/>
          <w:szCs w:val="24"/>
        </w:rPr>
        <w:t>在音频分类上取得</w:t>
      </w:r>
      <w:r w:rsidR="00752741">
        <w:rPr>
          <w:rFonts w:ascii="思源宋体 Medium" w:eastAsia="思源宋体 Medium" w:hAnsi="思源宋体 Medium" w:cs="Times New Roman" w:hint="eastAsia"/>
          <w:sz w:val="24"/>
          <w:szCs w:val="24"/>
        </w:rPr>
        <w:lastRenderedPageBreak/>
        <w:t>了非常好的效果。</w:t>
      </w:r>
    </w:p>
    <w:p w14:paraId="5794546F" w14:textId="1E722E2A" w:rsidR="00752741" w:rsidRDefault="00752741" w:rsidP="00A54781">
      <w:pPr>
        <w:ind w:firstLine="420"/>
        <w:jc w:val="left"/>
        <w:rPr>
          <w:rFonts w:ascii="思源宋体 Medium" w:eastAsia="思源宋体 Medium" w:hAnsi="思源宋体 Medium" w:cs="Times New Roman"/>
          <w:sz w:val="24"/>
          <w:szCs w:val="24"/>
        </w:rPr>
      </w:pPr>
      <w:r>
        <w:rPr>
          <w:rFonts w:ascii="思源宋体 Medium" w:eastAsia="思源宋体 Medium" w:hAnsi="思源宋体 Medium" w:cs="Times New Roman" w:hint="eastAsia"/>
          <w:sz w:val="24"/>
          <w:szCs w:val="24"/>
        </w:rPr>
        <w:t>随着音频分析领域实验数量的骤增，一个更</w:t>
      </w:r>
      <w:r w:rsidR="00A54781">
        <w:rPr>
          <w:rFonts w:ascii="思源宋体 Medium" w:eastAsia="思源宋体 Medium" w:hAnsi="思源宋体 Medium" w:cs="Times New Roman" w:hint="eastAsia"/>
          <w:sz w:val="24"/>
          <w:szCs w:val="24"/>
        </w:rPr>
        <w:t>有</w:t>
      </w:r>
      <w:r>
        <w:rPr>
          <w:rFonts w:ascii="思源宋体 Medium" w:eastAsia="思源宋体 Medium" w:hAnsi="思源宋体 Medium" w:cs="Times New Roman" w:hint="eastAsia"/>
          <w:sz w:val="24"/>
          <w:szCs w:val="24"/>
        </w:rPr>
        <w:t>普适</w:t>
      </w:r>
      <w:r w:rsidR="00A54781">
        <w:rPr>
          <w:rFonts w:ascii="思源宋体 Medium" w:eastAsia="思源宋体 Medium" w:hAnsi="思源宋体 Medium" w:cs="Times New Roman" w:hint="eastAsia"/>
          <w:sz w:val="24"/>
          <w:szCs w:val="24"/>
        </w:rPr>
        <w:t>性</w:t>
      </w:r>
      <w:r>
        <w:rPr>
          <w:rFonts w:ascii="思源宋体 Medium" w:eastAsia="思源宋体 Medium" w:hAnsi="思源宋体 Medium" w:cs="Times New Roman" w:hint="eastAsia"/>
          <w:sz w:val="24"/>
          <w:szCs w:val="24"/>
        </w:rPr>
        <w:t>、更大的数据库逐渐被提上历史日程。</w:t>
      </w:r>
      <w:r w:rsidRPr="00752741">
        <w:rPr>
          <w:rFonts w:ascii="思源宋体 Medium" w:eastAsia="思源宋体 Medium" w:hAnsi="思源宋体 Medium" w:cs="Times New Roman"/>
          <w:sz w:val="24"/>
          <w:szCs w:val="24"/>
        </w:rPr>
        <w:t>2003年</w:t>
      </w:r>
      <w:r w:rsidR="00A54781">
        <w:rPr>
          <w:rFonts w:ascii="思源宋体 Medium" w:eastAsia="思源宋体 Medium" w:hAnsi="思源宋体 Medium" w:cs="Times New Roman" w:hint="eastAsia"/>
          <w:sz w:val="24"/>
          <w:szCs w:val="24"/>
        </w:rPr>
        <w:t>，创建了视频分析的视觉检索国际权威评测</w:t>
      </w:r>
      <w:r w:rsidRPr="00752741">
        <w:rPr>
          <w:rFonts w:ascii="思源宋体 Medium" w:eastAsia="思源宋体 Medium" w:hAnsi="思源宋体 Medium" w:cs="Times New Roman" w:hint="eastAsia"/>
          <w:sz w:val="24"/>
          <w:szCs w:val="24"/>
        </w:rPr>
        <w:t>（</w:t>
      </w:r>
      <w:r w:rsidRPr="00752741">
        <w:rPr>
          <w:rFonts w:ascii="思源宋体 Medium" w:eastAsia="思源宋体 Medium" w:hAnsi="思源宋体 Medium" w:cs="Times New Roman"/>
          <w:sz w:val="24"/>
          <w:szCs w:val="24"/>
        </w:rPr>
        <w:t>TRECVID）</w:t>
      </w:r>
      <w:r w:rsidR="00A54781">
        <w:rPr>
          <w:rFonts w:ascii="思源宋体 Medium" w:eastAsia="思源宋体 Medium" w:hAnsi="思源宋体 Medium" w:cs="Times New Roman" w:hint="eastAsia"/>
          <w:sz w:val="24"/>
          <w:szCs w:val="24"/>
        </w:rPr>
        <w:t>，成为了事实标准并沿用至今。</w:t>
      </w:r>
      <w:r w:rsidR="00A54781" w:rsidRPr="00A54781">
        <w:rPr>
          <w:rFonts w:ascii="思源宋体 Medium" w:eastAsia="思源宋体 Medium" w:hAnsi="思源宋体 Medium" w:cs="Times New Roman" w:hint="eastAsia"/>
          <w:sz w:val="24"/>
          <w:szCs w:val="24"/>
        </w:rPr>
        <w:t>同时，</w:t>
      </w:r>
      <w:r w:rsidR="00A54781" w:rsidRPr="00A54781">
        <w:rPr>
          <w:rFonts w:ascii="思源宋体 Medium" w:eastAsia="思源宋体 Medium" w:hAnsi="思源宋体 Medium" w:cs="Times New Roman"/>
          <w:sz w:val="24"/>
          <w:szCs w:val="24"/>
        </w:rPr>
        <w:t>IEEE音频和声学信号处理应用研讨会为其“声学场景和事件检测和分类挑战”（DCASE挑战）建立了一个新数据库，为声学场景分类中的方法设定了最先进的评估系统</w:t>
      </w:r>
      <w:r w:rsidR="00A54781">
        <w:rPr>
          <w:rFonts w:ascii="思源宋体 Medium" w:eastAsia="思源宋体 Medium" w:hAnsi="思源宋体 Medium" w:cs="Times New Roman" w:hint="eastAsia"/>
          <w:sz w:val="24"/>
          <w:szCs w:val="24"/>
        </w:rPr>
        <w:t>。</w:t>
      </w:r>
    </w:p>
    <w:p w14:paraId="60D5531B" w14:textId="77777777" w:rsidR="004236D6" w:rsidRDefault="004236D6" w:rsidP="00C02F4E">
      <w:pPr>
        <w:jc w:val="left"/>
        <w:rPr>
          <w:rFonts w:ascii="思源宋体 Medium" w:eastAsia="思源宋体 Medium" w:hAnsi="思源宋体 Medium" w:cs="Times New Roman"/>
          <w:sz w:val="24"/>
          <w:szCs w:val="24"/>
        </w:rPr>
      </w:pPr>
    </w:p>
    <w:p w14:paraId="6FB941BB" w14:textId="49B7CA01" w:rsidR="00C813B3" w:rsidRPr="00C02F4E" w:rsidRDefault="00C813B3" w:rsidP="00C813B3">
      <w:pPr>
        <w:pStyle w:val="a3"/>
        <w:numPr>
          <w:ilvl w:val="0"/>
          <w:numId w:val="1"/>
        </w:numPr>
        <w:ind w:firstLineChars="0"/>
        <w:jc w:val="left"/>
        <w:rPr>
          <w:rFonts w:ascii="思源宋体 Medium" w:eastAsia="思源宋体 Medium" w:hAnsi="思源宋体 Medium" w:cs="Times New Roman"/>
          <w:sz w:val="24"/>
          <w:szCs w:val="24"/>
        </w:rPr>
      </w:pPr>
      <w:r w:rsidRPr="00C02F4E">
        <w:rPr>
          <w:rFonts w:ascii="思源宋体 Medium" w:eastAsia="思源宋体 Medium" w:hAnsi="思源宋体 Medium" w:cs="Times New Roman"/>
          <w:sz w:val="24"/>
          <w:szCs w:val="24"/>
        </w:rPr>
        <w:t>深度学习</w:t>
      </w:r>
    </w:p>
    <w:p w14:paraId="184A7B65" w14:textId="78FAA857" w:rsidR="002F5A03" w:rsidRPr="00C02F4E" w:rsidRDefault="002F5A03" w:rsidP="00BB3E62">
      <w:pPr>
        <w:ind w:firstLine="420"/>
        <w:jc w:val="left"/>
        <w:rPr>
          <w:rFonts w:ascii="思源宋体 Medium" w:eastAsia="思源宋体 Medium" w:hAnsi="思源宋体 Medium" w:cs="Times New Roman"/>
          <w:color w:val="333333"/>
          <w:sz w:val="24"/>
          <w:szCs w:val="24"/>
          <w:shd w:val="clear" w:color="auto" w:fill="FFFFFF"/>
        </w:rPr>
      </w:pPr>
      <w:r w:rsidRPr="00C02F4E">
        <w:rPr>
          <w:rStyle w:val="md-expand"/>
          <w:rFonts w:ascii="思源宋体 Medium" w:eastAsia="思源宋体 Medium" w:hAnsi="思源宋体 Medium" w:cs="Times New Roman"/>
          <w:color w:val="333333"/>
          <w:sz w:val="24"/>
          <w:szCs w:val="24"/>
          <w:shd w:val="clear" w:color="auto" w:fill="FFFFFF"/>
        </w:rPr>
        <w:t>深度学习是允许由多个处理层和多个抽样层学习数据表示的计算机模型。</w:t>
      </w:r>
      <w:r w:rsidRPr="00C02F4E">
        <w:rPr>
          <w:rStyle w:val="a4"/>
          <w:rFonts w:ascii="思源宋体 Medium" w:eastAsia="思源宋体 Medium" w:hAnsi="思源宋体 Medium" w:cs="Times New Roman"/>
          <w:b w:val="0"/>
          <w:color w:val="333333"/>
          <w:sz w:val="24"/>
          <w:szCs w:val="24"/>
          <w:shd w:val="clear" w:color="auto" w:fill="FFFFFF"/>
        </w:rPr>
        <w:t>这些方法可以显著提高了最先进的语音识别,视觉物体识别、目标检测和许多其他领域如药物发现和基因组学等领域.</w:t>
      </w:r>
      <w:r w:rsidRPr="00C02F4E">
        <w:rPr>
          <w:rFonts w:ascii="思源宋体 Medium" w:eastAsia="思源宋体 Medium" w:hAnsi="思源宋体 Medium" w:cs="Times New Roman"/>
          <w:b/>
          <w:color w:val="333333"/>
          <w:sz w:val="24"/>
          <w:szCs w:val="24"/>
          <w:shd w:val="clear" w:color="auto" w:fill="FFFFFF"/>
        </w:rPr>
        <w:t xml:space="preserve"> </w:t>
      </w:r>
      <w:r w:rsidRPr="00C02F4E">
        <w:rPr>
          <w:rStyle w:val="a4"/>
          <w:rFonts w:ascii="思源宋体 Medium" w:eastAsia="思源宋体 Medium" w:hAnsi="思源宋体 Medium" w:cs="Times New Roman"/>
          <w:b w:val="0"/>
          <w:color w:val="333333"/>
          <w:sz w:val="24"/>
          <w:szCs w:val="24"/>
          <w:shd w:val="clear" w:color="auto" w:fill="FFFFFF"/>
        </w:rPr>
        <w:t>深度学习使用反向传播（BP）算法发现了在大型数据集中的复杂结构来说明如何机器应该如何改变其内部参数用于计算每一层对于上一层的表示</w:t>
      </w:r>
      <w:r w:rsidRPr="00C02F4E">
        <w:rPr>
          <w:rStyle w:val="a4"/>
          <w:rFonts w:ascii="思源宋体 Medium" w:eastAsia="思源宋体 Medium" w:hAnsi="思源宋体 Medium" w:cs="Times New Roman"/>
          <w:color w:val="333333"/>
          <w:sz w:val="24"/>
          <w:szCs w:val="24"/>
          <w:shd w:val="clear" w:color="auto" w:fill="FFFFFF"/>
        </w:rPr>
        <w:t>。</w:t>
      </w:r>
      <w:r w:rsidRPr="00C02F4E">
        <w:rPr>
          <w:rFonts w:ascii="思源宋体 Medium" w:eastAsia="思源宋体 Medium" w:hAnsi="思源宋体 Medium" w:cs="Times New Roman"/>
          <w:color w:val="333333"/>
          <w:sz w:val="24"/>
          <w:szCs w:val="24"/>
          <w:shd w:val="clear" w:color="auto" w:fill="FFFFFF"/>
        </w:rPr>
        <w:t>深度卷积网络在图像处理、视频、语音和音频领域带来了突破，而递归网络对于连续的数据如文本和语音有很好的性能。</w:t>
      </w:r>
    </w:p>
    <w:p w14:paraId="4318FA35" w14:textId="30438C9C" w:rsidR="002F5A03" w:rsidRPr="00C02F4E" w:rsidRDefault="002F5A03" w:rsidP="002F5A03">
      <w:pPr>
        <w:ind w:firstLine="360"/>
        <w:jc w:val="left"/>
        <w:rPr>
          <w:rFonts w:ascii="思源宋体 Medium" w:eastAsia="思源宋体 Medium" w:hAnsi="思源宋体 Medium" w:cs="Times New Roman"/>
          <w:sz w:val="24"/>
          <w:szCs w:val="24"/>
        </w:rPr>
      </w:pPr>
    </w:p>
    <w:p w14:paraId="512B73D5" w14:textId="08EC0989" w:rsidR="002F5A03" w:rsidRPr="00C02F4E" w:rsidRDefault="002F5A03" w:rsidP="00BB3E62">
      <w:pPr>
        <w:widowControl/>
        <w:spacing w:before="192" w:after="192"/>
        <w:ind w:firstLine="420"/>
        <w:jc w:val="left"/>
        <w:rPr>
          <w:rStyle w:val="a4"/>
          <w:rFonts w:ascii="思源宋体 Medium" w:eastAsia="思源宋体 Medium" w:hAnsi="思源宋体 Medium" w:cs="Times New Roman"/>
          <w:b w:val="0"/>
          <w:sz w:val="24"/>
          <w:szCs w:val="24"/>
          <w:shd w:val="clear" w:color="auto" w:fill="FFFFFF"/>
        </w:rPr>
      </w:pPr>
      <w:r w:rsidRPr="00C02F4E">
        <w:rPr>
          <w:rStyle w:val="a4"/>
          <w:rFonts w:ascii="思源宋体 Medium" w:eastAsia="思源宋体 Medium" w:hAnsi="思源宋体 Medium" w:cs="Times New Roman"/>
          <w:b w:val="0"/>
          <w:sz w:val="24"/>
          <w:szCs w:val="24"/>
          <w:shd w:val="clear" w:color="auto" w:fill="FFFFFF"/>
        </w:rPr>
        <w:t>深度学习在阻碍人工智能发展的问题解决方面做出了重大进步。它被证明是非常</w:t>
      </w:r>
      <w:r w:rsidRPr="00C02F4E">
        <w:rPr>
          <w:rStyle w:val="a4"/>
          <w:rFonts w:ascii="思源宋体 Medium" w:eastAsia="思源宋体 Medium" w:hAnsi="思源宋体 Medium" w:cs="Times New Roman"/>
          <w:b w:val="0"/>
          <w:bCs w:val="0"/>
          <w:sz w:val="24"/>
          <w:szCs w:val="24"/>
          <w:shd w:val="clear" w:color="auto" w:fill="FFFFFF"/>
        </w:rPr>
        <w:t>善于发现高维数据的复杂结构</w:t>
      </w:r>
      <w:r w:rsidRPr="00C02F4E">
        <w:rPr>
          <w:rStyle w:val="a4"/>
          <w:rFonts w:ascii="思源宋体 Medium" w:eastAsia="思源宋体 Medium" w:hAnsi="思源宋体 Medium" w:cs="Times New Roman"/>
          <w:b w:val="0"/>
          <w:sz w:val="24"/>
          <w:szCs w:val="24"/>
          <w:shd w:val="clear" w:color="auto" w:fill="FFFFFF"/>
        </w:rPr>
        <w:t>，因此适用于很多科学领域、商业和政府。它打破了图像识别</w:t>
      </w:r>
      <w:r w:rsidR="00F92603" w:rsidRPr="00C02F4E">
        <w:rPr>
          <w:rStyle w:val="a4"/>
          <w:rFonts w:ascii="思源宋体 Medium" w:eastAsia="思源宋体 Medium" w:hAnsi="思源宋体 Medium" w:cs="Times New Roman" w:hint="eastAsia"/>
          <w:b w:val="0"/>
          <w:sz w:val="24"/>
          <w:szCs w:val="24"/>
          <w:shd w:val="clear" w:color="auto" w:fill="FFFFFF"/>
          <w:vertAlign w:val="superscript"/>
        </w:rPr>
        <w:t>[</w:t>
      </w:r>
      <w:r w:rsidR="00F92603" w:rsidRPr="00C02F4E">
        <w:rPr>
          <w:rStyle w:val="a4"/>
          <w:rFonts w:ascii="思源宋体 Medium" w:eastAsia="思源宋体 Medium" w:hAnsi="思源宋体 Medium" w:cs="Times New Roman"/>
          <w:b w:val="0"/>
          <w:sz w:val="24"/>
          <w:szCs w:val="24"/>
          <w:shd w:val="clear" w:color="auto" w:fill="FFFFFF"/>
          <w:vertAlign w:val="superscript"/>
        </w:rPr>
        <w:t>5-8]</w:t>
      </w:r>
      <w:r w:rsidRPr="00C02F4E">
        <w:rPr>
          <w:rStyle w:val="a4"/>
          <w:rFonts w:ascii="思源宋体 Medium" w:eastAsia="思源宋体 Medium" w:hAnsi="思源宋体 Medium" w:cs="Times New Roman"/>
          <w:b w:val="0"/>
          <w:sz w:val="24"/>
          <w:szCs w:val="24"/>
          <w:shd w:val="clear" w:color="auto" w:fill="FFFFFF"/>
        </w:rPr>
        <w:t>、语音识别</w:t>
      </w:r>
      <w:r w:rsidR="00F92603" w:rsidRPr="00C02F4E">
        <w:rPr>
          <w:rStyle w:val="a4"/>
          <w:rFonts w:ascii="思源宋体 Medium" w:eastAsia="思源宋体 Medium" w:hAnsi="思源宋体 Medium" w:cs="Times New Roman" w:hint="eastAsia"/>
          <w:b w:val="0"/>
          <w:sz w:val="24"/>
          <w:szCs w:val="24"/>
          <w:shd w:val="clear" w:color="auto" w:fill="FFFFFF"/>
          <w:vertAlign w:val="superscript"/>
        </w:rPr>
        <w:t>[</w:t>
      </w:r>
      <w:r w:rsidR="00F92603" w:rsidRPr="00C02F4E">
        <w:rPr>
          <w:rStyle w:val="a4"/>
          <w:rFonts w:ascii="思源宋体 Medium" w:eastAsia="思源宋体 Medium" w:hAnsi="思源宋体 Medium" w:cs="Times New Roman"/>
          <w:b w:val="0"/>
          <w:sz w:val="24"/>
          <w:szCs w:val="24"/>
          <w:shd w:val="clear" w:color="auto" w:fill="FFFFFF"/>
          <w:vertAlign w:val="superscript"/>
        </w:rPr>
        <w:t>9-11]</w:t>
      </w:r>
      <w:r w:rsidRPr="00C02F4E">
        <w:rPr>
          <w:rStyle w:val="a4"/>
          <w:rFonts w:ascii="思源宋体 Medium" w:eastAsia="思源宋体 Medium" w:hAnsi="思源宋体 Medium" w:cs="Times New Roman"/>
          <w:b w:val="0"/>
          <w:sz w:val="24"/>
          <w:szCs w:val="24"/>
          <w:shd w:val="clear" w:color="auto" w:fill="FFFFFF"/>
        </w:rPr>
        <w:t>和许多机器学习领域的记录，如预测潜在药物分子的活性</w:t>
      </w:r>
      <w:r w:rsidR="00F92603" w:rsidRPr="00C02F4E">
        <w:rPr>
          <w:rStyle w:val="a4"/>
          <w:rFonts w:ascii="思源宋体 Medium" w:eastAsia="思源宋体 Medium" w:hAnsi="思源宋体 Medium" w:cs="Times New Roman" w:hint="eastAsia"/>
          <w:b w:val="0"/>
          <w:sz w:val="24"/>
          <w:szCs w:val="24"/>
          <w:shd w:val="clear" w:color="auto" w:fill="FFFFFF"/>
          <w:vertAlign w:val="superscript"/>
        </w:rPr>
        <w:t>[</w:t>
      </w:r>
      <w:r w:rsidR="00F92603" w:rsidRPr="00C02F4E">
        <w:rPr>
          <w:rStyle w:val="a4"/>
          <w:rFonts w:ascii="思源宋体 Medium" w:eastAsia="思源宋体 Medium" w:hAnsi="思源宋体 Medium" w:cs="Times New Roman"/>
          <w:b w:val="0"/>
          <w:sz w:val="24"/>
          <w:szCs w:val="24"/>
          <w:shd w:val="clear" w:color="auto" w:fill="FFFFFF"/>
          <w:vertAlign w:val="superscript"/>
        </w:rPr>
        <w:t>12]</w:t>
      </w:r>
      <w:r w:rsidRPr="00C02F4E">
        <w:rPr>
          <w:rStyle w:val="a4"/>
          <w:rFonts w:ascii="思源宋体 Medium" w:eastAsia="思源宋体 Medium" w:hAnsi="思源宋体 Medium" w:cs="Times New Roman"/>
          <w:b w:val="0"/>
          <w:sz w:val="24"/>
          <w:szCs w:val="24"/>
          <w:shd w:val="clear" w:color="auto" w:fill="FFFFFF"/>
        </w:rPr>
        <w:t>，分析颗粒加速数据</w:t>
      </w:r>
      <w:r w:rsidR="00F92603" w:rsidRPr="00C02F4E">
        <w:rPr>
          <w:rStyle w:val="a4"/>
          <w:rFonts w:ascii="思源宋体 Medium" w:eastAsia="思源宋体 Medium" w:hAnsi="思源宋体 Medium" w:cs="Times New Roman" w:hint="eastAsia"/>
          <w:b w:val="0"/>
          <w:sz w:val="24"/>
          <w:szCs w:val="24"/>
          <w:shd w:val="clear" w:color="auto" w:fill="FFFFFF"/>
          <w:vertAlign w:val="superscript"/>
        </w:rPr>
        <w:t>[</w:t>
      </w:r>
      <w:r w:rsidR="00F92603" w:rsidRPr="00C02F4E">
        <w:rPr>
          <w:rStyle w:val="a4"/>
          <w:rFonts w:ascii="思源宋体 Medium" w:eastAsia="思源宋体 Medium" w:hAnsi="思源宋体 Medium" w:cs="Times New Roman"/>
          <w:b w:val="0"/>
          <w:sz w:val="24"/>
          <w:szCs w:val="24"/>
          <w:shd w:val="clear" w:color="auto" w:fill="FFFFFF"/>
          <w:vertAlign w:val="superscript"/>
        </w:rPr>
        <w:t>13,14]</w:t>
      </w:r>
      <w:r w:rsidRPr="00C02F4E">
        <w:rPr>
          <w:rStyle w:val="a4"/>
          <w:rFonts w:ascii="思源宋体 Medium" w:eastAsia="思源宋体 Medium" w:hAnsi="思源宋体 Medium" w:cs="Times New Roman"/>
          <w:b w:val="0"/>
          <w:sz w:val="24"/>
          <w:szCs w:val="24"/>
          <w:shd w:val="clear" w:color="auto" w:fill="FFFFFF"/>
        </w:rPr>
        <w:t>，重建大脑回路</w:t>
      </w:r>
      <w:r w:rsidR="00F92603" w:rsidRPr="00C02F4E">
        <w:rPr>
          <w:rStyle w:val="a4"/>
          <w:rFonts w:ascii="思源宋体 Medium" w:eastAsia="思源宋体 Medium" w:hAnsi="思源宋体 Medium" w:cs="Times New Roman" w:hint="eastAsia"/>
          <w:b w:val="0"/>
          <w:sz w:val="24"/>
          <w:szCs w:val="24"/>
          <w:shd w:val="clear" w:color="auto" w:fill="FFFFFF"/>
          <w:vertAlign w:val="superscript"/>
        </w:rPr>
        <w:t>[</w:t>
      </w:r>
      <w:r w:rsidR="00F92603" w:rsidRPr="00C02F4E">
        <w:rPr>
          <w:rStyle w:val="a4"/>
          <w:rFonts w:ascii="思源宋体 Medium" w:eastAsia="思源宋体 Medium" w:hAnsi="思源宋体 Medium" w:cs="Times New Roman"/>
          <w:b w:val="0"/>
          <w:sz w:val="24"/>
          <w:szCs w:val="24"/>
          <w:shd w:val="clear" w:color="auto" w:fill="FFFFFF"/>
          <w:vertAlign w:val="superscript"/>
        </w:rPr>
        <w:t>15]</w:t>
      </w:r>
      <w:r w:rsidRPr="00C02F4E">
        <w:rPr>
          <w:rStyle w:val="a4"/>
          <w:rFonts w:ascii="思源宋体 Medium" w:eastAsia="思源宋体 Medium" w:hAnsi="思源宋体 Medium" w:cs="Times New Roman"/>
          <w:b w:val="0"/>
          <w:sz w:val="24"/>
          <w:szCs w:val="24"/>
          <w:shd w:val="clear" w:color="auto" w:fill="FFFFFF"/>
        </w:rPr>
        <w:t>，预测非编码基因序列突变对基因表达和疾病的影响</w:t>
      </w:r>
      <w:r w:rsidR="00F92603" w:rsidRPr="00C02F4E">
        <w:rPr>
          <w:rStyle w:val="a4"/>
          <w:rFonts w:ascii="思源宋体 Medium" w:eastAsia="思源宋体 Medium" w:hAnsi="思源宋体 Medium" w:cs="Times New Roman" w:hint="eastAsia"/>
          <w:b w:val="0"/>
          <w:sz w:val="24"/>
          <w:szCs w:val="24"/>
          <w:shd w:val="clear" w:color="auto" w:fill="FFFFFF"/>
          <w:vertAlign w:val="superscript"/>
        </w:rPr>
        <w:t>[</w:t>
      </w:r>
      <w:r w:rsidR="00F92603" w:rsidRPr="00C02F4E">
        <w:rPr>
          <w:rStyle w:val="a4"/>
          <w:rFonts w:ascii="思源宋体 Medium" w:eastAsia="思源宋体 Medium" w:hAnsi="思源宋体 Medium" w:cs="Times New Roman"/>
          <w:b w:val="0"/>
          <w:sz w:val="24"/>
          <w:szCs w:val="24"/>
          <w:shd w:val="clear" w:color="auto" w:fill="FFFFFF"/>
          <w:vertAlign w:val="superscript"/>
        </w:rPr>
        <w:t>16,17]</w:t>
      </w:r>
      <w:r w:rsidRPr="00C02F4E">
        <w:rPr>
          <w:rStyle w:val="a4"/>
          <w:rFonts w:ascii="思源宋体 Medium" w:eastAsia="思源宋体 Medium" w:hAnsi="思源宋体 Medium" w:cs="Times New Roman"/>
          <w:b w:val="0"/>
          <w:sz w:val="24"/>
          <w:szCs w:val="24"/>
          <w:shd w:val="clear" w:color="auto" w:fill="FFFFFF"/>
        </w:rPr>
        <w:t>。或许更令人惊讶的是，深度学习在自然语言理解方面的各种课题也产生了很好的效果</w:t>
      </w:r>
      <w:r w:rsidR="00F92603" w:rsidRPr="00C02F4E">
        <w:rPr>
          <w:rStyle w:val="a4"/>
          <w:rFonts w:ascii="思源宋体 Medium" w:eastAsia="思源宋体 Medium" w:hAnsi="思源宋体 Medium" w:cs="Times New Roman" w:hint="eastAsia"/>
          <w:b w:val="0"/>
          <w:sz w:val="24"/>
          <w:szCs w:val="24"/>
          <w:shd w:val="clear" w:color="auto" w:fill="FFFFFF"/>
          <w:vertAlign w:val="superscript"/>
        </w:rPr>
        <w:t>[</w:t>
      </w:r>
      <w:r w:rsidR="00F92603" w:rsidRPr="00C02F4E">
        <w:rPr>
          <w:rStyle w:val="a4"/>
          <w:rFonts w:ascii="思源宋体 Medium" w:eastAsia="思源宋体 Medium" w:hAnsi="思源宋体 Medium" w:cs="Times New Roman"/>
          <w:b w:val="0"/>
          <w:sz w:val="24"/>
          <w:szCs w:val="24"/>
          <w:shd w:val="clear" w:color="auto" w:fill="FFFFFF"/>
          <w:vertAlign w:val="superscript"/>
        </w:rPr>
        <w:t>18]</w:t>
      </w:r>
      <w:r w:rsidRPr="00C02F4E">
        <w:rPr>
          <w:rStyle w:val="a4"/>
          <w:rFonts w:ascii="思源宋体 Medium" w:eastAsia="思源宋体 Medium" w:hAnsi="思源宋体 Medium" w:cs="Times New Roman"/>
          <w:b w:val="0"/>
          <w:sz w:val="24"/>
          <w:szCs w:val="24"/>
          <w:shd w:val="clear" w:color="auto" w:fill="FFFFFF"/>
        </w:rPr>
        <w:t>，特别是主题分类，情感分析，自动问答</w:t>
      </w:r>
      <w:r w:rsidR="00F92603" w:rsidRPr="00C02F4E">
        <w:rPr>
          <w:rStyle w:val="a4"/>
          <w:rFonts w:ascii="思源宋体 Medium" w:eastAsia="思源宋体 Medium" w:hAnsi="思源宋体 Medium" w:cs="Times New Roman" w:hint="eastAsia"/>
          <w:b w:val="0"/>
          <w:sz w:val="24"/>
          <w:szCs w:val="24"/>
          <w:shd w:val="clear" w:color="auto" w:fill="FFFFFF"/>
          <w:vertAlign w:val="superscript"/>
        </w:rPr>
        <w:t>[</w:t>
      </w:r>
      <w:r w:rsidR="00F92603" w:rsidRPr="00C02F4E">
        <w:rPr>
          <w:rStyle w:val="a4"/>
          <w:rFonts w:ascii="思源宋体 Medium" w:eastAsia="思源宋体 Medium" w:hAnsi="思源宋体 Medium" w:cs="Times New Roman"/>
          <w:b w:val="0"/>
          <w:sz w:val="24"/>
          <w:szCs w:val="24"/>
          <w:shd w:val="clear" w:color="auto" w:fill="FFFFFF"/>
          <w:vertAlign w:val="superscript"/>
        </w:rPr>
        <w:t>19]</w:t>
      </w:r>
      <w:r w:rsidRPr="00C02F4E">
        <w:rPr>
          <w:rStyle w:val="a4"/>
          <w:rFonts w:ascii="思源宋体 Medium" w:eastAsia="思源宋体 Medium" w:hAnsi="思源宋体 Medium" w:cs="Times New Roman"/>
          <w:b w:val="0"/>
          <w:sz w:val="24"/>
          <w:szCs w:val="24"/>
          <w:shd w:val="clear" w:color="auto" w:fill="FFFFFF"/>
        </w:rPr>
        <w:t>和语言翻译</w:t>
      </w:r>
      <w:r w:rsidR="00F92603" w:rsidRPr="00C02F4E">
        <w:rPr>
          <w:rStyle w:val="a4"/>
          <w:rFonts w:ascii="思源宋体 Medium" w:eastAsia="思源宋体 Medium" w:hAnsi="思源宋体 Medium" w:cs="Times New Roman" w:hint="eastAsia"/>
          <w:b w:val="0"/>
          <w:sz w:val="24"/>
          <w:szCs w:val="24"/>
          <w:shd w:val="clear" w:color="auto" w:fill="FFFFFF"/>
          <w:vertAlign w:val="superscript"/>
        </w:rPr>
        <w:t>[</w:t>
      </w:r>
      <w:r w:rsidR="00F92603" w:rsidRPr="00C02F4E">
        <w:rPr>
          <w:rStyle w:val="a4"/>
          <w:rFonts w:ascii="思源宋体 Medium" w:eastAsia="思源宋体 Medium" w:hAnsi="思源宋体 Medium" w:cs="Times New Roman"/>
          <w:b w:val="0"/>
          <w:sz w:val="24"/>
          <w:szCs w:val="24"/>
          <w:shd w:val="clear" w:color="auto" w:fill="FFFFFF"/>
          <w:vertAlign w:val="superscript"/>
        </w:rPr>
        <w:t>20,21]</w:t>
      </w:r>
      <w:r w:rsidRPr="00C02F4E">
        <w:rPr>
          <w:rStyle w:val="a4"/>
          <w:rFonts w:ascii="思源宋体 Medium" w:eastAsia="思源宋体 Medium" w:hAnsi="思源宋体 Medium" w:cs="Times New Roman"/>
          <w:b w:val="0"/>
          <w:sz w:val="24"/>
          <w:szCs w:val="24"/>
          <w:shd w:val="clear" w:color="auto" w:fill="FFFFFF"/>
        </w:rPr>
        <w:t xml:space="preserve">。 　　</w:t>
      </w:r>
    </w:p>
    <w:p w14:paraId="0B07985C" w14:textId="6C629653" w:rsidR="002F5A03" w:rsidRPr="00C02F4E" w:rsidRDefault="002F5A03" w:rsidP="00BB3E62">
      <w:pPr>
        <w:widowControl/>
        <w:spacing w:before="192" w:after="192"/>
        <w:ind w:firstLine="420"/>
        <w:jc w:val="left"/>
        <w:rPr>
          <w:rFonts w:ascii="思源宋体 Medium" w:eastAsia="思源宋体 Medium" w:hAnsi="思源宋体 Medium" w:cs="宋体"/>
          <w:color w:val="333333"/>
          <w:kern w:val="0"/>
          <w:sz w:val="24"/>
          <w:szCs w:val="24"/>
        </w:rPr>
      </w:pPr>
      <w:r w:rsidRPr="00C02F4E">
        <w:rPr>
          <w:rStyle w:val="a4"/>
          <w:rFonts w:ascii="思源宋体 Medium" w:eastAsia="思源宋体 Medium" w:hAnsi="思源宋体 Medium" w:cs="Times New Roman"/>
          <w:b w:val="0"/>
          <w:sz w:val="24"/>
          <w:szCs w:val="24"/>
          <w:shd w:val="clear" w:color="auto" w:fill="FFFFFF"/>
        </w:rPr>
        <w:lastRenderedPageBreak/>
        <w:t>我们认为</w:t>
      </w:r>
      <w:r w:rsidR="00E16B0D" w:rsidRPr="00C02F4E">
        <w:rPr>
          <w:rStyle w:val="a4"/>
          <w:rFonts w:ascii="思源宋体 Medium" w:eastAsia="思源宋体 Medium" w:hAnsi="思源宋体 Medium" w:cs="Times New Roman"/>
          <w:b w:val="0"/>
          <w:sz w:val="24"/>
          <w:szCs w:val="24"/>
          <w:shd w:val="clear" w:color="auto" w:fill="FFFFFF"/>
        </w:rPr>
        <w:t>在不远的而将来</w:t>
      </w:r>
      <w:r w:rsidRPr="00C02F4E">
        <w:rPr>
          <w:rStyle w:val="a4"/>
          <w:rFonts w:ascii="思源宋体 Medium" w:eastAsia="思源宋体 Medium" w:hAnsi="思源宋体 Medium" w:cs="Times New Roman"/>
          <w:b w:val="0"/>
          <w:sz w:val="24"/>
          <w:szCs w:val="24"/>
          <w:shd w:val="clear" w:color="auto" w:fill="FFFFFF"/>
        </w:rPr>
        <w:t>深度学习将</w:t>
      </w:r>
      <w:r w:rsidR="00E16B0D">
        <w:rPr>
          <w:rStyle w:val="a4"/>
          <w:rFonts w:ascii="思源宋体 Medium" w:eastAsia="思源宋体 Medium" w:hAnsi="思源宋体 Medium" w:cs="Times New Roman" w:hint="eastAsia"/>
          <w:b w:val="0"/>
          <w:sz w:val="24"/>
          <w:szCs w:val="24"/>
          <w:shd w:val="clear" w:color="auto" w:fill="FFFFFF"/>
        </w:rPr>
        <w:t>取得</w:t>
      </w:r>
      <w:r w:rsidRPr="00C02F4E">
        <w:rPr>
          <w:rStyle w:val="a4"/>
          <w:rFonts w:ascii="思源宋体 Medium" w:eastAsia="思源宋体 Medium" w:hAnsi="思源宋体 Medium" w:cs="Times New Roman"/>
          <w:b w:val="0"/>
          <w:sz w:val="24"/>
          <w:szCs w:val="24"/>
          <w:shd w:val="clear" w:color="auto" w:fill="FFFFFF"/>
        </w:rPr>
        <w:t>更大的成功，因为</w:t>
      </w:r>
      <w:r w:rsidR="00E16B0D">
        <w:rPr>
          <w:rStyle w:val="a4"/>
          <w:rFonts w:ascii="思源宋体 Medium" w:eastAsia="思源宋体 Medium" w:hAnsi="思源宋体 Medium" w:cs="Times New Roman" w:hint="eastAsia"/>
          <w:b w:val="0"/>
          <w:sz w:val="24"/>
          <w:szCs w:val="24"/>
          <w:shd w:val="clear" w:color="auto" w:fill="FFFFFF"/>
        </w:rPr>
        <w:t>其</w:t>
      </w:r>
      <w:r w:rsidRPr="00C02F4E">
        <w:rPr>
          <w:rStyle w:val="a4"/>
          <w:rFonts w:ascii="思源宋体 Medium" w:eastAsia="思源宋体 Medium" w:hAnsi="思源宋体 Medium" w:cs="Times New Roman"/>
          <w:b w:val="0"/>
          <w:sz w:val="24"/>
          <w:szCs w:val="24"/>
          <w:shd w:val="clear" w:color="auto" w:fill="FFFFFF"/>
        </w:rPr>
        <w:t>需要很少的人工干预，可以很容易的利用计算量和数据的增长。目前正在为深层神经网络而开发的新的学习算法和结构只会加快这一进程。</w:t>
      </w:r>
    </w:p>
    <w:p w14:paraId="2A760FD8" w14:textId="77777777" w:rsidR="002F5A03" w:rsidRPr="00C02F4E" w:rsidRDefault="002F5A03" w:rsidP="002F5A03">
      <w:pPr>
        <w:ind w:firstLine="360"/>
        <w:jc w:val="left"/>
        <w:rPr>
          <w:rFonts w:ascii="思源宋体 Medium" w:eastAsia="思源宋体 Medium" w:hAnsi="思源宋体 Medium" w:cs="Times New Roman"/>
          <w:sz w:val="24"/>
          <w:szCs w:val="24"/>
        </w:rPr>
      </w:pPr>
    </w:p>
    <w:p w14:paraId="292003C5" w14:textId="77777777" w:rsidR="002F5A03" w:rsidRPr="00C02F4E" w:rsidRDefault="002F5A03" w:rsidP="002F5A03">
      <w:pPr>
        <w:jc w:val="left"/>
        <w:rPr>
          <w:rFonts w:ascii="思源宋体 Medium" w:eastAsia="思源宋体 Medium" w:hAnsi="思源宋体 Medium" w:cs="Times New Roman"/>
          <w:sz w:val="24"/>
          <w:szCs w:val="24"/>
        </w:rPr>
      </w:pPr>
    </w:p>
    <w:p w14:paraId="6E7B2B6F" w14:textId="2E4A4830" w:rsidR="00C813B3" w:rsidRPr="00C02F4E" w:rsidRDefault="00C813B3" w:rsidP="00C813B3">
      <w:pPr>
        <w:pStyle w:val="a3"/>
        <w:numPr>
          <w:ilvl w:val="0"/>
          <w:numId w:val="1"/>
        </w:numPr>
        <w:ind w:firstLineChars="0"/>
        <w:jc w:val="left"/>
        <w:rPr>
          <w:rFonts w:ascii="思源宋体 Medium" w:eastAsia="思源宋体 Medium" w:hAnsi="思源宋体 Medium" w:cs="Times New Roman"/>
          <w:sz w:val="24"/>
          <w:szCs w:val="24"/>
        </w:rPr>
      </w:pPr>
      <w:r w:rsidRPr="00C02F4E">
        <w:rPr>
          <w:rFonts w:ascii="思源宋体 Medium" w:eastAsia="思源宋体 Medium" w:hAnsi="思源宋体 Medium" w:cs="Times New Roman"/>
          <w:sz w:val="24"/>
          <w:szCs w:val="24"/>
        </w:rPr>
        <w:t>卷积神经网络</w:t>
      </w:r>
    </w:p>
    <w:p w14:paraId="4C22B8F2" w14:textId="666D6089" w:rsidR="002F5A03" w:rsidRPr="00E203BC" w:rsidRDefault="002F5A03" w:rsidP="00E203BC">
      <w:pPr>
        <w:pStyle w:val="a3"/>
        <w:ind w:left="360" w:firstLineChars="0" w:firstLine="0"/>
        <w:jc w:val="left"/>
        <w:rPr>
          <w:rFonts w:ascii="思源宋体 Medium" w:eastAsia="思源宋体 Medium" w:hAnsi="思源宋体 Medium" w:cs="Times New Roman"/>
          <w:sz w:val="24"/>
          <w:szCs w:val="24"/>
        </w:rPr>
      </w:pPr>
      <w:r w:rsidRPr="00C02F4E">
        <w:rPr>
          <w:rFonts w:ascii="思源宋体 Medium" w:eastAsia="思源宋体 Medium" w:hAnsi="思源宋体 Medium" w:cs="Times New Roman" w:hint="eastAsia"/>
          <w:sz w:val="24"/>
          <w:szCs w:val="24"/>
        </w:rPr>
        <w:t>3</w:t>
      </w:r>
      <w:r w:rsidRPr="00C02F4E">
        <w:rPr>
          <w:rFonts w:ascii="思源宋体 Medium" w:eastAsia="思源宋体 Medium" w:hAnsi="思源宋体 Medium" w:cs="Times New Roman"/>
          <w:sz w:val="24"/>
          <w:szCs w:val="24"/>
        </w:rPr>
        <w:t xml:space="preserve">.1. </w:t>
      </w:r>
      <w:r w:rsidRPr="00C02F4E">
        <w:rPr>
          <w:rFonts w:ascii="思源宋体 Medium" w:eastAsia="思源宋体 Medium" w:hAnsi="思源宋体 Medium" w:cs="Times New Roman" w:hint="eastAsia"/>
          <w:sz w:val="24"/>
          <w:szCs w:val="24"/>
        </w:rPr>
        <w:t>什么是</w:t>
      </w:r>
      <w:r w:rsidRPr="00C02F4E">
        <w:rPr>
          <w:rFonts w:ascii="思源宋体 Medium" w:eastAsia="思源宋体 Medium" w:hAnsi="思源宋体 Medium" w:cs="Times New Roman"/>
          <w:sz w:val="24"/>
          <w:szCs w:val="24"/>
        </w:rPr>
        <w:t>卷积神经网络</w:t>
      </w:r>
    </w:p>
    <w:p w14:paraId="1A73E8BB" w14:textId="6CADE948" w:rsidR="002F5A03" w:rsidRPr="00C02F4E" w:rsidRDefault="00D40906" w:rsidP="00BB3E62">
      <w:pPr>
        <w:widowControl/>
        <w:spacing w:before="192" w:after="192"/>
        <w:ind w:firstLine="420"/>
        <w:jc w:val="left"/>
        <w:rPr>
          <w:rStyle w:val="a4"/>
          <w:rFonts w:ascii="思源宋体 Medium" w:eastAsia="思源宋体 Medium" w:hAnsi="思源宋体 Medium" w:cs="Times New Roman"/>
          <w:b w:val="0"/>
          <w:sz w:val="24"/>
          <w:szCs w:val="24"/>
          <w:shd w:val="clear" w:color="auto" w:fill="FFFFFF"/>
        </w:rPr>
      </w:pPr>
      <w:r w:rsidRPr="00C02F4E">
        <w:rPr>
          <w:rFonts w:ascii="思源宋体 Medium" w:eastAsia="思源宋体 Medium" w:hAnsi="思源宋体 Medium" w:cs="Times New Roman"/>
          <w:sz w:val="24"/>
          <w:szCs w:val="24"/>
        </w:rPr>
        <w:t>卷积神经网络</w:t>
      </w:r>
      <w:r w:rsidR="002F5A03" w:rsidRPr="00C02F4E">
        <w:rPr>
          <w:rStyle w:val="a4"/>
          <w:rFonts w:ascii="思源宋体 Medium" w:eastAsia="思源宋体 Medium" w:hAnsi="思源宋体 Medium" w:cs="Times New Roman"/>
          <w:b w:val="0"/>
          <w:sz w:val="24"/>
          <w:szCs w:val="24"/>
          <w:shd w:val="clear" w:color="auto" w:fill="FFFFFF"/>
        </w:rPr>
        <w:t>被设计用来处理多重矩阵的数据，例如，一个彩色图像由3个2D矩阵组成。许多数据形态是多重矩阵的形式：1D信号和序列包括语音，2D图像或声谱图，3D视频或立体图像。卷积网络利用4个关键点来利用自然信号的属性：局部连接，权值共享，池化和多层结构。如图2</w:t>
      </w:r>
      <w:r w:rsidRPr="00C02F4E">
        <w:rPr>
          <w:rStyle w:val="a4"/>
          <w:rFonts w:ascii="思源宋体 Medium" w:eastAsia="思源宋体 Medium" w:hAnsi="思源宋体 Medium" w:cs="Times New Roman" w:hint="eastAsia"/>
          <w:b w:val="0"/>
          <w:sz w:val="24"/>
          <w:szCs w:val="24"/>
          <w:shd w:val="clear" w:color="auto" w:fill="FFFFFF"/>
        </w:rPr>
        <w:t>，</w:t>
      </w:r>
      <w:r w:rsidR="002F5A03" w:rsidRPr="00C02F4E">
        <w:rPr>
          <w:rStyle w:val="a4"/>
          <w:rFonts w:ascii="思源宋体 Medium" w:eastAsia="思源宋体 Medium" w:hAnsi="思源宋体 Medium" w:cs="Times New Roman"/>
          <w:b w:val="0"/>
          <w:sz w:val="24"/>
          <w:szCs w:val="24"/>
          <w:shd w:val="clear" w:color="auto" w:fill="FFFFFF"/>
        </w:rPr>
        <w:t>一个卷积网络的内部</w:t>
      </w:r>
    </w:p>
    <w:p w14:paraId="5205A67B" w14:textId="13D04E4B" w:rsidR="00D40906" w:rsidRPr="00C02F4E" w:rsidRDefault="00D40906" w:rsidP="00BB3E62">
      <w:pPr>
        <w:widowControl/>
        <w:spacing w:before="192" w:after="192"/>
        <w:ind w:firstLine="420"/>
        <w:jc w:val="left"/>
        <w:rPr>
          <w:rStyle w:val="a4"/>
          <w:rFonts w:ascii="思源宋体 Medium" w:eastAsia="思源宋体 Medium" w:hAnsi="思源宋体 Medium" w:cs="Times New Roman"/>
          <w:b w:val="0"/>
          <w:sz w:val="24"/>
          <w:szCs w:val="24"/>
          <w:shd w:val="clear" w:color="auto" w:fill="FFFFFF"/>
        </w:rPr>
      </w:pPr>
      <w:r w:rsidRPr="00C02F4E">
        <w:rPr>
          <w:rStyle w:val="a4"/>
          <w:rFonts w:ascii="思源宋体 Medium" w:eastAsia="思源宋体 Medium" w:hAnsi="思源宋体 Medium" w:cs="Times New Roman"/>
          <w:b w:val="0"/>
          <w:sz w:val="24"/>
          <w:szCs w:val="24"/>
          <w:shd w:val="clear" w:color="auto" w:fill="FFFFFF"/>
        </w:rPr>
        <w:t>卷积层的功能是检测前一层的特征的局部连接，</w:t>
      </w:r>
      <w:proofErr w:type="gramStart"/>
      <w:r w:rsidRPr="00C02F4E">
        <w:rPr>
          <w:rStyle w:val="a4"/>
          <w:rFonts w:ascii="思源宋体 Medium" w:eastAsia="思源宋体 Medium" w:hAnsi="思源宋体 Medium" w:cs="Times New Roman"/>
          <w:b w:val="0"/>
          <w:sz w:val="24"/>
          <w:szCs w:val="24"/>
          <w:shd w:val="clear" w:color="auto" w:fill="FFFFFF"/>
        </w:rPr>
        <w:t>池化层</w:t>
      </w:r>
      <w:proofErr w:type="gramEnd"/>
      <w:r w:rsidRPr="00C02F4E">
        <w:rPr>
          <w:rStyle w:val="a4"/>
          <w:rFonts w:ascii="思源宋体 Medium" w:eastAsia="思源宋体 Medium" w:hAnsi="思源宋体 Medium" w:cs="Times New Roman"/>
          <w:b w:val="0"/>
          <w:sz w:val="24"/>
          <w:szCs w:val="24"/>
          <w:shd w:val="clear" w:color="auto" w:fill="FFFFFF"/>
        </w:rPr>
        <w:t>的作用是是合并特征相似的地方。这是因为形成一个主题的特征的相对位置会有所不同。一个典型的池化单元计算一个局部块的最大值，邻近的池化单元按照一行或一列或者更多的方式移动的从局部块中获取数据，从而减少了维数，增加了移动或扭曲的不变性。2到3个卷积层，非线性函数和池化层堆叠，再连接上全连接层，通过bp算法训练所有过滤器的权重，就得到了</w:t>
      </w:r>
      <w:r w:rsidRPr="00C02F4E">
        <w:rPr>
          <w:rFonts w:ascii="思源宋体 Medium" w:eastAsia="思源宋体 Medium" w:hAnsi="思源宋体 Medium" w:cs="Times New Roman"/>
          <w:sz w:val="24"/>
          <w:szCs w:val="24"/>
        </w:rPr>
        <w:t>卷积神经网络</w:t>
      </w:r>
      <w:r w:rsidRPr="00C02F4E">
        <w:rPr>
          <w:rStyle w:val="a4"/>
          <w:rFonts w:ascii="思源宋体 Medium" w:eastAsia="思源宋体 Medium" w:hAnsi="思源宋体 Medium" w:cs="Times New Roman"/>
          <w:b w:val="0"/>
          <w:sz w:val="24"/>
          <w:szCs w:val="24"/>
          <w:shd w:val="clear" w:color="auto" w:fill="FFFFFF"/>
        </w:rPr>
        <w:t xml:space="preserve">。 　　</w:t>
      </w:r>
    </w:p>
    <w:p w14:paraId="3DD08FC8" w14:textId="77777777" w:rsidR="00D40906" w:rsidRPr="00C02F4E" w:rsidRDefault="00D40906" w:rsidP="00BB3E62">
      <w:pPr>
        <w:widowControl/>
        <w:spacing w:before="192" w:after="192"/>
        <w:ind w:firstLine="420"/>
        <w:jc w:val="left"/>
        <w:rPr>
          <w:rStyle w:val="a4"/>
          <w:rFonts w:ascii="思源宋体 Medium" w:eastAsia="思源宋体 Medium" w:hAnsi="思源宋体 Medium" w:cs="Times New Roman"/>
          <w:b w:val="0"/>
          <w:sz w:val="24"/>
          <w:szCs w:val="24"/>
          <w:shd w:val="clear" w:color="auto" w:fill="FFFFFF"/>
        </w:rPr>
      </w:pPr>
      <w:r w:rsidRPr="00C02F4E">
        <w:rPr>
          <w:rStyle w:val="a4"/>
          <w:rFonts w:ascii="思源宋体 Medium" w:eastAsia="思源宋体 Medium" w:hAnsi="思源宋体 Medium" w:cs="Times New Roman"/>
          <w:b w:val="0"/>
          <w:sz w:val="24"/>
          <w:szCs w:val="24"/>
          <w:shd w:val="clear" w:color="auto" w:fill="FFFFFF"/>
        </w:rPr>
        <w:t>深度神经网络开发自然信号层级组成的特性，其中，高水平的特征由低水平的组合获得。在图像中，边缘的局部组合形成图案，图案构成部分，部分组成目标。相似的结构存在于语音和文本中，如电话里的声音，音位，音节，文</w:t>
      </w:r>
      <w:r w:rsidRPr="00C02F4E">
        <w:rPr>
          <w:rStyle w:val="a4"/>
          <w:rFonts w:ascii="思源宋体 Medium" w:eastAsia="思源宋体 Medium" w:hAnsi="思源宋体 Medium" w:cs="Times New Roman"/>
          <w:b w:val="0"/>
          <w:sz w:val="24"/>
          <w:szCs w:val="24"/>
          <w:shd w:val="clear" w:color="auto" w:fill="FFFFFF"/>
        </w:rPr>
        <w:lastRenderedPageBreak/>
        <w:t xml:space="preserve">本里的单词和句子。当前一层的元素的位置或外貌变化时，池化能保证表示几乎不变。 　　</w:t>
      </w:r>
    </w:p>
    <w:p w14:paraId="0528AFFF" w14:textId="77777777" w:rsidR="00D40906" w:rsidRPr="00C02F4E" w:rsidRDefault="00D40906" w:rsidP="00BB3E62">
      <w:pPr>
        <w:widowControl/>
        <w:spacing w:before="192" w:after="192"/>
        <w:ind w:firstLine="420"/>
        <w:jc w:val="left"/>
        <w:rPr>
          <w:rStyle w:val="a4"/>
          <w:rFonts w:ascii="思源宋体 Medium" w:eastAsia="思源宋体 Medium" w:hAnsi="思源宋体 Medium" w:cs="Times New Roman"/>
          <w:b w:val="0"/>
          <w:sz w:val="24"/>
          <w:szCs w:val="24"/>
          <w:shd w:val="clear" w:color="auto" w:fill="FFFFFF"/>
        </w:rPr>
      </w:pPr>
      <w:r w:rsidRPr="00C02F4E">
        <w:rPr>
          <w:rStyle w:val="a4"/>
          <w:rFonts w:ascii="思源宋体 Medium" w:eastAsia="思源宋体 Medium" w:hAnsi="思源宋体 Medium" w:cs="Times New Roman"/>
          <w:b w:val="0"/>
          <w:sz w:val="24"/>
          <w:szCs w:val="24"/>
          <w:shd w:val="clear" w:color="auto" w:fill="FFFFFF"/>
        </w:rPr>
        <w:t xml:space="preserve">卷积网络中卷积层和池化层是由视觉神经科学中的简单细胞和复杂细胞的经典观念启发得到的，这种细胞是以LGN–V1–V2–V4–IT这种形式形成视觉回路的。当被给予相同图片时，卷积网络可以解释猴子的下颞叶皮质的随机160个神经元的变化。卷积网络有神经认知的根源，有相似的结构，但神经认知中没有类似bp算法之类的端到端的监督学习算法。一个原始的1D卷积网络称作时延神经网络被用于音素和简单单词的识别。 　　</w:t>
      </w:r>
    </w:p>
    <w:p w14:paraId="04F46FEE" w14:textId="77777777" w:rsidR="00D40906" w:rsidRPr="00C02F4E" w:rsidRDefault="00D40906" w:rsidP="00BB3E62">
      <w:pPr>
        <w:widowControl/>
        <w:spacing w:before="192" w:after="192"/>
        <w:ind w:firstLine="420"/>
        <w:jc w:val="left"/>
        <w:rPr>
          <w:rStyle w:val="a4"/>
          <w:rFonts w:ascii="思源宋体 Medium" w:eastAsia="思源宋体 Medium" w:hAnsi="思源宋体 Medium" w:cs="Times New Roman"/>
          <w:shd w:val="clear" w:color="auto" w:fill="FFFFFF"/>
        </w:rPr>
      </w:pPr>
      <w:r w:rsidRPr="00C02F4E">
        <w:rPr>
          <w:rStyle w:val="a4"/>
          <w:rFonts w:ascii="思源宋体 Medium" w:eastAsia="思源宋体 Medium" w:hAnsi="思源宋体 Medium" w:cs="Times New Roman"/>
          <w:b w:val="0"/>
          <w:sz w:val="24"/>
          <w:szCs w:val="24"/>
          <w:shd w:val="clear" w:color="auto" w:fill="FFFFFF"/>
        </w:rPr>
        <w:t>追溯到1990s早期，卷积网络已经有了大量的应用，开始是时延神经网络用于语音识别和文本阅读。文本阅读系统使用一个训练好的卷积网络和一个而受到语言约束的概率模型的二联合。到1990s晚期，这个系统阅读美国所有支票的10%。大量基于卷积网络的视觉特征识别和手写体识别被Microsoft开发。在1990s早期，卷积网络也被实验在人脸，手写图像的目标检测和人脸识别。</w:t>
      </w:r>
      <w:r w:rsidRPr="00C02F4E">
        <w:rPr>
          <w:rStyle w:val="a4"/>
          <w:rFonts w:ascii="思源宋体 Medium" w:eastAsia="思源宋体 Medium" w:hAnsi="思源宋体 Medium" w:cs="Times New Roman"/>
          <w:shd w:val="clear" w:color="auto" w:fill="FFFFFF"/>
        </w:rPr>
        <w:t xml:space="preserve"> </w:t>
      </w:r>
    </w:p>
    <w:p w14:paraId="5697DDB6" w14:textId="77777777" w:rsidR="002F5A03" w:rsidRPr="00C02F4E" w:rsidRDefault="002F5A03" w:rsidP="002F5A03">
      <w:pPr>
        <w:jc w:val="left"/>
        <w:rPr>
          <w:rFonts w:ascii="思源宋体 Medium" w:eastAsia="思源宋体 Medium" w:hAnsi="思源宋体 Medium" w:cs="Times New Roman"/>
          <w:sz w:val="24"/>
          <w:szCs w:val="24"/>
        </w:rPr>
      </w:pPr>
    </w:p>
    <w:p w14:paraId="61A11E12" w14:textId="0CCA9A2B" w:rsidR="002F5A03" w:rsidRPr="00C02F4E" w:rsidRDefault="002F5A03" w:rsidP="002F5A03">
      <w:pPr>
        <w:pStyle w:val="a3"/>
        <w:ind w:left="360" w:firstLineChars="0" w:firstLine="0"/>
        <w:jc w:val="left"/>
        <w:rPr>
          <w:rFonts w:ascii="思源宋体 Medium" w:eastAsia="思源宋体 Medium" w:hAnsi="思源宋体 Medium" w:cs="Times New Roman"/>
          <w:sz w:val="24"/>
          <w:szCs w:val="24"/>
        </w:rPr>
      </w:pPr>
      <w:r w:rsidRPr="00C02F4E">
        <w:rPr>
          <w:rFonts w:ascii="思源宋体 Medium" w:eastAsia="思源宋体 Medium" w:hAnsi="思源宋体 Medium" w:cs="Times New Roman" w:hint="eastAsia"/>
          <w:sz w:val="24"/>
          <w:szCs w:val="24"/>
        </w:rPr>
        <w:t>3.</w:t>
      </w:r>
      <w:r w:rsidRPr="00C02F4E">
        <w:rPr>
          <w:rFonts w:ascii="思源宋体 Medium" w:eastAsia="思源宋体 Medium" w:hAnsi="思源宋体 Medium" w:cs="Times New Roman"/>
          <w:sz w:val="24"/>
          <w:szCs w:val="24"/>
        </w:rPr>
        <w:t>2</w:t>
      </w:r>
      <w:r w:rsidRPr="00C02F4E">
        <w:rPr>
          <w:rFonts w:ascii="思源宋体 Medium" w:eastAsia="思源宋体 Medium" w:hAnsi="思源宋体 Medium" w:cs="Times New Roman" w:hint="eastAsia"/>
          <w:sz w:val="24"/>
          <w:szCs w:val="24"/>
        </w:rPr>
        <w:t>.</w:t>
      </w:r>
      <w:r w:rsidRPr="00C02F4E">
        <w:rPr>
          <w:rFonts w:ascii="思源宋体 Medium" w:eastAsia="思源宋体 Medium" w:hAnsi="思源宋体 Medium" w:cs="Times New Roman"/>
          <w:sz w:val="24"/>
          <w:szCs w:val="24"/>
        </w:rPr>
        <w:t xml:space="preserve"> </w:t>
      </w:r>
      <w:r w:rsidRPr="00C02F4E">
        <w:rPr>
          <w:rFonts w:ascii="思源宋体 Medium" w:eastAsia="思源宋体 Medium" w:hAnsi="思源宋体 Medium" w:cs="Times New Roman" w:hint="eastAsia"/>
          <w:sz w:val="24"/>
          <w:szCs w:val="24"/>
        </w:rPr>
        <w:t>卷积神经网络的应用</w:t>
      </w:r>
    </w:p>
    <w:p w14:paraId="6B6F9174" w14:textId="3E4B24EC" w:rsidR="00E203BC" w:rsidRPr="00E203BC" w:rsidRDefault="00E203BC" w:rsidP="00BB3E62">
      <w:pPr>
        <w:ind w:firstLine="420"/>
        <w:jc w:val="left"/>
        <w:rPr>
          <w:rFonts w:ascii="思源宋体 Medium" w:eastAsia="思源宋体 Medium" w:hAnsi="思源宋体 Medium" w:cs="Times New Roman"/>
          <w:sz w:val="24"/>
          <w:szCs w:val="24"/>
        </w:rPr>
      </w:pPr>
      <w:r w:rsidRPr="00E203BC">
        <w:rPr>
          <w:rFonts w:ascii="思源宋体 Medium" w:eastAsia="思源宋体 Medium" w:hAnsi="思源宋体 Medium" w:cs="Times New Roman" w:hint="eastAsia"/>
          <w:sz w:val="24"/>
          <w:szCs w:val="24"/>
        </w:rPr>
        <w:t>卷积神经网络可以追溯到</w:t>
      </w:r>
      <w:r w:rsidRPr="00E203BC">
        <w:rPr>
          <w:rFonts w:ascii="思源宋体 Medium" w:eastAsia="思源宋体 Medium" w:hAnsi="思源宋体 Medium" w:cs="Times New Roman"/>
          <w:sz w:val="24"/>
          <w:szCs w:val="24"/>
        </w:rPr>
        <w:t>20世纪80年代，但直到最近才被采纳为</w:t>
      </w:r>
      <w:r w:rsidRPr="00E203BC">
        <w:rPr>
          <w:rFonts w:ascii="思源宋体 Medium" w:eastAsia="思源宋体 Medium" w:hAnsi="思源宋体 Medium" w:cs="Times New Roman" w:hint="eastAsia"/>
          <w:sz w:val="24"/>
          <w:szCs w:val="24"/>
        </w:rPr>
        <w:t>一种</w:t>
      </w:r>
      <w:r w:rsidR="000D4396">
        <w:rPr>
          <w:rFonts w:ascii="思源宋体 Medium" w:eastAsia="思源宋体 Medium" w:hAnsi="思源宋体 Medium" w:cs="Times New Roman" w:hint="eastAsia"/>
          <w:sz w:val="24"/>
          <w:szCs w:val="24"/>
        </w:rPr>
        <w:t>进行对象分类任务的方法</w:t>
      </w:r>
      <w:r w:rsidRPr="00E203BC">
        <w:rPr>
          <w:rFonts w:ascii="思源宋体 Medium" w:eastAsia="思源宋体 Medium" w:hAnsi="思源宋体 Medium" w:cs="Times New Roman" w:hint="eastAsia"/>
          <w:sz w:val="24"/>
          <w:szCs w:val="24"/>
        </w:rPr>
        <w:t>。</w:t>
      </w:r>
      <w:r w:rsidR="00156E0A">
        <w:rPr>
          <w:rFonts w:ascii="思源宋体 Medium" w:eastAsia="思源宋体 Medium" w:hAnsi="思源宋体 Medium" w:cs="Times New Roman" w:hint="eastAsia"/>
          <w:sz w:val="24"/>
          <w:szCs w:val="24"/>
        </w:rPr>
        <w:t>2</w:t>
      </w:r>
      <w:r w:rsidR="00156E0A">
        <w:rPr>
          <w:rFonts w:ascii="思源宋体 Medium" w:eastAsia="思源宋体 Medium" w:hAnsi="思源宋体 Medium" w:cs="Times New Roman"/>
          <w:sz w:val="24"/>
          <w:szCs w:val="24"/>
        </w:rPr>
        <w:t>012</w:t>
      </w:r>
      <w:r w:rsidR="00156E0A">
        <w:rPr>
          <w:rFonts w:ascii="思源宋体 Medium" w:eastAsia="思源宋体 Medium" w:hAnsi="思源宋体 Medium" w:cs="Times New Roman" w:hint="eastAsia"/>
          <w:sz w:val="24"/>
          <w:szCs w:val="24"/>
        </w:rPr>
        <w:t>年</w:t>
      </w:r>
      <w:r w:rsidRPr="00E203BC">
        <w:rPr>
          <w:rFonts w:ascii="思源宋体 Medium" w:eastAsia="思源宋体 Medium" w:hAnsi="思源宋体 Medium" w:cs="Times New Roman"/>
          <w:sz w:val="24"/>
          <w:szCs w:val="24"/>
        </w:rPr>
        <w:t>Krizhevsky等人的工作</w:t>
      </w:r>
      <w:r w:rsidR="00156E0A">
        <w:rPr>
          <w:rFonts w:ascii="思源宋体 Medium" w:eastAsia="思源宋体 Medium" w:hAnsi="思源宋体 Medium" w:cs="Times New Roman" w:hint="eastAsia"/>
          <w:sz w:val="24"/>
          <w:szCs w:val="24"/>
        </w:rPr>
        <w:t>[</w:t>
      </w:r>
      <w:r w:rsidR="00E16B0D">
        <w:rPr>
          <w:rFonts w:ascii="思源宋体 Medium" w:eastAsia="思源宋体 Medium" w:hAnsi="思源宋体 Medium" w:cs="Times New Roman"/>
          <w:sz w:val="24"/>
          <w:szCs w:val="24"/>
        </w:rPr>
        <w:t>23</w:t>
      </w:r>
      <w:r w:rsidR="00156E0A">
        <w:rPr>
          <w:rFonts w:ascii="思源宋体 Medium" w:eastAsia="思源宋体 Medium" w:hAnsi="思源宋体 Medium" w:cs="Times New Roman"/>
          <w:sz w:val="24"/>
          <w:szCs w:val="24"/>
        </w:rPr>
        <w:t>]</w:t>
      </w:r>
      <w:r w:rsidR="00156E0A">
        <w:rPr>
          <w:rFonts w:ascii="思源宋体 Medium" w:eastAsia="思源宋体 Medium" w:hAnsi="思源宋体 Medium" w:cs="Times New Roman" w:hint="eastAsia"/>
          <w:sz w:val="24"/>
          <w:szCs w:val="24"/>
        </w:rPr>
        <w:t>，标志着</w:t>
      </w:r>
      <w:r w:rsidR="00156E0A" w:rsidRPr="00E203BC">
        <w:rPr>
          <w:rFonts w:ascii="思源宋体 Medium" w:eastAsia="思源宋体 Medium" w:hAnsi="思源宋体 Medium" w:cs="Times New Roman"/>
          <w:sz w:val="24"/>
          <w:szCs w:val="24"/>
        </w:rPr>
        <w:t>大规模视觉识别</w:t>
      </w:r>
      <w:r w:rsidR="00156E0A">
        <w:rPr>
          <w:rFonts w:ascii="思源宋体 Medium" w:eastAsia="思源宋体 Medium" w:hAnsi="思源宋体 Medium" w:cs="Times New Roman" w:hint="eastAsia"/>
          <w:sz w:val="24"/>
          <w:szCs w:val="24"/>
        </w:rPr>
        <w:t>的转折点[</w:t>
      </w:r>
      <w:r w:rsidR="00E16B0D">
        <w:rPr>
          <w:rFonts w:ascii="思源宋体 Medium" w:eastAsia="思源宋体 Medium" w:hAnsi="思源宋体 Medium" w:cs="Times New Roman"/>
          <w:sz w:val="24"/>
          <w:szCs w:val="24"/>
        </w:rPr>
        <w:t>24</w:t>
      </w:r>
      <w:r w:rsidR="00156E0A">
        <w:rPr>
          <w:rFonts w:ascii="思源宋体 Medium" w:eastAsia="思源宋体 Medium" w:hAnsi="思源宋体 Medium" w:cs="Times New Roman"/>
          <w:sz w:val="24"/>
          <w:szCs w:val="24"/>
        </w:rPr>
        <w:t>]</w:t>
      </w:r>
      <w:r w:rsidRPr="00E203BC">
        <w:rPr>
          <w:rFonts w:ascii="思源宋体 Medium" w:eastAsia="思源宋体 Medium" w:hAnsi="思源宋体 Medium" w:cs="Times New Roman"/>
          <w:sz w:val="24"/>
          <w:szCs w:val="24"/>
        </w:rPr>
        <w:t>。此后，</w:t>
      </w:r>
      <w:r w:rsidR="00E16B0D">
        <w:rPr>
          <w:rFonts w:ascii="思源宋体 Medium" w:eastAsia="思源宋体 Medium" w:hAnsi="思源宋体 Medium" w:cs="Times New Roman" w:hint="eastAsia"/>
          <w:sz w:val="24"/>
          <w:szCs w:val="24"/>
        </w:rPr>
        <w:t>代替了</w:t>
      </w:r>
      <w:r w:rsidRPr="00E203BC">
        <w:rPr>
          <w:rFonts w:ascii="思源宋体 Medium" w:eastAsia="思源宋体 Medium" w:hAnsi="思源宋体 Medium" w:cs="Times New Roman" w:hint="eastAsia"/>
          <w:sz w:val="24"/>
          <w:szCs w:val="24"/>
        </w:rPr>
        <w:t>依靠手动</w:t>
      </w:r>
      <w:r w:rsidR="00156E0A">
        <w:rPr>
          <w:rFonts w:ascii="思源宋体 Medium" w:eastAsia="思源宋体 Medium" w:hAnsi="思源宋体 Medium" w:cs="Times New Roman" w:hint="eastAsia"/>
          <w:sz w:val="24"/>
          <w:szCs w:val="24"/>
        </w:rPr>
        <w:t>标记</w:t>
      </w:r>
      <w:r w:rsidRPr="00E203BC">
        <w:rPr>
          <w:rFonts w:ascii="思源宋体 Medium" w:eastAsia="思源宋体 Medium" w:hAnsi="思源宋体 Medium" w:cs="Times New Roman" w:hint="eastAsia"/>
          <w:sz w:val="24"/>
          <w:szCs w:val="24"/>
        </w:rPr>
        <w:t>特征的技术，卷积神经网络</w:t>
      </w:r>
      <w:r w:rsidR="00E16B0D">
        <w:rPr>
          <w:rFonts w:ascii="思源宋体 Medium" w:eastAsia="思源宋体 Medium" w:hAnsi="思源宋体 Medium" w:cs="Times New Roman" w:hint="eastAsia"/>
          <w:sz w:val="24"/>
          <w:szCs w:val="24"/>
        </w:rPr>
        <w:t>在众多模式识别领域都有重大进展。</w:t>
      </w:r>
      <w:r w:rsidRPr="00E203BC">
        <w:rPr>
          <w:rFonts w:ascii="思源宋体 Medium" w:eastAsia="思源宋体 Medium" w:hAnsi="思源宋体 Medium" w:cs="Times New Roman" w:hint="eastAsia"/>
          <w:sz w:val="24"/>
          <w:szCs w:val="24"/>
        </w:rPr>
        <w:t>包括分类交通标志</w:t>
      </w:r>
      <w:r w:rsidRPr="00E203BC">
        <w:rPr>
          <w:rFonts w:ascii="思源宋体 Medium" w:eastAsia="思源宋体 Medium" w:hAnsi="思源宋体 Medium" w:cs="Times New Roman"/>
          <w:sz w:val="24"/>
          <w:szCs w:val="24"/>
        </w:rPr>
        <w:t>[</w:t>
      </w:r>
      <w:r w:rsidR="00E16B0D">
        <w:rPr>
          <w:rFonts w:ascii="思源宋体 Medium" w:eastAsia="思源宋体 Medium" w:hAnsi="思源宋体 Medium" w:cs="Times New Roman"/>
          <w:sz w:val="24"/>
          <w:szCs w:val="24"/>
        </w:rPr>
        <w:t>25</w:t>
      </w:r>
      <w:r w:rsidRPr="00E203BC">
        <w:rPr>
          <w:rFonts w:ascii="思源宋体 Medium" w:eastAsia="思源宋体 Medium" w:hAnsi="思源宋体 Medium" w:cs="Times New Roman"/>
          <w:sz w:val="24"/>
          <w:szCs w:val="24"/>
        </w:rPr>
        <w:t>]，门牌号[</w:t>
      </w:r>
      <w:r w:rsidR="00E16B0D">
        <w:rPr>
          <w:rFonts w:ascii="思源宋体 Medium" w:eastAsia="思源宋体 Medium" w:hAnsi="思源宋体 Medium" w:cs="Times New Roman"/>
          <w:sz w:val="24"/>
          <w:szCs w:val="24"/>
        </w:rPr>
        <w:t>26</w:t>
      </w:r>
      <w:r w:rsidRPr="00E203BC">
        <w:rPr>
          <w:rFonts w:ascii="思源宋体 Medium" w:eastAsia="思源宋体 Medium" w:hAnsi="思源宋体 Medium" w:cs="Times New Roman"/>
          <w:sz w:val="24"/>
          <w:szCs w:val="24"/>
        </w:rPr>
        <w:t>,</w:t>
      </w:r>
      <w:r w:rsidR="00E16B0D">
        <w:rPr>
          <w:rFonts w:ascii="思源宋体 Medium" w:eastAsia="思源宋体 Medium" w:hAnsi="思源宋体 Medium" w:cs="Times New Roman"/>
          <w:sz w:val="24"/>
          <w:szCs w:val="24"/>
        </w:rPr>
        <w:t>27</w:t>
      </w:r>
      <w:r w:rsidRPr="00E203BC">
        <w:rPr>
          <w:rFonts w:ascii="思源宋体 Medium" w:eastAsia="思源宋体 Medium" w:hAnsi="思源宋体 Medium" w:cs="Times New Roman"/>
          <w:sz w:val="24"/>
          <w:szCs w:val="24"/>
        </w:rPr>
        <w:t>]和手写</w:t>
      </w:r>
      <w:r w:rsidRPr="00E203BC">
        <w:rPr>
          <w:rFonts w:ascii="思源宋体 Medium" w:eastAsia="思源宋体 Medium" w:hAnsi="思源宋体 Medium" w:cs="Times New Roman" w:hint="eastAsia"/>
          <w:sz w:val="24"/>
          <w:szCs w:val="24"/>
        </w:rPr>
        <w:t>数字</w:t>
      </w:r>
      <w:r w:rsidRPr="00E203BC">
        <w:rPr>
          <w:rFonts w:ascii="思源宋体 Medium" w:eastAsia="思源宋体 Medium" w:hAnsi="思源宋体 Medium" w:cs="Times New Roman"/>
          <w:sz w:val="24"/>
          <w:szCs w:val="24"/>
        </w:rPr>
        <w:t>[</w:t>
      </w:r>
      <w:r w:rsidR="00E16B0D">
        <w:rPr>
          <w:rFonts w:ascii="思源宋体 Medium" w:eastAsia="思源宋体 Medium" w:hAnsi="思源宋体 Medium" w:cs="Times New Roman"/>
          <w:sz w:val="24"/>
          <w:szCs w:val="24"/>
        </w:rPr>
        <w:t>28</w:t>
      </w:r>
      <w:r w:rsidRPr="00E203BC">
        <w:rPr>
          <w:rFonts w:ascii="思源宋体 Medium" w:eastAsia="思源宋体 Medium" w:hAnsi="思源宋体 Medium" w:cs="Times New Roman"/>
          <w:sz w:val="24"/>
          <w:szCs w:val="24"/>
        </w:rPr>
        <w:t>]，行人检测[</w:t>
      </w:r>
      <w:r w:rsidR="00E16B0D">
        <w:rPr>
          <w:rFonts w:ascii="思源宋体 Medium" w:eastAsia="思源宋体 Medium" w:hAnsi="思源宋体 Medium" w:cs="Times New Roman"/>
          <w:sz w:val="24"/>
          <w:szCs w:val="24"/>
        </w:rPr>
        <w:t>29</w:t>
      </w:r>
      <w:r w:rsidRPr="00E203BC">
        <w:rPr>
          <w:rFonts w:ascii="思源宋体 Medium" w:eastAsia="思源宋体 Medium" w:hAnsi="思源宋体 Medium" w:cs="Times New Roman"/>
          <w:sz w:val="24"/>
          <w:szCs w:val="24"/>
        </w:rPr>
        <w:t>]和电子显微镜</w:t>
      </w:r>
      <w:r w:rsidRPr="00E203BC">
        <w:rPr>
          <w:rFonts w:ascii="思源宋体 Medium" w:eastAsia="思源宋体 Medium" w:hAnsi="思源宋体 Medium" w:cs="Times New Roman" w:hint="eastAsia"/>
          <w:sz w:val="24"/>
          <w:szCs w:val="24"/>
        </w:rPr>
        <w:t>图像处理</w:t>
      </w:r>
      <w:r w:rsidRPr="00E203BC">
        <w:rPr>
          <w:rFonts w:ascii="思源宋体 Medium" w:eastAsia="思源宋体 Medium" w:hAnsi="思源宋体 Medium" w:cs="Times New Roman"/>
          <w:sz w:val="24"/>
          <w:szCs w:val="24"/>
        </w:rPr>
        <w:t>[</w:t>
      </w:r>
      <w:r w:rsidR="00E16B0D">
        <w:rPr>
          <w:rFonts w:ascii="思源宋体 Medium" w:eastAsia="思源宋体 Medium" w:hAnsi="思源宋体 Medium" w:cs="Times New Roman"/>
          <w:sz w:val="24"/>
          <w:szCs w:val="24"/>
        </w:rPr>
        <w:t>30</w:t>
      </w:r>
      <w:r w:rsidRPr="00E203BC">
        <w:rPr>
          <w:rFonts w:ascii="思源宋体 Medium" w:eastAsia="思源宋体 Medium" w:hAnsi="思源宋体 Medium" w:cs="Times New Roman"/>
          <w:sz w:val="24"/>
          <w:szCs w:val="24"/>
        </w:rPr>
        <w:t>]。</w:t>
      </w:r>
    </w:p>
    <w:p w14:paraId="05B97407" w14:textId="77777777" w:rsidR="00156E0A" w:rsidRDefault="00156E0A" w:rsidP="00E203BC">
      <w:pPr>
        <w:jc w:val="left"/>
        <w:rPr>
          <w:rFonts w:ascii="思源宋体 Medium" w:eastAsia="思源宋体 Medium" w:hAnsi="思源宋体 Medium" w:cs="Times New Roman"/>
          <w:sz w:val="24"/>
          <w:szCs w:val="24"/>
        </w:rPr>
      </w:pPr>
    </w:p>
    <w:p w14:paraId="7AE5CA67" w14:textId="544B6D53" w:rsidR="00E203BC" w:rsidRDefault="00E203BC" w:rsidP="00BB3E62">
      <w:pPr>
        <w:ind w:firstLine="420"/>
        <w:jc w:val="left"/>
        <w:rPr>
          <w:rFonts w:ascii="思源宋体 Medium" w:eastAsia="思源宋体 Medium" w:hAnsi="思源宋体 Medium" w:cs="Times New Roman"/>
          <w:sz w:val="24"/>
          <w:szCs w:val="24"/>
        </w:rPr>
      </w:pPr>
      <w:r w:rsidRPr="00E203BC">
        <w:rPr>
          <w:rFonts w:ascii="思源宋体 Medium" w:eastAsia="思源宋体 Medium" w:hAnsi="思源宋体 Medium" w:cs="Times New Roman" w:hint="eastAsia"/>
          <w:sz w:val="24"/>
          <w:szCs w:val="24"/>
        </w:rPr>
        <w:t>尽管主要用于视觉识别环境，卷积架构也被成功应用在演讲</w:t>
      </w:r>
      <w:r w:rsidRPr="00E203BC">
        <w:rPr>
          <w:rFonts w:ascii="思源宋体 Medium" w:eastAsia="思源宋体 Medium" w:hAnsi="思源宋体 Medium" w:cs="Times New Roman"/>
          <w:sz w:val="24"/>
          <w:szCs w:val="24"/>
        </w:rPr>
        <w:t>[</w:t>
      </w:r>
      <w:r w:rsidR="00E16B0D">
        <w:rPr>
          <w:rFonts w:ascii="思源宋体 Medium" w:eastAsia="思源宋体 Medium" w:hAnsi="思源宋体 Medium" w:cs="Times New Roman"/>
          <w:sz w:val="24"/>
          <w:szCs w:val="24"/>
        </w:rPr>
        <w:t>31</w:t>
      </w:r>
      <w:r w:rsidRPr="00E203BC">
        <w:rPr>
          <w:rFonts w:ascii="思源宋体 Medium" w:eastAsia="思源宋体 Medium" w:hAnsi="思源宋体 Medium" w:cs="Times New Roman"/>
          <w:sz w:val="24"/>
          <w:szCs w:val="24"/>
        </w:rPr>
        <w:t>-</w:t>
      </w:r>
      <w:r w:rsidR="00E16B0D">
        <w:rPr>
          <w:rFonts w:ascii="思源宋体 Medium" w:eastAsia="思源宋体 Medium" w:hAnsi="思源宋体 Medium" w:cs="Times New Roman"/>
          <w:sz w:val="24"/>
          <w:szCs w:val="24"/>
        </w:rPr>
        <w:t>37</w:t>
      </w:r>
      <w:r w:rsidRPr="00E203BC">
        <w:rPr>
          <w:rFonts w:ascii="思源宋体 Medium" w:eastAsia="思源宋体 Medium" w:hAnsi="思源宋体 Medium" w:cs="Times New Roman"/>
          <w:sz w:val="24"/>
          <w:szCs w:val="24"/>
        </w:rPr>
        <w:t>]和音乐分析[</w:t>
      </w:r>
      <w:r w:rsidR="00E16B0D">
        <w:rPr>
          <w:rFonts w:ascii="思源宋体 Medium" w:eastAsia="思源宋体 Medium" w:hAnsi="思源宋体 Medium" w:cs="Times New Roman"/>
          <w:sz w:val="24"/>
          <w:szCs w:val="24"/>
        </w:rPr>
        <w:t>38</w:t>
      </w:r>
      <w:r w:rsidRPr="00E203BC">
        <w:rPr>
          <w:rFonts w:ascii="思源宋体 Medium" w:eastAsia="思源宋体 Medium" w:hAnsi="思源宋体 Medium" w:cs="Times New Roman"/>
          <w:sz w:val="24"/>
          <w:szCs w:val="24"/>
        </w:rPr>
        <w:t>,</w:t>
      </w:r>
      <w:r w:rsidR="00E16B0D">
        <w:rPr>
          <w:rFonts w:ascii="思源宋体 Medium" w:eastAsia="思源宋体 Medium" w:hAnsi="思源宋体 Medium" w:cs="Times New Roman"/>
          <w:sz w:val="24"/>
          <w:szCs w:val="24"/>
        </w:rPr>
        <w:t>39</w:t>
      </w:r>
      <w:r w:rsidRPr="00E203BC">
        <w:rPr>
          <w:rFonts w:ascii="思源宋体 Medium" w:eastAsia="思源宋体 Medium" w:hAnsi="思源宋体 Medium" w:cs="Times New Roman"/>
          <w:sz w:val="24"/>
          <w:szCs w:val="24"/>
        </w:rPr>
        <w:t>]。</w:t>
      </w:r>
      <w:r w:rsidR="00156E0A">
        <w:rPr>
          <w:rFonts w:ascii="思源宋体 Medium" w:eastAsia="思源宋体 Medium" w:hAnsi="思源宋体 Medium" w:cs="Times New Roman" w:hint="eastAsia"/>
          <w:sz w:val="24"/>
          <w:szCs w:val="24"/>
        </w:rPr>
        <w:t>这些成功案例表明</w:t>
      </w:r>
      <w:r w:rsidR="00B232AE">
        <w:rPr>
          <w:rFonts w:ascii="思源宋体 Medium" w:eastAsia="思源宋体 Medium" w:hAnsi="思源宋体 Medium" w:cs="Times New Roman" w:hint="eastAsia"/>
          <w:sz w:val="24"/>
          <w:szCs w:val="24"/>
        </w:rPr>
        <w:t>，</w:t>
      </w:r>
      <w:r w:rsidR="00E16B0D">
        <w:rPr>
          <w:rFonts w:ascii="思源宋体 Medium" w:eastAsia="思源宋体 Medium" w:hAnsi="思源宋体 Medium" w:cs="Times New Roman" w:hint="eastAsia"/>
          <w:sz w:val="24"/>
          <w:szCs w:val="24"/>
        </w:rPr>
        <w:t>发掘</w:t>
      </w:r>
      <w:r w:rsidR="00B232AE">
        <w:rPr>
          <w:rFonts w:ascii="思源宋体 Medium" w:eastAsia="思源宋体 Medium" w:hAnsi="思源宋体 Medium" w:cs="Times New Roman" w:hint="eastAsia"/>
          <w:sz w:val="24"/>
          <w:szCs w:val="24"/>
        </w:rPr>
        <w:t>数据本身</w:t>
      </w:r>
      <w:r w:rsidR="00E16B0D">
        <w:rPr>
          <w:rFonts w:ascii="思源宋体 Medium" w:eastAsia="思源宋体 Medium" w:hAnsi="思源宋体 Medium" w:cs="Times New Roman" w:hint="eastAsia"/>
          <w:sz w:val="24"/>
          <w:szCs w:val="24"/>
        </w:rPr>
        <w:t>蕴含的信息</w:t>
      </w:r>
      <w:r w:rsidR="00B232AE">
        <w:rPr>
          <w:rFonts w:ascii="思源宋体 Medium" w:eastAsia="思源宋体 Medium" w:hAnsi="思源宋体 Medium" w:cs="Times New Roman" w:hint="eastAsia"/>
          <w:sz w:val="24"/>
          <w:szCs w:val="24"/>
        </w:rPr>
        <w:t>同样可为其他领域的问题提供可行的解决方案。</w:t>
      </w:r>
    </w:p>
    <w:p w14:paraId="080A8C4E" w14:textId="77777777" w:rsidR="00E203BC" w:rsidRPr="00E203BC" w:rsidRDefault="00E203BC" w:rsidP="00E203BC">
      <w:pPr>
        <w:jc w:val="left"/>
        <w:rPr>
          <w:rFonts w:ascii="思源宋体 Medium" w:eastAsia="思源宋体 Medium" w:hAnsi="思源宋体 Medium" w:cs="Times New Roman"/>
          <w:sz w:val="24"/>
          <w:szCs w:val="24"/>
        </w:rPr>
      </w:pPr>
    </w:p>
    <w:p w14:paraId="44AED566" w14:textId="0D1D5A30" w:rsidR="00C813B3" w:rsidRDefault="00C813B3" w:rsidP="00C813B3">
      <w:pPr>
        <w:pStyle w:val="a3"/>
        <w:numPr>
          <w:ilvl w:val="0"/>
          <w:numId w:val="1"/>
        </w:numPr>
        <w:ind w:firstLineChars="0"/>
        <w:jc w:val="left"/>
        <w:rPr>
          <w:rFonts w:ascii="思源宋体 Medium" w:eastAsia="思源宋体 Medium" w:hAnsi="思源宋体 Medium" w:cs="Times New Roman"/>
          <w:sz w:val="24"/>
          <w:szCs w:val="24"/>
        </w:rPr>
      </w:pPr>
      <w:r w:rsidRPr="00C02F4E">
        <w:rPr>
          <w:rFonts w:ascii="思源宋体 Medium" w:eastAsia="思源宋体 Medium" w:hAnsi="思源宋体 Medium" w:cs="Times New Roman"/>
          <w:sz w:val="24"/>
          <w:szCs w:val="24"/>
        </w:rPr>
        <w:t>为什么要用深度学习解决音频分类</w:t>
      </w:r>
    </w:p>
    <w:p w14:paraId="3A19A4ED" w14:textId="225DE945" w:rsidR="00E203BC" w:rsidRDefault="00BA3021" w:rsidP="00D41C7E">
      <w:pPr>
        <w:ind w:firstLine="420"/>
        <w:jc w:val="left"/>
        <w:rPr>
          <w:rFonts w:ascii="思源宋体 Medium" w:eastAsia="思源宋体 Medium" w:hAnsi="思源宋体 Medium" w:cs="Times New Roman"/>
          <w:sz w:val="24"/>
          <w:szCs w:val="24"/>
        </w:rPr>
      </w:pPr>
      <w:r>
        <w:rPr>
          <w:rFonts w:ascii="思源宋体 Medium" w:eastAsia="思源宋体 Medium" w:hAnsi="思源宋体 Medium" w:cs="Times New Roman" w:hint="eastAsia"/>
          <w:sz w:val="24"/>
          <w:szCs w:val="24"/>
        </w:rPr>
        <w:t>此前音频</w:t>
      </w:r>
      <w:r w:rsidRPr="00BA3021">
        <w:rPr>
          <w:rFonts w:ascii="思源宋体 Medium" w:eastAsia="思源宋体 Medium" w:hAnsi="思源宋体 Medium" w:cs="Times New Roman" w:hint="eastAsia"/>
          <w:sz w:val="24"/>
          <w:szCs w:val="24"/>
        </w:rPr>
        <w:t>分类仍然基于将通用分类器（高斯混合模型，支持向量机，隐马尔可夫模型）应用于手动提取的特征，例如梅尔频率倒谱系数。</w:t>
      </w:r>
      <w:r w:rsidR="006E181B">
        <w:rPr>
          <w:rFonts w:ascii="思源宋体 Medium" w:eastAsia="思源宋体 Medium" w:hAnsi="思源宋体 Medium" w:cs="Times New Roman" w:hint="eastAsia"/>
          <w:sz w:val="24"/>
          <w:szCs w:val="24"/>
        </w:rPr>
        <w:t>近年来，</w:t>
      </w:r>
      <w:r>
        <w:rPr>
          <w:rFonts w:ascii="思源宋体 Medium" w:eastAsia="思源宋体 Medium" w:hAnsi="思源宋体 Medium" w:cs="Times New Roman" w:hint="eastAsia"/>
          <w:sz w:val="24"/>
          <w:szCs w:val="24"/>
        </w:rPr>
        <w:t>得益于</w:t>
      </w:r>
      <w:r w:rsidR="006E181B">
        <w:rPr>
          <w:rFonts w:ascii="思源宋体 Medium" w:eastAsia="思源宋体 Medium" w:hAnsi="思源宋体 Medium" w:cs="Times New Roman" w:hint="eastAsia"/>
          <w:sz w:val="24"/>
          <w:szCs w:val="24"/>
        </w:rPr>
        <w:t>计算机</w:t>
      </w:r>
      <w:r>
        <w:rPr>
          <w:rFonts w:ascii="思源宋体 Medium" w:eastAsia="思源宋体 Medium" w:hAnsi="思源宋体 Medium" w:cs="Times New Roman" w:hint="eastAsia"/>
          <w:sz w:val="24"/>
          <w:szCs w:val="24"/>
        </w:rPr>
        <w:t>速度的</w:t>
      </w:r>
      <w:r w:rsidR="006E181B">
        <w:rPr>
          <w:rFonts w:ascii="思源宋体 Medium" w:eastAsia="思源宋体 Medium" w:hAnsi="思源宋体 Medium" w:cs="Times New Roman" w:hint="eastAsia"/>
          <w:sz w:val="24"/>
          <w:szCs w:val="24"/>
        </w:rPr>
        <w:t>提升与</w:t>
      </w:r>
      <w:r w:rsidR="00D41C7E">
        <w:rPr>
          <w:rFonts w:ascii="思源宋体 Medium" w:eastAsia="思源宋体 Medium" w:hAnsi="思源宋体 Medium" w:cs="Times New Roman" w:hint="eastAsia"/>
          <w:sz w:val="24"/>
          <w:szCs w:val="24"/>
        </w:rPr>
        <w:t>深度学习的快速发展，人们逐渐意识到，可以尝试用深度学习的自动特征提取的特性来代替以往低效的手工</w:t>
      </w:r>
      <w:r>
        <w:rPr>
          <w:rFonts w:ascii="思源宋体 Medium" w:eastAsia="思源宋体 Medium" w:hAnsi="思源宋体 Medium" w:cs="Times New Roman" w:hint="eastAsia"/>
          <w:sz w:val="24"/>
          <w:szCs w:val="24"/>
        </w:rPr>
        <w:t>提取</w:t>
      </w:r>
      <w:r w:rsidR="00D41C7E">
        <w:rPr>
          <w:rFonts w:ascii="思源宋体 Medium" w:eastAsia="思源宋体 Medium" w:hAnsi="思源宋体 Medium" w:cs="Times New Roman" w:hint="eastAsia"/>
          <w:sz w:val="24"/>
          <w:szCs w:val="24"/>
        </w:rPr>
        <w:t>。</w:t>
      </w:r>
      <w:r w:rsidR="008964A7" w:rsidRPr="008964A7">
        <w:rPr>
          <w:rFonts w:ascii="思源宋体 Medium" w:eastAsia="思源宋体 Medium" w:hAnsi="思源宋体 Medium" w:cs="Times New Roman"/>
          <w:sz w:val="24"/>
          <w:szCs w:val="24"/>
        </w:rPr>
        <w:t>在这方面</w:t>
      </w:r>
      <w:r w:rsidR="008964A7">
        <w:rPr>
          <w:rFonts w:ascii="思源宋体 Medium" w:eastAsia="思源宋体 Medium" w:hAnsi="思源宋体 Medium" w:cs="Times New Roman" w:hint="eastAsia"/>
          <w:sz w:val="24"/>
          <w:szCs w:val="24"/>
        </w:rPr>
        <w:t>深度</w:t>
      </w:r>
      <w:r w:rsidR="008964A7" w:rsidRPr="008964A7">
        <w:rPr>
          <w:rFonts w:ascii="思源宋体 Medium" w:eastAsia="思源宋体 Medium" w:hAnsi="思源宋体 Medium" w:cs="Times New Roman"/>
          <w:sz w:val="24"/>
          <w:szCs w:val="24"/>
        </w:rPr>
        <w:t>学习技术的引入在过去年</w:t>
      </w:r>
      <w:r w:rsidR="008964A7">
        <w:rPr>
          <w:rFonts w:ascii="思源宋体 Medium" w:eastAsia="思源宋体 Medium" w:hAnsi="思源宋体 Medium" w:cs="Times New Roman" w:hint="eastAsia"/>
          <w:sz w:val="24"/>
          <w:szCs w:val="24"/>
        </w:rPr>
        <w:t>几年</w:t>
      </w:r>
      <w:r w:rsidR="008964A7" w:rsidRPr="008964A7">
        <w:rPr>
          <w:rFonts w:ascii="思源宋体 Medium" w:eastAsia="思源宋体 Medium" w:hAnsi="思源宋体 Medium" w:cs="Times New Roman"/>
          <w:sz w:val="24"/>
          <w:szCs w:val="24"/>
        </w:rPr>
        <w:t>中已经开始慢慢展开。</w:t>
      </w:r>
    </w:p>
    <w:p w14:paraId="5746F647" w14:textId="77777777" w:rsidR="00F169D2" w:rsidRDefault="00836231" w:rsidP="00D41C7E">
      <w:pPr>
        <w:ind w:firstLine="420"/>
        <w:jc w:val="left"/>
        <w:rPr>
          <w:rFonts w:ascii="思源宋体 Medium" w:eastAsia="思源宋体 Medium" w:hAnsi="思源宋体 Medium" w:cs="Times New Roman"/>
          <w:sz w:val="24"/>
          <w:szCs w:val="24"/>
        </w:rPr>
      </w:pPr>
      <w:r>
        <w:rPr>
          <w:rFonts w:ascii="思源宋体 Medium" w:eastAsia="思源宋体 Medium" w:hAnsi="思源宋体 Medium" w:cs="Times New Roman" w:hint="eastAsia"/>
          <w:sz w:val="24"/>
          <w:szCs w:val="24"/>
        </w:rPr>
        <w:t>2</w:t>
      </w:r>
      <w:r>
        <w:rPr>
          <w:rFonts w:ascii="思源宋体 Medium" w:eastAsia="思源宋体 Medium" w:hAnsi="思源宋体 Medium" w:cs="Times New Roman"/>
          <w:sz w:val="24"/>
          <w:szCs w:val="24"/>
        </w:rPr>
        <w:t>015</w:t>
      </w:r>
      <w:r>
        <w:rPr>
          <w:rFonts w:ascii="思源宋体 Medium" w:eastAsia="思源宋体 Medium" w:hAnsi="思源宋体 Medium" w:cs="Times New Roman" w:hint="eastAsia"/>
          <w:sz w:val="24"/>
          <w:szCs w:val="24"/>
        </w:rPr>
        <w:t>年，</w:t>
      </w:r>
      <w:r w:rsidRPr="00836231">
        <w:rPr>
          <w:rFonts w:ascii="思源宋体 Medium" w:eastAsia="思源宋体 Medium" w:hAnsi="思源宋体 Medium" w:cs="Times New Roman"/>
          <w:sz w:val="24"/>
          <w:szCs w:val="24"/>
        </w:rPr>
        <w:t>Karol J. Piczak</w:t>
      </w:r>
      <w:r>
        <w:rPr>
          <w:rFonts w:ascii="思源宋体 Medium" w:eastAsia="思源宋体 Medium" w:hAnsi="思源宋体 Medium" w:cs="Times New Roman" w:hint="eastAsia"/>
          <w:sz w:val="24"/>
          <w:szCs w:val="24"/>
        </w:rPr>
        <w:t>等人</w:t>
      </w:r>
      <w:r w:rsidRPr="00836231">
        <w:rPr>
          <w:rFonts w:ascii="思源宋体 Medium" w:eastAsia="思源宋体 Medium" w:hAnsi="思源宋体 Medium" w:cs="Times New Roman" w:hint="eastAsia"/>
          <w:sz w:val="24"/>
          <w:szCs w:val="24"/>
          <w:vertAlign w:val="superscript"/>
        </w:rPr>
        <w:t>[</w:t>
      </w:r>
      <w:r w:rsidRPr="00836231">
        <w:rPr>
          <w:rFonts w:ascii="思源宋体 Medium" w:eastAsia="思源宋体 Medium" w:hAnsi="思源宋体 Medium" w:cs="Times New Roman"/>
          <w:sz w:val="24"/>
          <w:szCs w:val="24"/>
          <w:vertAlign w:val="superscript"/>
        </w:rPr>
        <w:t>40]</w:t>
      </w:r>
      <w:r>
        <w:rPr>
          <w:rFonts w:ascii="思源宋体 Medium" w:eastAsia="思源宋体 Medium" w:hAnsi="思源宋体 Medium" w:cs="Times New Roman" w:hint="eastAsia"/>
          <w:sz w:val="24"/>
          <w:szCs w:val="24"/>
        </w:rPr>
        <w:t>对深度学习中的卷积神经网络是否可有效的应用于音频分类这一问题进行了探讨。</w:t>
      </w:r>
    </w:p>
    <w:p w14:paraId="2CD9D3AF" w14:textId="5862DEED" w:rsidR="00836231" w:rsidRDefault="00F169D2" w:rsidP="00D41C7E">
      <w:pPr>
        <w:ind w:firstLine="420"/>
        <w:jc w:val="left"/>
        <w:rPr>
          <w:rFonts w:ascii="思源宋体 Medium" w:eastAsia="思源宋体 Medium" w:hAnsi="思源宋体 Medium" w:cs="Times New Roman"/>
          <w:sz w:val="24"/>
          <w:szCs w:val="24"/>
        </w:rPr>
      </w:pPr>
      <w:r w:rsidRPr="00F169D2">
        <w:rPr>
          <w:rFonts w:ascii="思源宋体 Medium" w:eastAsia="思源宋体 Medium" w:hAnsi="思源宋体 Medium" w:cs="Times New Roman" w:hint="eastAsia"/>
          <w:sz w:val="24"/>
          <w:szCs w:val="24"/>
        </w:rPr>
        <w:t>以监督方式训练深度神经构架的主要问题之一是有效学习所需的计算量和标记数据量。虽然前者在某些部分通过硬件改进和通用</w:t>
      </w:r>
      <w:r w:rsidRPr="00F169D2">
        <w:rPr>
          <w:rFonts w:ascii="思源宋体 Medium" w:eastAsia="思源宋体 Medium" w:hAnsi="思源宋体 Medium" w:cs="Times New Roman"/>
          <w:sz w:val="24"/>
          <w:szCs w:val="24"/>
        </w:rPr>
        <w:t>GPU计算在全球范围内解决，但后者是非常依赖于</w:t>
      </w:r>
      <w:r>
        <w:rPr>
          <w:rFonts w:ascii="思源宋体 Medium" w:eastAsia="思源宋体 Medium" w:hAnsi="思源宋体 Medium" w:cs="Times New Roman" w:hint="eastAsia"/>
          <w:sz w:val="24"/>
          <w:szCs w:val="24"/>
        </w:rPr>
        <w:t>数据库。为此他们选取了3个数据库用于学习：</w:t>
      </w:r>
      <w:r w:rsidRPr="00F169D2">
        <w:rPr>
          <w:rFonts w:ascii="思源宋体 Medium" w:eastAsia="思源宋体 Medium" w:hAnsi="思源宋体 Medium" w:cs="Times New Roman"/>
          <w:sz w:val="24"/>
          <w:szCs w:val="24"/>
        </w:rPr>
        <w:t>ESC-50 ，ESC-10和UrbanSound8K</w:t>
      </w:r>
      <w:r>
        <w:rPr>
          <w:rFonts w:ascii="思源宋体 Medium" w:eastAsia="思源宋体 Medium" w:hAnsi="思源宋体 Medium" w:cs="Times New Roman" w:hint="eastAsia"/>
          <w:sz w:val="24"/>
          <w:szCs w:val="24"/>
        </w:rPr>
        <w:t>。</w:t>
      </w:r>
    </w:p>
    <w:p w14:paraId="4CA235FF" w14:textId="5C58C3B0" w:rsidR="00F3402E" w:rsidRPr="00F3402E" w:rsidRDefault="00F169D2" w:rsidP="00F3402E">
      <w:pPr>
        <w:ind w:firstLine="420"/>
        <w:jc w:val="left"/>
        <w:rPr>
          <w:rFonts w:ascii="思源宋体 Medium" w:eastAsia="思源宋体 Medium" w:hAnsi="思源宋体 Medium" w:cs="Times New Roman"/>
          <w:sz w:val="24"/>
          <w:szCs w:val="24"/>
        </w:rPr>
      </w:pPr>
      <w:r>
        <w:rPr>
          <w:rFonts w:ascii="思源宋体 Medium" w:eastAsia="思源宋体 Medium" w:hAnsi="思源宋体 Medium" w:cs="Times New Roman" w:hint="eastAsia"/>
          <w:sz w:val="24"/>
          <w:szCs w:val="24"/>
        </w:rPr>
        <w:t>系统设计如下</w:t>
      </w:r>
      <w:r w:rsidR="00E00455">
        <w:rPr>
          <w:rFonts w:ascii="思源宋体 Medium" w:eastAsia="思源宋体 Medium" w:hAnsi="思源宋体 Medium" w:cs="Times New Roman" w:hint="eastAsia"/>
          <w:sz w:val="24"/>
          <w:szCs w:val="24"/>
        </w:rPr>
        <w:t>：现将音频数据段进行增强处理，再依据特征分组，</w:t>
      </w:r>
      <w:r w:rsidR="00F3402E">
        <w:rPr>
          <w:rFonts w:ascii="思源宋体 Medium" w:eastAsia="思源宋体 Medium" w:hAnsi="思源宋体 Medium" w:cs="Times New Roman" w:hint="eastAsia"/>
          <w:sz w:val="24"/>
          <w:szCs w:val="24"/>
        </w:rPr>
        <w:t>输入卷积神经网络处理。</w:t>
      </w:r>
      <w:r w:rsidR="00F3402E" w:rsidRPr="00F3402E">
        <w:rPr>
          <w:rFonts w:ascii="思源宋体 Medium" w:eastAsia="思源宋体 Medium" w:hAnsi="思源宋体 Medium" w:cs="Times New Roman"/>
          <w:sz w:val="24"/>
          <w:szCs w:val="24"/>
        </w:rPr>
        <w:t>该模型以5倍（ESC-10和ESC-50）和10倍（UrbanSound8K）交叉验证方案进行评估，单次训练折叠用作间歇验证集。</w:t>
      </w:r>
    </w:p>
    <w:p w14:paraId="7346EEAD" w14:textId="67BD7A51" w:rsidR="00E203BC" w:rsidRDefault="00F3402E" w:rsidP="00F3402E">
      <w:pPr>
        <w:ind w:firstLine="420"/>
        <w:jc w:val="left"/>
        <w:rPr>
          <w:rFonts w:ascii="思源宋体 Medium" w:eastAsia="思源宋体 Medium" w:hAnsi="思源宋体 Medium" w:cs="Times New Roman"/>
          <w:sz w:val="24"/>
          <w:szCs w:val="24"/>
        </w:rPr>
      </w:pPr>
      <w:r w:rsidRPr="00F3402E">
        <w:rPr>
          <w:rFonts w:ascii="思源宋体 Medium" w:eastAsia="思源宋体 Medium" w:hAnsi="思源宋体 Medium" w:cs="Times New Roman"/>
          <w:sz w:val="24"/>
          <w:szCs w:val="24"/>
        </w:rPr>
        <w:t>在所有情况下，基于卷积神经网络的模型都比使用手动设计的特征的各自实现表现更好，尤其是在对来自更多不同类别的ESC-50数据集的音频事件进</w:t>
      </w:r>
      <w:r w:rsidRPr="00F3402E">
        <w:rPr>
          <w:rFonts w:ascii="思源宋体 Medium" w:eastAsia="思源宋体 Medium" w:hAnsi="思源宋体 Medium" w:cs="Times New Roman"/>
          <w:sz w:val="24"/>
          <w:szCs w:val="24"/>
        </w:rPr>
        <w:lastRenderedPageBreak/>
        <w:t>行分类时（基线准确度：44％，最佳网络：64.5％）</w:t>
      </w:r>
      <w:r>
        <w:rPr>
          <w:rFonts w:ascii="思源宋体 Medium" w:eastAsia="思源宋体 Medium" w:hAnsi="思源宋体 Medium" w:cs="Times New Roman" w:hint="eastAsia"/>
          <w:sz w:val="24"/>
          <w:szCs w:val="24"/>
        </w:rPr>
        <w:t>。</w:t>
      </w:r>
    </w:p>
    <w:p w14:paraId="71588CC5" w14:textId="57DACAA0" w:rsidR="0024186B" w:rsidRDefault="00F3402E" w:rsidP="0024186B">
      <w:pPr>
        <w:ind w:firstLine="420"/>
        <w:jc w:val="left"/>
        <w:rPr>
          <w:rFonts w:ascii="思源宋体 Medium" w:eastAsia="思源宋体 Medium" w:hAnsi="思源宋体 Medium" w:cs="Times New Roman" w:hint="eastAsia"/>
          <w:sz w:val="24"/>
          <w:szCs w:val="24"/>
        </w:rPr>
      </w:pPr>
      <w:r>
        <w:rPr>
          <w:rFonts w:ascii="思源宋体 Medium" w:eastAsia="思源宋体 Medium" w:hAnsi="思源宋体 Medium" w:cs="Times New Roman" w:hint="eastAsia"/>
          <w:sz w:val="24"/>
          <w:szCs w:val="24"/>
        </w:rPr>
        <w:t>以上实验表明了使用卷积神经网络</w:t>
      </w:r>
      <w:r w:rsidR="0024186B">
        <w:rPr>
          <w:rFonts w:ascii="思源宋体 Medium" w:eastAsia="思源宋体 Medium" w:hAnsi="思源宋体 Medium" w:cs="Times New Roman" w:hint="eastAsia"/>
          <w:sz w:val="24"/>
          <w:szCs w:val="24"/>
        </w:rPr>
        <w:t>进行音频分类是一个切实可行的办法。</w:t>
      </w:r>
      <w:r w:rsidR="0024186B" w:rsidRPr="0024186B">
        <w:rPr>
          <w:rFonts w:ascii="思源宋体 Medium" w:eastAsia="思源宋体 Medium" w:hAnsi="思源宋体 Medium" w:cs="Times New Roman"/>
          <w:sz w:val="24"/>
          <w:szCs w:val="24"/>
        </w:rPr>
        <w:t>卷积模型胜过基于手动设计特征的常用方法，并达到与其</w:t>
      </w:r>
      <w:proofErr w:type="gramStart"/>
      <w:r w:rsidR="0024186B" w:rsidRPr="0024186B">
        <w:rPr>
          <w:rFonts w:ascii="思源宋体 Medium" w:eastAsia="思源宋体 Medium" w:hAnsi="思源宋体 Medium" w:cs="Times New Roman"/>
          <w:sz w:val="24"/>
          <w:szCs w:val="24"/>
        </w:rPr>
        <w:t>他特征</w:t>
      </w:r>
      <w:proofErr w:type="gramEnd"/>
      <w:r w:rsidR="0024186B" w:rsidRPr="0024186B">
        <w:rPr>
          <w:rFonts w:ascii="思源宋体 Medium" w:eastAsia="思源宋体 Medium" w:hAnsi="思源宋体 Medium" w:cs="Times New Roman"/>
          <w:sz w:val="24"/>
          <w:szCs w:val="24"/>
        </w:rPr>
        <w:t>学习方法类似的水平。</w:t>
      </w:r>
      <w:r w:rsidR="0024186B">
        <w:rPr>
          <w:rFonts w:ascii="思源宋体 Medium" w:eastAsia="思源宋体 Medium" w:hAnsi="思源宋体 Medium" w:cs="Times New Roman" w:hint="eastAsia"/>
          <w:sz w:val="24"/>
          <w:szCs w:val="24"/>
        </w:rPr>
        <w:t>且</w:t>
      </w:r>
      <w:r w:rsidR="0024186B" w:rsidRPr="0024186B">
        <w:rPr>
          <w:rFonts w:ascii="思源宋体 Medium" w:eastAsia="思源宋体 Medium" w:hAnsi="思源宋体 Medium" w:cs="Times New Roman"/>
          <w:sz w:val="24"/>
          <w:szCs w:val="24"/>
        </w:rPr>
        <w:t>卷积神经网络即使在有限的数据集和简单的数据增强下也可以有效应用于环境声音分类任务。更重要的是，可用数据集规模的</w:t>
      </w:r>
      <w:r w:rsidR="0024186B">
        <w:rPr>
          <w:rFonts w:ascii="思源宋体 Medium" w:eastAsia="思源宋体 Medium" w:hAnsi="思源宋体 Medium" w:cs="Times New Roman" w:hint="eastAsia"/>
          <w:sz w:val="24"/>
          <w:szCs w:val="24"/>
        </w:rPr>
        <w:t>显著</w:t>
      </w:r>
      <w:r w:rsidR="0024186B" w:rsidRPr="0024186B">
        <w:rPr>
          <w:rFonts w:ascii="思源宋体 Medium" w:eastAsia="思源宋体 Medium" w:hAnsi="思源宋体 Medium" w:cs="Times New Roman"/>
          <w:sz w:val="24"/>
          <w:szCs w:val="24"/>
        </w:rPr>
        <w:t>增加很可能大大提高训练模型的性能</w:t>
      </w:r>
      <w:r w:rsidR="0024186B">
        <w:rPr>
          <w:rFonts w:ascii="思源宋体 Medium" w:eastAsia="思源宋体 Medium" w:hAnsi="思源宋体 Medium" w:cs="Times New Roman" w:hint="eastAsia"/>
          <w:sz w:val="24"/>
          <w:szCs w:val="24"/>
        </w:rPr>
        <w:t>。</w:t>
      </w:r>
    </w:p>
    <w:p w14:paraId="7D69DF71" w14:textId="77777777" w:rsidR="0024186B" w:rsidRDefault="0024186B" w:rsidP="00F3402E">
      <w:pPr>
        <w:ind w:firstLine="420"/>
        <w:jc w:val="left"/>
        <w:rPr>
          <w:rFonts w:ascii="思源宋体 Medium" w:eastAsia="思源宋体 Medium" w:hAnsi="思源宋体 Medium" w:cs="Times New Roman" w:hint="eastAsia"/>
          <w:sz w:val="24"/>
          <w:szCs w:val="24"/>
        </w:rPr>
      </w:pPr>
    </w:p>
    <w:p w14:paraId="0D0F31F3" w14:textId="7C3BFC26" w:rsidR="00C813B3" w:rsidRDefault="00C813B3" w:rsidP="00C813B3">
      <w:pPr>
        <w:pStyle w:val="a3"/>
        <w:numPr>
          <w:ilvl w:val="0"/>
          <w:numId w:val="1"/>
        </w:numPr>
        <w:ind w:firstLineChars="0"/>
        <w:jc w:val="left"/>
        <w:rPr>
          <w:rFonts w:ascii="思源宋体 Medium" w:eastAsia="思源宋体 Medium" w:hAnsi="思源宋体 Medium" w:cs="Times New Roman"/>
          <w:sz w:val="24"/>
          <w:szCs w:val="24"/>
        </w:rPr>
      </w:pPr>
      <w:r w:rsidRPr="00C02F4E">
        <w:rPr>
          <w:rFonts w:ascii="思源宋体 Medium" w:eastAsia="思源宋体 Medium" w:hAnsi="思源宋体 Medium" w:cs="Times New Roman"/>
          <w:sz w:val="24"/>
          <w:szCs w:val="24"/>
        </w:rPr>
        <w:t>研究目标与内容</w:t>
      </w:r>
    </w:p>
    <w:p w14:paraId="69C5EC19" w14:textId="3E1D090D" w:rsidR="00704CB9" w:rsidRDefault="00704CB9" w:rsidP="00BB6DB7">
      <w:pPr>
        <w:ind w:firstLine="420"/>
        <w:jc w:val="left"/>
        <w:rPr>
          <w:rFonts w:ascii="思源宋体 Medium" w:eastAsia="思源宋体 Medium" w:hAnsi="思源宋体 Medium" w:cs="Times New Roman" w:hint="eastAsia"/>
          <w:sz w:val="24"/>
          <w:szCs w:val="24"/>
        </w:rPr>
      </w:pPr>
      <w:r>
        <w:rPr>
          <w:rFonts w:ascii="思源宋体 Medium" w:eastAsia="思源宋体 Medium" w:hAnsi="思源宋体 Medium" w:cs="Times New Roman" w:hint="eastAsia"/>
          <w:sz w:val="24"/>
          <w:szCs w:val="24"/>
        </w:rPr>
        <w:t>目标</w:t>
      </w:r>
      <w:r w:rsidR="00BB6DB7">
        <w:rPr>
          <w:rFonts w:ascii="思源宋体 Medium" w:eastAsia="思源宋体 Medium" w:hAnsi="思源宋体 Medium" w:cs="Times New Roman" w:hint="eastAsia"/>
          <w:sz w:val="24"/>
          <w:szCs w:val="24"/>
        </w:rPr>
        <w:t>：使用当前流行的深度学习框架T</w:t>
      </w:r>
      <w:r w:rsidR="00BB6DB7">
        <w:rPr>
          <w:rFonts w:ascii="思源宋体 Medium" w:eastAsia="思源宋体 Medium" w:hAnsi="思源宋体 Medium" w:cs="Times New Roman"/>
          <w:sz w:val="24"/>
          <w:szCs w:val="24"/>
        </w:rPr>
        <w:t>ensorflow</w:t>
      </w:r>
      <w:r w:rsidR="00BB6DB7">
        <w:rPr>
          <w:rFonts w:ascii="思源宋体 Medium" w:eastAsia="思源宋体 Medium" w:hAnsi="思源宋体 Medium" w:cs="Times New Roman" w:hint="eastAsia"/>
          <w:sz w:val="24"/>
          <w:szCs w:val="24"/>
        </w:rPr>
        <w:t>，让计算机进行音频自动分类，并探讨深度学习参数如</w:t>
      </w:r>
      <w:r w:rsidR="00BB6DB7" w:rsidRPr="00BB6DB7">
        <w:rPr>
          <w:rFonts w:ascii="思源宋体 Medium" w:eastAsia="思源宋体 Medium" w:hAnsi="思源宋体 Medium" w:cs="Times New Roman"/>
          <w:sz w:val="24"/>
          <w:szCs w:val="24"/>
        </w:rPr>
        <w:t>神经元的数量，隐藏层的数量和引入丢失</w:t>
      </w:r>
      <w:r w:rsidR="00BB6DB7" w:rsidRPr="00BB6DB7">
        <w:rPr>
          <w:rFonts w:ascii="思源宋体 Medium" w:eastAsia="思源宋体 Medium" w:hAnsi="思源宋体 Medium" w:cs="Times New Roman" w:hint="eastAsia"/>
          <w:sz w:val="24"/>
          <w:szCs w:val="24"/>
        </w:rPr>
        <w:t>对学习结果造成的影响</w:t>
      </w:r>
      <w:r w:rsidR="00BB6DB7">
        <w:rPr>
          <w:rFonts w:ascii="思源宋体 Medium" w:eastAsia="思源宋体 Medium" w:hAnsi="思源宋体 Medium" w:cs="Times New Roman" w:hint="eastAsia"/>
          <w:sz w:val="24"/>
          <w:szCs w:val="24"/>
        </w:rPr>
        <w:t>。研究</w:t>
      </w:r>
      <w:r w:rsidR="00BB6DB7" w:rsidRPr="00BB6DB7">
        <w:rPr>
          <w:rFonts w:ascii="思源宋体 Medium" w:eastAsia="思源宋体 Medium" w:hAnsi="思源宋体 Medium" w:cs="Times New Roman"/>
          <w:sz w:val="24"/>
          <w:szCs w:val="24"/>
        </w:rPr>
        <w:t>如何从不同长度的音频片段中获得大小相同的片段，以及可以将哪些音频特性作为单独的通道</w:t>
      </w:r>
      <w:r w:rsidR="00BB6DB7">
        <w:rPr>
          <w:rFonts w:ascii="思源宋体 Medium" w:eastAsia="思源宋体 Medium" w:hAnsi="思源宋体 Medium" w:cs="Times New Roman" w:hint="eastAsia"/>
          <w:sz w:val="24"/>
          <w:szCs w:val="24"/>
        </w:rPr>
        <w:t>送</w:t>
      </w:r>
      <w:r w:rsidR="00BB6DB7" w:rsidRPr="00BB6DB7">
        <w:rPr>
          <w:rFonts w:ascii="思源宋体 Medium" w:eastAsia="思源宋体 Medium" w:hAnsi="思源宋体 Medium" w:cs="Times New Roman"/>
          <w:sz w:val="24"/>
          <w:szCs w:val="24"/>
        </w:rPr>
        <w:t>入网络。一旦有了CNN的初始数据集。</w:t>
      </w:r>
      <w:r w:rsidR="00BB6DB7">
        <w:rPr>
          <w:rFonts w:ascii="思源宋体 Medium" w:eastAsia="思源宋体 Medium" w:hAnsi="思源宋体 Medium" w:cs="Times New Roman" w:hint="eastAsia"/>
          <w:sz w:val="24"/>
          <w:szCs w:val="24"/>
        </w:rPr>
        <w:t>就</w:t>
      </w:r>
      <w:r w:rsidR="00BB6DB7" w:rsidRPr="00BB6DB7">
        <w:rPr>
          <w:rFonts w:ascii="思源宋体 Medium" w:eastAsia="思源宋体 Medium" w:hAnsi="思源宋体 Medium" w:cs="Times New Roman"/>
          <w:sz w:val="24"/>
          <w:szCs w:val="24"/>
        </w:rPr>
        <w:t>可以根据需要训练成深层网络</w:t>
      </w:r>
      <w:r w:rsidR="00BB6DB7">
        <w:rPr>
          <w:rFonts w:ascii="思源宋体 Medium" w:eastAsia="思源宋体 Medium" w:hAnsi="思源宋体 Medium" w:cs="Times New Roman" w:hint="eastAsia"/>
          <w:sz w:val="24"/>
          <w:szCs w:val="24"/>
        </w:rPr>
        <w:t>。</w:t>
      </w:r>
    </w:p>
    <w:p w14:paraId="78D23053" w14:textId="4FFF8E22" w:rsidR="00293A01" w:rsidRDefault="00293A01" w:rsidP="00704CB9">
      <w:pPr>
        <w:ind w:firstLine="360"/>
        <w:jc w:val="left"/>
        <w:rPr>
          <w:rFonts w:ascii="思源宋体 Medium" w:eastAsia="思源宋体 Medium" w:hAnsi="思源宋体 Medium" w:cs="Times New Roman"/>
          <w:sz w:val="24"/>
          <w:szCs w:val="24"/>
        </w:rPr>
      </w:pPr>
      <w:r>
        <w:rPr>
          <w:rFonts w:ascii="思源宋体 Medium" w:eastAsia="思源宋体 Medium" w:hAnsi="思源宋体 Medium" w:cs="Times New Roman" w:hint="eastAsia"/>
          <w:sz w:val="24"/>
          <w:szCs w:val="24"/>
        </w:rPr>
        <w:t>本系统使用以下库或框架</w:t>
      </w:r>
    </w:p>
    <w:p w14:paraId="1160BD5C" w14:textId="48A7F764" w:rsidR="00293A01" w:rsidRPr="00293A01" w:rsidRDefault="00293A01" w:rsidP="00293A01">
      <w:pPr>
        <w:widowControl/>
        <w:numPr>
          <w:ilvl w:val="0"/>
          <w:numId w:val="6"/>
        </w:numPr>
        <w:shd w:val="clear" w:color="auto" w:fill="FFFFFF"/>
        <w:spacing w:before="100" w:beforeAutospacing="1" w:after="100" w:afterAutospacing="1"/>
        <w:rPr>
          <w:rFonts w:ascii="思源宋体 Medium" w:eastAsia="思源宋体 Medium" w:hAnsi="思源宋体 Medium" w:cs="Times New Roman"/>
          <w:sz w:val="24"/>
          <w:szCs w:val="24"/>
        </w:rPr>
      </w:pPr>
      <w:r w:rsidRPr="00293A01">
        <w:rPr>
          <w:rFonts w:ascii="思源宋体 Medium" w:eastAsia="思源宋体 Medium" w:hAnsi="思源宋体 Medium" w:cs="Times New Roman"/>
          <w:sz w:val="24"/>
          <w:szCs w:val="24"/>
        </w:rPr>
        <w:t>Tensorflow</w:t>
      </w:r>
      <w:r w:rsidR="00704CB9">
        <w:rPr>
          <w:rFonts w:ascii="思源宋体 Medium" w:eastAsia="思源宋体 Medium" w:hAnsi="思源宋体 Medium" w:cs="Times New Roman" w:hint="eastAsia"/>
          <w:sz w:val="24"/>
          <w:szCs w:val="24"/>
        </w:rPr>
        <w:t>（深度学习框架，用卷积神经网络进行分类）</w:t>
      </w:r>
    </w:p>
    <w:p w14:paraId="474D2200" w14:textId="42C14D9A" w:rsidR="00293A01" w:rsidRPr="00293A01" w:rsidRDefault="00293A01" w:rsidP="00293A01">
      <w:pPr>
        <w:widowControl/>
        <w:numPr>
          <w:ilvl w:val="0"/>
          <w:numId w:val="6"/>
        </w:numPr>
        <w:shd w:val="clear" w:color="auto" w:fill="FFFFFF"/>
        <w:spacing w:before="100" w:beforeAutospacing="1" w:after="100" w:afterAutospacing="1"/>
        <w:rPr>
          <w:rFonts w:ascii="思源宋体 Medium" w:eastAsia="思源宋体 Medium" w:hAnsi="思源宋体 Medium" w:cs="Times New Roman"/>
          <w:sz w:val="24"/>
          <w:szCs w:val="24"/>
        </w:rPr>
      </w:pPr>
      <w:r w:rsidRPr="00293A01">
        <w:rPr>
          <w:rFonts w:ascii="思源宋体 Medium" w:eastAsia="思源宋体 Medium" w:hAnsi="思源宋体 Medium" w:cs="Times New Roman"/>
          <w:sz w:val="24"/>
          <w:szCs w:val="24"/>
        </w:rPr>
        <w:t>Librosa</w:t>
      </w:r>
      <w:r w:rsidR="00704CB9">
        <w:rPr>
          <w:rFonts w:ascii="思源宋体 Medium" w:eastAsia="思源宋体 Medium" w:hAnsi="思源宋体 Medium" w:cs="Times New Roman" w:hint="eastAsia"/>
          <w:sz w:val="24"/>
          <w:szCs w:val="24"/>
        </w:rPr>
        <w:t>（音频信号的预处理、特征提取）</w:t>
      </w:r>
    </w:p>
    <w:p w14:paraId="751E40F3" w14:textId="49EC2ABD" w:rsidR="00293A01" w:rsidRPr="00293A01" w:rsidRDefault="00293A01" w:rsidP="00293A01">
      <w:pPr>
        <w:widowControl/>
        <w:numPr>
          <w:ilvl w:val="0"/>
          <w:numId w:val="6"/>
        </w:numPr>
        <w:shd w:val="clear" w:color="auto" w:fill="FFFFFF"/>
        <w:spacing w:before="100" w:beforeAutospacing="1" w:after="100" w:afterAutospacing="1"/>
        <w:rPr>
          <w:rFonts w:ascii="思源宋体 Medium" w:eastAsia="思源宋体 Medium" w:hAnsi="思源宋体 Medium" w:cs="Times New Roman"/>
          <w:sz w:val="24"/>
          <w:szCs w:val="24"/>
        </w:rPr>
      </w:pPr>
      <w:r w:rsidRPr="00293A01">
        <w:rPr>
          <w:rFonts w:ascii="思源宋体 Medium" w:eastAsia="思源宋体 Medium" w:hAnsi="思源宋体 Medium" w:cs="Times New Roman"/>
          <w:sz w:val="24"/>
          <w:szCs w:val="24"/>
        </w:rPr>
        <w:t>Numpy</w:t>
      </w:r>
      <w:r w:rsidR="00704CB9">
        <w:rPr>
          <w:rFonts w:ascii="思源宋体 Medium" w:eastAsia="思源宋体 Medium" w:hAnsi="思源宋体 Medium" w:cs="Times New Roman" w:hint="eastAsia"/>
          <w:sz w:val="24"/>
          <w:szCs w:val="24"/>
        </w:rPr>
        <w:t>（提供适合卷积神经网络运算的数据结构）</w:t>
      </w:r>
    </w:p>
    <w:p w14:paraId="19FC7D2E" w14:textId="240F3867" w:rsidR="00293A01" w:rsidRDefault="00293A01" w:rsidP="00704CB9">
      <w:pPr>
        <w:widowControl/>
        <w:numPr>
          <w:ilvl w:val="0"/>
          <w:numId w:val="6"/>
        </w:numPr>
        <w:shd w:val="clear" w:color="auto" w:fill="FFFFFF"/>
        <w:spacing w:before="100" w:beforeAutospacing="1" w:after="100" w:afterAutospacing="1"/>
        <w:rPr>
          <w:rFonts w:ascii="思源宋体 Medium" w:eastAsia="思源宋体 Medium" w:hAnsi="思源宋体 Medium" w:cs="Times New Roman"/>
          <w:sz w:val="24"/>
          <w:szCs w:val="24"/>
        </w:rPr>
      </w:pPr>
      <w:r w:rsidRPr="00293A01">
        <w:rPr>
          <w:rFonts w:ascii="思源宋体 Medium" w:eastAsia="思源宋体 Medium" w:hAnsi="思源宋体 Medium" w:cs="Times New Roman"/>
          <w:sz w:val="24"/>
          <w:szCs w:val="24"/>
        </w:rPr>
        <w:t>Matplotlib</w:t>
      </w:r>
      <w:r w:rsidR="00704CB9">
        <w:rPr>
          <w:rFonts w:ascii="思源宋体 Medium" w:eastAsia="思源宋体 Medium" w:hAnsi="思源宋体 Medium" w:cs="Times New Roman" w:hint="eastAsia"/>
          <w:sz w:val="24"/>
          <w:szCs w:val="24"/>
        </w:rPr>
        <w:t>（绘制实验数据图）</w:t>
      </w:r>
    </w:p>
    <w:p w14:paraId="1814327D" w14:textId="68A69BE0" w:rsidR="00893030" w:rsidRDefault="00704CB9" w:rsidP="00893030">
      <w:pPr>
        <w:widowControl/>
        <w:numPr>
          <w:ilvl w:val="0"/>
          <w:numId w:val="6"/>
        </w:numPr>
        <w:shd w:val="clear" w:color="auto" w:fill="FFFFFF"/>
        <w:spacing w:before="100" w:beforeAutospacing="1" w:after="100" w:afterAutospacing="1"/>
        <w:rPr>
          <w:rFonts w:ascii="思源宋体 Medium" w:eastAsia="思源宋体 Medium" w:hAnsi="思源宋体 Medium" w:cs="Times New Roman"/>
          <w:sz w:val="24"/>
          <w:szCs w:val="24"/>
        </w:rPr>
      </w:pPr>
      <w:r>
        <w:rPr>
          <w:rFonts w:ascii="思源宋体 Medium" w:eastAsia="思源宋体 Medium" w:hAnsi="思源宋体 Medium" w:cs="Times New Roman" w:hint="eastAsia"/>
          <w:sz w:val="24"/>
          <w:szCs w:val="24"/>
        </w:rPr>
        <w:t>Ubra</w:t>
      </w:r>
      <w:r>
        <w:rPr>
          <w:rFonts w:ascii="思源宋体 Medium" w:eastAsia="思源宋体 Medium" w:hAnsi="思源宋体 Medium" w:cs="Times New Roman"/>
          <w:sz w:val="24"/>
          <w:szCs w:val="24"/>
        </w:rPr>
        <w:t>nsound8</w:t>
      </w:r>
      <w:r>
        <w:rPr>
          <w:rFonts w:ascii="思源宋体 Medium" w:eastAsia="思源宋体 Medium" w:hAnsi="思源宋体 Medium" w:cs="Times New Roman" w:hint="eastAsia"/>
          <w:sz w:val="24"/>
          <w:szCs w:val="24"/>
        </w:rPr>
        <w:t>K</w:t>
      </w:r>
      <w:r>
        <w:rPr>
          <w:rFonts w:ascii="思源宋体 Medium" w:eastAsia="思源宋体 Medium" w:hAnsi="思源宋体 Medium" w:cs="Times New Roman"/>
          <w:sz w:val="24"/>
          <w:szCs w:val="24"/>
        </w:rPr>
        <w:t xml:space="preserve"> (</w:t>
      </w:r>
      <w:r>
        <w:rPr>
          <w:rFonts w:ascii="思源宋体 Medium" w:eastAsia="思源宋体 Medium" w:hAnsi="思源宋体 Medium" w:cs="Times New Roman" w:hint="eastAsia"/>
          <w:sz w:val="24"/>
          <w:szCs w:val="24"/>
        </w:rPr>
        <w:t>音频片段库</w:t>
      </w:r>
      <w:r>
        <w:rPr>
          <w:rFonts w:ascii="思源宋体 Medium" w:eastAsia="思源宋体 Medium" w:hAnsi="思源宋体 Medium" w:cs="Times New Roman"/>
          <w:sz w:val="24"/>
          <w:szCs w:val="24"/>
        </w:rPr>
        <w:t>)</w:t>
      </w:r>
    </w:p>
    <w:p w14:paraId="351E5438" w14:textId="7B8344D4" w:rsidR="00893030" w:rsidRPr="00893030" w:rsidRDefault="00893030" w:rsidP="00893030">
      <w:pPr>
        <w:widowControl/>
        <w:shd w:val="clear" w:color="auto" w:fill="FFFFFF"/>
        <w:spacing w:before="100" w:beforeAutospacing="1" w:after="100" w:afterAutospacing="1"/>
        <w:jc w:val="left"/>
        <w:rPr>
          <w:rFonts w:ascii="思源宋体 Medium" w:eastAsia="思源宋体 Medium" w:hAnsi="思源宋体 Medium" w:cs="Times New Roman" w:hint="eastAsia"/>
          <w:sz w:val="24"/>
          <w:szCs w:val="24"/>
        </w:rPr>
      </w:pPr>
      <w:r w:rsidRPr="00893030">
        <w:rPr>
          <w:rFonts w:ascii="思源宋体 Medium" w:eastAsia="思源宋体 Medium" w:hAnsi="思源宋体 Medium" w:cs="Times New Roman" w:hint="eastAsia"/>
          <w:sz w:val="24"/>
          <w:szCs w:val="24"/>
        </w:rPr>
        <w:t>流程如下</w:t>
      </w:r>
      <w:r>
        <w:rPr>
          <w:rFonts w:ascii="思源宋体 Medium" w:eastAsia="思源宋体 Medium" w:hAnsi="思源宋体 Medium" w:cs="Times New Roman" w:hint="eastAsia"/>
          <w:sz w:val="24"/>
          <w:szCs w:val="24"/>
        </w:rPr>
        <w:t>:</w:t>
      </w:r>
      <w:bookmarkStart w:id="0" w:name="_GoBack"/>
      <w:bookmarkEnd w:id="0"/>
    </w:p>
    <w:p w14:paraId="3DC92700" w14:textId="6A989B1B" w:rsidR="00B12C6C" w:rsidRPr="00704CB9" w:rsidRDefault="00893030" w:rsidP="00893030">
      <w:pPr>
        <w:widowControl/>
        <w:jc w:val="center"/>
        <w:rPr>
          <w:rFonts w:ascii="思源宋体 Medium" w:eastAsia="思源宋体 Medium" w:hAnsi="思源宋体 Medium" w:cs="Times New Roman" w:hint="eastAsia"/>
          <w:sz w:val="24"/>
          <w:szCs w:val="24"/>
        </w:rPr>
      </w:pPr>
      <w:r>
        <w:rPr>
          <w:rFonts w:ascii="思源宋体 Medium" w:eastAsia="思源宋体 Medium" w:hAnsi="思源宋体 Medium" w:cs="Times New Roman"/>
          <w:noProof/>
          <w:sz w:val="24"/>
          <w:szCs w:val="24"/>
        </w:rPr>
        <w:lastRenderedPageBreak/>
        <w:drawing>
          <wp:inline distT="0" distB="0" distL="0" distR="0" wp14:anchorId="2F0FA5DE" wp14:editId="777EB53A">
            <wp:extent cx="2676525" cy="5257800"/>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76525" cy="5257800"/>
                    </a:xfrm>
                    <a:prstGeom prst="rect">
                      <a:avLst/>
                    </a:prstGeom>
                    <a:noFill/>
                    <a:ln>
                      <a:noFill/>
                    </a:ln>
                  </pic:spPr>
                </pic:pic>
              </a:graphicData>
            </a:graphic>
          </wp:inline>
        </w:drawing>
      </w:r>
    </w:p>
    <w:p w14:paraId="0C611C0E" w14:textId="0840C128" w:rsidR="00C813B3" w:rsidRPr="00C02F4E" w:rsidRDefault="00293A01" w:rsidP="00293A01">
      <w:pPr>
        <w:ind w:firstLine="420"/>
        <w:jc w:val="left"/>
        <w:rPr>
          <w:rFonts w:ascii="思源宋体 Medium" w:eastAsia="思源宋体 Medium" w:hAnsi="思源宋体 Medium" w:cs="Times New Roman"/>
          <w:sz w:val="24"/>
          <w:szCs w:val="24"/>
        </w:rPr>
      </w:pPr>
      <w:r>
        <w:rPr>
          <w:rFonts w:ascii="Times New Roman" w:hAnsi="Times New Roman" w:cs="Times New Roman"/>
          <w:color w:val="000000"/>
          <w:kern w:val="0"/>
          <w:sz w:val="24"/>
          <w:szCs w:val="24"/>
          <w:lang w:val="zh-CN"/>
        </w:rPr>
        <w:t>T</w:t>
      </w:r>
      <w:r w:rsidR="0085031D" w:rsidRPr="00293A01">
        <w:rPr>
          <w:rFonts w:ascii="思源宋体 Medium" w:eastAsia="思源宋体 Medium" w:hAnsi="思源宋体 Medium" w:cs="Times New Roman"/>
          <w:sz w:val="24"/>
          <w:szCs w:val="24"/>
        </w:rPr>
        <w:t>ensorFlow是用于表示机器学习算法的接口，以及用于执行这种算法的实现。TensorFlow</w:t>
      </w:r>
      <w:r>
        <w:rPr>
          <w:rFonts w:ascii="思源宋体 Medium" w:eastAsia="思源宋体 Medium" w:hAnsi="思源宋体 Medium" w:cs="Times New Roman" w:hint="eastAsia"/>
          <w:sz w:val="24"/>
          <w:szCs w:val="24"/>
        </w:rPr>
        <w:t>的兼容性很好，可以几乎不加修改的运行在各种平台上</w:t>
      </w:r>
      <w:r w:rsidR="0085031D" w:rsidRPr="00293A01">
        <w:rPr>
          <w:rFonts w:ascii="思源宋体 Medium" w:eastAsia="思源宋体 Medium" w:hAnsi="思源宋体 Medium" w:cs="Times New Roman"/>
          <w:sz w:val="24"/>
          <w:szCs w:val="24"/>
        </w:rPr>
        <w:t>，范围从诸如手机和平板电脑之类的移动设备，</w:t>
      </w:r>
      <w:r w:rsidR="0085031D" w:rsidRPr="00293A01">
        <w:rPr>
          <w:rFonts w:ascii="思源宋体 Medium" w:eastAsia="思源宋体 Medium" w:hAnsi="思源宋体 Medium" w:cs="Times New Roman" w:hint="eastAsia"/>
          <w:sz w:val="24"/>
          <w:szCs w:val="24"/>
        </w:rPr>
        <w:t>到</w:t>
      </w:r>
      <w:r w:rsidR="0085031D" w:rsidRPr="00293A01">
        <w:rPr>
          <w:rFonts w:ascii="思源宋体 Medium" w:eastAsia="思源宋体 Medium" w:hAnsi="思源宋体 Medium" w:cs="Times New Roman"/>
          <w:sz w:val="24"/>
          <w:szCs w:val="24"/>
        </w:rPr>
        <w:t>数百台机器的大型分布式系统以及诸如GPU卡之类的数千个计算设备。该系统非常灵活，可以用来表达各种各样的算法，包括深度神经网络模型的训练和推理算法，它已被用于开展研究并将机器学习系统部署到十几个生产环境中包括语音识别，计算机视觉，机器人，信息检索，自然语言处理，地理信息提取和计算药物发现等计算机科学领域和其他领域。</w:t>
      </w:r>
    </w:p>
    <w:p w14:paraId="5FB4A442" w14:textId="7BBC5510" w:rsidR="00C813B3" w:rsidRPr="00C02F4E" w:rsidRDefault="00C813B3" w:rsidP="00836231">
      <w:pPr>
        <w:widowControl/>
        <w:jc w:val="left"/>
        <w:rPr>
          <w:rFonts w:ascii="思源宋体 Medium" w:eastAsia="思源宋体 Medium" w:hAnsi="思源宋体 Medium" w:cs="Times New Roman"/>
          <w:sz w:val="24"/>
          <w:szCs w:val="24"/>
        </w:rPr>
      </w:pPr>
      <w:r w:rsidRPr="00C02F4E">
        <w:rPr>
          <w:rFonts w:ascii="思源宋体 Medium" w:eastAsia="思源宋体 Medium" w:hAnsi="思源宋体 Medium" w:cs="Times New Roman"/>
          <w:sz w:val="24"/>
          <w:szCs w:val="24"/>
        </w:rPr>
        <w:br w:type="page"/>
      </w:r>
    </w:p>
    <w:p w14:paraId="151F4F0F" w14:textId="09C7617E" w:rsidR="001C2526" w:rsidRPr="00C02F4E" w:rsidRDefault="00C813B3" w:rsidP="00C813B3">
      <w:pPr>
        <w:jc w:val="center"/>
        <w:rPr>
          <w:rFonts w:ascii="思源宋体 Medium" w:eastAsia="思源宋体 Medium" w:hAnsi="思源宋体 Medium" w:cs="Times New Roman"/>
          <w:sz w:val="28"/>
          <w:szCs w:val="28"/>
        </w:rPr>
      </w:pPr>
      <w:r w:rsidRPr="00C02F4E">
        <w:rPr>
          <w:rFonts w:ascii="思源宋体 Medium" w:eastAsia="思源宋体 Medium" w:hAnsi="思源宋体 Medium" w:cs="Times New Roman"/>
          <w:sz w:val="28"/>
          <w:szCs w:val="28"/>
        </w:rPr>
        <w:lastRenderedPageBreak/>
        <w:t>参考文献</w:t>
      </w:r>
    </w:p>
    <w:p w14:paraId="40F3D03A" w14:textId="0A3BC9CE" w:rsidR="00C813B3" w:rsidRPr="00C02F4E" w:rsidRDefault="00C813B3" w:rsidP="002F5A03">
      <w:pPr>
        <w:pStyle w:val="a3"/>
        <w:numPr>
          <w:ilvl w:val="0"/>
          <w:numId w:val="4"/>
        </w:numPr>
        <w:ind w:firstLineChars="0"/>
        <w:rPr>
          <w:rFonts w:ascii="思源宋体 Medium" w:eastAsia="思源宋体 Medium" w:hAnsi="思源宋体 Medium" w:cs="Times New Roman"/>
          <w:color w:val="222222"/>
          <w:sz w:val="20"/>
          <w:szCs w:val="20"/>
          <w:shd w:val="clear" w:color="auto" w:fill="FFFFFF"/>
        </w:rPr>
      </w:pPr>
      <w:r w:rsidRPr="00C02F4E">
        <w:rPr>
          <w:rFonts w:ascii="思源宋体 Medium" w:eastAsia="思源宋体 Medium" w:hAnsi="思源宋体 Medium" w:cs="Times New Roman"/>
          <w:sz w:val="24"/>
          <w:szCs w:val="24"/>
        </w:rPr>
        <w:t xml:space="preserve"> </w:t>
      </w:r>
      <w:r w:rsidR="002F5A03" w:rsidRPr="00C02F4E">
        <w:rPr>
          <w:rFonts w:ascii="思源宋体 Medium" w:eastAsia="思源宋体 Medium" w:hAnsi="思源宋体 Medium" w:cs="Times New Roman"/>
          <w:color w:val="222222"/>
          <w:sz w:val="20"/>
          <w:szCs w:val="20"/>
          <w:shd w:val="clear" w:color="auto" w:fill="FFFFFF"/>
        </w:rPr>
        <w:t>Gerasch M C. Acoustic Scene Classification[J]. 2015.</w:t>
      </w:r>
    </w:p>
    <w:p w14:paraId="32B99CA2" w14:textId="79022961" w:rsidR="002F5A03" w:rsidRPr="00C02F4E" w:rsidRDefault="002F5A03" w:rsidP="002F5A03">
      <w:pPr>
        <w:pStyle w:val="a3"/>
        <w:numPr>
          <w:ilvl w:val="0"/>
          <w:numId w:val="4"/>
        </w:numPr>
        <w:ind w:firstLineChars="0"/>
        <w:rPr>
          <w:rFonts w:ascii="思源宋体 Medium" w:eastAsia="思源宋体 Medium" w:hAnsi="思源宋体 Medium" w:cs="Times New Roman"/>
          <w:color w:val="222222"/>
          <w:sz w:val="20"/>
          <w:szCs w:val="20"/>
          <w:shd w:val="clear" w:color="auto" w:fill="FFFFFF"/>
        </w:rPr>
      </w:pPr>
      <w:r w:rsidRPr="00C02F4E">
        <w:rPr>
          <w:rFonts w:ascii="思源宋体 Medium" w:eastAsia="思源宋体 Medium" w:hAnsi="思源宋体 Medium" w:cs="Times New Roman"/>
          <w:color w:val="333333"/>
          <w:shd w:val="clear" w:color="auto" w:fill="FFFFFF"/>
        </w:rPr>
        <w:t>B. Schilit, N. Adams, and R. Want, “Context-aware computing applications,” in Mobile Computing Systems and Applications, 1994. WMCSA 1994. First Workshop on. IEEE, 1994, pp. 85–90.</w:t>
      </w:r>
    </w:p>
    <w:p w14:paraId="62FA6C7E" w14:textId="20F0F64A" w:rsidR="002F5A03" w:rsidRPr="00C02F4E" w:rsidRDefault="002F5A03" w:rsidP="002F5A03">
      <w:pPr>
        <w:pStyle w:val="a3"/>
        <w:numPr>
          <w:ilvl w:val="0"/>
          <w:numId w:val="4"/>
        </w:numPr>
        <w:ind w:firstLineChars="0"/>
        <w:rPr>
          <w:rFonts w:ascii="思源宋体 Medium" w:eastAsia="思源宋体 Medium" w:hAnsi="思源宋体 Medium" w:cs="Times New Roman"/>
          <w:color w:val="333333"/>
          <w:shd w:val="clear" w:color="auto" w:fill="FFFFFF"/>
        </w:rPr>
      </w:pPr>
      <w:r w:rsidRPr="00C02F4E">
        <w:rPr>
          <w:rFonts w:ascii="思源宋体 Medium" w:eastAsia="思源宋体 Medium" w:hAnsi="思源宋体 Medium" w:cs="Times New Roman"/>
          <w:color w:val="333333"/>
          <w:shd w:val="clear" w:color="auto" w:fill="FFFFFF"/>
        </w:rPr>
        <w:t>Y. Xu, W. J. Li, and K. K. Lee, Intelligent wearable interfaces. John Wiley &amp; Sons, 2008.</w:t>
      </w:r>
    </w:p>
    <w:p w14:paraId="089D8514" w14:textId="77777777" w:rsidR="00F92603" w:rsidRPr="00C02F4E" w:rsidRDefault="002F5A03" w:rsidP="00F92603">
      <w:pPr>
        <w:pStyle w:val="a3"/>
        <w:numPr>
          <w:ilvl w:val="0"/>
          <w:numId w:val="4"/>
        </w:numPr>
        <w:ind w:firstLineChars="0"/>
        <w:rPr>
          <w:rFonts w:ascii="思源宋体 Medium" w:eastAsia="思源宋体 Medium" w:hAnsi="思源宋体 Medium" w:cs="Times New Roman"/>
          <w:color w:val="333333"/>
          <w:shd w:val="clear" w:color="auto" w:fill="FFFFFF"/>
        </w:rPr>
      </w:pPr>
      <w:r w:rsidRPr="00C02F4E">
        <w:rPr>
          <w:rFonts w:ascii="思源宋体 Medium" w:eastAsia="思源宋体 Medium" w:hAnsi="思源宋体 Medium" w:cs="Times New Roman"/>
          <w:color w:val="333333"/>
          <w:shd w:val="clear" w:color="auto" w:fill="FFFFFF"/>
        </w:rPr>
        <w:t>LeCun Y, Bengio Y, Hinton G. Deep learning[J]. nature, 2015, 521(7553): 436.</w:t>
      </w:r>
    </w:p>
    <w:p w14:paraId="5A756212" w14:textId="77777777" w:rsidR="00F92603" w:rsidRPr="00C02F4E" w:rsidRDefault="00F92603" w:rsidP="00F92603">
      <w:pPr>
        <w:pStyle w:val="a3"/>
        <w:numPr>
          <w:ilvl w:val="0"/>
          <w:numId w:val="4"/>
        </w:numPr>
        <w:ind w:firstLineChars="0"/>
        <w:rPr>
          <w:rFonts w:ascii="思源宋体 Medium" w:eastAsia="思源宋体 Medium" w:hAnsi="思源宋体 Medium" w:cs="Times New Roman"/>
          <w:color w:val="333333"/>
          <w:shd w:val="clear" w:color="auto" w:fill="FFFFFF"/>
        </w:rPr>
      </w:pPr>
      <w:r w:rsidRPr="00C02F4E">
        <w:rPr>
          <w:rFonts w:ascii="思源宋体 Medium" w:eastAsia="思源宋体 Medium" w:hAnsi="思源宋体 Medium" w:cs="Times New Roman"/>
          <w:color w:val="333333"/>
          <w:shd w:val="clear" w:color="auto" w:fill="FFFFFF"/>
        </w:rPr>
        <w:t xml:space="preserve">Krizhevsky, A., Sutskever, I. &amp; Hinton, G. ImageNet classification with deep convolutional neural networks. In Proc. Advances in Neural Information Processing Systems 25 1090–1098 (2012). </w:t>
      </w:r>
    </w:p>
    <w:p w14:paraId="77A1F965" w14:textId="77777777" w:rsidR="00F92603" w:rsidRPr="00C02F4E" w:rsidRDefault="00F92603" w:rsidP="00F92603">
      <w:pPr>
        <w:pStyle w:val="a3"/>
        <w:numPr>
          <w:ilvl w:val="0"/>
          <w:numId w:val="4"/>
        </w:numPr>
        <w:ind w:firstLineChars="0"/>
        <w:rPr>
          <w:rFonts w:ascii="思源宋体 Medium" w:eastAsia="思源宋体 Medium" w:hAnsi="思源宋体 Medium" w:cs="Times New Roman"/>
          <w:color w:val="333333"/>
          <w:shd w:val="clear" w:color="auto" w:fill="FFFFFF"/>
        </w:rPr>
      </w:pPr>
      <w:r w:rsidRPr="00C02F4E">
        <w:rPr>
          <w:rFonts w:ascii="思源宋体 Medium" w:eastAsia="思源宋体 Medium" w:hAnsi="思源宋体 Medium" w:cs="Times New Roman"/>
          <w:color w:val="333333"/>
          <w:shd w:val="clear" w:color="auto" w:fill="FFFFFF"/>
        </w:rPr>
        <w:t xml:space="preserve"> Farabet, C., Couprie, C., Najman, L. &amp; LeCun, Y. Learning hierarchical features for scene labeling. IEEE Trans. Pattern Anal. Mach. Intell. 35, 1915–1929 (2013). </w:t>
      </w:r>
    </w:p>
    <w:p w14:paraId="0615075D" w14:textId="77777777" w:rsidR="00F92603" w:rsidRPr="00C02F4E" w:rsidRDefault="00F92603" w:rsidP="00F92603">
      <w:pPr>
        <w:pStyle w:val="a3"/>
        <w:numPr>
          <w:ilvl w:val="0"/>
          <w:numId w:val="4"/>
        </w:numPr>
        <w:ind w:firstLineChars="0"/>
        <w:rPr>
          <w:rFonts w:ascii="思源宋体 Medium" w:eastAsia="思源宋体 Medium" w:hAnsi="思源宋体 Medium" w:cs="Times New Roman"/>
          <w:color w:val="333333"/>
          <w:shd w:val="clear" w:color="auto" w:fill="FFFFFF"/>
        </w:rPr>
      </w:pPr>
      <w:r w:rsidRPr="00C02F4E">
        <w:rPr>
          <w:rFonts w:ascii="思源宋体 Medium" w:eastAsia="思源宋体 Medium" w:hAnsi="思源宋体 Medium" w:cs="Times New Roman"/>
          <w:color w:val="333333"/>
          <w:shd w:val="clear" w:color="auto" w:fill="FFFFFF"/>
        </w:rPr>
        <w:t xml:space="preserve">Tompson, J., Jain, A., LeCun, Y. &amp; Bregler, C. Joint training of a convolutional network and a graphical model for human pose estimation. In Proc. Advances in Neural Information Processing Systems 27 1799–1807 (2014). </w:t>
      </w:r>
    </w:p>
    <w:p w14:paraId="23BB8B18" w14:textId="77777777" w:rsidR="000809BC" w:rsidRPr="00C02F4E" w:rsidRDefault="00F92603" w:rsidP="000809BC">
      <w:pPr>
        <w:pStyle w:val="a3"/>
        <w:numPr>
          <w:ilvl w:val="0"/>
          <w:numId w:val="4"/>
        </w:numPr>
        <w:ind w:firstLineChars="0"/>
        <w:rPr>
          <w:rFonts w:ascii="思源宋体 Medium" w:eastAsia="思源宋体 Medium" w:hAnsi="思源宋体 Medium" w:cs="Times New Roman"/>
          <w:color w:val="333333"/>
          <w:shd w:val="clear" w:color="auto" w:fill="FFFFFF"/>
        </w:rPr>
      </w:pPr>
      <w:r w:rsidRPr="00C02F4E">
        <w:rPr>
          <w:rFonts w:ascii="思源宋体 Medium" w:eastAsia="思源宋体 Medium" w:hAnsi="思源宋体 Medium" w:cs="Times New Roman"/>
          <w:color w:val="333333"/>
          <w:shd w:val="clear" w:color="auto" w:fill="FFFFFF"/>
        </w:rPr>
        <w:t xml:space="preserve">Szegedy, C. et al. Going deeper with convolutions. Preprint at http://arxiv.org/ abs/1409.4842 (2014). </w:t>
      </w:r>
    </w:p>
    <w:p w14:paraId="5A044C75" w14:textId="77777777" w:rsidR="000809BC" w:rsidRPr="00C02F4E" w:rsidRDefault="00F92603" w:rsidP="000809BC">
      <w:pPr>
        <w:pStyle w:val="a3"/>
        <w:numPr>
          <w:ilvl w:val="0"/>
          <w:numId w:val="4"/>
        </w:numPr>
        <w:ind w:firstLineChars="0"/>
        <w:rPr>
          <w:rFonts w:ascii="思源宋体 Medium" w:eastAsia="思源宋体 Medium" w:hAnsi="思源宋体 Medium" w:cs="Times New Roman"/>
          <w:color w:val="333333"/>
          <w:shd w:val="clear" w:color="auto" w:fill="FFFFFF"/>
        </w:rPr>
      </w:pPr>
      <w:r w:rsidRPr="00C02F4E">
        <w:rPr>
          <w:rFonts w:ascii="思源宋体 Medium" w:eastAsia="思源宋体 Medium" w:hAnsi="思源宋体 Medium" w:cs="Times New Roman"/>
          <w:color w:val="333333"/>
          <w:shd w:val="clear" w:color="auto" w:fill="FFFFFF"/>
        </w:rPr>
        <w:t xml:space="preserve">Mikolov, T., Deoras, A., Povey, D., Burget, L. &amp; Cernocky, J. Strategies for training large scale neural network language models. In Proc. Automatic Speech Recognition and Understanding 196–201 (2011). </w:t>
      </w:r>
    </w:p>
    <w:p w14:paraId="6DABC55C" w14:textId="77777777" w:rsidR="000809BC" w:rsidRPr="00C02F4E" w:rsidRDefault="00F92603" w:rsidP="000809BC">
      <w:pPr>
        <w:pStyle w:val="a3"/>
        <w:numPr>
          <w:ilvl w:val="0"/>
          <w:numId w:val="4"/>
        </w:numPr>
        <w:ind w:firstLineChars="0"/>
        <w:rPr>
          <w:rFonts w:ascii="思源宋体 Medium" w:eastAsia="思源宋体 Medium" w:hAnsi="思源宋体 Medium" w:cs="Times New Roman"/>
          <w:color w:val="333333"/>
          <w:shd w:val="clear" w:color="auto" w:fill="FFFFFF"/>
        </w:rPr>
      </w:pPr>
      <w:r w:rsidRPr="00C02F4E">
        <w:rPr>
          <w:rFonts w:ascii="思源宋体 Medium" w:eastAsia="思源宋体 Medium" w:hAnsi="思源宋体 Medium" w:cs="Times New Roman"/>
          <w:color w:val="333333"/>
          <w:shd w:val="clear" w:color="auto" w:fill="FFFFFF"/>
        </w:rPr>
        <w:lastRenderedPageBreak/>
        <w:t xml:space="preserve">Hinton, G. et al. Deep neural networks for acoustic modeling in speech recognition. IEEE Signal Processing Magazine 29, 82–97 (2012). </w:t>
      </w:r>
    </w:p>
    <w:p w14:paraId="13C37CFE" w14:textId="77777777" w:rsidR="000809BC" w:rsidRPr="00C02F4E" w:rsidRDefault="00F92603" w:rsidP="000809BC">
      <w:pPr>
        <w:pStyle w:val="a3"/>
        <w:numPr>
          <w:ilvl w:val="0"/>
          <w:numId w:val="4"/>
        </w:numPr>
        <w:ind w:firstLineChars="0"/>
        <w:rPr>
          <w:rFonts w:ascii="思源宋体 Medium" w:eastAsia="思源宋体 Medium" w:hAnsi="思源宋体 Medium" w:cs="Times New Roman"/>
          <w:color w:val="333333"/>
          <w:shd w:val="clear" w:color="auto" w:fill="FFFFFF"/>
        </w:rPr>
      </w:pPr>
      <w:r w:rsidRPr="00C02F4E">
        <w:rPr>
          <w:rFonts w:ascii="思源宋体 Medium" w:eastAsia="思源宋体 Medium" w:hAnsi="思源宋体 Medium" w:cs="Times New Roman"/>
          <w:color w:val="333333"/>
          <w:shd w:val="clear" w:color="auto" w:fill="FFFFFF"/>
        </w:rPr>
        <w:t xml:space="preserve">Sainath, T., Mohamed, A.-R., Kingsbury, B. &amp; Ramabhadran, B. Deep convolutional neural networks for LVCSR. In Proc. Acoustics, Speech and Signal Processing 8614–8618 (2013). </w:t>
      </w:r>
    </w:p>
    <w:p w14:paraId="0D271C6E" w14:textId="77777777" w:rsidR="000809BC" w:rsidRPr="00C02F4E" w:rsidRDefault="00F92603" w:rsidP="000809BC">
      <w:pPr>
        <w:pStyle w:val="a3"/>
        <w:numPr>
          <w:ilvl w:val="0"/>
          <w:numId w:val="4"/>
        </w:numPr>
        <w:ind w:firstLineChars="0"/>
        <w:rPr>
          <w:rFonts w:ascii="思源宋体 Medium" w:eastAsia="思源宋体 Medium" w:hAnsi="思源宋体 Medium" w:cs="Times New Roman"/>
          <w:color w:val="333333"/>
          <w:shd w:val="clear" w:color="auto" w:fill="FFFFFF"/>
        </w:rPr>
      </w:pPr>
      <w:r w:rsidRPr="00C02F4E">
        <w:rPr>
          <w:rFonts w:ascii="思源宋体 Medium" w:eastAsia="思源宋体 Medium" w:hAnsi="思源宋体 Medium" w:cs="Times New Roman"/>
          <w:color w:val="333333"/>
          <w:shd w:val="clear" w:color="auto" w:fill="FFFFFF"/>
        </w:rPr>
        <w:t xml:space="preserve">Ma, J., Sheridan, R. P., Liaw, A., Dahl, G. E. &amp; Svetnik, V. Deep neural nets as a method for quantitative structure-activity relationships. J. Chem. Inf. Model. 55, 263–274 (2015). </w:t>
      </w:r>
    </w:p>
    <w:p w14:paraId="630D1949" w14:textId="77777777" w:rsidR="000809BC" w:rsidRPr="00C02F4E" w:rsidRDefault="00F92603" w:rsidP="000809BC">
      <w:pPr>
        <w:pStyle w:val="a3"/>
        <w:numPr>
          <w:ilvl w:val="0"/>
          <w:numId w:val="4"/>
        </w:numPr>
        <w:ind w:firstLineChars="0"/>
        <w:rPr>
          <w:rFonts w:ascii="思源宋体 Medium" w:eastAsia="思源宋体 Medium" w:hAnsi="思源宋体 Medium" w:cs="Times New Roman"/>
          <w:color w:val="333333"/>
          <w:shd w:val="clear" w:color="auto" w:fill="FFFFFF"/>
        </w:rPr>
      </w:pPr>
      <w:r w:rsidRPr="00C02F4E">
        <w:rPr>
          <w:rFonts w:ascii="思源宋体 Medium" w:eastAsia="思源宋体 Medium" w:hAnsi="思源宋体 Medium" w:cs="Times New Roman"/>
          <w:color w:val="333333"/>
          <w:shd w:val="clear" w:color="auto" w:fill="FFFFFF"/>
        </w:rPr>
        <w:t xml:space="preserve">Ciodaro, T., Deva, D., de Seixas, J. &amp; Damazio, D. Online particle detection with neural networks based on topological calorimetry information. J. Phys. Conf. Series 368, 012030 (2012). </w:t>
      </w:r>
    </w:p>
    <w:p w14:paraId="67AB2599" w14:textId="2229646C" w:rsidR="000809BC" w:rsidRPr="00C02F4E" w:rsidRDefault="00F92603" w:rsidP="000809BC">
      <w:pPr>
        <w:pStyle w:val="a3"/>
        <w:numPr>
          <w:ilvl w:val="0"/>
          <w:numId w:val="4"/>
        </w:numPr>
        <w:ind w:firstLineChars="0"/>
        <w:rPr>
          <w:rFonts w:ascii="思源宋体 Medium" w:eastAsia="思源宋体 Medium" w:hAnsi="思源宋体 Medium" w:cs="Times New Roman"/>
          <w:color w:val="333333"/>
          <w:shd w:val="clear" w:color="auto" w:fill="FFFFFF"/>
        </w:rPr>
      </w:pPr>
      <w:r w:rsidRPr="00C02F4E">
        <w:rPr>
          <w:rFonts w:ascii="思源宋体 Medium" w:eastAsia="思源宋体 Medium" w:hAnsi="思源宋体 Medium" w:cs="Times New Roman"/>
          <w:color w:val="333333"/>
          <w:shd w:val="clear" w:color="auto" w:fill="FFFFFF"/>
        </w:rPr>
        <w:t xml:space="preserve">Kaggle. Higgs boson machine learning challenge. Kaggle https://www.kaggle. com/c/higgs-boson (2014). </w:t>
      </w:r>
    </w:p>
    <w:p w14:paraId="28FE4912" w14:textId="05ED3ED6" w:rsidR="000809BC" w:rsidRPr="00C02F4E" w:rsidRDefault="000809BC" w:rsidP="000809BC">
      <w:pPr>
        <w:pStyle w:val="a3"/>
        <w:numPr>
          <w:ilvl w:val="0"/>
          <w:numId w:val="4"/>
        </w:numPr>
        <w:ind w:firstLineChars="0"/>
        <w:rPr>
          <w:rFonts w:ascii="思源宋体 Medium" w:eastAsia="思源宋体 Medium" w:hAnsi="思源宋体 Medium" w:cs="Times New Roman"/>
          <w:color w:val="333333"/>
          <w:shd w:val="clear" w:color="auto" w:fill="FFFFFF"/>
        </w:rPr>
      </w:pPr>
      <w:r w:rsidRPr="00C02F4E">
        <w:rPr>
          <w:rFonts w:ascii="思源宋体 Medium" w:eastAsia="思源宋体 Medium" w:hAnsi="思源宋体 Medium" w:cs="Times New Roman"/>
          <w:color w:val="333333"/>
          <w:shd w:val="clear" w:color="auto" w:fill="FFFFFF"/>
        </w:rPr>
        <w:t>Helmstaedter, M. et al. Connectomic reconstruction of the inner plexiform layer in the mouse retina. Nature 500, 168–174 (2013).</w:t>
      </w:r>
    </w:p>
    <w:p w14:paraId="799050AF" w14:textId="00B0325F" w:rsidR="000809BC" w:rsidRPr="00C02F4E" w:rsidRDefault="000809BC" w:rsidP="000809BC">
      <w:pPr>
        <w:pStyle w:val="a3"/>
        <w:numPr>
          <w:ilvl w:val="0"/>
          <w:numId w:val="4"/>
        </w:numPr>
        <w:ind w:firstLineChars="0"/>
        <w:rPr>
          <w:rFonts w:ascii="思源宋体 Medium" w:eastAsia="思源宋体 Medium" w:hAnsi="思源宋体 Medium" w:cs="Times New Roman"/>
          <w:color w:val="333333"/>
          <w:shd w:val="clear" w:color="auto" w:fill="FFFFFF"/>
        </w:rPr>
      </w:pPr>
      <w:r w:rsidRPr="00C02F4E">
        <w:rPr>
          <w:rFonts w:ascii="思源宋体 Medium" w:eastAsia="思源宋体 Medium" w:hAnsi="思源宋体 Medium" w:cs="Times New Roman"/>
          <w:color w:val="333333"/>
          <w:shd w:val="clear" w:color="auto" w:fill="FFFFFF"/>
        </w:rPr>
        <w:t>Leung, M. K., Xiong, H. Y., Lee, L. J. &amp; Frey, B. J. Deep learning of the tissue-regulated splicing code. Bioinformatics 30, i121–i129 (2014).</w:t>
      </w:r>
    </w:p>
    <w:p w14:paraId="02891366" w14:textId="262CF8E2" w:rsidR="000809BC" w:rsidRPr="00C02F4E" w:rsidRDefault="000809BC" w:rsidP="000809BC">
      <w:pPr>
        <w:pStyle w:val="a3"/>
        <w:numPr>
          <w:ilvl w:val="0"/>
          <w:numId w:val="4"/>
        </w:numPr>
        <w:ind w:firstLineChars="0"/>
        <w:rPr>
          <w:rFonts w:ascii="思源宋体 Medium" w:eastAsia="思源宋体 Medium" w:hAnsi="思源宋体 Medium" w:cs="Times New Roman"/>
          <w:color w:val="333333"/>
          <w:shd w:val="clear" w:color="auto" w:fill="FFFFFF"/>
        </w:rPr>
      </w:pPr>
      <w:r w:rsidRPr="00C02F4E">
        <w:rPr>
          <w:rFonts w:ascii="思源宋体 Medium" w:eastAsia="思源宋体 Medium" w:hAnsi="思源宋体 Medium" w:cs="Times New Roman"/>
          <w:color w:val="333333"/>
          <w:shd w:val="clear" w:color="auto" w:fill="FFFFFF"/>
        </w:rPr>
        <w:t>Xiong, H. Y. et al. The human splicing code reveals new insights into the genetic determinants of disease. Science 347, 6218 (2015).</w:t>
      </w:r>
    </w:p>
    <w:p w14:paraId="2654BEB5" w14:textId="115C84AD" w:rsidR="000809BC" w:rsidRPr="00C02F4E" w:rsidRDefault="000809BC" w:rsidP="000809BC">
      <w:pPr>
        <w:pStyle w:val="a3"/>
        <w:numPr>
          <w:ilvl w:val="0"/>
          <w:numId w:val="4"/>
        </w:numPr>
        <w:ind w:firstLineChars="0"/>
        <w:rPr>
          <w:rFonts w:ascii="思源宋体 Medium" w:eastAsia="思源宋体 Medium" w:hAnsi="思源宋体 Medium" w:cs="Times New Roman"/>
          <w:color w:val="333333"/>
          <w:shd w:val="clear" w:color="auto" w:fill="FFFFFF"/>
        </w:rPr>
      </w:pPr>
      <w:r w:rsidRPr="00C02F4E">
        <w:rPr>
          <w:rFonts w:ascii="思源宋体 Medium" w:eastAsia="思源宋体 Medium" w:hAnsi="思源宋体 Medium" w:cs="Times New Roman"/>
          <w:color w:val="333333"/>
          <w:shd w:val="clear" w:color="auto" w:fill="FFFFFF"/>
        </w:rPr>
        <w:t>Collobert, R., et al. Natural language processing (almost) from scratch. J. Mach. Learn. Res. 12, 2493–2537 (2011).</w:t>
      </w:r>
    </w:p>
    <w:p w14:paraId="255A8A96" w14:textId="4C7B3EDC" w:rsidR="000809BC" w:rsidRPr="00C02F4E" w:rsidRDefault="000809BC" w:rsidP="000809BC">
      <w:pPr>
        <w:pStyle w:val="a3"/>
        <w:numPr>
          <w:ilvl w:val="0"/>
          <w:numId w:val="4"/>
        </w:numPr>
        <w:ind w:firstLineChars="0"/>
        <w:rPr>
          <w:rFonts w:ascii="思源宋体 Medium" w:eastAsia="思源宋体 Medium" w:hAnsi="思源宋体 Medium" w:cs="Times New Roman"/>
          <w:color w:val="333333"/>
          <w:shd w:val="clear" w:color="auto" w:fill="FFFFFF"/>
        </w:rPr>
      </w:pPr>
      <w:r w:rsidRPr="00C02F4E">
        <w:rPr>
          <w:rFonts w:ascii="思源宋体 Medium" w:eastAsia="思源宋体 Medium" w:hAnsi="思源宋体 Medium" w:cs="Times New Roman"/>
          <w:color w:val="333333"/>
          <w:shd w:val="clear" w:color="auto" w:fill="FFFFFF"/>
        </w:rPr>
        <w:t xml:space="preserve">Bordes, A., Chopra, S. &amp; Weston, J. Question answering with subgraph </w:t>
      </w:r>
      <w:r w:rsidRPr="00C02F4E">
        <w:rPr>
          <w:rFonts w:ascii="思源宋体 Medium" w:eastAsia="思源宋体 Medium" w:hAnsi="思源宋体 Medium" w:cs="Times New Roman"/>
          <w:color w:val="333333"/>
          <w:shd w:val="clear" w:color="auto" w:fill="FFFFFF"/>
        </w:rPr>
        <w:lastRenderedPageBreak/>
        <w:t>embeddings. In Proc. Empirical Methods in Natural Language Processing http:// arxiv.org/abs/1406.3676v3 (2014).</w:t>
      </w:r>
    </w:p>
    <w:p w14:paraId="2F276D7E" w14:textId="34AE2536" w:rsidR="000809BC" w:rsidRPr="00C02F4E" w:rsidRDefault="000809BC" w:rsidP="000809BC">
      <w:pPr>
        <w:pStyle w:val="a3"/>
        <w:numPr>
          <w:ilvl w:val="0"/>
          <w:numId w:val="4"/>
        </w:numPr>
        <w:ind w:firstLineChars="0"/>
        <w:rPr>
          <w:rFonts w:ascii="思源宋体 Medium" w:eastAsia="思源宋体 Medium" w:hAnsi="思源宋体 Medium" w:cs="Times New Roman"/>
          <w:color w:val="333333"/>
          <w:shd w:val="clear" w:color="auto" w:fill="FFFFFF"/>
        </w:rPr>
      </w:pPr>
      <w:r w:rsidRPr="00C02F4E">
        <w:rPr>
          <w:rFonts w:ascii="思源宋体 Medium" w:eastAsia="思源宋体 Medium" w:hAnsi="思源宋体 Medium" w:cs="Times New Roman"/>
          <w:color w:val="333333"/>
          <w:shd w:val="clear" w:color="auto" w:fill="FFFFFF"/>
        </w:rPr>
        <w:t>Jean, S., Cho, K., Memisevic, R. &amp; Bengio, Y. On using very large target vocabulary for neural machine translation. In Proc. ACL-IJCNLP http://arxiv.org/ abs/1412.2007 (2015).</w:t>
      </w:r>
    </w:p>
    <w:p w14:paraId="17D662E9" w14:textId="18557F76" w:rsidR="000809BC" w:rsidRDefault="000809BC" w:rsidP="000809BC">
      <w:pPr>
        <w:pStyle w:val="a3"/>
        <w:numPr>
          <w:ilvl w:val="0"/>
          <w:numId w:val="4"/>
        </w:numPr>
        <w:ind w:firstLineChars="0"/>
        <w:rPr>
          <w:rFonts w:ascii="思源宋体 Medium" w:eastAsia="思源宋体 Medium" w:hAnsi="思源宋体 Medium" w:cs="Times New Roman"/>
          <w:color w:val="333333"/>
          <w:shd w:val="clear" w:color="auto" w:fill="FFFFFF"/>
        </w:rPr>
      </w:pPr>
      <w:r w:rsidRPr="00C02F4E">
        <w:rPr>
          <w:rFonts w:ascii="思源宋体 Medium" w:eastAsia="思源宋体 Medium" w:hAnsi="思源宋体 Medium" w:cs="Times New Roman"/>
          <w:color w:val="333333"/>
          <w:shd w:val="clear" w:color="auto" w:fill="FFFFFF"/>
        </w:rPr>
        <w:t>Sutskever, I. Vinyals, O. &amp; Le. Q. V. Sequence to sequence learning with neural networks. In Proc. Advances in Neural Information Processing Systems 27 3104–3112 (2014).</w:t>
      </w:r>
    </w:p>
    <w:p w14:paraId="071C7F0A" w14:textId="77777777" w:rsidR="00F70515" w:rsidRDefault="00C02F4E" w:rsidP="00F70515">
      <w:pPr>
        <w:pStyle w:val="a3"/>
        <w:numPr>
          <w:ilvl w:val="0"/>
          <w:numId w:val="4"/>
        </w:numPr>
        <w:ind w:firstLineChars="0"/>
        <w:rPr>
          <w:rFonts w:ascii="思源宋体 Medium" w:eastAsia="思源宋体 Medium" w:hAnsi="思源宋体 Medium" w:cs="Times New Roman"/>
          <w:color w:val="333333"/>
          <w:shd w:val="clear" w:color="auto" w:fill="FFFFFF"/>
        </w:rPr>
      </w:pPr>
      <w:r w:rsidRPr="00C02F4E">
        <w:rPr>
          <w:rFonts w:ascii="思源宋体 Medium" w:eastAsia="思源宋体 Medium" w:hAnsi="思源宋体 Medium" w:cs="Times New Roman"/>
          <w:color w:val="333333"/>
          <w:shd w:val="clear" w:color="auto" w:fill="FFFFFF"/>
        </w:rPr>
        <w:t>Geiger J T, Schuller B, Rigoll G. Large-scale audio feature extraction and SVM for acoustic scene classification[C]//Applications of Signal Processing to Audio and Acoustics (WASPAA), 2013 IEEE Workshop on. IEEE, 2013: 1-4.</w:t>
      </w:r>
    </w:p>
    <w:p w14:paraId="05087A30" w14:textId="54E6F7DE" w:rsidR="00F70515" w:rsidRPr="00F70515" w:rsidRDefault="00F70515" w:rsidP="00F70515">
      <w:pPr>
        <w:pStyle w:val="a3"/>
        <w:numPr>
          <w:ilvl w:val="0"/>
          <w:numId w:val="4"/>
        </w:numPr>
        <w:ind w:firstLineChars="0"/>
        <w:rPr>
          <w:rFonts w:ascii="思源宋体 Medium" w:eastAsia="思源宋体 Medium" w:hAnsi="思源宋体 Medium" w:cs="Times New Roman"/>
          <w:color w:val="333333"/>
          <w:shd w:val="clear" w:color="auto" w:fill="FFFFFF"/>
        </w:rPr>
      </w:pPr>
      <w:r w:rsidRPr="00F70515">
        <w:rPr>
          <w:rFonts w:ascii="思源宋体 Medium" w:eastAsia="思源宋体 Medium" w:hAnsi="思源宋体 Medium" w:cs="Times New Roman"/>
          <w:color w:val="333333"/>
          <w:shd w:val="clear" w:color="auto" w:fill="FFFFFF"/>
        </w:rPr>
        <w:t>Krizhevsky A, Sutskever I, Hinton G E. Imagenet classification with deep convolutional neural networks[C]//Advances in neural information processing systems. 2012: 1097-1105.</w:t>
      </w:r>
    </w:p>
    <w:p w14:paraId="3BBFE52D" w14:textId="79450C7F" w:rsidR="00F70515" w:rsidRPr="00F70515" w:rsidRDefault="00F70515" w:rsidP="00F70515">
      <w:pPr>
        <w:pStyle w:val="a3"/>
        <w:numPr>
          <w:ilvl w:val="0"/>
          <w:numId w:val="4"/>
        </w:numPr>
        <w:ind w:firstLineChars="0"/>
        <w:rPr>
          <w:rFonts w:ascii="思源宋体 Medium" w:eastAsia="思源宋体 Medium" w:hAnsi="思源宋体 Medium" w:cs="Times New Roman"/>
          <w:color w:val="333333"/>
          <w:shd w:val="clear" w:color="auto" w:fill="FFFFFF"/>
        </w:rPr>
      </w:pPr>
      <w:r w:rsidRPr="00F70515">
        <w:rPr>
          <w:rFonts w:ascii="思源宋体 Medium" w:eastAsia="思源宋体 Medium" w:hAnsi="思源宋体 Medium" w:cs="Times New Roman"/>
          <w:color w:val="333333"/>
          <w:shd w:val="clear" w:color="auto" w:fill="FFFFFF"/>
        </w:rPr>
        <w:t>Russakovsky O, Deng J, Su H, et al. Imagenet large scale visual recognition challenge[J]. International Journal of Computer Vision, 2015, 115(3): 211-252.</w:t>
      </w:r>
    </w:p>
    <w:p w14:paraId="68FD58F3" w14:textId="07DA3A09" w:rsidR="00F70515" w:rsidRPr="00F70515" w:rsidRDefault="00F70515" w:rsidP="00F70515">
      <w:pPr>
        <w:pStyle w:val="a3"/>
        <w:numPr>
          <w:ilvl w:val="0"/>
          <w:numId w:val="4"/>
        </w:numPr>
        <w:ind w:firstLineChars="0"/>
        <w:rPr>
          <w:rFonts w:ascii="思源宋体 Medium" w:eastAsia="思源宋体 Medium" w:hAnsi="思源宋体 Medium" w:cs="Times New Roman"/>
          <w:color w:val="333333"/>
          <w:shd w:val="clear" w:color="auto" w:fill="FFFFFF"/>
        </w:rPr>
      </w:pPr>
      <w:r w:rsidRPr="00F70515">
        <w:rPr>
          <w:rFonts w:ascii="思源宋体 Medium" w:eastAsia="思源宋体 Medium" w:hAnsi="思源宋体 Medium" w:cs="Times New Roman"/>
          <w:color w:val="333333"/>
          <w:shd w:val="clear" w:color="auto" w:fill="FFFFFF"/>
        </w:rPr>
        <w:t>Cire</w:t>
      </w:r>
      <w:r w:rsidRPr="00F70515">
        <w:rPr>
          <w:rFonts w:ascii="Cambria" w:eastAsia="思源宋体 Medium" w:hAnsi="Cambria" w:cs="Cambria"/>
          <w:color w:val="333333"/>
          <w:shd w:val="clear" w:color="auto" w:fill="FFFFFF"/>
        </w:rPr>
        <w:t>ş</w:t>
      </w:r>
      <w:r w:rsidRPr="00F70515">
        <w:rPr>
          <w:rFonts w:ascii="思源宋体 Medium" w:eastAsia="思源宋体 Medium" w:hAnsi="思源宋体 Medium" w:cs="Times New Roman"/>
          <w:color w:val="333333"/>
          <w:shd w:val="clear" w:color="auto" w:fill="FFFFFF"/>
        </w:rPr>
        <w:t>An D, Meier U, Masci J, et al. Multi-column deep neural network for traffic sign classification[J]. Neural networks, 2012, 32: 333-338.</w:t>
      </w:r>
    </w:p>
    <w:p w14:paraId="59F1257D" w14:textId="54659F0C" w:rsidR="00F70515" w:rsidRPr="00F70515" w:rsidRDefault="00F70515" w:rsidP="00F70515">
      <w:pPr>
        <w:pStyle w:val="a3"/>
        <w:numPr>
          <w:ilvl w:val="0"/>
          <w:numId w:val="4"/>
        </w:numPr>
        <w:ind w:firstLineChars="0"/>
        <w:rPr>
          <w:rFonts w:ascii="思源宋体 Medium" w:eastAsia="思源宋体 Medium" w:hAnsi="思源宋体 Medium" w:cs="Times New Roman"/>
          <w:color w:val="333333"/>
          <w:shd w:val="clear" w:color="auto" w:fill="FFFFFF"/>
        </w:rPr>
      </w:pPr>
      <w:r w:rsidRPr="00F70515">
        <w:rPr>
          <w:rFonts w:ascii="思源宋体 Medium" w:eastAsia="思源宋体 Medium" w:hAnsi="思源宋体 Medium" w:cs="Times New Roman"/>
          <w:color w:val="333333"/>
          <w:shd w:val="clear" w:color="auto" w:fill="FFFFFF"/>
        </w:rPr>
        <w:t>Goodfellow I J, Bulatov Y, Ibarz J, et al. Multi-digit number recognition from street view imagery using deep convolutional neural networks[J]. arXiv preprint arXiv:1312.6082, 2013.</w:t>
      </w:r>
    </w:p>
    <w:p w14:paraId="599362E7" w14:textId="424F6243" w:rsidR="00F70515" w:rsidRPr="00F70515" w:rsidRDefault="00F70515" w:rsidP="00F70515">
      <w:pPr>
        <w:pStyle w:val="a3"/>
        <w:numPr>
          <w:ilvl w:val="0"/>
          <w:numId w:val="4"/>
        </w:numPr>
        <w:ind w:firstLineChars="0"/>
        <w:rPr>
          <w:rFonts w:ascii="思源宋体 Medium" w:eastAsia="思源宋体 Medium" w:hAnsi="思源宋体 Medium" w:cs="Times New Roman"/>
          <w:color w:val="333333"/>
          <w:shd w:val="clear" w:color="auto" w:fill="FFFFFF"/>
        </w:rPr>
      </w:pPr>
      <w:r w:rsidRPr="00F70515">
        <w:rPr>
          <w:rFonts w:ascii="思源宋体 Medium" w:eastAsia="思源宋体 Medium" w:hAnsi="思源宋体 Medium" w:cs="Times New Roman"/>
          <w:color w:val="333333"/>
          <w:shd w:val="clear" w:color="auto" w:fill="FFFFFF"/>
        </w:rPr>
        <w:t xml:space="preserve">Sermanet P, Chintala S, LeCun Y. Convolutional neural networks applied to </w:t>
      </w:r>
      <w:r w:rsidRPr="00F70515">
        <w:rPr>
          <w:rFonts w:ascii="思源宋体 Medium" w:eastAsia="思源宋体 Medium" w:hAnsi="思源宋体 Medium" w:cs="Times New Roman"/>
          <w:color w:val="333333"/>
          <w:shd w:val="clear" w:color="auto" w:fill="FFFFFF"/>
        </w:rPr>
        <w:lastRenderedPageBreak/>
        <w:t>house numbers digit classification[C]//Pattern Recognition (ICPR), 2012 21st International Conference on. IEEE, 2012: 3288-3291.</w:t>
      </w:r>
    </w:p>
    <w:p w14:paraId="7A79830C" w14:textId="1193085F" w:rsidR="00F70515" w:rsidRPr="00F70515" w:rsidRDefault="00F70515" w:rsidP="00F70515">
      <w:pPr>
        <w:pStyle w:val="a3"/>
        <w:numPr>
          <w:ilvl w:val="0"/>
          <w:numId w:val="4"/>
        </w:numPr>
        <w:ind w:firstLineChars="0"/>
        <w:rPr>
          <w:rFonts w:ascii="思源宋体 Medium" w:eastAsia="思源宋体 Medium" w:hAnsi="思源宋体 Medium" w:cs="Times New Roman"/>
          <w:color w:val="333333"/>
          <w:shd w:val="clear" w:color="auto" w:fill="FFFFFF"/>
        </w:rPr>
      </w:pPr>
      <w:r w:rsidRPr="00F70515">
        <w:rPr>
          <w:rFonts w:ascii="思源宋体 Medium" w:eastAsia="思源宋体 Medium" w:hAnsi="思源宋体 Medium" w:cs="Times New Roman"/>
          <w:color w:val="333333"/>
          <w:shd w:val="clear" w:color="auto" w:fill="FFFFFF"/>
        </w:rPr>
        <w:t>Ciregan D, Meier U, Schmidhuber J. Multi-column deep neural networks for image classification[C]//Computer vision and pattern recognition (CVPR), 2012 IEEE conference on. IEEE, 2012: 3642-3649.</w:t>
      </w:r>
    </w:p>
    <w:p w14:paraId="50B4D8F6" w14:textId="3CB0BDE9" w:rsidR="00F70515" w:rsidRPr="00F70515" w:rsidRDefault="00F70515" w:rsidP="00F70515">
      <w:pPr>
        <w:pStyle w:val="a3"/>
        <w:numPr>
          <w:ilvl w:val="0"/>
          <w:numId w:val="4"/>
        </w:numPr>
        <w:ind w:firstLineChars="0"/>
        <w:rPr>
          <w:rFonts w:ascii="思源宋体 Medium" w:eastAsia="思源宋体 Medium" w:hAnsi="思源宋体 Medium" w:cs="Times New Roman"/>
          <w:color w:val="333333"/>
          <w:shd w:val="clear" w:color="auto" w:fill="FFFFFF"/>
        </w:rPr>
      </w:pPr>
      <w:r w:rsidRPr="00F70515">
        <w:rPr>
          <w:rFonts w:ascii="思源宋体 Medium" w:eastAsia="思源宋体 Medium" w:hAnsi="思源宋体 Medium" w:cs="Times New Roman"/>
          <w:color w:val="333333"/>
          <w:shd w:val="clear" w:color="auto" w:fill="FFFFFF"/>
        </w:rPr>
        <w:t>Sermanet P, Kavukcuoglu K, Chintala S, et al. Pedestrian detection with unsupervised multi-stage feature learning[C]//Computer Vision and Pattern Recognition (CVPR), 2013 IEEE Conference on. IEEE, 2013: 3626-3633.</w:t>
      </w:r>
    </w:p>
    <w:p w14:paraId="63726564" w14:textId="524D4D3E" w:rsidR="00F70515" w:rsidRPr="00F70515" w:rsidRDefault="00F70515" w:rsidP="00F70515">
      <w:pPr>
        <w:pStyle w:val="a3"/>
        <w:numPr>
          <w:ilvl w:val="0"/>
          <w:numId w:val="4"/>
        </w:numPr>
        <w:ind w:firstLineChars="0"/>
        <w:rPr>
          <w:rFonts w:ascii="思源宋体 Medium" w:eastAsia="思源宋体 Medium" w:hAnsi="思源宋体 Medium" w:cs="Times New Roman"/>
          <w:color w:val="333333"/>
          <w:shd w:val="clear" w:color="auto" w:fill="FFFFFF"/>
        </w:rPr>
      </w:pPr>
      <w:r w:rsidRPr="00F70515">
        <w:rPr>
          <w:rFonts w:ascii="思源宋体 Medium" w:eastAsia="思源宋体 Medium" w:hAnsi="思源宋体 Medium" w:cs="Times New Roman"/>
          <w:color w:val="333333"/>
          <w:shd w:val="clear" w:color="auto" w:fill="FFFFFF"/>
        </w:rPr>
        <w:t>Ciresan D, Giusti A, Gambardella L M, et al. Deep neural networks segment neuronal membranes in electron microscopy images[C]//Advances in neural information processing systems. 2012: 2843-2851.</w:t>
      </w:r>
    </w:p>
    <w:p w14:paraId="7A9926E0" w14:textId="429C7464" w:rsidR="00F70515" w:rsidRPr="00F70515" w:rsidRDefault="00F70515" w:rsidP="00F70515">
      <w:pPr>
        <w:pStyle w:val="a3"/>
        <w:numPr>
          <w:ilvl w:val="0"/>
          <w:numId w:val="4"/>
        </w:numPr>
        <w:ind w:firstLineChars="0"/>
        <w:rPr>
          <w:rFonts w:ascii="思源宋体 Medium" w:eastAsia="思源宋体 Medium" w:hAnsi="思源宋体 Medium" w:cs="Times New Roman"/>
          <w:color w:val="333333"/>
          <w:shd w:val="clear" w:color="auto" w:fill="FFFFFF"/>
        </w:rPr>
      </w:pPr>
      <w:r w:rsidRPr="00F70515">
        <w:rPr>
          <w:rFonts w:ascii="思源宋体 Medium" w:eastAsia="思源宋体 Medium" w:hAnsi="思源宋体 Medium" w:cs="Times New Roman"/>
          <w:color w:val="333333"/>
          <w:shd w:val="clear" w:color="auto" w:fill="FFFFFF"/>
        </w:rPr>
        <w:t>Lee H, Pham P, Largman Y, et al. Unsupervised feature learning for audio classification using convolutional deep belief networks[C]//Advances in neural information processing systems. 2009: 1096-1104.</w:t>
      </w:r>
    </w:p>
    <w:p w14:paraId="072A0064" w14:textId="6E96E2AF" w:rsidR="00F70515" w:rsidRPr="00F70515" w:rsidRDefault="00F70515" w:rsidP="00F70515">
      <w:pPr>
        <w:pStyle w:val="a3"/>
        <w:numPr>
          <w:ilvl w:val="0"/>
          <w:numId w:val="4"/>
        </w:numPr>
        <w:ind w:firstLineChars="0"/>
        <w:rPr>
          <w:rFonts w:ascii="思源宋体 Medium" w:eastAsia="思源宋体 Medium" w:hAnsi="思源宋体 Medium" w:cs="Times New Roman"/>
          <w:color w:val="333333"/>
          <w:shd w:val="clear" w:color="auto" w:fill="FFFFFF"/>
        </w:rPr>
      </w:pPr>
      <w:r w:rsidRPr="00F70515">
        <w:rPr>
          <w:rFonts w:ascii="思源宋体 Medium" w:eastAsia="思源宋体 Medium" w:hAnsi="思源宋体 Medium" w:cs="Times New Roman"/>
          <w:color w:val="333333"/>
          <w:shd w:val="clear" w:color="auto" w:fill="FFFFFF"/>
        </w:rPr>
        <w:t>Deng L, Abdel-Hamid O, Yu D. A deep convolutional neural network using heterogeneous pooling for trading acoustic invariance with phonetic confusion[C]//Acoustics, Speech and Signal Processing (ICASSP), 2013 IEEE International Conference on. IEEE, 2013: 6669-6673.</w:t>
      </w:r>
    </w:p>
    <w:p w14:paraId="2D834F22" w14:textId="7A116208" w:rsidR="00F70515" w:rsidRPr="00F70515" w:rsidRDefault="00F70515" w:rsidP="00F70515">
      <w:pPr>
        <w:pStyle w:val="a3"/>
        <w:numPr>
          <w:ilvl w:val="0"/>
          <w:numId w:val="4"/>
        </w:numPr>
        <w:ind w:firstLineChars="0"/>
        <w:rPr>
          <w:rFonts w:ascii="思源宋体 Medium" w:eastAsia="思源宋体 Medium" w:hAnsi="思源宋体 Medium" w:cs="Times New Roman"/>
          <w:color w:val="333333"/>
          <w:shd w:val="clear" w:color="auto" w:fill="FFFFFF"/>
        </w:rPr>
      </w:pPr>
      <w:r w:rsidRPr="00F70515">
        <w:rPr>
          <w:rFonts w:ascii="思源宋体 Medium" w:eastAsia="思源宋体 Medium" w:hAnsi="思源宋体 Medium" w:cs="Times New Roman"/>
          <w:color w:val="333333"/>
          <w:shd w:val="clear" w:color="auto" w:fill="FFFFFF"/>
        </w:rPr>
        <w:t>Abdel-Hamid O, Mohamed A, Jiang H, et al. Convolutional neural networks for speech recognition[J]. IEEE/ACM Transactions on audio, speech, and language processing, 2014, 22(10): 1533-1545.</w:t>
      </w:r>
    </w:p>
    <w:p w14:paraId="07EAC52B" w14:textId="6D19E962" w:rsidR="00F70515" w:rsidRPr="00F70515" w:rsidRDefault="00F70515" w:rsidP="00F70515">
      <w:pPr>
        <w:pStyle w:val="a3"/>
        <w:numPr>
          <w:ilvl w:val="0"/>
          <w:numId w:val="4"/>
        </w:numPr>
        <w:ind w:firstLineChars="0"/>
        <w:rPr>
          <w:rFonts w:ascii="思源宋体 Medium" w:eastAsia="思源宋体 Medium" w:hAnsi="思源宋体 Medium" w:cs="Times New Roman"/>
          <w:color w:val="333333"/>
          <w:shd w:val="clear" w:color="auto" w:fill="FFFFFF"/>
        </w:rPr>
      </w:pPr>
      <w:r w:rsidRPr="00F70515">
        <w:rPr>
          <w:rFonts w:ascii="思源宋体 Medium" w:eastAsia="思源宋体 Medium" w:hAnsi="思源宋体 Medium" w:cs="Times New Roman"/>
          <w:color w:val="333333"/>
          <w:shd w:val="clear" w:color="auto" w:fill="FFFFFF"/>
        </w:rPr>
        <w:t xml:space="preserve">Sainath T N, Mohamed A, Kingsbury B, et al. Deep convolutional neural </w:t>
      </w:r>
      <w:r w:rsidRPr="00F70515">
        <w:rPr>
          <w:rFonts w:ascii="思源宋体 Medium" w:eastAsia="思源宋体 Medium" w:hAnsi="思源宋体 Medium" w:cs="Times New Roman"/>
          <w:color w:val="333333"/>
          <w:shd w:val="clear" w:color="auto" w:fill="FFFFFF"/>
        </w:rPr>
        <w:lastRenderedPageBreak/>
        <w:t>networks for LVCSR[C]//Acoustics, speech and signal processing (ICASSP), 2013 IEEE international conference on. IEEE, 2013: 8614-8618.</w:t>
      </w:r>
    </w:p>
    <w:p w14:paraId="161B56C1" w14:textId="1D7E8E0E" w:rsidR="00F70515" w:rsidRPr="00F70515" w:rsidRDefault="00F70515" w:rsidP="00F70515">
      <w:pPr>
        <w:pStyle w:val="a3"/>
        <w:numPr>
          <w:ilvl w:val="0"/>
          <w:numId w:val="4"/>
        </w:numPr>
        <w:ind w:firstLineChars="0"/>
        <w:rPr>
          <w:rFonts w:ascii="思源宋体 Medium" w:eastAsia="思源宋体 Medium" w:hAnsi="思源宋体 Medium" w:cs="Times New Roman"/>
          <w:color w:val="333333"/>
          <w:shd w:val="clear" w:color="auto" w:fill="FFFFFF"/>
        </w:rPr>
      </w:pPr>
      <w:r w:rsidRPr="00F70515">
        <w:rPr>
          <w:rFonts w:ascii="思源宋体 Medium" w:eastAsia="思源宋体 Medium" w:hAnsi="思源宋体 Medium" w:cs="Times New Roman"/>
          <w:color w:val="333333"/>
          <w:shd w:val="clear" w:color="auto" w:fill="FFFFFF"/>
        </w:rPr>
        <w:t>Abdel-Hamid O, Mohamed A, Jiang H, et al. Applying convolutional neural networks concepts to hybrid NN-HMM model for speech recognition[C]//Acoustics, Speech and Signal Processing (ICASSP), 2012 IEEE International Conference on. IEEE, 2012: 4277-4280.</w:t>
      </w:r>
    </w:p>
    <w:p w14:paraId="1B1C6629" w14:textId="338C3728" w:rsidR="00F70515" w:rsidRPr="00F70515" w:rsidRDefault="00F70515" w:rsidP="00F70515">
      <w:pPr>
        <w:pStyle w:val="a3"/>
        <w:numPr>
          <w:ilvl w:val="0"/>
          <w:numId w:val="4"/>
        </w:numPr>
        <w:ind w:firstLineChars="0"/>
        <w:rPr>
          <w:rFonts w:ascii="思源宋体 Medium" w:eastAsia="思源宋体 Medium" w:hAnsi="思源宋体 Medium" w:cs="Times New Roman"/>
          <w:color w:val="333333"/>
          <w:shd w:val="clear" w:color="auto" w:fill="FFFFFF"/>
        </w:rPr>
      </w:pPr>
      <w:r w:rsidRPr="00F70515">
        <w:rPr>
          <w:rFonts w:ascii="思源宋体 Medium" w:eastAsia="思源宋体 Medium" w:hAnsi="思源宋体 Medium" w:cs="Times New Roman"/>
          <w:color w:val="333333"/>
          <w:shd w:val="clear" w:color="auto" w:fill="FFFFFF"/>
        </w:rPr>
        <w:t>Abdel-Hamid O, Deng L, Yu D. Exploring convolutional neural network structures and optimization techniques for speech recognition[C]//Interspeech. 2013, 2013: 1173-5.</w:t>
      </w:r>
    </w:p>
    <w:p w14:paraId="252CB5B3" w14:textId="6EEA4319" w:rsidR="00F70515" w:rsidRPr="00F70515" w:rsidRDefault="00F70515" w:rsidP="00F70515">
      <w:pPr>
        <w:pStyle w:val="a3"/>
        <w:numPr>
          <w:ilvl w:val="0"/>
          <w:numId w:val="4"/>
        </w:numPr>
        <w:ind w:firstLineChars="0"/>
        <w:rPr>
          <w:rFonts w:ascii="思源宋体 Medium" w:eastAsia="思源宋体 Medium" w:hAnsi="思源宋体 Medium" w:cs="Times New Roman"/>
          <w:color w:val="333333"/>
          <w:shd w:val="clear" w:color="auto" w:fill="FFFFFF"/>
        </w:rPr>
      </w:pPr>
      <w:r w:rsidRPr="00F70515">
        <w:rPr>
          <w:rFonts w:ascii="思源宋体 Medium" w:eastAsia="思源宋体 Medium" w:hAnsi="思源宋体 Medium" w:cs="Times New Roman"/>
          <w:color w:val="333333"/>
          <w:shd w:val="clear" w:color="auto" w:fill="FFFFFF"/>
        </w:rPr>
        <w:t>Deng L, Li J, Huang J T, et al. Recent advances in deep learning for speech research at Microsoft[C]//Acoustics, Speech and Signal Processing (ICASSP), 2013 IEEE International Conference on. IEEE, 2013: 8604-8608.</w:t>
      </w:r>
    </w:p>
    <w:p w14:paraId="2C1D0FB1" w14:textId="07E2914D" w:rsidR="00F70515" w:rsidRPr="00F70515" w:rsidRDefault="00F70515" w:rsidP="00F70515">
      <w:pPr>
        <w:pStyle w:val="a3"/>
        <w:numPr>
          <w:ilvl w:val="0"/>
          <w:numId w:val="4"/>
        </w:numPr>
        <w:ind w:firstLineChars="0"/>
        <w:rPr>
          <w:rFonts w:ascii="思源宋体 Medium" w:eastAsia="思源宋体 Medium" w:hAnsi="思源宋体 Medium" w:cs="Times New Roman"/>
          <w:color w:val="333333"/>
          <w:shd w:val="clear" w:color="auto" w:fill="FFFFFF"/>
        </w:rPr>
      </w:pPr>
      <w:r w:rsidRPr="00F70515">
        <w:rPr>
          <w:rFonts w:ascii="思源宋体 Medium" w:eastAsia="思源宋体 Medium" w:hAnsi="思源宋体 Medium" w:cs="Times New Roman"/>
          <w:color w:val="333333"/>
          <w:shd w:val="clear" w:color="auto" w:fill="FFFFFF"/>
        </w:rPr>
        <w:t>Dieleman S, Brakel P, Schrauwen B. Audio-based music classification with a pretrained convolutional network[C]//12th International Society for Music Information Retrieval Conference (ISMIR-2011). University of Miami, 2011: 669-674.</w:t>
      </w:r>
    </w:p>
    <w:p w14:paraId="19ECD8D8" w14:textId="2710B67B" w:rsidR="00F70515" w:rsidRDefault="00F70515" w:rsidP="00836231">
      <w:pPr>
        <w:pStyle w:val="a3"/>
        <w:numPr>
          <w:ilvl w:val="0"/>
          <w:numId w:val="4"/>
        </w:numPr>
        <w:ind w:firstLineChars="0"/>
        <w:rPr>
          <w:rFonts w:ascii="思源宋体 Medium" w:eastAsia="思源宋体 Medium" w:hAnsi="思源宋体 Medium" w:cs="Times New Roman"/>
          <w:color w:val="333333"/>
          <w:shd w:val="clear" w:color="auto" w:fill="FFFFFF"/>
        </w:rPr>
      </w:pPr>
      <w:r w:rsidRPr="00F70515">
        <w:rPr>
          <w:rFonts w:ascii="思源宋体 Medium" w:eastAsia="思源宋体 Medium" w:hAnsi="思源宋体 Medium" w:cs="Times New Roman"/>
          <w:color w:val="333333"/>
          <w:shd w:val="clear" w:color="auto" w:fill="FFFFFF"/>
        </w:rPr>
        <w:t>Van den Oord A, Dieleman S, Schrauwen B. Deep content-based music recommendation[C]//Advances in neural information processing systems. 2013: 2643-2651.</w:t>
      </w:r>
    </w:p>
    <w:p w14:paraId="69807E14" w14:textId="6F98379F" w:rsidR="00C02F4E" w:rsidRPr="0085031D" w:rsidRDefault="00836231" w:rsidP="00C02F4E">
      <w:pPr>
        <w:pStyle w:val="a3"/>
        <w:numPr>
          <w:ilvl w:val="0"/>
          <w:numId w:val="4"/>
        </w:numPr>
        <w:ind w:firstLineChars="0"/>
        <w:rPr>
          <w:rFonts w:ascii="思源宋体 Medium" w:eastAsia="思源宋体 Medium" w:hAnsi="思源宋体 Medium" w:cs="Times New Roman" w:hint="eastAsia"/>
          <w:color w:val="333333"/>
          <w:shd w:val="clear" w:color="auto" w:fill="FFFFFF"/>
        </w:rPr>
      </w:pPr>
      <w:r w:rsidRPr="00836231">
        <w:rPr>
          <w:rFonts w:ascii="思源宋体 Medium" w:eastAsia="思源宋体 Medium" w:hAnsi="思源宋体 Medium" w:cs="Times New Roman"/>
          <w:color w:val="333333"/>
          <w:shd w:val="clear" w:color="auto" w:fill="FFFFFF"/>
        </w:rPr>
        <w:t>Piczak K J. Environmental sound classification with convolutional neural networks[C]//Machine Learning for Signal Processing (MLSP), 2015 IEEE 25th International Workshop on. IEEE, 2015: 1-6.</w:t>
      </w:r>
    </w:p>
    <w:sectPr w:rsidR="00C02F4E" w:rsidRPr="0085031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思源宋体 Medium">
    <w:panose1 w:val="02020500000000000000"/>
    <w:charset w:val="86"/>
    <w:family w:val="roman"/>
    <w:notTrueType/>
    <w:pitch w:val="variable"/>
    <w:sig w:usb0="30000287" w:usb1="2BDF3C10" w:usb2="00000016" w:usb3="00000000" w:csb0="002E0107"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News Gothic MT OT">
    <w:altName w:val="微软雅黑"/>
    <w:panose1 w:val="00000000000000000000"/>
    <w:charset w:val="86"/>
    <w:family w:val="swiss"/>
    <w:notTrueType/>
    <w:pitch w:val="default"/>
    <w:sig w:usb0="00000001" w:usb1="080E0000" w:usb2="00000010" w:usb3="00000000" w:csb0="00040000" w:csb1="00000000"/>
  </w:font>
  <w:font w:name="Minion Pro">
    <w:altName w:val="宋体"/>
    <w:panose1 w:val="00000000000000000000"/>
    <w:charset w:val="86"/>
    <w:family w:val="roman"/>
    <w:notTrueType/>
    <w:pitch w:val="default"/>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633C58"/>
    <w:multiLevelType w:val="multilevel"/>
    <w:tmpl w:val="833064F2"/>
    <w:lvl w:ilvl="0">
      <w:start w:val="1"/>
      <w:numFmt w:val="decimal"/>
      <w:lvlText w:val="%1."/>
      <w:lvlJc w:val="left"/>
      <w:pPr>
        <w:ind w:left="420" w:hanging="420"/>
      </w:pPr>
      <w:rPr>
        <w:rFonts w:hint="default"/>
      </w:rPr>
    </w:lvl>
    <w:lvl w:ilvl="1">
      <w:start w:val="1"/>
      <w:numFmt w:val="decimal"/>
      <w:lvlText w:val="%1.%2."/>
      <w:lvlJc w:val="left"/>
      <w:pPr>
        <w:ind w:left="960" w:hanging="720"/>
      </w:pPr>
      <w:rPr>
        <w:rFonts w:hint="default"/>
      </w:rPr>
    </w:lvl>
    <w:lvl w:ilvl="2">
      <w:start w:val="1"/>
      <w:numFmt w:val="decimal"/>
      <w:lvlText w:val="%1.%2.%3."/>
      <w:lvlJc w:val="left"/>
      <w:pPr>
        <w:ind w:left="1200" w:hanging="720"/>
      </w:pPr>
      <w:rPr>
        <w:rFonts w:hint="default"/>
      </w:rPr>
    </w:lvl>
    <w:lvl w:ilvl="3">
      <w:start w:val="1"/>
      <w:numFmt w:val="decimal"/>
      <w:lvlText w:val="%1.%2.%3.%4."/>
      <w:lvlJc w:val="left"/>
      <w:pPr>
        <w:ind w:left="1800" w:hanging="1080"/>
      </w:pPr>
      <w:rPr>
        <w:rFonts w:hint="default"/>
      </w:rPr>
    </w:lvl>
    <w:lvl w:ilvl="4">
      <w:start w:val="1"/>
      <w:numFmt w:val="decimal"/>
      <w:lvlText w:val="%1.%2.%3.%4.%5."/>
      <w:lvlJc w:val="left"/>
      <w:pPr>
        <w:ind w:left="2400" w:hanging="1440"/>
      </w:pPr>
      <w:rPr>
        <w:rFonts w:hint="default"/>
      </w:rPr>
    </w:lvl>
    <w:lvl w:ilvl="5">
      <w:start w:val="1"/>
      <w:numFmt w:val="decimal"/>
      <w:lvlText w:val="%1.%2.%3.%4.%5.%6."/>
      <w:lvlJc w:val="left"/>
      <w:pPr>
        <w:ind w:left="2640" w:hanging="1440"/>
      </w:pPr>
      <w:rPr>
        <w:rFonts w:hint="default"/>
      </w:rPr>
    </w:lvl>
    <w:lvl w:ilvl="6">
      <w:start w:val="1"/>
      <w:numFmt w:val="decimal"/>
      <w:lvlText w:val="%1.%2.%3.%4.%5.%6.%7."/>
      <w:lvlJc w:val="left"/>
      <w:pPr>
        <w:ind w:left="3240" w:hanging="1800"/>
      </w:pPr>
      <w:rPr>
        <w:rFonts w:hint="default"/>
      </w:rPr>
    </w:lvl>
    <w:lvl w:ilvl="7">
      <w:start w:val="1"/>
      <w:numFmt w:val="decimal"/>
      <w:lvlText w:val="%1.%2.%3.%4.%5.%6.%7.%8."/>
      <w:lvlJc w:val="left"/>
      <w:pPr>
        <w:ind w:left="3480" w:hanging="1800"/>
      </w:pPr>
      <w:rPr>
        <w:rFonts w:hint="default"/>
      </w:rPr>
    </w:lvl>
    <w:lvl w:ilvl="8">
      <w:start w:val="1"/>
      <w:numFmt w:val="decimal"/>
      <w:lvlText w:val="%1.%2.%3.%4.%5.%6.%7.%8.%9."/>
      <w:lvlJc w:val="left"/>
      <w:pPr>
        <w:ind w:left="4080" w:hanging="2160"/>
      </w:pPr>
      <w:rPr>
        <w:rFonts w:hint="default"/>
      </w:rPr>
    </w:lvl>
  </w:abstractNum>
  <w:abstractNum w:abstractNumId="1" w15:restartNumberingAfterBreak="0">
    <w:nsid w:val="357753FE"/>
    <w:multiLevelType w:val="hybridMultilevel"/>
    <w:tmpl w:val="6F7EB48E"/>
    <w:lvl w:ilvl="0" w:tplc="1E5CF98E">
      <w:start w:val="1"/>
      <w:numFmt w:val="decimal"/>
      <w:lvlText w:val="%1."/>
      <w:lvlJc w:val="left"/>
      <w:pPr>
        <w:ind w:left="360" w:hanging="360"/>
      </w:pPr>
      <w:rPr>
        <w:rFonts w:ascii="思源宋体 Medium" w:eastAsia="思源宋体 Medium" w:hAnsi="思源宋体 Medium" w:cstheme="minorBidi" w:hint="default"/>
        <w:color w:val="auto"/>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D61696F"/>
    <w:multiLevelType w:val="hybridMultilevel"/>
    <w:tmpl w:val="F2148BA0"/>
    <w:lvl w:ilvl="0" w:tplc="CDD4B40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A125A8E"/>
    <w:multiLevelType w:val="multilevel"/>
    <w:tmpl w:val="9F82E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7F874EF"/>
    <w:multiLevelType w:val="multilevel"/>
    <w:tmpl w:val="85EACAE6"/>
    <w:lvl w:ilvl="0">
      <w:start w:val="1"/>
      <w:numFmt w:val="decimal"/>
      <w:lvlText w:val="%1."/>
      <w:lvlJc w:val="left"/>
      <w:pPr>
        <w:ind w:left="360" w:hanging="360"/>
      </w:pPr>
      <w:rPr>
        <w:rFonts w:hint="default"/>
      </w:rPr>
    </w:lvl>
    <w:lvl w:ilvl="1">
      <w:start w:val="3"/>
      <w:numFmt w:val="decimal"/>
      <w:lvlText w:val="%1.%2."/>
      <w:lvlJc w:val="left"/>
      <w:pPr>
        <w:ind w:left="600" w:hanging="360"/>
      </w:pPr>
      <w:rPr>
        <w:rFonts w:hint="default"/>
      </w:rPr>
    </w:lvl>
    <w:lvl w:ilvl="2">
      <w:start w:val="1"/>
      <w:numFmt w:val="decimal"/>
      <w:lvlText w:val="%1.%2.%3."/>
      <w:lvlJc w:val="left"/>
      <w:pPr>
        <w:ind w:left="1200" w:hanging="72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5" w15:restartNumberingAfterBreak="0">
    <w:nsid w:val="6CE97CEA"/>
    <w:multiLevelType w:val="multilevel"/>
    <w:tmpl w:val="BEFC6926"/>
    <w:lvl w:ilvl="0">
      <w:start w:val="1"/>
      <w:numFmt w:val="decimal"/>
      <w:lvlText w:val="%1."/>
      <w:lvlJc w:val="left"/>
      <w:pPr>
        <w:ind w:left="585" w:hanging="58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num w:numId="1">
    <w:abstractNumId w:val="2"/>
  </w:num>
  <w:num w:numId="2">
    <w:abstractNumId w:val="5"/>
  </w:num>
  <w:num w:numId="3">
    <w:abstractNumId w:val="0"/>
  </w:num>
  <w:num w:numId="4">
    <w:abstractNumId w:val="1"/>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4F59"/>
    <w:rsid w:val="000809BC"/>
    <w:rsid w:val="000C6A75"/>
    <w:rsid w:val="000D4396"/>
    <w:rsid w:val="00156E0A"/>
    <w:rsid w:val="0017294B"/>
    <w:rsid w:val="001C2526"/>
    <w:rsid w:val="0024186B"/>
    <w:rsid w:val="00274F59"/>
    <w:rsid w:val="00293A01"/>
    <w:rsid w:val="002F5A03"/>
    <w:rsid w:val="004236D6"/>
    <w:rsid w:val="006E181B"/>
    <w:rsid w:val="00704CB9"/>
    <w:rsid w:val="00752741"/>
    <w:rsid w:val="00827907"/>
    <w:rsid w:val="00836231"/>
    <w:rsid w:val="0085031D"/>
    <w:rsid w:val="00893030"/>
    <w:rsid w:val="008964A7"/>
    <w:rsid w:val="00A54781"/>
    <w:rsid w:val="00B12C6C"/>
    <w:rsid w:val="00B232AE"/>
    <w:rsid w:val="00B45198"/>
    <w:rsid w:val="00BA3021"/>
    <w:rsid w:val="00BB3E62"/>
    <w:rsid w:val="00BB6DB7"/>
    <w:rsid w:val="00C02F4E"/>
    <w:rsid w:val="00C54440"/>
    <w:rsid w:val="00C813B3"/>
    <w:rsid w:val="00D40906"/>
    <w:rsid w:val="00D41C7E"/>
    <w:rsid w:val="00E00455"/>
    <w:rsid w:val="00E16B0D"/>
    <w:rsid w:val="00E203BC"/>
    <w:rsid w:val="00E64DEE"/>
    <w:rsid w:val="00ED2537"/>
    <w:rsid w:val="00F169D2"/>
    <w:rsid w:val="00F3402E"/>
    <w:rsid w:val="00F70515"/>
    <w:rsid w:val="00F926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97B860"/>
  <w15:chartTrackingRefBased/>
  <w15:docId w15:val="{A0C27150-8C6E-4889-90EE-1EEBF6BD3B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75274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813B3"/>
    <w:pPr>
      <w:ind w:firstLineChars="200" w:firstLine="420"/>
    </w:pPr>
  </w:style>
  <w:style w:type="character" w:customStyle="1" w:styleId="md-expand">
    <w:name w:val="md-expand"/>
    <w:basedOn w:val="a0"/>
    <w:rsid w:val="002F5A03"/>
  </w:style>
  <w:style w:type="character" w:styleId="a4">
    <w:name w:val="Strong"/>
    <w:basedOn w:val="a0"/>
    <w:uiPriority w:val="22"/>
    <w:qFormat/>
    <w:rsid w:val="002F5A03"/>
    <w:rPr>
      <w:b/>
      <w:bCs/>
    </w:rPr>
  </w:style>
  <w:style w:type="paragraph" w:customStyle="1" w:styleId="md-focus-p">
    <w:name w:val="md-focus-p"/>
    <w:basedOn w:val="a"/>
    <w:rsid w:val="002F5A03"/>
    <w:pPr>
      <w:widowControl/>
      <w:spacing w:before="100" w:beforeAutospacing="1" w:after="100" w:afterAutospacing="1"/>
      <w:jc w:val="left"/>
    </w:pPr>
    <w:rPr>
      <w:rFonts w:ascii="宋体" w:eastAsia="宋体" w:hAnsi="宋体" w:cs="宋体"/>
      <w:kern w:val="0"/>
      <w:sz w:val="24"/>
      <w:szCs w:val="24"/>
    </w:rPr>
  </w:style>
  <w:style w:type="character" w:customStyle="1" w:styleId="md-line">
    <w:name w:val="md-line"/>
    <w:basedOn w:val="a0"/>
    <w:rsid w:val="002F5A03"/>
  </w:style>
  <w:style w:type="paragraph" w:styleId="a5">
    <w:name w:val="Normal (Web)"/>
    <w:basedOn w:val="a"/>
    <w:uiPriority w:val="99"/>
    <w:semiHidden/>
    <w:unhideWhenUsed/>
    <w:rsid w:val="002F5A03"/>
    <w:pPr>
      <w:widowControl/>
      <w:spacing w:before="100" w:beforeAutospacing="1" w:after="100" w:afterAutospacing="1"/>
      <w:jc w:val="left"/>
    </w:pPr>
    <w:rPr>
      <w:rFonts w:ascii="宋体" w:eastAsia="宋体" w:hAnsi="宋体" w:cs="宋体"/>
      <w:kern w:val="0"/>
      <w:sz w:val="24"/>
      <w:szCs w:val="24"/>
    </w:rPr>
  </w:style>
  <w:style w:type="paragraph" w:customStyle="1" w:styleId="Default">
    <w:name w:val="Default"/>
    <w:rsid w:val="00F92603"/>
    <w:pPr>
      <w:widowControl w:val="0"/>
      <w:autoSpaceDE w:val="0"/>
      <w:autoSpaceDN w:val="0"/>
      <w:adjustRightInd w:val="0"/>
    </w:pPr>
    <w:rPr>
      <w:rFonts w:ascii="News Gothic MT OT" w:eastAsia="News Gothic MT OT" w:cs="News Gothic MT OT"/>
      <w:color w:val="000000"/>
      <w:kern w:val="0"/>
      <w:sz w:val="24"/>
      <w:szCs w:val="24"/>
    </w:rPr>
  </w:style>
  <w:style w:type="paragraph" w:customStyle="1" w:styleId="Pa12">
    <w:name w:val="Pa12"/>
    <w:basedOn w:val="Default"/>
    <w:next w:val="Default"/>
    <w:uiPriority w:val="99"/>
    <w:rsid w:val="00F92603"/>
    <w:pPr>
      <w:spacing w:line="140" w:lineRule="atLeast"/>
    </w:pPr>
    <w:rPr>
      <w:rFonts w:cstheme="minorBidi"/>
      <w:color w:val="auto"/>
    </w:rPr>
  </w:style>
  <w:style w:type="paragraph" w:customStyle="1" w:styleId="Pa8">
    <w:name w:val="Pa8"/>
    <w:basedOn w:val="Default"/>
    <w:next w:val="Default"/>
    <w:uiPriority w:val="99"/>
    <w:rsid w:val="00F92603"/>
    <w:pPr>
      <w:spacing w:line="167" w:lineRule="atLeast"/>
    </w:pPr>
    <w:rPr>
      <w:rFonts w:cstheme="minorBidi"/>
      <w:color w:val="auto"/>
    </w:rPr>
  </w:style>
  <w:style w:type="character" w:customStyle="1" w:styleId="A12">
    <w:name w:val="A12"/>
    <w:uiPriority w:val="99"/>
    <w:rsid w:val="00F92603"/>
    <w:rPr>
      <w:rFonts w:ascii="Minion Pro" w:eastAsia="Minion Pro" w:cs="Minion Pro"/>
      <w:i/>
      <w:iCs/>
      <w:color w:val="000000"/>
      <w:sz w:val="10"/>
      <w:szCs w:val="1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1667312">
      <w:bodyDiv w:val="1"/>
      <w:marLeft w:val="0"/>
      <w:marRight w:val="0"/>
      <w:marTop w:val="0"/>
      <w:marBottom w:val="0"/>
      <w:divBdr>
        <w:top w:val="none" w:sz="0" w:space="0" w:color="auto"/>
        <w:left w:val="none" w:sz="0" w:space="0" w:color="auto"/>
        <w:bottom w:val="none" w:sz="0" w:space="0" w:color="auto"/>
        <w:right w:val="none" w:sz="0" w:space="0" w:color="auto"/>
      </w:divBdr>
    </w:div>
    <w:div w:id="580868776">
      <w:bodyDiv w:val="1"/>
      <w:marLeft w:val="0"/>
      <w:marRight w:val="0"/>
      <w:marTop w:val="0"/>
      <w:marBottom w:val="0"/>
      <w:divBdr>
        <w:top w:val="none" w:sz="0" w:space="0" w:color="auto"/>
        <w:left w:val="none" w:sz="0" w:space="0" w:color="auto"/>
        <w:bottom w:val="none" w:sz="0" w:space="0" w:color="auto"/>
        <w:right w:val="none" w:sz="0" w:space="0" w:color="auto"/>
      </w:divBdr>
    </w:div>
    <w:div w:id="664094231">
      <w:bodyDiv w:val="1"/>
      <w:marLeft w:val="0"/>
      <w:marRight w:val="0"/>
      <w:marTop w:val="0"/>
      <w:marBottom w:val="0"/>
      <w:divBdr>
        <w:top w:val="none" w:sz="0" w:space="0" w:color="auto"/>
        <w:left w:val="none" w:sz="0" w:space="0" w:color="auto"/>
        <w:bottom w:val="none" w:sz="0" w:space="0" w:color="auto"/>
        <w:right w:val="none" w:sz="0" w:space="0" w:color="auto"/>
      </w:divBdr>
      <w:divsChild>
        <w:div w:id="96171304">
          <w:blockQuote w:val="1"/>
          <w:marLeft w:val="0"/>
          <w:marRight w:val="0"/>
          <w:marTop w:val="192"/>
          <w:marBottom w:val="192"/>
          <w:divBdr>
            <w:top w:val="none" w:sz="0" w:space="0" w:color="auto"/>
            <w:left w:val="single" w:sz="24" w:space="11" w:color="DFE2E5"/>
            <w:bottom w:val="none" w:sz="0" w:space="0" w:color="auto"/>
            <w:right w:val="none" w:sz="0" w:space="0" w:color="auto"/>
          </w:divBdr>
        </w:div>
      </w:divsChild>
    </w:div>
    <w:div w:id="1148791320">
      <w:bodyDiv w:val="1"/>
      <w:marLeft w:val="0"/>
      <w:marRight w:val="0"/>
      <w:marTop w:val="0"/>
      <w:marBottom w:val="0"/>
      <w:divBdr>
        <w:top w:val="none" w:sz="0" w:space="0" w:color="auto"/>
        <w:left w:val="none" w:sz="0" w:space="0" w:color="auto"/>
        <w:bottom w:val="none" w:sz="0" w:space="0" w:color="auto"/>
        <w:right w:val="none" w:sz="0" w:space="0" w:color="auto"/>
      </w:divBdr>
    </w:div>
    <w:div w:id="1495754360">
      <w:bodyDiv w:val="1"/>
      <w:marLeft w:val="0"/>
      <w:marRight w:val="0"/>
      <w:marTop w:val="0"/>
      <w:marBottom w:val="0"/>
      <w:divBdr>
        <w:top w:val="none" w:sz="0" w:space="0" w:color="auto"/>
        <w:left w:val="none" w:sz="0" w:space="0" w:color="auto"/>
        <w:bottom w:val="none" w:sz="0" w:space="0" w:color="auto"/>
        <w:right w:val="none" w:sz="0" w:space="0" w:color="auto"/>
      </w:divBdr>
    </w:div>
    <w:div w:id="1994068003">
      <w:bodyDiv w:val="1"/>
      <w:marLeft w:val="0"/>
      <w:marRight w:val="0"/>
      <w:marTop w:val="0"/>
      <w:marBottom w:val="0"/>
      <w:divBdr>
        <w:top w:val="none" w:sz="0" w:space="0" w:color="auto"/>
        <w:left w:val="none" w:sz="0" w:space="0" w:color="auto"/>
        <w:bottom w:val="none" w:sz="0" w:space="0" w:color="auto"/>
        <w:right w:val="none" w:sz="0" w:space="0" w:color="auto"/>
      </w:divBdr>
    </w:div>
    <w:div w:id="2021808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1100</TotalTime>
  <Pages>12</Pages>
  <Words>1582</Words>
  <Characters>9018</Characters>
  <Application>Microsoft Office Word</Application>
  <DocSecurity>0</DocSecurity>
  <Lines>75</Lines>
  <Paragraphs>21</Paragraphs>
  <ScaleCrop>false</ScaleCrop>
  <Company/>
  <LinksUpToDate>false</LinksUpToDate>
  <CharactersWithSpaces>10579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12</cp:revision>
  <dcterms:created xsi:type="dcterms:W3CDTF">2018-06-17T12:02:00Z</dcterms:created>
  <dcterms:modified xsi:type="dcterms:W3CDTF">2018-06-20T12:04:00Z</dcterms:modified>
</cp:coreProperties>
</file>