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B4C13" w14:textId="77777777" w:rsidR="009124B9" w:rsidRPr="00ED728F" w:rsidRDefault="009124B9" w:rsidP="00D41F2B">
      <w:pPr>
        <w:adjustRightInd w:val="0"/>
        <w:snapToGrid w:val="0"/>
        <w:spacing w:line="360" w:lineRule="auto"/>
        <w:jc w:val="center"/>
        <w:rPr>
          <w:b/>
          <w:sz w:val="48"/>
          <w:szCs w:val="48"/>
        </w:rPr>
      </w:pPr>
    </w:p>
    <w:p w14:paraId="02822490" w14:textId="77777777" w:rsidR="00687444" w:rsidRPr="00ED728F" w:rsidRDefault="00CD16BB" w:rsidP="00D41F2B">
      <w:pPr>
        <w:adjustRightInd w:val="0"/>
        <w:snapToGrid w:val="0"/>
        <w:spacing w:line="360" w:lineRule="auto"/>
        <w:jc w:val="center"/>
        <w:rPr>
          <w:b/>
          <w:sz w:val="48"/>
          <w:szCs w:val="48"/>
        </w:rPr>
      </w:pPr>
      <w:r w:rsidRPr="00ED728F">
        <w:rPr>
          <w:rFonts w:hint="eastAsia"/>
          <w:b/>
          <w:sz w:val="48"/>
          <w:szCs w:val="48"/>
        </w:rPr>
        <w:t>信息科学与技术学院</w:t>
      </w:r>
    </w:p>
    <w:p w14:paraId="55C14981" w14:textId="77777777" w:rsidR="00D43AD4" w:rsidRDefault="00282F34" w:rsidP="00D41F2B">
      <w:pPr>
        <w:adjustRightInd w:val="0"/>
        <w:snapToGrid w:val="0"/>
        <w:spacing w:line="360" w:lineRule="auto"/>
        <w:jc w:val="center"/>
        <w:rPr>
          <w:b/>
          <w:sz w:val="52"/>
          <w:szCs w:val="52"/>
        </w:rPr>
      </w:pPr>
      <w:r w:rsidRPr="006141B1">
        <w:rPr>
          <w:rFonts w:asciiTheme="minorEastAsia" w:hAnsiTheme="minorEastAsia" w:hint="eastAsia"/>
          <w:b/>
          <w:sz w:val="52"/>
          <w:szCs w:val="52"/>
        </w:rPr>
        <w:t>2</w:t>
      </w:r>
      <w:r w:rsidR="009671E2">
        <w:rPr>
          <w:rFonts w:asciiTheme="minorEastAsia" w:hAnsiTheme="minorEastAsia"/>
          <w:b/>
          <w:sz w:val="52"/>
          <w:szCs w:val="52"/>
        </w:rPr>
        <w:t>01</w:t>
      </w:r>
      <w:r w:rsidR="009671E2">
        <w:rPr>
          <w:rFonts w:asciiTheme="minorEastAsia" w:hAnsiTheme="minorEastAsia" w:hint="eastAsia"/>
          <w:b/>
          <w:sz w:val="52"/>
          <w:szCs w:val="52"/>
        </w:rPr>
        <w:t>6</w:t>
      </w:r>
      <w:r w:rsidRPr="00683C5A">
        <w:rPr>
          <w:rFonts w:hint="eastAsia"/>
          <w:b/>
          <w:sz w:val="52"/>
          <w:szCs w:val="52"/>
        </w:rPr>
        <w:t>级</w:t>
      </w:r>
      <w:r w:rsidR="00D43AD4">
        <w:rPr>
          <w:rFonts w:hint="eastAsia"/>
          <w:b/>
          <w:sz w:val="52"/>
          <w:szCs w:val="52"/>
        </w:rPr>
        <w:t>硕士</w:t>
      </w:r>
      <w:r w:rsidR="00CD16BB" w:rsidRPr="00683C5A">
        <w:rPr>
          <w:rFonts w:hint="eastAsia"/>
          <w:b/>
          <w:sz w:val="52"/>
          <w:szCs w:val="52"/>
        </w:rPr>
        <w:t>研究生</w:t>
      </w:r>
      <w:r w:rsidRPr="00683C5A">
        <w:rPr>
          <w:rFonts w:hint="eastAsia"/>
          <w:b/>
          <w:sz w:val="52"/>
          <w:szCs w:val="52"/>
        </w:rPr>
        <w:t>毕业论文</w:t>
      </w:r>
    </w:p>
    <w:p w14:paraId="732DC59C" w14:textId="77777777" w:rsidR="00CD16BB" w:rsidRPr="006141B1" w:rsidRDefault="00282F34" w:rsidP="00D41F2B">
      <w:pPr>
        <w:adjustRightInd w:val="0"/>
        <w:snapToGrid w:val="0"/>
        <w:spacing w:line="360" w:lineRule="auto"/>
        <w:jc w:val="center"/>
        <w:rPr>
          <w:b/>
          <w:sz w:val="72"/>
          <w:szCs w:val="72"/>
        </w:rPr>
      </w:pPr>
      <w:r w:rsidRPr="006141B1">
        <w:rPr>
          <w:b/>
          <w:sz w:val="72"/>
          <w:szCs w:val="72"/>
        </w:rPr>
        <w:t>开题报告</w:t>
      </w:r>
    </w:p>
    <w:p w14:paraId="3E02EA28" w14:textId="77777777" w:rsidR="00CD16BB" w:rsidRPr="00683C5A" w:rsidRDefault="00CD16BB" w:rsidP="00D41F2B">
      <w:pPr>
        <w:adjustRightInd w:val="0"/>
        <w:snapToGrid w:val="0"/>
        <w:spacing w:line="360" w:lineRule="auto"/>
        <w:jc w:val="center"/>
        <w:rPr>
          <w:sz w:val="52"/>
          <w:szCs w:val="52"/>
        </w:rPr>
      </w:pPr>
    </w:p>
    <w:p w14:paraId="10DDDD5F" w14:textId="77777777" w:rsidR="00CD16BB" w:rsidRDefault="00CD16BB" w:rsidP="00CD16BB">
      <w:pPr>
        <w:jc w:val="center"/>
        <w:rPr>
          <w:sz w:val="32"/>
          <w:szCs w:val="32"/>
        </w:rPr>
      </w:pPr>
    </w:p>
    <w:p w14:paraId="2A823B03" w14:textId="77777777" w:rsidR="00282F34" w:rsidRDefault="00282F34" w:rsidP="00CD16BB">
      <w:pPr>
        <w:jc w:val="center"/>
        <w:rPr>
          <w:sz w:val="32"/>
          <w:szCs w:val="32"/>
        </w:rPr>
      </w:pPr>
    </w:p>
    <w:p w14:paraId="611EB017" w14:textId="77777777" w:rsidR="009124B9" w:rsidRDefault="009124B9" w:rsidP="00CD16BB">
      <w:pPr>
        <w:jc w:val="center"/>
        <w:rPr>
          <w:sz w:val="32"/>
          <w:szCs w:val="32"/>
        </w:rPr>
      </w:pPr>
    </w:p>
    <w:p w14:paraId="71563F90" w14:textId="77777777" w:rsidR="00282F34" w:rsidRPr="00282F34" w:rsidRDefault="00282F34" w:rsidP="00282F34">
      <w:pPr>
        <w:ind w:leftChars="200" w:left="420"/>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376430">
        <w:rPr>
          <w:rFonts w:hint="eastAsia"/>
          <w:sz w:val="32"/>
          <w:szCs w:val="32"/>
          <w:u w:val="single"/>
        </w:rPr>
        <w:t>基于卷积神经网络的音频场景分类方法研究</w:t>
      </w:r>
      <w:r>
        <w:rPr>
          <w:sz w:val="32"/>
          <w:szCs w:val="32"/>
          <w:u w:val="single"/>
        </w:rPr>
        <w:t xml:space="preserve">            </w:t>
      </w:r>
    </w:p>
    <w:p w14:paraId="14D17605" w14:textId="77777777" w:rsidR="00282F34" w:rsidRDefault="00282F34" w:rsidP="00282F34">
      <w:pPr>
        <w:ind w:leftChars="200" w:left="420"/>
        <w:rPr>
          <w:sz w:val="32"/>
          <w:szCs w:val="32"/>
        </w:rPr>
      </w:pPr>
      <w:r>
        <w:rPr>
          <w:rFonts w:hint="eastAsia"/>
          <w:sz w:val="32"/>
          <w:szCs w:val="32"/>
        </w:rPr>
        <w:t>专</w:t>
      </w:r>
      <w:r>
        <w:rPr>
          <w:rFonts w:hint="eastAsia"/>
          <w:sz w:val="32"/>
          <w:szCs w:val="32"/>
        </w:rPr>
        <w:t xml:space="preserve">    </w:t>
      </w:r>
      <w:r>
        <w:rPr>
          <w:rFonts w:hint="eastAsia"/>
          <w:sz w:val="32"/>
          <w:szCs w:val="32"/>
        </w:rPr>
        <w:t>业</w:t>
      </w:r>
      <w:r>
        <w:rPr>
          <w:sz w:val="32"/>
          <w:szCs w:val="32"/>
        </w:rPr>
        <w:t>：</w:t>
      </w:r>
      <w:r w:rsidRPr="004E01CA">
        <w:rPr>
          <w:rFonts w:hint="eastAsia"/>
          <w:sz w:val="32"/>
          <w:szCs w:val="32"/>
          <w:u w:val="single"/>
        </w:rPr>
        <w:t xml:space="preserve"> </w:t>
      </w:r>
      <w:r w:rsidR="00376430">
        <w:rPr>
          <w:sz w:val="32"/>
          <w:szCs w:val="32"/>
          <w:u w:val="single"/>
        </w:rPr>
        <w:t xml:space="preserve">     </w:t>
      </w:r>
      <w:r>
        <w:rPr>
          <w:sz w:val="32"/>
          <w:szCs w:val="32"/>
          <w:u w:val="single"/>
        </w:rPr>
        <w:t xml:space="preserve">  </w:t>
      </w:r>
      <w:r w:rsidR="00376430">
        <w:rPr>
          <w:rFonts w:hint="eastAsia"/>
          <w:sz w:val="32"/>
          <w:szCs w:val="32"/>
          <w:u w:val="single"/>
        </w:rPr>
        <w:t xml:space="preserve">   </w:t>
      </w:r>
      <w:r w:rsidR="00376430">
        <w:rPr>
          <w:rFonts w:hint="eastAsia"/>
          <w:sz w:val="32"/>
          <w:szCs w:val="32"/>
          <w:u w:val="single"/>
        </w:rPr>
        <w:t>信息与通信工程</w:t>
      </w:r>
      <w:r w:rsidR="00376430">
        <w:rPr>
          <w:sz w:val="32"/>
          <w:szCs w:val="32"/>
          <w:u w:val="single"/>
        </w:rPr>
        <w:t xml:space="preserve">         </w:t>
      </w:r>
      <w:r>
        <w:rPr>
          <w:sz w:val="32"/>
          <w:szCs w:val="32"/>
          <w:u w:val="single"/>
        </w:rPr>
        <w:t xml:space="preserve">  </w:t>
      </w:r>
    </w:p>
    <w:p w14:paraId="42A95749" w14:textId="77777777" w:rsidR="00282F34" w:rsidRDefault="00282F34" w:rsidP="00282F34">
      <w:pPr>
        <w:ind w:leftChars="200" w:left="420"/>
        <w:rPr>
          <w:rFonts w:hint="eastAsia"/>
          <w:sz w:val="32"/>
          <w:szCs w:val="32"/>
        </w:rPr>
      </w:pPr>
      <w:r>
        <w:rPr>
          <w:rFonts w:hint="eastAsia"/>
          <w:sz w:val="32"/>
          <w:szCs w:val="32"/>
        </w:rPr>
        <w:t>导</w:t>
      </w:r>
      <w:r>
        <w:rPr>
          <w:rFonts w:hint="eastAsia"/>
          <w:sz w:val="32"/>
          <w:szCs w:val="32"/>
        </w:rPr>
        <w:t xml:space="preserve">    </w:t>
      </w:r>
      <w:r>
        <w:rPr>
          <w:rFonts w:hint="eastAsia"/>
          <w:sz w:val="32"/>
          <w:szCs w:val="32"/>
        </w:rPr>
        <w:t>师：</w:t>
      </w:r>
      <w:r w:rsidRPr="004E01CA">
        <w:rPr>
          <w:rFonts w:hint="eastAsia"/>
          <w:sz w:val="32"/>
          <w:szCs w:val="32"/>
          <w:u w:val="single"/>
        </w:rPr>
        <w:t xml:space="preserve"> </w:t>
      </w:r>
      <w:r w:rsidR="00376430">
        <w:rPr>
          <w:sz w:val="32"/>
          <w:szCs w:val="32"/>
          <w:u w:val="single"/>
        </w:rPr>
        <w:t xml:space="preserve">      </w:t>
      </w:r>
      <w:r>
        <w:rPr>
          <w:sz w:val="32"/>
          <w:szCs w:val="32"/>
          <w:u w:val="single"/>
        </w:rPr>
        <w:t xml:space="preserve">    </w:t>
      </w:r>
      <w:r w:rsidR="00376430">
        <w:rPr>
          <w:rFonts w:hint="eastAsia"/>
          <w:sz w:val="32"/>
          <w:szCs w:val="32"/>
          <w:u w:val="single"/>
        </w:rPr>
        <w:t xml:space="preserve"> </w:t>
      </w:r>
      <w:r w:rsidR="00376430">
        <w:rPr>
          <w:rFonts w:hint="eastAsia"/>
          <w:sz w:val="32"/>
          <w:szCs w:val="32"/>
          <w:u w:val="single"/>
        </w:rPr>
        <w:t>李灿平</w:t>
      </w:r>
      <w:r w:rsidR="00376430">
        <w:rPr>
          <w:rFonts w:hint="eastAsia"/>
          <w:sz w:val="32"/>
          <w:szCs w:val="32"/>
          <w:u w:val="single"/>
        </w:rPr>
        <w:t xml:space="preserve"> </w:t>
      </w:r>
      <w:r w:rsidR="00376430">
        <w:rPr>
          <w:rFonts w:hint="eastAsia"/>
          <w:sz w:val="32"/>
          <w:szCs w:val="32"/>
          <w:u w:val="single"/>
        </w:rPr>
        <w:t>陆从徳</w:t>
      </w:r>
      <w:r w:rsidR="00376430">
        <w:rPr>
          <w:sz w:val="32"/>
          <w:szCs w:val="32"/>
          <w:u w:val="single"/>
        </w:rPr>
        <w:t xml:space="preserve">           </w:t>
      </w:r>
    </w:p>
    <w:p w14:paraId="75867192" w14:textId="77777777" w:rsidR="00282F34" w:rsidRDefault="00282F34" w:rsidP="00282F34">
      <w:pPr>
        <w:ind w:leftChars="200" w:left="420"/>
        <w:rPr>
          <w:sz w:val="32"/>
          <w:szCs w:val="32"/>
        </w:rPr>
      </w:pPr>
      <w:r>
        <w:rPr>
          <w:rFonts w:hint="eastAsia"/>
          <w:sz w:val="32"/>
          <w:szCs w:val="32"/>
        </w:rPr>
        <w:t>姓</w:t>
      </w:r>
      <w:r>
        <w:rPr>
          <w:rFonts w:hint="eastAsia"/>
          <w:sz w:val="32"/>
          <w:szCs w:val="32"/>
        </w:rPr>
        <w:t xml:space="preserve">    </w:t>
      </w:r>
      <w:r>
        <w:rPr>
          <w:rFonts w:hint="eastAsia"/>
          <w:sz w:val="32"/>
          <w:szCs w:val="32"/>
        </w:rPr>
        <w:t>名：</w:t>
      </w:r>
      <w:r w:rsidRPr="004E01CA">
        <w:rPr>
          <w:rFonts w:hint="eastAsia"/>
          <w:sz w:val="32"/>
          <w:szCs w:val="32"/>
          <w:u w:val="single"/>
        </w:rPr>
        <w:t xml:space="preserve"> </w:t>
      </w:r>
      <w:r>
        <w:rPr>
          <w:sz w:val="32"/>
          <w:szCs w:val="32"/>
          <w:u w:val="single"/>
        </w:rPr>
        <w:t xml:space="preserve">              </w:t>
      </w:r>
      <w:r w:rsidR="00376430">
        <w:rPr>
          <w:rFonts w:hint="eastAsia"/>
          <w:sz w:val="32"/>
          <w:szCs w:val="32"/>
          <w:u w:val="single"/>
        </w:rPr>
        <w:t>孙凌山</w:t>
      </w:r>
      <w:r w:rsidR="00376430">
        <w:rPr>
          <w:sz w:val="32"/>
          <w:szCs w:val="32"/>
          <w:u w:val="single"/>
        </w:rPr>
        <w:t xml:space="preserve">    </w:t>
      </w:r>
      <w:r>
        <w:rPr>
          <w:sz w:val="32"/>
          <w:szCs w:val="32"/>
          <w:u w:val="single"/>
        </w:rPr>
        <w:t xml:space="preserve">           </w:t>
      </w:r>
    </w:p>
    <w:p w14:paraId="41BFD704" w14:textId="77777777" w:rsidR="00282F34" w:rsidRDefault="00282F34" w:rsidP="00282F34">
      <w:pPr>
        <w:ind w:leftChars="200" w:left="420"/>
        <w:rPr>
          <w:sz w:val="32"/>
          <w:szCs w:val="32"/>
        </w:rPr>
      </w:pPr>
      <w:r>
        <w:rPr>
          <w:rFonts w:hint="eastAsia"/>
          <w:sz w:val="32"/>
          <w:szCs w:val="32"/>
        </w:rPr>
        <w:t>学</w:t>
      </w:r>
      <w:r>
        <w:rPr>
          <w:rFonts w:hint="eastAsia"/>
          <w:sz w:val="32"/>
          <w:szCs w:val="32"/>
        </w:rPr>
        <w:t xml:space="preserve">    </w:t>
      </w:r>
      <w:r>
        <w:rPr>
          <w:rFonts w:hint="eastAsia"/>
          <w:sz w:val="32"/>
          <w:szCs w:val="32"/>
        </w:rPr>
        <w:t>号</w:t>
      </w:r>
      <w:r>
        <w:rPr>
          <w:sz w:val="32"/>
          <w:szCs w:val="32"/>
        </w:rPr>
        <w:t>：</w:t>
      </w:r>
      <w:r w:rsidRPr="004E01CA">
        <w:rPr>
          <w:rFonts w:hint="eastAsia"/>
          <w:sz w:val="32"/>
          <w:szCs w:val="32"/>
          <w:u w:val="single"/>
        </w:rPr>
        <w:t xml:space="preserve"> </w:t>
      </w:r>
      <w:r>
        <w:rPr>
          <w:sz w:val="32"/>
          <w:szCs w:val="32"/>
          <w:u w:val="single"/>
        </w:rPr>
        <w:t xml:space="preserve">        </w:t>
      </w:r>
      <w:r w:rsidR="00376430">
        <w:rPr>
          <w:rFonts w:hint="eastAsia"/>
          <w:sz w:val="32"/>
          <w:szCs w:val="32"/>
          <w:u w:val="single"/>
        </w:rPr>
        <w:t xml:space="preserve">   </w:t>
      </w:r>
      <w:r>
        <w:rPr>
          <w:sz w:val="32"/>
          <w:szCs w:val="32"/>
          <w:u w:val="single"/>
        </w:rPr>
        <w:t xml:space="preserve"> </w:t>
      </w:r>
      <w:r w:rsidR="00376430">
        <w:rPr>
          <w:rFonts w:hint="eastAsia"/>
          <w:sz w:val="32"/>
          <w:szCs w:val="32"/>
          <w:u w:val="single"/>
        </w:rPr>
        <w:t>2016020673</w:t>
      </w:r>
      <w:r w:rsidR="00376430">
        <w:rPr>
          <w:sz w:val="32"/>
          <w:szCs w:val="32"/>
          <w:u w:val="single"/>
        </w:rPr>
        <w:t xml:space="preserve">            </w:t>
      </w:r>
      <w:r>
        <w:rPr>
          <w:sz w:val="32"/>
          <w:szCs w:val="32"/>
          <w:u w:val="single"/>
        </w:rPr>
        <w:t xml:space="preserve"> </w:t>
      </w:r>
    </w:p>
    <w:p w14:paraId="77A87A5C" w14:textId="77777777" w:rsidR="00CD16BB" w:rsidRPr="00282F34" w:rsidRDefault="00CD16BB" w:rsidP="00CD16BB">
      <w:pPr>
        <w:jc w:val="left"/>
        <w:rPr>
          <w:sz w:val="32"/>
          <w:szCs w:val="32"/>
        </w:rPr>
      </w:pPr>
    </w:p>
    <w:p w14:paraId="156B0752" w14:textId="77777777" w:rsidR="009124B9" w:rsidRDefault="009124B9" w:rsidP="00CD16BB">
      <w:pPr>
        <w:jc w:val="left"/>
        <w:rPr>
          <w:sz w:val="32"/>
          <w:szCs w:val="32"/>
        </w:rPr>
      </w:pPr>
    </w:p>
    <w:p w14:paraId="46049DD8" w14:textId="77777777" w:rsidR="000E52A0" w:rsidRDefault="000E52A0" w:rsidP="00CD16BB">
      <w:pPr>
        <w:jc w:val="left"/>
        <w:rPr>
          <w:sz w:val="32"/>
          <w:szCs w:val="32"/>
        </w:rPr>
      </w:pPr>
    </w:p>
    <w:p w14:paraId="3A284521" w14:textId="77777777" w:rsidR="00282F34" w:rsidRDefault="00282F34" w:rsidP="00CD16BB">
      <w:pPr>
        <w:jc w:val="left"/>
        <w:rPr>
          <w:sz w:val="32"/>
          <w:szCs w:val="32"/>
        </w:rPr>
      </w:pPr>
    </w:p>
    <w:p w14:paraId="35F0DEC7" w14:textId="77777777" w:rsidR="000E52A0" w:rsidRDefault="000E52A0" w:rsidP="00CD16BB">
      <w:pPr>
        <w:jc w:val="left"/>
        <w:rPr>
          <w:sz w:val="32"/>
          <w:szCs w:val="32"/>
        </w:rPr>
      </w:pPr>
    </w:p>
    <w:p w14:paraId="749F3F52" w14:textId="77777777" w:rsidR="00EB58C7" w:rsidRDefault="00CD16BB" w:rsidP="00282F34">
      <w:pPr>
        <w:jc w:val="center"/>
        <w:rPr>
          <w:sz w:val="32"/>
          <w:szCs w:val="32"/>
        </w:rPr>
      </w:pPr>
      <w:r>
        <w:rPr>
          <w:rFonts w:hint="eastAsia"/>
          <w:sz w:val="32"/>
          <w:szCs w:val="32"/>
        </w:rPr>
        <w:t>年</w:t>
      </w:r>
      <w:r>
        <w:rPr>
          <w:rFonts w:hint="eastAsia"/>
          <w:sz w:val="32"/>
          <w:szCs w:val="32"/>
        </w:rPr>
        <w:t xml:space="preserve">  </w:t>
      </w:r>
      <w:r w:rsidR="000E52A0">
        <w:rPr>
          <w:rFonts w:hint="eastAsia"/>
          <w:sz w:val="32"/>
          <w:szCs w:val="32"/>
        </w:rPr>
        <w:t xml:space="preserve"> </w:t>
      </w:r>
      <w:r>
        <w:rPr>
          <w:rFonts w:hint="eastAsia"/>
          <w:sz w:val="32"/>
          <w:szCs w:val="32"/>
        </w:rPr>
        <w:t>月</w:t>
      </w:r>
      <w:r>
        <w:rPr>
          <w:rFonts w:hint="eastAsia"/>
          <w:sz w:val="32"/>
          <w:szCs w:val="32"/>
        </w:rPr>
        <w:t xml:space="preserve"> </w:t>
      </w:r>
      <w:r w:rsidR="000E52A0">
        <w:rPr>
          <w:rFonts w:hint="eastAsia"/>
          <w:sz w:val="32"/>
          <w:szCs w:val="32"/>
        </w:rPr>
        <w:t xml:space="preserve"> </w:t>
      </w:r>
      <w:r>
        <w:rPr>
          <w:rFonts w:hint="eastAsia"/>
          <w:sz w:val="32"/>
          <w:szCs w:val="32"/>
        </w:rPr>
        <w:t xml:space="preserve"> </w:t>
      </w:r>
      <w:r>
        <w:rPr>
          <w:rFonts w:hint="eastAsia"/>
          <w:sz w:val="32"/>
          <w:szCs w:val="32"/>
        </w:rPr>
        <w:t>日</w:t>
      </w:r>
    </w:p>
    <w:p w14:paraId="450AD689" w14:textId="0310D99D" w:rsidR="0089481C" w:rsidRPr="005A2F1B" w:rsidRDefault="0089481C" w:rsidP="0089481C">
      <w:pPr>
        <w:widowControl/>
        <w:jc w:val="center"/>
        <w:rPr>
          <w:rFonts w:ascii="SimHei" w:eastAsia="SimHei" w:hAnsi="SimHei" w:hint="eastAsia"/>
          <w:sz w:val="36"/>
          <w:szCs w:val="36"/>
        </w:rPr>
      </w:pPr>
      <w:r>
        <w:rPr>
          <w:rFonts w:ascii="PingFang SC" w:eastAsia="PingFang SC" w:hAnsi="PingFang SC"/>
          <w:sz w:val="32"/>
          <w:szCs w:val="32"/>
        </w:rPr>
        <w:br w:type="page"/>
      </w:r>
      <w:r w:rsidRPr="005A2F1B">
        <w:rPr>
          <w:rFonts w:ascii="Songti SC" w:eastAsia="Songti SC" w:hAnsi="Songti SC" w:hint="eastAsia"/>
          <w:b/>
          <w:sz w:val="32"/>
          <w:szCs w:val="32"/>
        </w:rPr>
        <w:lastRenderedPageBreak/>
        <w:t xml:space="preserve"> </w:t>
      </w:r>
      <w:r w:rsidRPr="005A2F1B">
        <w:rPr>
          <w:rFonts w:ascii="SimHei" w:eastAsia="SimHei" w:hAnsi="SimHei" w:hint="eastAsia"/>
          <w:sz w:val="36"/>
          <w:szCs w:val="36"/>
        </w:rPr>
        <w:t>目录</w:t>
      </w:r>
    </w:p>
    <w:p w14:paraId="430EA7CB" w14:textId="77777777" w:rsidR="005A2F1B" w:rsidRPr="005A2F1B" w:rsidRDefault="005A2F1B">
      <w:pPr>
        <w:pStyle w:val="21"/>
        <w:tabs>
          <w:tab w:val="left" w:pos="630"/>
          <w:tab w:val="right" w:leader="dot" w:pos="8296"/>
        </w:tabs>
        <w:rPr>
          <w:rFonts w:ascii="Songti SC" w:eastAsia="Songti SC" w:hAnsi="Songti SC"/>
          <w:smallCaps w:val="0"/>
          <w:noProof/>
          <w:sz w:val="24"/>
          <w:szCs w:val="24"/>
        </w:rPr>
      </w:pPr>
      <w:r w:rsidRPr="005A2F1B">
        <w:rPr>
          <w:rFonts w:ascii="Songti SC" w:eastAsia="Songti SC" w:hAnsi="Songti SC"/>
          <w:sz w:val="24"/>
          <w:szCs w:val="24"/>
        </w:rPr>
        <w:fldChar w:fldCharType="begin"/>
      </w:r>
      <w:r w:rsidRPr="005A2F1B">
        <w:rPr>
          <w:rFonts w:ascii="Songti SC" w:eastAsia="Songti SC" w:hAnsi="Songti SC"/>
          <w:sz w:val="24"/>
          <w:szCs w:val="24"/>
        </w:rPr>
        <w:instrText xml:space="preserve"> </w:instrText>
      </w:r>
      <w:r w:rsidRPr="005A2F1B">
        <w:rPr>
          <w:rFonts w:ascii="Songti SC" w:eastAsia="Songti SC" w:hAnsi="Songti SC" w:hint="eastAsia"/>
          <w:sz w:val="24"/>
          <w:szCs w:val="24"/>
        </w:rPr>
        <w:instrText>TOC \o "1-3" \h \z</w:instrText>
      </w:r>
      <w:r w:rsidRPr="005A2F1B">
        <w:rPr>
          <w:rFonts w:ascii="Songti SC" w:eastAsia="Songti SC" w:hAnsi="Songti SC"/>
          <w:sz w:val="24"/>
          <w:szCs w:val="24"/>
        </w:rPr>
        <w:instrText xml:space="preserve"> </w:instrText>
      </w:r>
      <w:r w:rsidRPr="005A2F1B">
        <w:rPr>
          <w:rFonts w:ascii="Songti SC" w:eastAsia="Songti SC" w:hAnsi="Songti SC"/>
          <w:sz w:val="24"/>
          <w:szCs w:val="24"/>
        </w:rPr>
        <w:fldChar w:fldCharType="separate"/>
      </w:r>
      <w:hyperlink w:anchor="_Toc517798590" w:history="1">
        <w:r w:rsidRPr="005A2F1B">
          <w:rPr>
            <w:rStyle w:val="a8"/>
            <w:rFonts w:ascii="Songti SC" w:eastAsia="Songti SC" w:hAnsi="Songti SC"/>
            <w:noProof/>
            <w:sz w:val="24"/>
            <w:szCs w:val="24"/>
          </w:rPr>
          <w:t>1.</w:t>
        </w:r>
        <w:r w:rsidRPr="005A2F1B">
          <w:rPr>
            <w:rFonts w:ascii="Songti SC" w:eastAsia="Songti SC" w:hAnsi="Songti SC"/>
            <w:smallCaps w:val="0"/>
            <w:noProof/>
            <w:sz w:val="24"/>
            <w:szCs w:val="24"/>
          </w:rPr>
          <w:tab/>
        </w:r>
        <w:r w:rsidRPr="005A2F1B">
          <w:rPr>
            <w:rStyle w:val="a8"/>
            <w:rFonts w:ascii="Songti SC" w:eastAsia="Songti SC" w:hAnsi="Songti SC"/>
            <w:noProof/>
            <w:sz w:val="24"/>
            <w:szCs w:val="24"/>
          </w:rPr>
          <w:t>研究的目的及意义</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_Toc517798590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2</w:t>
        </w:r>
        <w:r w:rsidRPr="005A2F1B">
          <w:rPr>
            <w:rFonts w:ascii="Songti SC" w:eastAsia="Songti SC" w:hAnsi="Songti SC"/>
            <w:noProof/>
            <w:webHidden/>
            <w:sz w:val="24"/>
            <w:szCs w:val="24"/>
          </w:rPr>
          <w:fldChar w:fldCharType="end"/>
        </w:r>
      </w:hyperlink>
    </w:p>
    <w:p w14:paraId="2447FF20" w14:textId="77777777" w:rsidR="005A2F1B" w:rsidRPr="005A2F1B" w:rsidRDefault="005A2F1B">
      <w:pPr>
        <w:pStyle w:val="21"/>
        <w:tabs>
          <w:tab w:val="left" w:pos="630"/>
          <w:tab w:val="right" w:leader="dot" w:pos="8296"/>
        </w:tabs>
        <w:rPr>
          <w:rFonts w:ascii="Songti SC" w:eastAsia="Songti SC" w:hAnsi="Songti SC"/>
          <w:smallCaps w:val="0"/>
          <w:noProof/>
          <w:sz w:val="24"/>
          <w:szCs w:val="24"/>
        </w:rPr>
      </w:pPr>
      <w:hyperlink w:anchor="_Toc517798591" w:history="1">
        <w:r w:rsidRPr="005A2F1B">
          <w:rPr>
            <w:rStyle w:val="a8"/>
            <w:rFonts w:ascii="Songti SC" w:eastAsia="Songti SC" w:hAnsi="Songti SC"/>
            <w:noProof/>
            <w:sz w:val="24"/>
            <w:szCs w:val="24"/>
          </w:rPr>
          <w:t>2.</w:t>
        </w:r>
        <w:r w:rsidRPr="005A2F1B">
          <w:rPr>
            <w:rFonts w:ascii="Songti SC" w:eastAsia="Songti SC" w:hAnsi="Songti SC"/>
            <w:smallCaps w:val="0"/>
            <w:noProof/>
            <w:sz w:val="24"/>
            <w:szCs w:val="24"/>
          </w:rPr>
          <w:tab/>
        </w:r>
        <w:r w:rsidRPr="005A2F1B">
          <w:rPr>
            <w:rStyle w:val="a8"/>
            <w:rFonts w:ascii="Songti SC" w:eastAsia="Songti SC" w:hAnsi="Songti SC"/>
            <w:noProof/>
            <w:sz w:val="24"/>
            <w:szCs w:val="24"/>
          </w:rPr>
          <w:t>音频分类方法的研究现状</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_Toc517798591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4</w:t>
        </w:r>
        <w:r w:rsidRPr="005A2F1B">
          <w:rPr>
            <w:rFonts w:ascii="Songti SC" w:eastAsia="Songti SC" w:hAnsi="Songti SC"/>
            <w:noProof/>
            <w:webHidden/>
            <w:sz w:val="24"/>
            <w:szCs w:val="24"/>
          </w:rPr>
          <w:fldChar w:fldCharType="end"/>
        </w:r>
      </w:hyperlink>
    </w:p>
    <w:p w14:paraId="79132312" w14:textId="77777777" w:rsidR="005A2F1B" w:rsidRPr="005A2F1B" w:rsidRDefault="005A2F1B">
      <w:pPr>
        <w:pStyle w:val="31"/>
        <w:tabs>
          <w:tab w:val="left" w:pos="1050"/>
          <w:tab w:val="right" w:leader="dot" w:pos="8296"/>
        </w:tabs>
        <w:rPr>
          <w:rFonts w:ascii="Songti SC" w:eastAsia="Songti SC" w:hAnsi="Songti SC"/>
          <w:i w:val="0"/>
          <w:iCs w:val="0"/>
          <w:noProof/>
          <w:sz w:val="24"/>
          <w:szCs w:val="24"/>
        </w:rPr>
      </w:pPr>
      <w:hyperlink w:anchor="_Toc517798592" w:history="1">
        <w:r w:rsidRPr="005A2F1B">
          <w:rPr>
            <w:rStyle w:val="a8"/>
            <w:rFonts w:ascii="Songti SC" w:eastAsia="Songti SC" w:hAnsi="Songti SC"/>
            <w:noProof/>
            <w:sz w:val="24"/>
            <w:szCs w:val="24"/>
          </w:rPr>
          <w:t>2.1.</w:t>
        </w:r>
        <w:r w:rsidRPr="005A2F1B">
          <w:rPr>
            <w:rFonts w:ascii="Songti SC" w:eastAsia="Songti SC" w:hAnsi="Songti SC"/>
            <w:i w:val="0"/>
            <w:iCs w:val="0"/>
            <w:noProof/>
            <w:sz w:val="24"/>
            <w:szCs w:val="24"/>
          </w:rPr>
          <w:tab/>
        </w:r>
        <w:r w:rsidRPr="005A2F1B">
          <w:rPr>
            <w:rStyle w:val="a8"/>
            <w:rFonts w:ascii="Songti SC" w:eastAsia="Songti SC" w:hAnsi="Songti SC"/>
            <w:noProof/>
            <w:sz w:val="24"/>
            <w:szCs w:val="24"/>
          </w:rPr>
          <w:t>一般音频分类方法的研究现状</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_Toc517798592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4</w:t>
        </w:r>
        <w:r w:rsidRPr="005A2F1B">
          <w:rPr>
            <w:rFonts w:ascii="Songti SC" w:eastAsia="Songti SC" w:hAnsi="Songti SC"/>
            <w:noProof/>
            <w:webHidden/>
            <w:sz w:val="24"/>
            <w:szCs w:val="24"/>
          </w:rPr>
          <w:fldChar w:fldCharType="end"/>
        </w:r>
      </w:hyperlink>
    </w:p>
    <w:p w14:paraId="6E356F6F" w14:textId="77777777" w:rsidR="005A2F1B" w:rsidRPr="005A2F1B" w:rsidRDefault="005A2F1B">
      <w:pPr>
        <w:pStyle w:val="31"/>
        <w:tabs>
          <w:tab w:val="left" w:pos="1050"/>
          <w:tab w:val="right" w:leader="dot" w:pos="8296"/>
        </w:tabs>
        <w:rPr>
          <w:rFonts w:ascii="Songti SC" w:eastAsia="Songti SC" w:hAnsi="Songti SC"/>
          <w:i w:val="0"/>
          <w:iCs w:val="0"/>
          <w:noProof/>
          <w:sz w:val="24"/>
          <w:szCs w:val="24"/>
        </w:rPr>
      </w:pPr>
      <w:hyperlink w:anchor="_Toc517798593" w:history="1">
        <w:r w:rsidRPr="005A2F1B">
          <w:rPr>
            <w:rStyle w:val="a8"/>
            <w:rFonts w:ascii="Songti SC" w:eastAsia="Songti SC" w:hAnsi="Songti SC" w:cs="Times New Roman"/>
            <w:noProof/>
            <w:sz w:val="24"/>
            <w:szCs w:val="24"/>
          </w:rPr>
          <w:t>2.2.</w:t>
        </w:r>
        <w:r w:rsidRPr="005A2F1B">
          <w:rPr>
            <w:rFonts w:ascii="Songti SC" w:eastAsia="Songti SC" w:hAnsi="Songti SC"/>
            <w:i w:val="0"/>
            <w:iCs w:val="0"/>
            <w:noProof/>
            <w:sz w:val="24"/>
            <w:szCs w:val="24"/>
          </w:rPr>
          <w:tab/>
        </w:r>
        <w:r w:rsidRPr="005A2F1B">
          <w:rPr>
            <w:rStyle w:val="a8"/>
            <w:rFonts w:ascii="Songti SC" w:eastAsia="Songti SC" w:hAnsi="Songti SC"/>
            <w:noProof/>
            <w:sz w:val="24"/>
            <w:szCs w:val="24"/>
          </w:rPr>
          <w:t>基于卷积神经网络音频分类方法的研究现状</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_Toc517798593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5</w:t>
        </w:r>
        <w:r w:rsidRPr="005A2F1B">
          <w:rPr>
            <w:rFonts w:ascii="Songti SC" w:eastAsia="Songti SC" w:hAnsi="Songti SC"/>
            <w:noProof/>
            <w:webHidden/>
            <w:sz w:val="24"/>
            <w:szCs w:val="24"/>
          </w:rPr>
          <w:fldChar w:fldCharType="end"/>
        </w:r>
      </w:hyperlink>
    </w:p>
    <w:p w14:paraId="1300E5F2" w14:textId="77777777" w:rsidR="005A2F1B" w:rsidRPr="005A2F1B" w:rsidRDefault="005A2F1B">
      <w:pPr>
        <w:pStyle w:val="31"/>
        <w:tabs>
          <w:tab w:val="left" w:pos="1050"/>
          <w:tab w:val="right" w:leader="dot" w:pos="8296"/>
        </w:tabs>
        <w:rPr>
          <w:rFonts w:ascii="Songti SC" w:eastAsia="Songti SC" w:hAnsi="Songti SC"/>
          <w:i w:val="0"/>
          <w:iCs w:val="0"/>
          <w:noProof/>
          <w:sz w:val="24"/>
          <w:szCs w:val="24"/>
        </w:rPr>
      </w:pPr>
      <w:hyperlink w:anchor="_Toc517798594" w:history="1">
        <w:r w:rsidRPr="005A2F1B">
          <w:rPr>
            <w:rStyle w:val="a8"/>
            <w:rFonts w:ascii="Songti SC" w:eastAsia="Songti SC" w:hAnsi="Songti SC"/>
            <w:noProof/>
            <w:sz w:val="24"/>
            <w:szCs w:val="24"/>
          </w:rPr>
          <w:t>2.3.</w:t>
        </w:r>
        <w:r w:rsidRPr="005A2F1B">
          <w:rPr>
            <w:rFonts w:ascii="Songti SC" w:eastAsia="Songti SC" w:hAnsi="Songti SC"/>
            <w:i w:val="0"/>
            <w:iCs w:val="0"/>
            <w:noProof/>
            <w:sz w:val="24"/>
            <w:szCs w:val="24"/>
          </w:rPr>
          <w:tab/>
        </w:r>
        <w:r w:rsidRPr="005A2F1B">
          <w:rPr>
            <w:rStyle w:val="a8"/>
            <w:rFonts w:ascii="Songti SC" w:eastAsia="Songti SC" w:hAnsi="Songti SC"/>
            <w:noProof/>
            <w:sz w:val="24"/>
            <w:szCs w:val="24"/>
          </w:rPr>
          <w:t>本文的研究方向</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_Toc517798594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9</w:t>
        </w:r>
        <w:r w:rsidRPr="005A2F1B">
          <w:rPr>
            <w:rFonts w:ascii="Songti SC" w:eastAsia="Songti SC" w:hAnsi="Songti SC"/>
            <w:noProof/>
            <w:webHidden/>
            <w:sz w:val="24"/>
            <w:szCs w:val="24"/>
          </w:rPr>
          <w:fldChar w:fldCharType="end"/>
        </w:r>
      </w:hyperlink>
    </w:p>
    <w:p w14:paraId="248228B1" w14:textId="77777777" w:rsidR="005A2F1B" w:rsidRPr="005A2F1B" w:rsidRDefault="005A2F1B">
      <w:pPr>
        <w:pStyle w:val="21"/>
        <w:tabs>
          <w:tab w:val="left" w:pos="630"/>
          <w:tab w:val="right" w:leader="dot" w:pos="8296"/>
        </w:tabs>
        <w:rPr>
          <w:rFonts w:ascii="Songti SC" w:eastAsia="Songti SC" w:hAnsi="Songti SC"/>
          <w:smallCaps w:val="0"/>
          <w:noProof/>
          <w:sz w:val="24"/>
          <w:szCs w:val="24"/>
        </w:rPr>
      </w:pPr>
      <w:hyperlink w:anchor="_Toc517798595" w:history="1">
        <w:r w:rsidRPr="005A2F1B">
          <w:rPr>
            <w:rStyle w:val="a8"/>
            <w:rFonts w:ascii="Songti SC" w:eastAsia="Songti SC" w:hAnsi="Songti SC"/>
            <w:noProof/>
            <w:sz w:val="24"/>
            <w:szCs w:val="24"/>
          </w:rPr>
          <w:t>3.</w:t>
        </w:r>
        <w:r w:rsidRPr="005A2F1B">
          <w:rPr>
            <w:rFonts w:ascii="Songti SC" w:eastAsia="Songti SC" w:hAnsi="Songti SC"/>
            <w:smallCaps w:val="0"/>
            <w:noProof/>
            <w:sz w:val="24"/>
            <w:szCs w:val="24"/>
          </w:rPr>
          <w:tab/>
        </w:r>
        <w:r w:rsidRPr="005A2F1B">
          <w:rPr>
            <w:rStyle w:val="a8"/>
            <w:rFonts w:ascii="Songti SC" w:eastAsia="Songti SC" w:hAnsi="Songti SC"/>
            <w:noProof/>
            <w:sz w:val="24"/>
            <w:szCs w:val="24"/>
          </w:rPr>
          <w:t>主要研究内容</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_Toc517798595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9</w:t>
        </w:r>
        <w:r w:rsidRPr="005A2F1B">
          <w:rPr>
            <w:rFonts w:ascii="Songti SC" w:eastAsia="Songti SC" w:hAnsi="Songti SC"/>
            <w:noProof/>
            <w:webHidden/>
            <w:sz w:val="24"/>
            <w:szCs w:val="24"/>
          </w:rPr>
          <w:fldChar w:fldCharType="end"/>
        </w:r>
      </w:hyperlink>
    </w:p>
    <w:p w14:paraId="305FD57C" w14:textId="77777777" w:rsidR="005A2F1B" w:rsidRPr="005A2F1B" w:rsidRDefault="005A2F1B">
      <w:pPr>
        <w:pStyle w:val="31"/>
        <w:tabs>
          <w:tab w:val="left" w:pos="1050"/>
          <w:tab w:val="right" w:leader="dot" w:pos="8296"/>
        </w:tabs>
        <w:rPr>
          <w:rFonts w:ascii="Songti SC" w:eastAsia="Songti SC" w:hAnsi="Songti SC"/>
          <w:i w:val="0"/>
          <w:iCs w:val="0"/>
          <w:noProof/>
          <w:sz w:val="24"/>
          <w:szCs w:val="24"/>
        </w:rPr>
      </w:pPr>
      <w:hyperlink w:anchor="_Toc517798596" w:history="1">
        <w:r w:rsidRPr="005A2F1B">
          <w:rPr>
            <w:rStyle w:val="a8"/>
            <w:rFonts w:ascii="Songti SC" w:eastAsia="Songti SC" w:hAnsi="Songti SC"/>
            <w:noProof/>
            <w:sz w:val="24"/>
            <w:szCs w:val="24"/>
          </w:rPr>
          <w:t>3.1.</w:t>
        </w:r>
        <w:r w:rsidRPr="005A2F1B">
          <w:rPr>
            <w:rFonts w:ascii="Songti SC" w:eastAsia="Songti SC" w:hAnsi="Songti SC"/>
            <w:i w:val="0"/>
            <w:iCs w:val="0"/>
            <w:noProof/>
            <w:sz w:val="24"/>
            <w:szCs w:val="24"/>
          </w:rPr>
          <w:tab/>
        </w:r>
        <w:r w:rsidRPr="005A2F1B">
          <w:rPr>
            <w:rStyle w:val="a8"/>
            <w:rFonts w:ascii="Songti SC" w:eastAsia="Songti SC" w:hAnsi="Songti SC"/>
            <w:noProof/>
            <w:sz w:val="24"/>
            <w:szCs w:val="24"/>
          </w:rPr>
          <w:t>卷积神经网络模型简述</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_Toc517798596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9</w:t>
        </w:r>
        <w:r w:rsidRPr="005A2F1B">
          <w:rPr>
            <w:rFonts w:ascii="Songti SC" w:eastAsia="Songti SC" w:hAnsi="Songti SC"/>
            <w:noProof/>
            <w:webHidden/>
            <w:sz w:val="24"/>
            <w:szCs w:val="24"/>
          </w:rPr>
          <w:fldChar w:fldCharType="end"/>
        </w:r>
      </w:hyperlink>
    </w:p>
    <w:p w14:paraId="678DBEF3" w14:textId="77777777" w:rsidR="005A2F1B" w:rsidRPr="005A2F1B" w:rsidRDefault="005A2F1B">
      <w:pPr>
        <w:pStyle w:val="31"/>
        <w:tabs>
          <w:tab w:val="left" w:pos="1050"/>
          <w:tab w:val="right" w:leader="dot" w:pos="8296"/>
        </w:tabs>
        <w:rPr>
          <w:rFonts w:ascii="Songti SC" w:eastAsia="Songti SC" w:hAnsi="Songti SC"/>
          <w:i w:val="0"/>
          <w:iCs w:val="0"/>
          <w:noProof/>
          <w:sz w:val="24"/>
          <w:szCs w:val="24"/>
        </w:rPr>
      </w:pPr>
      <w:hyperlink w:anchor="_Toc517798597" w:history="1">
        <w:r w:rsidRPr="005A2F1B">
          <w:rPr>
            <w:rStyle w:val="a8"/>
            <w:rFonts w:ascii="Songti SC" w:eastAsia="Songti SC" w:hAnsi="Songti SC"/>
            <w:noProof/>
            <w:sz w:val="24"/>
            <w:szCs w:val="24"/>
          </w:rPr>
          <w:t>3.2.</w:t>
        </w:r>
        <w:r w:rsidRPr="005A2F1B">
          <w:rPr>
            <w:rFonts w:ascii="Songti SC" w:eastAsia="Songti SC" w:hAnsi="Songti SC"/>
            <w:i w:val="0"/>
            <w:iCs w:val="0"/>
            <w:noProof/>
            <w:sz w:val="24"/>
            <w:szCs w:val="24"/>
          </w:rPr>
          <w:tab/>
        </w:r>
        <w:r w:rsidRPr="005A2F1B">
          <w:rPr>
            <w:rStyle w:val="a8"/>
            <w:rFonts w:ascii="Songti SC" w:eastAsia="Songti SC" w:hAnsi="Songti SC"/>
            <w:noProof/>
            <w:sz w:val="24"/>
            <w:szCs w:val="24"/>
          </w:rPr>
          <w:t>基于卷积神经网络的音频分类方法原理</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_Toc517798597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11</w:t>
        </w:r>
        <w:r w:rsidRPr="005A2F1B">
          <w:rPr>
            <w:rFonts w:ascii="Songti SC" w:eastAsia="Songti SC" w:hAnsi="Songti SC"/>
            <w:noProof/>
            <w:webHidden/>
            <w:sz w:val="24"/>
            <w:szCs w:val="24"/>
          </w:rPr>
          <w:fldChar w:fldCharType="end"/>
        </w:r>
      </w:hyperlink>
    </w:p>
    <w:p w14:paraId="43E3665D" w14:textId="77777777" w:rsidR="005A2F1B" w:rsidRPr="005A2F1B" w:rsidRDefault="005A2F1B">
      <w:pPr>
        <w:pStyle w:val="21"/>
        <w:tabs>
          <w:tab w:val="left" w:pos="630"/>
          <w:tab w:val="right" w:leader="dot" w:pos="8296"/>
        </w:tabs>
        <w:rPr>
          <w:rFonts w:ascii="Songti SC" w:eastAsia="Songti SC" w:hAnsi="Songti SC"/>
          <w:smallCaps w:val="0"/>
          <w:noProof/>
          <w:sz w:val="24"/>
          <w:szCs w:val="24"/>
        </w:rPr>
      </w:pPr>
      <w:hyperlink w:anchor="_Toc517798598" w:history="1">
        <w:r w:rsidRPr="005A2F1B">
          <w:rPr>
            <w:rStyle w:val="a8"/>
            <w:rFonts w:ascii="Songti SC" w:eastAsia="Songti SC" w:hAnsi="Songti SC"/>
            <w:noProof/>
            <w:sz w:val="24"/>
            <w:szCs w:val="24"/>
          </w:rPr>
          <w:t>4.</w:t>
        </w:r>
        <w:r w:rsidRPr="005A2F1B">
          <w:rPr>
            <w:rFonts w:ascii="Songti SC" w:eastAsia="Songti SC" w:hAnsi="Songti SC"/>
            <w:smallCaps w:val="0"/>
            <w:noProof/>
            <w:sz w:val="24"/>
            <w:szCs w:val="24"/>
          </w:rPr>
          <w:tab/>
        </w:r>
        <w:r w:rsidRPr="005A2F1B">
          <w:rPr>
            <w:rStyle w:val="a8"/>
            <w:rFonts w:ascii="Songti SC" w:eastAsia="Songti SC" w:hAnsi="Songti SC"/>
            <w:noProof/>
            <w:sz w:val="24"/>
            <w:szCs w:val="24"/>
          </w:rPr>
          <w:t>已经完成的工作</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_Toc517798598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14</w:t>
        </w:r>
        <w:r w:rsidRPr="005A2F1B">
          <w:rPr>
            <w:rFonts w:ascii="Songti SC" w:eastAsia="Songti SC" w:hAnsi="Songti SC"/>
            <w:noProof/>
            <w:webHidden/>
            <w:sz w:val="24"/>
            <w:szCs w:val="24"/>
          </w:rPr>
          <w:fldChar w:fldCharType="end"/>
        </w:r>
      </w:hyperlink>
    </w:p>
    <w:p w14:paraId="05DAE1D1" w14:textId="77777777" w:rsidR="005A2F1B" w:rsidRPr="005A2F1B" w:rsidRDefault="005A2F1B">
      <w:pPr>
        <w:pStyle w:val="21"/>
        <w:tabs>
          <w:tab w:val="left" w:pos="630"/>
          <w:tab w:val="right" w:leader="dot" w:pos="8296"/>
        </w:tabs>
        <w:rPr>
          <w:rFonts w:ascii="Songti SC" w:eastAsia="Songti SC" w:hAnsi="Songti SC"/>
          <w:smallCaps w:val="0"/>
          <w:noProof/>
          <w:sz w:val="24"/>
          <w:szCs w:val="24"/>
        </w:rPr>
      </w:pPr>
      <w:hyperlink w:anchor="_Toc517798599" w:history="1">
        <w:r w:rsidRPr="005A2F1B">
          <w:rPr>
            <w:rStyle w:val="a8"/>
            <w:rFonts w:ascii="Songti SC" w:eastAsia="Songti SC" w:hAnsi="Songti SC"/>
            <w:noProof/>
            <w:sz w:val="24"/>
            <w:szCs w:val="24"/>
          </w:rPr>
          <w:t>5.</w:t>
        </w:r>
        <w:r w:rsidRPr="005A2F1B">
          <w:rPr>
            <w:rFonts w:ascii="Songti SC" w:eastAsia="Songti SC" w:hAnsi="Songti SC"/>
            <w:smallCaps w:val="0"/>
            <w:noProof/>
            <w:sz w:val="24"/>
            <w:szCs w:val="24"/>
          </w:rPr>
          <w:tab/>
        </w:r>
        <w:r w:rsidRPr="005A2F1B">
          <w:rPr>
            <w:rStyle w:val="a8"/>
            <w:rFonts w:ascii="Songti SC" w:eastAsia="Songti SC" w:hAnsi="Songti SC"/>
            <w:noProof/>
            <w:sz w:val="24"/>
            <w:szCs w:val="24"/>
          </w:rPr>
          <w:t>下一步的研究内容</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_Toc517798599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14</w:t>
        </w:r>
        <w:r w:rsidRPr="005A2F1B">
          <w:rPr>
            <w:rFonts w:ascii="Songti SC" w:eastAsia="Songti SC" w:hAnsi="Songti SC"/>
            <w:noProof/>
            <w:webHidden/>
            <w:sz w:val="24"/>
            <w:szCs w:val="24"/>
          </w:rPr>
          <w:fldChar w:fldCharType="end"/>
        </w:r>
      </w:hyperlink>
    </w:p>
    <w:p w14:paraId="3915D536" w14:textId="77777777" w:rsidR="005A2F1B" w:rsidRPr="005A2F1B" w:rsidRDefault="005A2F1B">
      <w:pPr>
        <w:pStyle w:val="21"/>
        <w:tabs>
          <w:tab w:val="right" w:leader="dot" w:pos="8296"/>
        </w:tabs>
        <w:rPr>
          <w:rFonts w:ascii="Songti SC" w:eastAsia="Songti SC" w:hAnsi="Songti SC"/>
          <w:smallCaps w:val="0"/>
          <w:noProof/>
          <w:sz w:val="24"/>
          <w:szCs w:val="24"/>
        </w:rPr>
      </w:pPr>
      <w:hyperlink w:anchor="_Toc517798600" w:history="1">
        <w:r w:rsidRPr="005A2F1B">
          <w:rPr>
            <w:rStyle w:val="a8"/>
            <w:rFonts w:ascii="Songti SC" w:eastAsia="Songti SC" w:hAnsi="Songti SC"/>
            <w:noProof/>
            <w:sz w:val="24"/>
            <w:szCs w:val="24"/>
          </w:rPr>
          <w:t>参考文献</w:t>
        </w:r>
        <w:r w:rsidRPr="005A2F1B">
          <w:rPr>
            <w:rFonts w:ascii="Songti SC" w:eastAsia="Songti SC" w:hAnsi="Songti SC"/>
            <w:noProof/>
            <w:webHidden/>
            <w:sz w:val="24"/>
            <w:szCs w:val="24"/>
          </w:rPr>
          <w:tab/>
        </w:r>
        <w:r w:rsidRPr="005A2F1B">
          <w:rPr>
            <w:rFonts w:ascii="Songti SC" w:eastAsia="Songti SC" w:hAnsi="Songti SC"/>
            <w:noProof/>
            <w:webHidden/>
            <w:sz w:val="24"/>
            <w:szCs w:val="24"/>
          </w:rPr>
          <w:fldChar w:fldCharType="begin"/>
        </w:r>
        <w:r w:rsidRPr="005A2F1B">
          <w:rPr>
            <w:rFonts w:ascii="Songti SC" w:eastAsia="Songti SC" w:hAnsi="Songti SC"/>
            <w:noProof/>
            <w:webHidden/>
            <w:sz w:val="24"/>
            <w:szCs w:val="24"/>
          </w:rPr>
          <w:instrText xml:space="preserve"> PAGEREF _Toc517798600 \h </w:instrText>
        </w:r>
        <w:r w:rsidRPr="005A2F1B">
          <w:rPr>
            <w:rFonts w:ascii="Songti SC" w:eastAsia="Songti SC" w:hAnsi="Songti SC"/>
            <w:noProof/>
            <w:webHidden/>
            <w:sz w:val="24"/>
            <w:szCs w:val="24"/>
          </w:rPr>
        </w:r>
        <w:r w:rsidRPr="005A2F1B">
          <w:rPr>
            <w:rFonts w:ascii="Songti SC" w:eastAsia="Songti SC" w:hAnsi="Songti SC"/>
            <w:noProof/>
            <w:webHidden/>
            <w:sz w:val="24"/>
            <w:szCs w:val="24"/>
          </w:rPr>
          <w:fldChar w:fldCharType="separate"/>
        </w:r>
        <w:r w:rsidRPr="005A2F1B">
          <w:rPr>
            <w:rFonts w:ascii="Songti SC" w:eastAsia="Songti SC" w:hAnsi="Songti SC"/>
            <w:noProof/>
            <w:webHidden/>
            <w:sz w:val="24"/>
            <w:szCs w:val="24"/>
          </w:rPr>
          <w:t>15</w:t>
        </w:r>
        <w:r w:rsidRPr="005A2F1B">
          <w:rPr>
            <w:rFonts w:ascii="Songti SC" w:eastAsia="Songti SC" w:hAnsi="Songti SC"/>
            <w:noProof/>
            <w:webHidden/>
            <w:sz w:val="24"/>
            <w:szCs w:val="24"/>
          </w:rPr>
          <w:fldChar w:fldCharType="end"/>
        </w:r>
      </w:hyperlink>
    </w:p>
    <w:p w14:paraId="2B6C77DD" w14:textId="3E322282" w:rsidR="005A2F1B" w:rsidRDefault="005A2F1B">
      <w:pPr>
        <w:widowControl/>
        <w:jc w:val="left"/>
        <w:rPr>
          <w:rFonts w:ascii="PingFang SC" w:eastAsia="PingFang SC" w:hAnsi="PingFang SC"/>
          <w:sz w:val="32"/>
          <w:szCs w:val="32"/>
        </w:rPr>
      </w:pPr>
      <w:r w:rsidRPr="005A2F1B">
        <w:rPr>
          <w:rFonts w:ascii="Songti SC" w:eastAsia="Songti SC" w:hAnsi="Songti SC"/>
          <w:sz w:val="24"/>
          <w:szCs w:val="24"/>
        </w:rPr>
        <w:fldChar w:fldCharType="end"/>
      </w:r>
    </w:p>
    <w:p w14:paraId="6F437D43" w14:textId="768A2BE0" w:rsidR="005A2F1B" w:rsidRDefault="005A2F1B">
      <w:pPr>
        <w:widowControl/>
        <w:jc w:val="left"/>
        <w:rPr>
          <w:rFonts w:ascii="PingFang SC" w:eastAsia="PingFang SC" w:hAnsi="PingFang SC"/>
          <w:sz w:val="32"/>
          <w:szCs w:val="32"/>
        </w:rPr>
      </w:pPr>
      <w:r>
        <w:rPr>
          <w:rFonts w:ascii="PingFang SC" w:eastAsia="PingFang SC" w:hAnsi="PingFang SC"/>
          <w:sz w:val="32"/>
          <w:szCs w:val="32"/>
        </w:rPr>
        <w:br w:type="page"/>
      </w:r>
    </w:p>
    <w:p w14:paraId="1C4D347D" w14:textId="29874265" w:rsidR="00376430" w:rsidRPr="00DB4BB9" w:rsidRDefault="00376430" w:rsidP="00376430">
      <w:pPr>
        <w:jc w:val="center"/>
        <w:rPr>
          <w:rFonts w:asciiTheme="majorEastAsia" w:eastAsiaTheme="majorEastAsia" w:hAnsiTheme="majorEastAsia"/>
          <w:sz w:val="36"/>
          <w:szCs w:val="36"/>
        </w:rPr>
      </w:pPr>
      <w:r w:rsidRPr="00DB4BB9">
        <w:rPr>
          <w:rFonts w:asciiTheme="majorEastAsia" w:eastAsiaTheme="majorEastAsia" w:hAnsiTheme="majorEastAsia" w:hint="eastAsia"/>
          <w:sz w:val="36"/>
          <w:szCs w:val="36"/>
        </w:rPr>
        <w:lastRenderedPageBreak/>
        <w:t>基于卷积神经网络的音频场景分类方法研究</w:t>
      </w:r>
    </w:p>
    <w:p w14:paraId="58E35116" w14:textId="77777777" w:rsidR="00376430" w:rsidRPr="00775E22" w:rsidRDefault="00376430" w:rsidP="00376430">
      <w:pPr>
        <w:jc w:val="center"/>
        <w:rPr>
          <w:rFonts w:ascii="PingFang SC" w:eastAsia="PingFang SC" w:hAnsi="PingFang SC"/>
          <w:sz w:val="32"/>
          <w:szCs w:val="32"/>
        </w:rPr>
      </w:pPr>
    </w:p>
    <w:p w14:paraId="23AAA33E" w14:textId="0B3F9580" w:rsidR="00376430" w:rsidRPr="00775E22" w:rsidRDefault="00376430" w:rsidP="005A2F1B">
      <w:pPr>
        <w:pStyle w:val="2"/>
        <w:numPr>
          <w:ilvl w:val="0"/>
          <w:numId w:val="6"/>
        </w:numPr>
      </w:pPr>
      <w:bookmarkStart w:id="0" w:name="_Toc517798590"/>
      <w:bookmarkStart w:id="1" w:name="_GoBack"/>
      <w:bookmarkEnd w:id="1"/>
      <w:r w:rsidRPr="00775E22">
        <w:rPr>
          <w:rFonts w:hint="eastAsia"/>
        </w:rPr>
        <w:t>研究的目的及意义</w:t>
      </w:r>
      <w:bookmarkEnd w:id="0"/>
    </w:p>
    <w:p w14:paraId="64454ABA" w14:textId="77777777" w:rsidR="00376430" w:rsidRPr="00DB4BB9" w:rsidRDefault="00376430" w:rsidP="00DB4BB9">
      <w:pPr>
        <w:autoSpaceDE w:val="0"/>
        <w:autoSpaceDN w:val="0"/>
        <w:adjustRightInd w:val="0"/>
        <w:spacing w:line="360" w:lineRule="auto"/>
        <w:ind w:firstLine="420"/>
        <w:rPr>
          <w:rFonts w:ascii="PingFang SC" w:eastAsia="PingFang SC" w:hAnsi="PingFang SC"/>
          <w:color w:val="000000"/>
          <w:sz w:val="24"/>
          <w:szCs w:val="24"/>
          <w:lang w:val="zh-CN"/>
        </w:rPr>
      </w:pPr>
      <w:r w:rsidRPr="00DB4BB9">
        <w:rPr>
          <w:rFonts w:ascii="PingFang SC" w:eastAsia="PingFang SC" w:hAnsi="PingFang SC"/>
          <w:color w:val="000000"/>
          <w:sz w:val="24"/>
          <w:szCs w:val="24"/>
          <w:lang w:val="zh-CN"/>
        </w:rPr>
        <w:t>通过分析声音使设备能够理解其环境是</w:t>
      </w:r>
      <w:r w:rsidRPr="00DB4BB9">
        <w:rPr>
          <w:rFonts w:ascii="PingFang SC" w:eastAsia="PingFang SC" w:hAnsi="PingFang SC" w:hint="eastAsia"/>
          <w:color w:val="000000"/>
          <w:sz w:val="24"/>
          <w:szCs w:val="24"/>
          <w:lang w:val="zh-CN"/>
        </w:rPr>
        <w:t>音频场景分类</w:t>
      </w:r>
      <w:r w:rsidRPr="00DB4BB9">
        <w:rPr>
          <w:rFonts w:ascii="PingFang SC" w:eastAsia="PingFang SC" w:hAnsi="PingFang SC" w:hint="eastAsia"/>
          <w:color w:val="000000"/>
          <w:sz w:val="24"/>
          <w:szCs w:val="24"/>
        </w:rPr>
        <w:t>（</w:t>
      </w:r>
      <w:r w:rsidRPr="00DB4BB9">
        <w:rPr>
          <w:rFonts w:ascii="PingFang SC" w:eastAsia="PingFang SC" w:hAnsi="PingFang SC"/>
          <w:color w:val="000000"/>
          <w:sz w:val="24"/>
          <w:szCs w:val="24"/>
        </w:rPr>
        <w:t>Acoustic Scene Classification</w:t>
      </w:r>
      <w:r w:rsidRPr="00DB4BB9">
        <w:rPr>
          <w:rFonts w:ascii="PingFang SC" w:eastAsia="PingFang SC" w:hAnsi="PingFang SC" w:hint="eastAsia"/>
          <w:color w:val="000000"/>
          <w:sz w:val="24"/>
          <w:szCs w:val="24"/>
        </w:rPr>
        <w:t>，下文简称ASC）</w:t>
      </w:r>
      <w:r w:rsidRPr="00DB4BB9">
        <w:rPr>
          <w:rFonts w:ascii="PingFang SC" w:eastAsia="PingFang SC" w:hAnsi="PingFang SC"/>
          <w:color w:val="000000"/>
          <w:sz w:val="24"/>
          <w:szCs w:val="24"/>
          <w:lang w:val="zh-CN"/>
        </w:rPr>
        <w:t>研究的主要目标</w:t>
      </w:r>
      <w:r w:rsidRPr="00DB4BB9">
        <w:rPr>
          <w:rFonts w:ascii="PingFang SC" w:eastAsia="PingFang SC" w:hAnsi="PingFang SC"/>
          <w:color w:val="000000"/>
          <w:sz w:val="24"/>
          <w:szCs w:val="24"/>
        </w:rPr>
        <w:t>，</w:t>
      </w:r>
      <w:r w:rsidRPr="00DB4BB9">
        <w:rPr>
          <w:rFonts w:ascii="PingFang SC" w:eastAsia="PingFang SC" w:hAnsi="PingFang SC" w:hint="eastAsia"/>
          <w:color w:val="000000"/>
          <w:sz w:val="24"/>
          <w:szCs w:val="24"/>
        </w:rPr>
        <w:t>该目标</w:t>
      </w:r>
      <w:r w:rsidRPr="00DB4BB9">
        <w:rPr>
          <w:rFonts w:ascii="PingFang SC" w:eastAsia="PingFang SC" w:hAnsi="PingFang SC"/>
          <w:color w:val="000000"/>
          <w:sz w:val="24"/>
          <w:szCs w:val="24"/>
          <w:lang w:val="zh-CN"/>
        </w:rPr>
        <w:t>涉及计算听觉场景分析</w:t>
      </w:r>
      <w:r w:rsidRPr="00DB4BB9">
        <w:rPr>
          <w:rFonts w:ascii="PingFang SC" w:eastAsia="PingFang SC" w:hAnsi="PingFang SC"/>
          <w:color w:val="000000"/>
          <w:sz w:val="24"/>
          <w:szCs w:val="24"/>
        </w:rPr>
        <w:t>（CASA）</w:t>
      </w:r>
      <w:r w:rsidRPr="00DB4BB9">
        <w:rPr>
          <w:rFonts w:ascii="PingFang SC" w:eastAsia="PingFang SC" w:hAnsi="PingFang SC"/>
          <w:color w:val="000000"/>
          <w:sz w:val="24"/>
          <w:szCs w:val="24"/>
          <w:lang w:val="zh-CN"/>
        </w:rPr>
        <w:t>。机器听音系统为人类听觉系统执行类似的处理任务，且</w:t>
      </w:r>
      <w:r w:rsidRPr="00DB4BB9">
        <w:rPr>
          <w:rFonts w:ascii="PingFang SC" w:eastAsia="PingFang SC" w:hAnsi="PingFang SC" w:hint="eastAsia"/>
          <w:color w:val="000000"/>
          <w:sz w:val="24"/>
          <w:szCs w:val="24"/>
          <w:lang w:val="zh-CN"/>
        </w:rPr>
        <w:t>通过</w:t>
      </w:r>
      <w:r w:rsidRPr="00DB4BB9">
        <w:rPr>
          <w:rFonts w:ascii="PingFang SC" w:eastAsia="PingFang SC" w:hAnsi="PingFang SC"/>
          <w:color w:val="000000"/>
          <w:sz w:val="24"/>
          <w:szCs w:val="24"/>
          <w:lang w:val="zh-CN"/>
        </w:rPr>
        <w:t>机器学习，机器人技术和人工智能等领域</w:t>
      </w:r>
      <w:r w:rsidRPr="00DB4BB9">
        <w:rPr>
          <w:rFonts w:ascii="PingFang SC" w:eastAsia="PingFang SC" w:hAnsi="PingFang SC" w:hint="eastAsia"/>
          <w:color w:val="000000"/>
          <w:sz w:val="24"/>
          <w:szCs w:val="24"/>
          <w:lang w:val="zh-CN"/>
        </w:rPr>
        <w:t>试该主题的研究更进一步</w:t>
      </w:r>
      <w:r w:rsidRPr="00DB4BB9">
        <w:rPr>
          <w:rFonts w:ascii="PingFang SC" w:eastAsia="PingFang SC" w:hAnsi="PingFang SC"/>
          <w:color w:val="000000"/>
          <w:sz w:val="24"/>
          <w:szCs w:val="24"/>
          <w:lang w:val="zh-CN"/>
        </w:rPr>
        <w:t>。</w:t>
      </w:r>
    </w:p>
    <w:p w14:paraId="5150AD2B" w14:textId="77777777" w:rsidR="00376430" w:rsidRPr="00DB4BB9" w:rsidRDefault="00376430" w:rsidP="00DB4BB9">
      <w:pPr>
        <w:autoSpaceDE w:val="0"/>
        <w:autoSpaceDN w:val="0"/>
        <w:adjustRightInd w:val="0"/>
        <w:spacing w:line="360" w:lineRule="auto"/>
        <w:ind w:firstLine="480"/>
        <w:rPr>
          <w:rFonts w:ascii="PingFang SC" w:eastAsia="PingFang SC" w:hAnsi="PingFang SC"/>
          <w:color w:val="000000"/>
          <w:sz w:val="24"/>
          <w:szCs w:val="24"/>
          <w:lang w:val="zh-CN"/>
        </w:rPr>
      </w:pPr>
      <w:r w:rsidRPr="00DB4BB9">
        <w:rPr>
          <w:rFonts w:ascii="PingFang SC" w:eastAsia="PingFang SC" w:hAnsi="PingFang SC"/>
          <w:color w:val="000000"/>
          <w:sz w:val="24"/>
          <w:szCs w:val="24"/>
          <w:lang w:val="zh-CN"/>
        </w:rPr>
        <w:t>ASC的应用</w:t>
      </w:r>
      <w:r w:rsidRPr="00DB4BB9">
        <w:rPr>
          <w:rFonts w:ascii="PingFang SC" w:eastAsia="PingFang SC" w:hAnsi="PingFang SC" w:hint="eastAsia"/>
          <w:color w:val="000000"/>
          <w:sz w:val="24"/>
          <w:szCs w:val="24"/>
          <w:lang w:val="zh-CN"/>
        </w:rPr>
        <w:t>场景</w:t>
      </w:r>
      <w:r w:rsidRPr="00DB4BB9">
        <w:rPr>
          <w:rFonts w:ascii="PingFang SC" w:eastAsia="PingFang SC" w:hAnsi="PingFang SC"/>
          <w:color w:val="000000"/>
          <w:sz w:val="24"/>
          <w:szCs w:val="24"/>
          <w:lang w:val="zh-CN"/>
        </w:rPr>
        <w:t>包括设计上下文感知服务</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Adams, Want</w:t>
      </w:r>
      <w:r w:rsidRPr="00DB4BB9">
        <w:rPr>
          <w:rFonts w:ascii="PingFang SC" w:eastAsia="PingFang SC" w:hAnsi="PingFang SC" w:hint="eastAsia"/>
          <w:color w:val="000000"/>
          <w:sz w:val="24"/>
          <w:szCs w:val="24"/>
          <w:lang w:val="zh-CN"/>
        </w:rPr>
        <w:t>，1</w:t>
      </w:r>
      <w:r w:rsidRPr="00DB4BB9">
        <w:rPr>
          <w:rFonts w:ascii="PingFang SC" w:eastAsia="PingFang SC" w:hAnsi="PingFang SC"/>
          <w:color w:val="000000"/>
          <w:sz w:val="24"/>
          <w:szCs w:val="24"/>
          <w:lang w:val="zh-CN"/>
        </w:rPr>
        <w:t>994</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，智能可穿戴设备</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Xu, Li, Lee 2008</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，机器人导航系统</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Chu, Narayanan, Kuo, Matari</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2006</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和音频归档管理</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Landone, Harrop, Reiss</w:t>
      </w:r>
      <w:r w:rsidRPr="00DB4BB9">
        <w:rPr>
          <w:rFonts w:ascii="PingFang SC" w:eastAsia="PingFang SC" w:hAnsi="PingFang SC" w:hint="eastAsia"/>
          <w:color w:val="000000"/>
          <w:sz w:val="24"/>
          <w:szCs w:val="24"/>
          <w:lang w:val="zh-CN"/>
        </w:rPr>
        <w:t>，2</w:t>
      </w:r>
      <w:r w:rsidRPr="00DB4BB9">
        <w:rPr>
          <w:rFonts w:ascii="PingFang SC" w:eastAsia="PingFang SC" w:hAnsi="PingFang SC"/>
          <w:color w:val="000000"/>
          <w:sz w:val="24"/>
          <w:szCs w:val="24"/>
          <w:lang w:val="zh-CN"/>
        </w:rPr>
        <w:t>008</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。此外，智能个人助理（IPA）</w:t>
      </w:r>
      <w:r w:rsidRPr="00DB4BB9">
        <w:rPr>
          <w:rFonts w:ascii="PingFang SC" w:eastAsia="PingFang SC" w:hAnsi="PingFang SC" w:hint="eastAsia"/>
          <w:color w:val="000000"/>
          <w:sz w:val="24"/>
          <w:szCs w:val="24"/>
          <w:lang w:val="zh-CN"/>
        </w:rPr>
        <w:t>也是一个受到ASC推动的领域</w:t>
      </w:r>
      <w:r w:rsidRPr="00DB4BB9">
        <w:rPr>
          <w:rFonts w:ascii="PingFang SC" w:eastAsia="PingFang SC" w:hAnsi="PingFang SC"/>
          <w:color w:val="000000"/>
          <w:sz w:val="24"/>
          <w:szCs w:val="24"/>
          <w:lang w:val="zh-CN"/>
        </w:rPr>
        <w:t>。 IPA是通过分析各种输入数据（包括音频，图像，用户输入或位置，天气和个人时间表等上下文信息）自动进行推荐和执行操作的软件代理。 IPA服务，如Google的Google Now</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微软的Cortana</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Apple的Siri</w:t>
      </w:r>
      <w:r w:rsidRPr="00DB4BB9">
        <w:rPr>
          <w:rFonts w:ascii="PingFang SC" w:eastAsia="PingFang SC" w:hAnsi="PingFang SC" w:hint="eastAsia"/>
          <w:color w:val="000000"/>
          <w:sz w:val="24"/>
          <w:szCs w:val="24"/>
          <w:lang w:val="zh-CN"/>
        </w:rPr>
        <w:t>以及亚马逊的</w:t>
      </w:r>
      <w:r w:rsidRPr="00DB4BB9">
        <w:rPr>
          <w:rFonts w:ascii="PingFang SC" w:eastAsia="PingFang SC" w:hAnsi="PingFang SC"/>
          <w:color w:val="000000"/>
          <w:sz w:val="24"/>
          <w:szCs w:val="24"/>
          <w:lang w:val="zh-CN"/>
        </w:rPr>
        <w:t>Alexa广泛使用音频输入</w:t>
      </w:r>
      <w:r w:rsidRPr="00DB4BB9">
        <w:rPr>
          <w:rFonts w:ascii="PingFang SC" w:eastAsia="PingFang SC" w:hAnsi="PingFang SC" w:hint="eastAsia"/>
          <w:color w:val="000000"/>
          <w:sz w:val="24"/>
          <w:szCs w:val="24"/>
          <w:lang w:val="zh-CN"/>
        </w:rPr>
        <w:t>。这些服务</w:t>
      </w:r>
      <w:r w:rsidRPr="00DB4BB9">
        <w:rPr>
          <w:rFonts w:ascii="PingFang SC" w:eastAsia="PingFang SC" w:hAnsi="PingFang SC"/>
          <w:color w:val="000000"/>
          <w:sz w:val="24"/>
          <w:szCs w:val="24"/>
          <w:lang w:val="zh-CN"/>
        </w:rPr>
        <w:t>从环境音频中提取上下文信息</w:t>
      </w:r>
      <w:r w:rsidRPr="00DB4BB9">
        <w:rPr>
          <w:rFonts w:ascii="PingFang SC" w:eastAsia="PingFang SC" w:hAnsi="PingFang SC" w:hint="eastAsia"/>
          <w:color w:val="000000"/>
          <w:sz w:val="24"/>
          <w:szCs w:val="24"/>
          <w:lang w:val="zh-CN"/>
        </w:rPr>
        <w:t>，可以向用户自动推荐具有价值的信息，是一种极具实用价值的人工智能应用。</w:t>
      </w:r>
    </w:p>
    <w:p w14:paraId="1F101E2B" w14:textId="77777777" w:rsidR="00376430" w:rsidRPr="00DB4BB9" w:rsidRDefault="00376430" w:rsidP="00DB4BB9">
      <w:pPr>
        <w:autoSpaceDE w:val="0"/>
        <w:autoSpaceDN w:val="0"/>
        <w:adjustRightInd w:val="0"/>
        <w:spacing w:line="360" w:lineRule="auto"/>
        <w:ind w:firstLine="480"/>
        <w:rPr>
          <w:rFonts w:ascii="PingFang SC" w:eastAsia="PingFang SC" w:hAnsi="PingFang SC"/>
          <w:color w:val="000000"/>
          <w:sz w:val="24"/>
          <w:szCs w:val="24"/>
          <w:lang w:val="zh-CN"/>
        </w:rPr>
      </w:pPr>
      <w:r w:rsidRPr="00DB4BB9">
        <w:rPr>
          <w:rFonts w:ascii="PingFang SC" w:eastAsia="PingFang SC" w:hAnsi="PingFang SC" w:hint="eastAsia"/>
          <w:color w:val="000000"/>
          <w:sz w:val="24"/>
          <w:szCs w:val="24"/>
          <w:lang w:val="zh-CN"/>
        </w:rPr>
        <w:t>此前音频场景分类仍然基于将通用分类器（高斯混合模型，支持向量机，隐马尔可夫模型）应用于手动提取的特征，例如梅尔</w:t>
      </w:r>
      <w:r w:rsidRPr="00DB4BB9">
        <w:rPr>
          <w:rFonts w:ascii="PingFang SC" w:eastAsia="PingFang SC" w:hAnsi="PingFang SC" w:hint="eastAsia"/>
          <w:sz w:val="24"/>
          <w:szCs w:val="24"/>
        </w:rPr>
        <w:t>频率倒谱系数。近年来，得益于计算机速度的提升与深度学习的快速发展，人们逐渐意识到，可以尝试用深度学习的自动特征提取的特</w:t>
      </w:r>
      <w:r w:rsidRPr="00DB4BB9">
        <w:rPr>
          <w:rFonts w:ascii="PingFang SC" w:eastAsia="PingFang SC" w:hAnsi="PingFang SC" w:hint="eastAsia"/>
          <w:color w:val="000000"/>
          <w:sz w:val="24"/>
          <w:szCs w:val="24"/>
          <w:lang w:val="zh-CN"/>
        </w:rPr>
        <w:t>性来代替以往低效的手工提取。</w:t>
      </w:r>
      <w:r w:rsidRPr="00DB4BB9">
        <w:rPr>
          <w:rFonts w:ascii="PingFang SC" w:eastAsia="PingFang SC" w:hAnsi="PingFang SC"/>
          <w:color w:val="000000"/>
          <w:sz w:val="24"/>
          <w:szCs w:val="24"/>
          <w:lang w:val="zh-CN"/>
        </w:rPr>
        <w:t>正如“深度学习”一词所表明的那样，该方法通过使用非线性模块堆叠多个层来</w:t>
      </w:r>
      <w:r w:rsidRPr="00DB4BB9">
        <w:rPr>
          <w:rFonts w:ascii="PingFang SC" w:eastAsia="PingFang SC" w:hAnsi="PingFang SC" w:hint="eastAsia"/>
          <w:color w:val="000000"/>
          <w:sz w:val="24"/>
          <w:szCs w:val="24"/>
          <w:lang w:val="zh-CN"/>
        </w:rPr>
        <w:t>进行</w:t>
      </w:r>
      <w:r w:rsidRPr="00DB4BB9">
        <w:rPr>
          <w:rFonts w:ascii="PingFang SC" w:eastAsia="PingFang SC" w:hAnsi="PingFang SC"/>
          <w:color w:val="000000"/>
          <w:sz w:val="24"/>
          <w:szCs w:val="24"/>
          <w:lang w:val="zh-CN"/>
        </w:rPr>
        <w:t>低层数据的高级表示。</w:t>
      </w:r>
      <w:r w:rsidRPr="00DB4BB9">
        <w:rPr>
          <w:rFonts w:ascii="PingFang SC" w:eastAsia="PingFang SC" w:hAnsi="PingFang SC"/>
          <w:color w:val="000000"/>
          <w:sz w:val="24"/>
          <w:szCs w:val="24"/>
          <w:lang w:val="zh-CN"/>
        </w:rPr>
        <w:lastRenderedPageBreak/>
        <w:t>有几种深度学习体系结构的变体，卷积神经网络（Convolutional Neural Network, CNN）是深度学习技术</w:t>
      </w:r>
      <w:r w:rsidRPr="00DB4BB9">
        <w:rPr>
          <w:rFonts w:ascii="PingFang SC" w:eastAsia="PingFang SC" w:hAnsi="PingFang SC" w:hint="eastAsia"/>
          <w:color w:val="000000"/>
          <w:sz w:val="24"/>
          <w:szCs w:val="24"/>
          <w:lang w:val="zh-CN"/>
        </w:rPr>
        <w:t>中的一种</w:t>
      </w:r>
      <w:r w:rsidRPr="00DB4BB9">
        <w:rPr>
          <w:rFonts w:ascii="PingFang SC" w:eastAsia="PingFang SC" w:hAnsi="PingFang SC"/>
          <w:color w:val="000000"/>
          <w:sz w:val="24"/>
          <w:szCs w:val="24"/>
          <w:lang w:val="zh-CN"/>
        </w:rPr>
        <w:t>，由于其在学习独特的局部特征方面的优越性能，被广泛用于图像分类</w:t>
      </w:r>
      <w:r w:rsidRPr="00DB4BB9">
        <w:rPr>
          <w:rFonts w:ascii="PingFang SC" w:eastAsia="PingFang SC" w:hAnsi="PingFang SC" w:hint="eastAsia"/>
          <w:color w:val="000000"/>
          <w:sz w:val="24"/>
          <w:szCs w:val="24"/>
          <w:lang w:val="zh-CN"/>
        </w:rPr>
        <w:t>、语音识别、自然语言处理。</w:t>
      </w:r>
      <w:r w:rsidRPr="00DB4BB9">
        <w:rPr>
          <w:rFonts w:ascii="PingFang SC" w:eastAsia="PingFang SC" w:hAnsi="PingFang SC"/>
          <w:color w:val="000000"/>
          <w:sz w:val="24"/>
          <w:szCs w:val="24"/>
          <w:lang w:val="zh-CN"/>
        </w:rPr>
        <w:t>卷积神经网络是一种</w:t>
      </w:r>
      <w:r w:rsidRPr="00DB4BB9">
        <w:rPr>
          <w:rFonts w:ascii="PingFang SC" w:eastAsia="PingFang SC" w:hAnsi="PingFang SC"/>
          <w:sz w:val="24"/>
          <w:szCs w:val="24"/>
        </w:rPr>
        <w:fldChar w:fldCharType="begin"/>
      </w:r>
      <w:r w:rsidRPr="00DB4BB9">
        <w:rPr>
          <w:rFonts w:ascii="PingFang SC" w:eastAsia="PingFang SC" w:hAnsi="PingFang SC"/>
          <w:sz w:val="24"/>
          <w:szCs w:val="24"/>
        </w:rPr>
        <w:instrText xml:space="preserve"> HYPERLINK "https://zh.wikipedia.org/wiki/%E5%89%8D%E9%A6%88%E7%A5%9E%E7%BB%8F%E7%BD%91%E7%BB%9C" \o "前馈神经网络" </w:instrText>
      </w:r>
      <w:r w:rsidRPr="00DB4BB9">
        <w:rPr>
          <w:rFonts w:ascii="PingFang SC" w:eastAsia="PingFang SC" w:hAnsi="PingFang SC"/>
          <w:sz w:val="24"/>
          <w:szCs w:val="24"/>
        </w:rPr>
      </w:r>
      <w:r w:rsidRPr="00DB4BB9">
        <w:rPr>
          <w:rFonts w:ascii="PingFang SC" w:eastAsia="PingFang SC" w:hAnsi="PingFang SC"/>
          <w:sz w:val="24"/>
          <w:szCs w:val="24"/>
        </w:rPr>
        <w:fldChar w:fldCharType="separate"/>
      </w:r>
      <w:r w:rsidRPr="00DB4BB9">
        <w:rPr>
          <w:rFonts w:ascii="PingFang SC" w:eastAsia="PingFang SC" w:hAnsi="PingFang SC"/>
          <w:color w:val="000000"/>
          <w:sz w:val="24"/>
          <w:szCs w:val="24"/>
          <w:lang w:val="zh-CN"/>
        </w:rPr>
        <w:t>前馈神经网络</w:t>
      </w:r>
      <w:r w:rsidRPr="00DB4BB9">
        <w:rPr>
          <w:rFonts w:ascii="PingFang SC" w:eastAsia="PingFang SC" w:hAnsi="PingFang SC"/>
          <w:color w:val="000000"/>
          <w:sz w:val="24"/>
          <w:szCs w:val="24"/>
          <w:lang w:val="zh-CN"/>
        </w:rPr>
        <w:fldChar w:fldCharType="end"/>
      </w:r>
      <w:r w:rsidRPr="00DB4BB9">
        <w:rPr>
          <w:rFonts w:ascii="PingFang SC" w:eastAsia="PingFang SC" w:hAnsi="PingFang SC"/>
          <w:color w:val="000000"/>
          <w:sz w:val="24"/>
          <w:szCs w:val="24"/>
          <w:lang w:val="zh-CN"/>
        </w:rPr>
        <w:t>，它的人工神经元可以响应一部分覆盖范围内的周围单元</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卷积神经网络由一个或多个卷积层和顶端的全连通层（对应经典的神经网络）组成，同时也包括关联权重和</w:t>
      </w:r>
      <w:r w:rsidRPr="00DB4BB9">
        <w:rPr>
          <w:rFonts w:ascii="PingFang SC" w:eastAsia="PingFang SC" w:hAnsi="PingFang SC"/>
          <w:sz w:val="24"/>
          <w:szCs w:val="24"/>
        </w:rPr>
        <w:fldChar w:fldCharType="begin"/>
      </w:r>
      <w:r w:rsidRPr="00DB4BB9">
        <w:rPr>
          <w:rFonts w:ascii="PingFang SC" w:eastAsia="PingFang SC" w:hAnsi="PingFang SC"/>
          <w:sz w:val="24"/>
          <w:szCs w:val="24"/>
        </w:rPr>
        <w:instrText xml:space="preserve"> HYPERLINK "https://zh.wikipedia.org/w/index.php?title=%E6%B1%A0%E5%8C%96&amp;action=edit&amp;redlink=1" \o "池化（页面不存在）" </w:instrText>
      </w:r>
      <w:r w:rsidRPr="00DB4BB9">
        <w:rPr>
          <w:rFonts w:ascii="PingFang SC" w:eastAsia="PingFang SC" w:hAnsi="PingFang SC"/>
          <w:sz w:val="24"/>
          <w:szCs w:val="24"/>
        </w:rPr>
      </w:r>
      <w:r w:rsidRPr="00DB4BB9">
        <w:rPr>
          <w:rFonts w:ascii="PingFang SC" w:eastAsia="PingFang SC" w:hAnsi="PingFang SC"/>
          <w:sz w:val="24"/>
          <w:szCs w:val="24"/>
        </w:rPr>
        <w:fldChar w:fldCharType="separate"/>
      </w:r>
      <w:r w:rsidRPr="00DB4BB9">
        <w:rPr>
          <w:rFonts w:ascii="PingFang SC" w:eastAsia="PingFang SC" w:hAnsi="PingFang SC"/>
          <w:color w:val="000000"/>
          <w:sz w:val="24"/>
          <w:szCs w:val="24"/>
          <w:lang w:val="zh-CN"/>
        </w:rPr>
        <w:t>池化</w:t>
      </w:r>
      <w:r w:rsidRPr="00DB4BB9">
        <w:rPr>
          <w:rFonts w:ascii="PingFang SC" w:eastAsia="PingFang SC" w:hAnsi="PingFang SC"/>
          <w:color w:val="000000"/>
          <w:sz w:val="24"/>
          <w:szCs w:val="24"/>
          <w:lang w:val="zh-CN"/>
        </w:rPr>
        <w:fldChar w:fldCharType="end"/>
      </w:r>
      <w:r w:rsidRPr="00DB4BB9">
        <w:rPr>
          <w:rFonts w:ascii="PingFang SC" w:eastAsia="PingFang SC" w:hAnsi="PingFang SC"/>
          <w:color w:val="000000"/>
          <w:sz w:val="24"/>
          <w:szCs w:val="24"/>
          <w:lang w:val="zh-CN"/>
        </w:rPr>
        <w:t>层（pooling layer）。这一结构使得卷积神经网络能够利用输入数据的二维结构。与其他深度学习结构相比，卷积神经网络在图像和</w:t>
      </w:r>
      <w:r w:rsidRPr="00DB4BB9">
        <w:rPr>
          <w:rFonts w:ascii="PingFang SC" w:eastAsia="PingFang SC" w:hAnsi="PingFang SC"/>
          <w:sz w:val="24"/>
          <w:szCs w:val="24"/>
        </w:rPr>
        <w:fldChar w:fldCharType="begin"/>
      </w:r>
      <w:r w:rsidRPr="00DB4BB9">
        <w:rPr>
          <w:rFonts w:ascii="PingFang SC" w:eastAsia="PingFang SC" w:hAnsi="PingFang SC"/>
          <w:sz w:val="24"/>
          <w:szCs w:val="24"/>
        </w:rPr>
        <w:instrText xml:space="preserve"> HYPERLINK "https://zh.wikipedia.org/wiki/%E8%AF%AD%E9%9F%B3%E8%AF%86%E5%88%AB" \o "语音识别" </w:instrText>
      </w:r>
      <w:r w:rsidRPr="00DB4BB9">
        <w:rPr>
          <w:rFonts w:ascii="PingFang SC" w:eastAsia="PingFang SC" w:hAnsi="PingFang SC"/>
          <w:sz w:val="24"/>
          <w:szCs w:val="24"/>
        </w:rPr>
      </w:r>
      <w:r w:rsidRPr="00DB4BB9">
        <w:rPr>
          <w:rFonts w:ascii="PingFang SC" w:eastAsia="PingFang SC" w:hAnsi="PingFang SC"/>
          <w:sz w:val="24"/>
          <w:szCs w:val="24"/>
        </w:rPr>
        <w:fldChar w:fldCharType="separate"/>
      </w:r>
      <w:r w:rsidRPr="00DB4BB9">
        <w:rPr>
          <w:rFonts w:ascii="PingFang SC" w:eastAsia="PingFang SC" w:hAnsi="PingFang SC"/>
          <w:color w:val="000000"/>
          <w:sz w:val="24"/>
          <w:szCs w:val="24"/>
          <w:lang w:val="zh-CN"/>
        </w:rPr>
        <w:t>语音识别</w:t>
      </w:r>
      <w:r w:rsidRPr="00DB4BB9">
        <w:rPr>
          <w:rFonts w:ascii="PingFang SC" w:eastAsia="PingFang SC" w:hAnsi="PingFang SC"/>
          <w:color w:val="000000"/>
          <w:sz w:val="24"/>
          <w:szCs w:val="24"/>
          <w:lang w:val="zh-CN"/>
        </w:rPr>
        <w:fldChar w:fldCharType="end"/>
      </w:r>
      <w:r w:rsidRPr="00DB4BB9">
        <w:rPr>
          <w:rFonts w:ascii="PingFang SC" w:eastAsia="PingFang SC" w:hAnsi="PingFang SC"/>
          <w:color w:val="000000"/>
          <w:sz w:val="24"/>
          <w:szCs w:val="24"/>
          <w:lang w:val="zh-CN"/>
        </w:rPr>
        <w:t>方面能够给出更好的结果。这一模型也可以使用</w:t>
      </w:r>
      <w:r w:rsidRPr="00DB4BB9">
        <w:rPr>
          <w:rFonts w:ascii="PingFang SC" w:eastAsia="PingFang SC" w:hAnsi="PingFang SC"/>
          <w:sz w:val="24"/>
          <w:szCs w:val="24"/>
        </w:rPr>
        <w:fldChar w:fldCharType="begin"/>
      </w:r>
      <w:r w:rsidRPr="00DB4BB9">
        <w:rPr>
          <w:rFonts w:ascii="PingFang SC" w:eastAsia="PingFang SC" w:hAnsi="PingFang SC"/>
          <w:sz w:val="24"/>
          <w:szCs w:val="24"/>
        </w:rPr>
        <w:instrText xml:space="preserve"> HYPERLINK "https://zh.wikipedia.org/wiki/%E5%8F%8D%E5%90%91%E4%BC%A0%E6%92%AD%E7%AE%97%E6%B3%95" \o "反向传播算法" </w:instrText>
      </w:r>
      <w:r w:rsidRPr="00DB4BB9">
        <w:rPr>
          <w:rFonts w:ascii="PingFang SC" w:eastAsia="PingFang SC" w:hAnsi="PingFang SC"/>
          <w:sz w:val="24"/>
          <w:szCs w:val="24"/>
        </w:rPr>
      </w:r>
      <w:r w:rsidRPr="00DB4BB9">
        <w:rPr>
          <w:rFonts w:ascii="PingFang SC" w:eastAsia="PingFang SC" w:hAnsi="PingFang SC"/>
          <w:sz w:val="24"/>
          <w:szCs w:val="24"/>
        </w:rPr>
        <w:fldChar w:fldCharType="separate"/>
      </w:r>
      <w:r w:rsidRPr="00DB4BB9">
        <w:rPr>
          <w:rFonts w:ascii="PingFang SC" w:eastAsia="PingFang SC" w:hAnsi="PingFang SC"/>
          <w:color w:val="000000"/>
          <w:sz w:val="24"/>
          <w:szCs w:val="24"/>
          <w:lang w:val="zh-CN"/>
        </w:rPr>
        <w:t>反向传播算法</w:t>
      </w:r>
      <w:r w:rsidRPr="00DB4BB9">
        <w:rPr>
          <w:rFonts w:ascii="PingFang SC" w:eastAsia="PingFang SC" w:hAnsi="PingFang SC"/>
          <w:color w:val="000000"/>
          <w:sz w:val="24"/>
          <w:szCs w:val="24"/>
          <w:lang w:val="zh-CN"/>
        </w:rPr>
        <w:fldChar w:fldCharType="end"/>
      </w:r>
      <w:r w:rsidRPr="00DB4BB9">
        <w:rPr>
          <w:rFonts w:ascii="PingFang SC" w:eastAsia="PingFang SC" w:hAnsi="PingFang SC"/>
          <w:color w:val="000000"/>
          <w:sz w:val="24"/>
          <w:szCs w:val="24"/>
          <w:lang w:val="zh-CN"/>
        </w:rPr>
        <w:t>进行训练。相比较其他深度、前馈神经网络，卷积神经网络需要</w:t>
      </w:r>
      <w:r w:rsidRPr="00DB4BB9">
        <w:rPr>
          <w:rFonts w:ascii="PingFang SC" w:eastAsia="PingFang SC" w:hAnsi="PingFang SC" w:hint="eastAsia"/>
          <w:color w:val="000000"/>
          <w:sz w:val="24"/>
          <w:szCs w:val="24"/>
          <w:lang w:val="zh-CN"/>
        </w:rPr>
        <w:t>的</w:t>
      </w:r>
      <w:r w:rsidRPr="00DB4BB9">
        <w:rPr>
          <w:rFonts w:ascii="PingFang SC" w:eastAsia="PingFang SC" w:hAnsi="PingFang SC"/>
          <w:color w:val="000000"/>
          <w:sz w:val="24"/>
          <w:szCs w:val="24"/>
          <w:lang w:val="zh-CN"/>
        </w:rPr>
        <w:t>参数更少，使之成为一种颇具吸引力的深度学习结构</w:t>
      </w:r>
      <w:r w:rsidRPr="00DB4BB9">
        <w:rPr>
          <w:rFonts w:ascii="PingFang SC" w:eastAsia="PingFang SC" w:hAnsi="PingFang SC" w:hint="eastAsia"/>
          <w:color w:val="000000"/>
          <w:sz w:val="24"/>
          <w:szCs w:val="24"/>
          <w:lang w:val="zh-CN"/>
        </w:rPr>
        <w:t>。</w:t>
      </w:r>
    </w:p>
    <w:p w14:paraId="775B8CB4" w14:textId="32B91AAB" w:rsidR="00376430" w:rsidRPr="00775E22" w:rsidRDefault="00376430" w:rsidP="00DB4BB9">
      <w:pPr>
        <w:spacing w:line="360" w:lineRule="auto"/>
        <w:ind w:firstLine="420"/>
        <w:rPr>
          <w:rFonts w:ascii="PingFang SC" w:eastAsia="PingFang SC" w:hAnsi="PingFang SC"/>
        </w:rPr>
      </w:pPr>
      <w:r w:rsidRPr="00DB4BB9">
        <w:rPr>
          <w:rFonts w:ascii="PingFang SC" w:eastAsia="PingFang SC" w:hAnsi="PingFang SC" w:hint="eastAsia"/>
          <w:sz w:val="24"/>
          <w:szCs w:val="24"/>
        </w:rPr>
        <w:t>2</w:t>
      </w:r>
      <w:r w:rsidRPr="00DB4BB9">
        <w:rPr>
          <w:rFonts w:ascii="PingFang SC" w:eastAsia="PingFang SC" w:hAnsi="PingFang SC"/>
          <w:sz w:val="24"/>
          <w:szCs w:val="24"/>
        </w:rPr>
        <w:t>015</w:t>
      </w:r>
      <w:r w:rsidRPr="00DB4BB9">
        <w:rPr>
          <w:rFonts w:ascii="PingFang SC" w:eastAsia="PingFang SC" w:hAnsi="PingFang SC" w:hint="eastAsia"/>
          <w:sz w:val="24"/>
          <w:szCs w:val="24"/>
        </w:rPr>
        <w:t>年,</w:t>
      </w:r>
      <w:proofErr w:type="spellStart"/>
      <w:r w:rsidRPr="00DB4BB9">
        <w:rPr>
          <w:rFonts w:ascii="PingFang SC" w:eastAsia="PingFang SC" w:hAnsi="PingFang SC"/>
          <w:sz w:val="24"/>
          <w:szCs w:val="24"/>
        </w:rPr>
        <w:t>Piczak</w:t>
      </w:r>
      <w:proofErr w:type="spellEnd"/>
      <w:r w:rsidRPr="00DB4BB9">
        <w:rPr>
          <w:rFonts w:ascii="PingFang SC" w:eastAsia="PingFang SC" w:hAnsi="PingFang SC" w:hint="eastAsia"/>
          <w:sz w:val="24"/>
          <w:szCs w:val="24"/>
        </w:rPr>
        <w:t>等人（</w:t>
      </w:r>
      <w:proofErr w:type="spellStart"/>
      <w:r w:rsidRPr="00DB4BB9">
        <w:rPr>
          <w:rFonts w:ascii="PingFang SC" w:eastAsia="PingFang SC" w:hAnsi="PingFang SC"/>
          <w:sz w:val="24"/>
          <w:szCs w:val="24"/>
        </w:rPr>
        <w:t>Piczak</w:t>
      </w:r>
      <w:proofErr w:type="spellEnd"/>
      <w:r w:rsidRPr="00DB4BB9">
        <w:rPr>
          <w:rFonts w:ascii="PingFang SC" w:eastAsia="PingFang SC" w:hAnsi="PingFang SC" w:hint="eastAsia"/>
          <w:sz w:val="24"/>
          <w:szCs w:val="24"/>
        </w:rPr>
        <w:t>，2</w:t>
      </w:r>
      <w:r w:rsidRPr="00DB4BB9">
        <w:rPr>
          <w:rFonts w:ascii="PingFang SC" w:eastAsia="PingFang SC" w:hAnsi="PingFang SC"/>
          <w:sz w:val="24"/>
          <w:szCs w:val="24"/>
        </w:rPr>
        <w:t>015</w:t>
      </w:r>
      <w:r w:rsidRPr="00DB4BB9">
        <w:rPr>
          <w:rFonts w:ascii="PingFang SC" w:eastAsia="PingFang SC" w:hAnsi="PingFang SC" w:hint="eastAsia"/>
          <w:sz w:val="24"/>
          <w:szCs w:val="24"/>
        </w:rPr>
        <w:t>）对深度学习中的卷积神经网络是否可有效的应用于音频场景分类这一问题进行了探讨。为此他们依照此前将卷积神经网络成功用于图像分类的经验运用于音频场景分类上。实验结果表明，使用卷积神经网络进行音频场景分类是一个切实可行的办法。</w:t>
      </w:r>
      <w:r w:rsidRPr="00DB4BB9">
        <w:rPr>
          <w:rFonts w:ascii="PingFang SC" w:eastAsia="PingFang SC" w:hAnsi="PingFang SC"/>
          <w:sz w:val="24"/>
          <w:szCs w:val="24"/>
        </w:rPr>
        <w:t>卷积</w:t>
      </w:r>
      <w:r w:rsidRPr="00DB4BB9">
        <w:rPr>
          <w:rFonts w:ascii="PingFang SC" w:eastAsia="PingFang SC" w:hAnsi="PingFang SC" w:hint="eastAsia"/>
          <w:sz w:val="24"/>
          <w:szCs w:val="24"/>
        </w:rPr>
        <w:t>神经网络</w:t>
      </w:r>
      <w:r w:rsidRPr="00DB4BB9">
        <w:rPr>
          <w:rFonts w:ascii="PingFang SC" w:eastAsia="PingFang SC" w:hAnsi="PingFang SC"/>
          <w:sz w:val="24"/>
          <w:szCs w:val="24"/>
        </w:rPr>
        <w:t>模型胜过基于手动设计特征的常用方法，并达到与其他特征学习方法类似的水平。</w:t>
      </w:r>
      <w:r w:rsidRPr="00DB4BB9">
        <w:rPr>
          <w:rFonts w:ascii="PingFang SC" w:eastAsia="PingFang SC" w:hAnsi="PingFang SC" w:hint="eastAsia"/>
          <w:sz w:val="24"/>
          <w:szCs w:val="24"/>
        </w:rPr>
        <w:t>且</w:t>
      </w:r>
      <w:r w:rsidRPr="00DB4BB9">
        <w:rPr>
          <w:rFonts w:ascii="PingFang SC" w:eastAsia="PingFang SC" w:hAnsi="PingFang SC"/>
          <w:sz w:val="24"/>
          <w:szCs w:val="24"/>
        </w:rPr>
        <w:t>卷积神经网络即使在有限的数据集和简单的数据增强下也可以有效应用于环境声音分类任务。更重要的是，可用数据集规模的</w:t>
      </w:r>
      <w:r w:rsidRPr="00DB4BB9">
        <w:rPr>
          <w:rFonts w:ascii="PingFang SC" w:eastAsia="PingFang SC" w:hAnsi="PingFang SC" w:hint="eastAsia"/>
          <w:sz w:val="24"/>
          <w:szCs w:val="24"/>
        </w:rPr>
        <w:t>显著</w:t>
      </w:r>
      <w:r w:rsidRPr="00DB4BB9">
        <w:rPr>
          <w:rFonts w:ascii="PingFang SC" w:eastAsia="PingFang SC" w:hAnsi="PingFang SC"/>
          <w:sz w:val="24"/>
          <w:szCs w:val="24"/>
        </w:rPr>
        <w:t>增加很可能大大提高训练模型的性能</w:t>
      </w:r>
      <w:r w:rsidRPr="00DB4BB9">
        <w:rPr>
          <w:rFonts w:ascii="PingFang SC" w:eastAsia="PingFang SC" w:hAnsi="PingFang SC" w:hint="eastAsia"/>
          <w:sz w:val="24"/>
          <w:szCs w:val="24"/>
        </w:rPr>
        <w:t>。得益于卷积神经网络对数据集的利用程度高及高效的类别学习特性，可以看出卷积神经网络对音频场景分类任务有很高的价值。</w:t>
      </w:r>
    </w:p>
    <w:p w14:paraId="0E31D0E0" w14:textId="76A03A4F" w:rsidR="00376430" w:rsidRPr="00775E22" w:rsidRDefault="00376430" w:rsidP="005A2F1B">
      <w:pPr>
        <w:pStyle w:val="2"/>
        <w:numPr>
          <w:ilvl w:val="0"/>
          <w:numId w:val="6"/>
        </w:numPr>
      </w:pPr>
      <w:bookmarkStart w:id="2" w:name="_Toc517798591"/>
      <w:r w:rsidRPr="00775E22">
        <w:rPr>
          <w:rFonts w:hint="eastAsia"/>
        </w:rPr>
        <w:lastRenderedPageBreak/>
        <w:t>音频分类方法的研究现状</w:t>
      </w:r>
      <w:bookmarkEnd w:id="2"/>
    </w:p>
    <w:p w14:paraId="2826E20A" w14:textId="567C2464" w:rsidR="00376430" w:rsidRPr="00775E22" w:rsidRDefault="00376430" w:rsidP="005A2F1B">
      <w:pPr>
        <w:pStyle w:val="3"/>
        <w:numPr>
          <w:ilvl w:val="1"/>
          <w:numId w:val="6"/>
        </w:numPr>
      </w:pPr>
      <w:bookmarkStart w:id="3" w:name="_Toc517798592"/>
      <w:r w:rsidRPr="00775E22">
        <w:rPr>
          <w:rFonts w:hint="eastAsia"/>
        </w:rPr>
        <w:t>一般音频分类方法的研究现状</w:t>
      </w:r>
      <w:bookmarkEnd w:id="3"/>
    </w:p>
    <w:p w14:paraId="76BA6A1A"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proofErr w:type="spellStart"/>
      <w:r w:rsidRPr="00DB4BB9">
        <w:rPr>
          <w:rFonts w:ascii="PingFang SC" w:eastAsia="PingFang SC" w:hAnsi="PingFang SC"/>
          <w:sz w:val="24"/>
          <w:szCs w:val="24"/>
        </w:rPr>
        <w:t>Sawhney</w:t>
      </w:r>
      <w:proofErr w:type="spellEnd"/>
      <w:r w:rsidRPr="00DB4BB9">
        <w:rPr>
          <w:rFonts w:ascii="PingFang SC" w:eastAsia="PingFang SC" w:hAnsi="PingFang SC"/>
          <w:sz w:val="24"/>
          <w:szCs w:val="24"/>
        </w:rPr>
        <w:t>和</w:t>
      </w:r>
      <w:proofErr w:type="spellStart"/>
      <w:r w:rsidRPr="00DB4BB9">
        <w:rPr>
          <w:rFonts w:ascii="PingFang SC" w:eastAsia="PingFang SC" w:hAnsi="PingFang SC"/>
          <w:sz w:val="24"/>
          <w:szCs w:val="24"/>
        </w:rPr>
        <w:t>Maes</w:t>
      </w:r>
      <w:proofErr w:type="spellEnd"/>
      <w:r w:rsidRPr="00DB4BB9">
        <w:rPr>
          <w:rFonts w:ascii="PingFang SC" w:eastAsia="PingFang SC" w:hAnsi="PingFang SC"/>
          <w:sz w:val="24"/>
          <w:szCs w:val="24"/>
        </w:rPr>
        <w:t>在1997年MIT媒体实验室的技术报告中提出一种专门解决ASC问题的方法</w:t>
      </w:r>
      <w:r w:rsidRPr="00DB4BB9">
        <w:rPr>
          <w:rFonts w:ascii="PingFang SC" w:eastAsia="PingFang SC" w:hAnsi="PingFang SC" w:hint="eastAsia"/>
          <w:sz w:val="24"/>
          <w:szCs w:val="24"/>
        </w:rPr>
        <w:t>（</w:t>
      </w:r>
      <w:proofErr w:type="spellStart"/>
      <w:r w:rsidRPr="00DB4BB9">
        <w:rPr>
          <w:rFonts w:ascii="PingFang SC" w:eastAsia="PingFang SC" w:hAnsi="PingFang SC"/>
          <w:sz w:val="24"/>
          <w:szCs w:val="24"/>
        </w:rPr>
        <w:t>Sawhney</w:t>
      </w:r>
      <w:proofErr w:type="spellEnd"/>
      <w:r w:rsidRPr="00DB4BB9">
        <w:rPr>
          <w:rFonts w:ascii="PingFang SC" w:eastAsia="PingFang SC" w:hAnsi="PingFang SC" w:hint="eastAsia"/>
          <w:sz w:val="24"/>
          <w:szCs w:val="24"/>
        </w:rPr>
        <w:t>，</w:t>
      </w:r>
      <w:proofErr w:type="spellStart"/>
      <w:r w:rsidRPr="00DB4BB9">
        <w:rPr>
          <w:rFonts w:ascii="PingFang SC" w:eastAsia="PingFang SC" w:hAnsi="PingFang SC"/>
          <w:sz w:val="24"/>
          <w:szCs w:val="24"/>
        </w:rPr>
        <w:t>Maes</w:t>
      </w:r>
      <w:proofErr w:type="spellEnd"/>
      <w:r w:rsidRPr="00DB4BB9">
        <w:rPr>
          <w:rFonts w:ascii="PingFang SC" w:eastAsia="PingFang SC" w:hAnsi="PingFang SC" w:hint="eastAsia"/>
          <w:sz w:val="24"/>
          <w:szCs w:val="24"/>
        </w:rPr>
        <w:t>，</w:t>
      </w:r>
      <w:r w:rsidRPr="00DB4BB9">
        <w:rPr>
          <w:rFonts w:ascii="PingFang SC" w:eastAsia="PingFang SC" w:hAnsi="PingFang SC"/>
          <w:sz w:val="24"/>
          <w:szCs w:val="24"/>
        </w:rPr>
        <w:t>1997</w:t>
      </w:r>
      <w:r w:rsidRPr="00DB4BB9">
        <w:rPr>
          <w:rFonts w:ascii="PingFang SC" w:eastAsia="PingFang SC" w:hAnsi="PingFang SC" w:hint="eastAsia"/>
          <w:sz w:val="24"/>
          <w:szCs w:val="24"/>
        </w:rPr>
        <w:t>）</w:t>
      </w:r>
      <w:r w:rsidRPr="00DB4BB9">
        <w:rPr>
          <w:rFonts w:ascii="PingFang SC" w:eastAsia="PingFang SC" w:hAnsi="PingFang SC"/>
          <w:sz w:val="24"/>
          <w:szCs w:val="24"/>
        </w:rPr>
        <w:t>。作者记录了一组包括“人”，“声音”，“地铁”，“交通”和“其他”的一组数据集。他们利用语音分析和听觉研究借鉴的工具从音频数据中提取了几个特征，采用递归神经网络和k最近邻标准对特征和类别之间的映射进行建模，并获得68％的整体分类准确率。一年后，来自同一机构的研究人员</w:t>
      </w:r>
      <w:r w:rsidRPr="00DB4BB9">
        <w:rPr>
          <w:rFonts w:ascii="PingFang SC" w:eastAsia="PingFang SC" w:hAnsi="PingFang SC" w:hint="eastAsia"/>
          <w:sz w:val="24"/>
          <w:szCs w:val="24"/>
        </w:rPr>
        <w:t>（</w:t>
      </w:r>
      <w:r w:rsidRPr="00DB4BB9">
        <w:rPr>
          <w:rFonts w:ascii="PingFang SC" w:eastAsia="PingFang SC" w:hAnsi="PingFang SC"/>
          <w:sz w:val="24"/>
          <w:szCs w:val="24"/>
        </w:rPr>
        <w:t>Clarkson</w:t>
      </w:r>
      <w:r w:rsidRPr="00DB4BB9">
        <w:rPr>
          <w:rFonts w:ascii="PingFang SC" w:eastAsia="PingFang SC" w:hAnsi="PingFang SC" w:hint="eastAsia"/>
          <w:sz w:val="24"/>
          <w:szCs w:val="24"/>
        </w:rPr>
        <w:t>等，1</w:t>
      </w:r>
      <w:r w:rsidRPr="00DB4BB9">
        <w:rPr>
          <w:rFonts w:ascii="PingFang SC" w:eastAsia="PingFang SC" w:hAnsi="PingFang SC"/>
          <w:sz w:val="24"/>
          <w:szCs w:val="24"/>
        </w:rPr>
        <w:t>998</w:t>
      </w:r>
      <w:r w:rsidRPr="00DB4BB9">
        <w:rPr>
          <w:rFonts w:ascii="PingFang SC" w:eastAsia="PingFang SC" w:hAnsi="PingFang SC" w:hint="eastAsia"/>
          <w:sz w:val="24"/>
          <w:szCs w:val="24"/>
        </w:rPr>
        <w:t>）</w:t>
      </w:r>
      <w:r w:rsidRPr="00DB4BB9">
        <w:rPr>
          <w:rFonts w:ascii="PingFang SC" w:eastAsia="PingFang SC" w:hAnsi="PingFang SC"/>
          <w:sz w:val="24"/>
          <w:szCs w:val="24"/>
        </w:rPr>
        <w:t xml:space="preserve"> 通过戴着麦克风录制连续的音频流，同时进行一些超市自行车旅行，然后自动将音频分割成不同的场景（如“家”，“街道”和“超市”）。他们将从音频流中提取的特征的经验分布拟合成隐马尔可夫模型（HMM）。</w:t>
      </w:r>
    </w:p>
    <w:p w14:paraId="68856ACB"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与此同时，实验心理学的研究则着重于理解驱动人类对声音和</w:t>
      </w:r>
      <w:r w:rsidRPr="00DB4BB9">
        <w:rPr>
          <w:rFonts w:ascii="PingFang SC" w:eastAsia="PingFang SC" w:hAnsi="PingFang SC" w:hint="eastAsia"/>
          <w:sz w:val="24"/>
          <w:szCs w:val="24"/>
        </w:rPr>
        <w:t>场</w:t>
      </w:r>
      <w:r w:rsidRPr="00DB4BB9">
        <w:rPr>
          <w:rFonts w:ascii="PingFang SC" w:eastAsia="PingFang SC" w:hAnsi="PingFang SC"/>
          <w:sz w:val="24"/>
          <w:szCs w:val="24"/>
        </w:rPr>
        <w:t xml:space="preserve">景进行分类和识别的能力的感知过程。 </w:t>
      </w:r>
      <w:proofErr w:type="spellStart"/>
      <w:r w:rsidRPr="00DB4BB9">
        <w:rPr>
          <w:rFonts w:ascii="PingFang SC" w:eastAsia="PingFang SC" w:hAnsi="PingFang SC"/>
          <w:sz w:val="24"/>
          <w:szCs w:val="24"/>
        </w:rPr>
        <w:t>Ballas</w:t>
      </w:r>
      <w:proofErr w:type="spellEnd"/>
      <w:r w:rsidRPr="00DB4BB9">
        <w:rPr>
          <w:rFonts w:ascii="PingFang SC" w:eastAsia="PingFang SC" w:hAnsi="PingFang SC"/>
          <w:sz w:val="24"/>
          <w:szCs w:val="24"/>
        </w:rPr>
        <w:t>发现识别声音事件的速度和准确性与刺激的声学性质</w:t>
      </w:r>
      <w:r w:rsidRPr="00DB4BB9">
        <w:rPr>
          <w:rFonts w:ascii="PingFang SC" w:eastAsia="PingFang SC" w:hAnsi="PingFang SC" w:hint="eastAsia"/>
          <w:sz w:val="24"/>
          <w:szCs w:val="24"/>
        </w:rPr>
        <w:t>、</w:t>
      </w:r>
      <w:r w:rsidRPr="00DB4BB9">
        <w:rPr>
          <w:rFonts w:ascii="PingFang SC" w:eastAsia="PingFang SC" w:hAnsi="PingFang SC"/>
          <w:sz w:val="24"/>
          <w:szCs w:val="24"/>
        </w:rPr>
        <w:t>它们发生的频率</w:t>
      </w:r>
      <w:r w:rsidRPr="00DB4BB9">
        <w:rPr>
          <w:rFonts w:ascii="PingFang SC" w:eastAsia="PingFang SC" w:hAnsi="PingFang SC" w:hint="eastAsia"/>
          <w:sz w:val="24"/>
          <w:szCs w:val="24"/>
        </w:rPr>
        <w:t>及是否它们可以与物理原因或声音刻板印象相关联</w:t>
      </w:r>
      <w:r w:rsidRPr="00DB4BB9">
        <w:rPr>
          <w:rFonts w:ascii="PingFang SC" w:eastAsia="PingFang SC" w:hAnsi="PingFang SC"/>
          <w:sz w:val="24"/>
          <w:szCs w:val="24"/>
        </w:rPr>
        <w:t>有关</w:t>
      </w:r>
      <w:r w:rsidRPr="00DB4BB9">
        <w:rPr>
          <w:rFonts w:ascii="PingFang SC" w:eastAsia="PingFang SC" w:hAnsi="PingFang SC" w:hint="eastAsia"/>
          <w:sz w:val="24"/>
          <w:szCs w:val="24"/>
        </w:rPr>
        <w:t>（</w:t>
      </w:r>
      <w:proofErr w:type="spellStart"/>
      <w:r w:rsidRPr="00DB4BB9">
        <w:rPr>
          <w:rFonts w:ascii="PingFang SC" w:eastAsia="PingFang SC" w:hAnsi="PingFang SC"/>
          <w:sz w:val="24"/>
          <w:szCs w:val="24"/>
        </w:rPr>
        <w:t>Ballas</w:t>
      </w:r>
      <w:proofErr w:type="spellEnd"/>
      <w:r w:rsidRPr="00DB4BB9">
        <w:rPr>
          <w:rFonts w:ascii="PingFang SC" w:eastAsia="PingFang SC" w:hAnsi="PingFang SC" w:hint="eastAsia"/>
          <w:sz w:val="24"/>
          <w:szCs w:val="24"/>
        </w:rPr>
        <w:t>，1</w:t>
      </w:r>
      <w:r w:rsidRPr="00DB4BB9">
        <w:rPr>
          <w:rFonts w:ascii="PingFang SC" w:eastAsia="PingFang SC" w:hAnsi="PingFang SC"/>
          <w:sz w:val="24"/>
          <w:szCs w:val="24"/>
        </w:rPr>
        <w:t>993</w:t>
      </w:r>
      <w:r w:rsidRPr="00DB4BB9">
        <w:rPr>
          <w:rFonts w:ascii="PingFang SC" w:eastAsia="PingFang SC" w:hAnsi="PingFang SC" w:hint="eastAsia"/>
          <w:sz w:val="24"/>
          <w:szCs w:val="24"/>
        </w:rPr>
        <w:t>）</w:t>
      </w:r>
      <w:r w:rsidRPr="00DB4BB9">
        <w:rPr>
          <w:rFonts w:ascii="PingFang SC" w:eastAsia="PingFang SC" w:hAnsi="PingFang SC"/>
          <w:sz w:val="24"/>
          <w:szCs w:val="24"/>
        </w:rPr>
        <w:t>。佩尔顿等人</w:t>
      </w:r>
      <w:r w:rsidRPr="00DB4BB9">
        <w:rPr>
          <w:rFonts w:ascii="PingFang SC" w:eastAsia="PingFang SC" w:hAnsi="PingFang SC" w:hint="eastAsia"/>
          <w:sz w:val="24"/>
          <w:szCs w:val="24"/>
        </w:rPr>
        <w:t>（</w:t>
      </w:r>
      <w:proofErr w:type="spellStart"/>
      <w:r w:rsidRPr="00DB4BB9">
        <w:rPr>
          <w:rFonts w:ascii="PingFang SC" w:eastAsia="PingFang SC" w:hAnsi="PingFang SC"/>
          <w:sz w:val="24"/>
          <w:szCs w:val="24"/>
        </w:rPr>
        <w:t>Peltonen</w:t>
      </w:r>
      <w:proofErr w:type="spellEnd"/>
      <w:r w:rsidRPr="00DB4BB9">
        <w:rPr>
          <w:rFonts w:ascii="PingFang SC" w:eastAsia="PingFang SC" w:hAnsi="PingFang SC" w:hint="eastAsia"/>
          <w:sz w:val="24"/>
          <w:szCs w:val="24"/>
        </w:rPr>
        <w:t>等，</w:t>
      </w:r>
      <w:r w:rsidRPr="00DB4BB9">
        <w:rPr>
          <w:rFonts w:ascii="PingFang SC" w:eastAsia="PingFang SC" w:hAnsi="PingFang SC"/>
          <w:sz w:val="24"/>
          <w:szCs w:val="24"/>
        </w:rPr>
        <w:t>2001</w:t>
      </w:r>
      <w:r w:rsidRPr="00DB4BB9">
        <w:rPr>
          <w:rFonts w:ascii="PingFang SC" w:eastAsia="PingFang SC" w:hAnsi="PingFang SC" w:hint="eastAsia"/>
          <w:sz w:val="24"/>
          <w:szCs w:val="24"/>
        </w:rPr>
        <w:t>）</w:t>
      </w:r>
      <w:r w:rsidRPr="00DB4BB9">
        <w:rPr>
          <w:rFonts w:ascii="PingFang SC" w:eastAsia="PingFang SC" w:hAnsi="PingFang SC"/>
          <w:sz w:val="24"/>
          <w:szCs w:val="24"/>
        </w:rPr>
        <w:t>观察到人类对</w:t>
      </w:r>
      <w:r w:rsidRPr="00DB4BB9">
        <w:rPr>
          <w:rFonts w:ascii="PingFang SC" w:eastAsia="PingFang SC" w:hAnsi="PingFang SC" w:hint="eastAsia"/>
          <w:sz w:val="24"/>
          <w:szCs w:val="24"/>
        </w:rPr>
        <w:t>音频场景</w:t>
      </w:r>
      <w:r w:rsidRPr="00DB4BB9">
        <w:rPr>
          <w:rFonts w:ascii="PingFang SC" w:eastAsia="PingFang SC" w:hAnsi="PingFang SC"/>
          <w:sz w:val="24"/>
          <w:szCs w:val="24"/>
        </w:rPr>
        <w:t>的认识是通过识别典型声音事件（如人声或汽车发动机噪声）来</w:t>
      </w:r>
      <w:r w:rsidRPr="00DB4BB9">
        <w:rPr>
          <w:rFonts w:ascii="PingFang SC" w:eastAsia="PingFang SC" w:hAnsi="PingFang SC" w:hint="eastAsia"/>
          <w:sz w:val="24"/>
          <w:szCs w:val="24"/>
        </w:rPr>
        <w:t>实现</w:t>
      </w:r>
      <w:r w:rsidRPr="00DB4BB9">
        <w:rPr>
          <w:rFonts w:ascii="PingFang SC" w:eastAsia="PingFang SC" w:hAnsi="PingFang SC"/>
          <w:sz w:val="24"/>
          <w:szCs w:val="24"/>
        </w:rPr>
        <w:t>的，并且</w:t>
      </w:r>
      <w:r w:rsidRPr="00DB4BB9">
        <w:rPr>
          <w:rFonts w:ascii="PingFang SC" w:eastAsia="PingFang SC" w:hAnsi="PingFang SC" w:hint="eastAsia"/>
          <w:sz w:val="24"/>
          <w:szCs w:val="24"/>
        </w:rPr>
        <w:t>确定了</w:t>
      </w:r>
      <w:r w:rsidRPr="00DB4BB9">
        <w:rPr>
          <w:rFonts w:ascii="PingFang SC" w:eastAsia="PingFang SC" w:hAnsi="PingFang SC"/>
          <w:sz w:val="24"/>
          <w:szCs w:val="24"/>
        </w:rPr>
        <w:t>人类识别25个声场中的能力的整体准确率为70％。 Dubois等人</w:t>
      </w:r>
      <w:r w:rsidRPr="00DB4BB9">
        <w:rPr>
          <w:rFonts w:ascii="PingFang SC" w:eastAsia="PingFang SC" w:hAnsi="PingFang SC" w:hint="eastAsia"/>
          <w:sz w:val="24"/>
          <w:szCs w:val="24"/>
        </w:rPr>
        <w:t>（</w:t>
      </w:r>
      <w:r w:rsidRPr="00DB4BB9">
        <w:rPr>
          <w:rFonts w:ascii="PingFang SC" w:eastAsia="PingFang SC" w:hAnsi="PingFang SC"/>
          <w:sz w:val="24"/>
          <w:szCs w:val="24"/>
        </w:rPr>
        <w:t>Dubois</w:t>
      </w:r>
      <w:r w:rsidRPr="00DB4BB9">
        <w:rPr>
          <w:rFonts w:ascii="PingFang SC" w:eastAsia="PingFang SC" w:hAnsi="PingFang SC" w:hint="eastAsia"/>
          <w:sz w:val="24"/>
          <w:szCs w:val="24"/>
        </w:rPr>
        <w:t>等，2</w:t>
      </w:r>
      <w:r w:rsidRPr="00DB4BB9">
        <w:rPr>
          <w:rFonts w:ascii="PingFang SC" w:eastAsia="PingFang SC" w:hAnsi="PingFang SC"/>
          <w:sz w:val="24"/>
          <w:szCs w:val="24"/>
        </w:rPr>
        <w:t>006</w:t>
      </w:r>
      <w:r w:rsidRPr="00DB4BB9">
        <w:rPr>
          <w:rFonts w:ascii="PingFang SC" w:eastAsia="PingFang SC" w:hAnsi="PingFang SC" w:hint="eastAsia"/>
          <w:sz w:val="24"/>
          <w:szCs w:val="24"/>
        </w:rPr>
        <w:t>）</w:t>
      </w:r>
      <w:r w:rsidRPr="00DB4BB9">
        <w:rPr>
          <w:rFonts w:ascii="PingFang SC" w:eastAsia="PingFang SC" w:hAnsi="PingFang SC"/>
          <w:sz w:val="24"/>
          <w:szCs w:val="24"/>
        </w:rPr>
        <w:t>研究了</w:t>
      </w:r>
      <w:r w:rsidRPr="00DB4BB9">
        <w:rPr>
          <w:rFonts w:ascii="PingFang SC" w:eastAsia="PingFang SC" w:hAnsi="PingFang SC" w:hint="eastAsia"/>
          <w:sz w:val="24"/>
          <w:szCs w:val="24"/>
        </w:rPr>
        <w:t>在不是实验者先验的情况下，</w:t>
      </w:r>
      <w:r w:rsidRPr="00DB4BB9">
        <w:rPr>
          <w:rFonts w:ascii="PingFang SC" w:eastAsia="PingFang SC" w:hAnsi="PingFang SC"/>
          <w:sz w:val="24"/>
          <w:szCs w:val="24"/>
        </w:rPr>
        <w:t>个体如何定义他们自己的语义类别分类。最后，Tardieu等人</w:t>
      </w:r>
      <w:r w:rsidRPr="00DB4BB9">
        <w:rPr>
          <w:rFonts w:ascii="PingFang SC" w:eastAsia="PingFang SC" w:hAnsi="PingFang SC" w:hint="eastAsia"/>
          <w:sz w:val="24"/>
          <w:szCs w:val="24"/>
        </w:rPr>
        <w:t>（</w:t>
      </w:r>
      <w:r w:rsidRPr="00DB4BB9">
        <w:rPr>
          <w:rFonts w:ascii="PingFang SC" w:eastAsia="PingFang SC" w:hAnsi="PingFang SC"/>
          <w:sz w:val="24"/>
          <w:szCs w:val="24"/>
        </w:rPr>
        <w:t>Tardieu</w:t>
      </w:r>
      <w:r w:rsidRPr="00DB4BB9">
        <w:rPr>
          <w:rFonts w:ascii="PingFang SC" w:eastAsia="PingFang SC" w:hAnsi="PingFang SC" w:hint="eastAsia"/>
          <w:sz w:val="24"/>
          <w:szCs w:val="24"/>
        </w:rPr>
        <w:t>等，2</w:t>
      </w:r>
      <w:r w:rsidRPr="00DB4BB9">
        <w:rPr>
          <w:rFonts w:ascii="PingFang SC" w:eastAsia="PingFang SC" w:hAnsi="PingFang SC"/>
          <w:sz w:val="24"/>
          <w:szCs w:val="24"/>
        </w:rPr>
        <w:t>008</w:t>
      </w:r>
      <w:r w:rsidRPr="00DB4BB9">
        <w:rPr>
          <w:rFonts w:ascii="PingFang SC" w:eastAsia="PingFang SC" w:hAnsi="PingFang SC" w:hint="eastAsia"/>
          <w:sz w:val="24"/>
          <w:szCs w:val="24"/>
        </w:rPr>
        <w:t>）</w:t>
      </w:r>
      <w:r w:rsidRPr="00DB4BB9">
        <w:rPr>
          <w:rFonts w:ascii="PingFang SC" w:eastAsia="PingFang SC" w:hAnsi="PingFang SC"/>
          <w:sz w:val="24"/>
          <w:szCs w:val="24"/>
        </w:rPr>
        <w:t>测试了语义类的出现以及在火车站范围内对声场的识别。他们</w:t>
      </w:r>
      <w:r w:rsidRPr="00DB4BB9">
        <w:rPr>
          <w:rFonts w:ascii="PingFang SC" w:eastAsia="PingFang SC" w:hAnsi="PingFang SC" w:hint="eastAsia"/>
          <w:sz w:val="24"/>
          <w:szCs w:val="24"/>
        </w:rPr>
        <w:t>在</w:t>
      </w:r>
      <w:r w:rsidRPr="00DB4BB9">
        <w:rPr>
          <w:rFonts w:ascii="PingFang SC" w:eastAsia="PingFang SC" w:hAnsi="PingFang SC"/>
          <w:sz w:val="24"/>
          <w:szCs w:val="24"/>
        </w:rPr>
        <w:t>报告</w:t>
      </w:r>
      <w:r w:rsidRPr="00DB4BB9">
        <w:rPr>
          <w:rFonts w:ascii="PingFang SC" w:eastAsia="PingFang SC" w:hAnsi="PingFang SC" w:hint="eastAsia"/>
          <w:sz w:val="24"/>
          <w:szCs w:val="24"/>
        </w:rPr>
        <w:t>中说，</w:t>
      </w:r>
      <w:r w:rsidRPr="00DB4BB9">
        <w:rPr>
          <w:rFonts w:ascii="PingFang SC" w:eastAsia="PingFang SC" w:hAnsi="PingFang SC"/>
          <w:sz w:val="24"/>
          <w:szCs w:val="24"/>
        </w:rPr>
        <w:t>声源</w:t>
      </w:r>
      <w:r w:rsidRPr="00DB4BB9">
        <w:rPr>
          <w:rFonts w:ascii="PingFang SC" w:eastAsia="PingFang SC" w:hAnsi="PingFang SC" w:hint="eastAsia"/>
          <w:sz w:val="24"/>
          <w:szCs w:val="24"/>
        </w:rPr>
        <w:t>、</w:t>
      </w:r>
      <w:r w:rsidRPr="00DB4BB9">
        <w:rPr>
          <w:rFonts w:ascii="PingFang SC" w:eastAsia="PingFang SC" w:hAnsi="PingFang SC"/>
          <w:sz w:val="24"/>
          <w:szCs w:val="24"/>
        </w:rPr>
        <w:t>人类活动以及房间效应（如混响）是促成</w:t>
      </w:r>
      <w:r w:rsidRPr="00DB4BB9">
        <w:rPr>
          <w:rFonts w:ascii="PingFang SC" w:eastAsia="PingFang SC" w:hAnsi="PingFang SC" w:hint="eastAsia"/>
          <w:sz w:val="24"/>
          <w:szCs w:val="24"/>
        </w:rPr>
        <w:t>音频场景</w:t>
      </w:r>
      <w:r w:rsidRPr="00DB4BB9">
        <w:rPr>
          <w:rFonts w:ascii="PingFang SC" w:eastAsia="PingFang SC" w:hAnsi="PingFang SC"/>
          <w:sz w:val="24"/>
          <w:szCs w:val="24"/>
        </w:rPr>
        <w:t>形成的因素，</w:t>
      </w:r>
      <w:r w:rsidRPr="00DB4BB9">
        <w:rPr>
          <w:rFonts w:ascii="PingFang SC" w:eastAsia="PingFang SC" w:hAnsi="PingFang SC" w:hint="eastAsia"/>
          <w:sz w:val="24"/>
          <w:szCs w:val="24"/>
        </w:rPr>
        <w:t>也是类别为固定先验情况下的识别线索。</w:t>
      </w:r>
    </w:p>
    <w:p w14:paraId="615ED79E"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lastRenderedPageBreak/>
        <w:t>受心理声学/心理学文献的影响，这些文献强调</w:t>
      </w:r>
      <w:r w:rsidRPr="00DB4BB9">
        <w:rPr>
          <w:rFonts w:ascii="PingFang SC" w:eastAsia="PingFang SC" w:hAnsi="PingFang SC" w:hint="eastAsia"/>
          <w:sz w:val="24"/>
          <w:szCs w:val="24"/>
        </w:rPr>
        <w:t>音频场景</w:t>
      </w:r>
      <w:r w:rsidRPr="00DB4BB9">
        <w:rPr>
          <w:rFonts w:ascii="PingFang SC" w:eastAsia="PingFang SC" w:hAnsi="PingFang SC"/>
          <w:sz w:val="24"/>
          <w:szCs w:val="24"/>
        </w:rPr>
        <w:t>识别的</w:t>
      </w:r>
      <w:r w:rsidRPr="00DB4BB9">
        <w:rPr>
          <w:rFonts w:ascii="PingFang SC" w:eastAsia="PingFang SC" w:hAnsi="PingFang SC" w:hint="eastAsia"/>
          <w:sz w:val="24"/>
          <w:szCs w:val="24"/>
        </w:rPr>
        <w:t>局部</w:t>
      </w:r>
      <w:r w:rsidRPr="00DB4BB9">
        <w:rPr>
          <w:rFonts w:ascii="PingFang SC" w:eastAsia="PingFang SC" w:hAnsi="PingFang SC"/>
          <w:sz w:val="24"/>
          <w:szCs w:val="24"/>
        </w:rPr>
        <w:t>特征和</w:t>
      </w:r>
      <w:r w:rsidRPr="00DB4BB9">
        <w:rPr>
          <w:rFonts w:ascii="PingFang SC" w:eastAsia="PingFang SC" w:hAnsi="PingFang SC" w:hint="eastAsia"/>
          <w:sz w:val="24"/>
          <w:szCs w:val="24"/>
        </w:rPr>
        <w:t>全局</w:t>
      </w:r>
      <w:r w:rsidRPr="00DB4BB9">
        <w:rPr>
          <w:rFonts w:ascii="PingFang SC" w:eastAsia="PingFang SC" w:hAnsi="PingFang SC"/>
          <w:sz w:val="24"/>
          <w:szCs w:val="24"/>
        </w:rPr>
        <w:t>特征，一些麻省理工学院研究人员</w:t>
      </w:r>
      <w:r w:rsidRPr="00DB4BB9">
        <w:rPr>
          <w:rFonts w:ascii="PingFang SC" w:eastAsia="PingFang SC" w:hAnsi="PingFang SC" w:hint="eastAsia"/>
          <w:sz w:val="24"/>
          <w:szCs w:val="24"/>
        </w:rPr>
        <w:t>则</w:t>
      </w:r>
      <w:r w:rsidRPr="00DB4BB9">
        <w:rPr>
          <w:rFonts w:ascii="PingFang SC" w:eastAsia="PingFang SC" w:hAnsi="PingFang SC"/>
          <w:sz w:val="24"/>
          <w:szCs w:val="24"/>
        </w:rPr>
        <w:t>侧重于</w:t>
      </w:r>
      <w:r w:rsidRPr="00DB4BB9">
        <w:rPr>
          <w:rFonts w:ascii="PingFang SC" w:eastAsia="PingFang SC" w:hAnsi="PingFang SC" w:hint="eastAsia"/>
          <w:sz w:val="24"/>
          <w:szCs w:val="24"/>
        </w:rPr>
        <w:t>音频的时域特征</w:t>
      </w:r>
      <w:r w:rsidRPr="00DB4BB9">
        <w:rPr>
          <w:rFonts w:ascii="PingFang SC" w:eastAsia="PingFang SC" w:hAnsi="PingFang SC"/>
          <w:sz w:val="24"/>
          <w:szCs w:val="24"/>
        </w:rPr>
        <w:t xml:space="preserve">。 </w:t>
      </w:r>
      <w:proofErr w:type="spellStart"/>
      <w:r w:rsidRPr="00DB4BB9">
        <w:rPr>
          <w:rFonts w:ascii="PingFang SC" w:eastAsia="PingFang SC" w:hAnsi="PingFang SC"/>
          <w:sz w:val="24"/>
          <w:szCs w:val="24"/>
        </w:rPr>
        <w:t>Eronen</w:t>
      </w:r>
      <w:proofErr w:type="spellEnd"/>
      <w:r w:rsidRPr="00DB4BB9">
        <w:rPr>
          <w:rFonts w:ascii="PingFang SC" w:eastAsia="PingFang SC" w:hAnsi="PingFang SC"/>
          <w:sz w:val="24"/>
          <w:szCs w:val="24"/>
        </w:rPr>
        <w:t>等人</w:t>
      </w:r>
      <w:r w:rsidRPr="00DB4BB9">
        <w:rPr>
          <w:rFonts w:ascii="PingFang SC" w:eastAsia="PingFang SC" w:hAnsi="PingFang SC" w:hint="eastAsia"/>
          <w:sz w:val="24"/>
          <w:szCs w:val="24"/>
        </w:rPr>
        <w:t>（</w:t>
      </w:r>
      <w:proofErr w:type="spellStart"/>
      <w:r w:rsidRPr="00DB4BB9">
        <w:rPr>
          <w:rFonts w:ascii="PingFang SC" w:eastAsia="PingFang SC" w:hAnsi="PingFang SC"/>
          <w:sz w:val="24"/>
          <w:szCs w:val="24"/>
        </w:rPr>
        <w:t>Eronen</w:t>
      </w:r>
      <w:proofErr w:type="spellEnd"/>
      <w:r w:rsidRPr="00DB4BB9">
        <w:rPr>
          <w:rFonts w:ascii="PingFang SC" w:eastAsia="PingFang SC" w:hAnsi="PingFang SC" w:hint="eastAsia"/>
          <w:sz w:val="24"/>
          <w:szCs w:val="24"/>
        </w:rPr>
        <w:t>等，2</w:t>
      </w:r>
      <w:r w:rsidRPr="00DB4BB9">
        <w:rPr>
          <w:rFonts w:ascii="PingFang SC" w:eastAsia="PingFang SC" w:hAnsi="PingFang SC"/>
          <w:sz w:val="24"/>
          <w:szCs w:val="24"/>
        </w:rPr>
        <w:t>003</w:t>
      </w:r>
      <w:r w:rsidRPr="00DB4BB9">
        <w:rPr>
          <w:rFonts w:ascii="PingFang SC" w:eastAsia="PingFang SC" w:hAnsi="PingFang SC" w:hint="eastAsia"/>
          <w:sz w:val="24"/>
          <w:szCs w:val="24"/>
        </w:rPr>
        <w:t>）</w:t>
      </w:r>
      <w:r w:rsidRPr="00DB4BB9">
        <w:rPr>
          <w:rFonts w:ascii="PingFang SC" w:eastAsia="PingFang SC" w:hAnsi="PingFang SC"/>
          <w:sz w:val="24"/>
          <w:szCs w:val="24"/>
        </w:rPr>
        <w:t>采用Mel频率倒谱系数（MFCCs）来描述音频信号的局部频谱包络，用高斯混合模型（GMMs）来描述其统计分布。然后，他们通过利用训练信号种类的知识的判别式算法来训练HMM</w:t>
      </w:r>
      <w:r w:rsidRPr="00DB4BB9">
        <w:rPr>
          <w:rFonts w:ascii="PingFang SC" w:eastAsia="PingFang SC" w:hAnsi="PingFang SC" w:hint="eastAsia"/>
          <w:sz w:val="24"/>
          <w:szCs w:val="24"/>
        </w:rPr>
        <w:t>，</w:t>
      </w:r>
      <w:r w:rsidRPr="00DB4BB9">
        <w:rPr>
          <w:rFonts w:ascii="PingFang SC" w:eastAsia="PingFang SC" w:hAnsi="PingFang SC"/>
          <w:sz w:val="24"/>
          <w:szCs w:val="24"/>
        </w:rPr>
        <w:t>以解释GMM的</w:t>
      </w:r>
      <w:r w:rsidRPr="00DB4BB9">
        <w:rPr>
          <w:rFonts w:ascii="PingFang SC" w:eastAsia="PingFang SC" w:hAnsi="PingFang SC" w:hint="eastAsia"/>
          <w:sz w:val="24"/>
          <w:szCs w:val="24"/>
        </w:rPr>
        <w:t>时域</w:t>
      </w:r>
      <w:r w:rsidRPr="00DB4BB9">
        <w:rPr>
          <w:rFonts w:ascii="PingFang SC" w:eastAsia="PingFang SC" w:hAnsi="PingFang SC"/>
          <w:sz w:val="24"/>
          <w:szCs w:val="24"/>
        </w:rPr>
        <w:t xml:space="preserve">演变。 </w:t>
      </w:r>
      <w:proofErr w:type="spellStart"/>
      <w:r w:rsidRPr="00DB4BB9">
        <w:rPr>
          <w:rFonts w:ascii="PingFang SC" w:eastAsia="PingFang SC" w:hAnsi="PingFang SC"/>
          <w:sz w:val="24"/>
          <w:szCs w:val="24"/>
        </w:rPr>
        <w:t>Eronen</w:t>
      </w:r>
      <w:proofErr w:type="spellEnd"/>
      <w:r w:rsidRPr="00DB4BB9">
        <w:rPr>
          <w:rFonts w:ascii="PingFang SC" w:eastAsia="PingFang SC" w:hAnsi="PingFang SC"/>
          <w:sz w:val="24"/>
          <w:szCs w:val="24"/>
        </w:rPr>
        <w:t>及其</w:t>
      </w:r>
      <w:r w:rsidRPr="00DB4BB9">
        <w:rPr>
          <w:rFonts w:ascii="PingFang SC" w:eastAsia="PingFang SC" w:hAnsi="PingFang SC" w:hint="eastAsia"/>
          <w:sz w:val="24"/>
          <w:szCs w:val="24"/>
        </w:rPr>
        <w:t>合作</w:t>
      </w:r>
      <w:r w:rsidRPr="00DB4BB9">
        <w:rPr>
          <w:rFonts w:ascii="PingFang SC" w:eastAsia="PingFang SC" w:hAnsi="PingFang SC"/>
          <w:sz w:val="24"/>
          <w:szCs w:val="24"/>
        </w:rPr>
        <w:t>者通过考虑更多的特征，</w:t>
      </w:r>
      <w:r w:rsidRPr="00DB4BB9">
        <w:rPr>
          <w:rFonts w:ascii="PingFang SC" w:eastAsia="PingFang SC" w:hAnsi="PingFang SC" w:hint="eastAsia"/>
          <w:sz w:val="24"/>
          <w:szCs w:val="24"/>
        </w:rPr>
        <w:t>和</w:t>
      </w:r>
      <w:r w:rsidRPr="00DB4BB9">
        <w:rPr>
          <w:rFonts w:ascii="PingFang SC" w:eastAsia="PingFang SC" w:hAnsi="PingFang SC"/>
          <w:sz w:val="24"/>
          <w:szCs w:val="24"/>
        </w:rPr>
        <w:t>在分类算法中增加一个特征变换步骤，进一步</w:t>
      </w:r>
      <w:r w:rsidRPr="00DB4BB9">
        <w:rPr>
          <w:rFonts w:ascii="PingFang SC" w:eastAsia="PingFang SC" w:hAnsi="PingFang SC" w:hint="eastAsia"/>
          <w:sz w:val="24"/>
          <w:szCs w:val="24"/>
        </w:rPr>
        <w:t>推进</w:t>
      </w:r>
      <w:r w:rsidRPr="00DB4BB9">
        <w:rPr>
          <w:rFonts w:ascii="PingFang SC" w:eastAsia="PingFang SC" w:hAnsi="PingFang SC"/>
          <w:sz w:val="24"/>
          <w:szCs w:val="24"/>
        </w:rPr>
        <w:t>了这项工作，在18种不同的声场中获得了总体58％的准确性</w:t>
      </w:r>
      <w:r w:rsidRPr="00DB4BB9">
        <w:rPr>
          <w:rFonts w:ascii="PingFang SC" w:eastAsia="PingFang SC" w:hAnsi="PingFang SC" w:hint="eastAsia"/>
          <w:sz w:val="24"/>
          <w:szCs w:val="24"/>
        </w:rPr>
        <w:t>。</w:t>
      </w:r>
    </w:p>
    <w:p w14:paraId="0E82BB7E" w14:textId="77777777" w:rsidR="00376430" w:rsidRPr="00775E22" w:rsidRDefault="00376430" w:rsidP="00376430">
      <w:pPr>
        <w:autoSpaceDE w:val="0"/>
        <w:autoSpaceDN w:val="0"/>
        <w:adjustRightInd w:val="0"/>
        <w:spacing w:line="360" w:lineRule="auto"/>
        <w:ind w:firstLine="480"/>
        <w:rPr>
          <w:rFonts w:ascii="PingFang SC" w:eastAsia="PingFang SC" w:hAnsi="PingFang SC"/>
        </w:rPr>
      </w:pPr>
    </w:p>
    <w:p w14:paraId="485F8440" w14:textId="53BA6711" w:rsidR="00376430" w:rsidRPr="00775E22" w:rsidRDefault="00376430" w:rsidP="005A2F1B">
      <w:pPr>
        <w:pStyle w:val="3"/>
        <w:numPr>
          <w:ilvl w:val="1"/>
          <w:numId w:val="6"/>
        </w:numPr>
        <w:rPr>
          <w:rFonts w:cs="Times New Roman"/>
        </w:rPr>
      </w:pPr>
      <w:bookmarkStart w:id="4" w:name="_Toc517798593"/>
      <w:r w:rsidRPr="00775E22">
        <w:rPr>
          <w:rFonts w:hint="eastAsia"/>
        </w:rPr>
        <w:t>基于卷积神经网络音频分类方法的研究现状</w:t>
      </w:r>
      <w:bookmarkEnd w:id="4"/>
    </w:p>
    <w:p w14:paraId="13615CED"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尽管关于ASC系统的文献丰富，但研究界缺乏协调一致的</w:t>
      </w:r>
      <w:r w:rsidRPr="00DB4BB9">
        <w:rPr>
          <w:rFonts w:ascii="PingFang SC" w:eastAsia="PingFang SC" w:hAnsi="PingFang SC" w:hint="eastAsia"/>
          <w:sz w:val="24"/>
          <w:szCs w:val="24"/>
        </w:rPr>
        <w:t>标准</w:t>
      </w:r>
      <w:r w:rsidRPr="00DB4BB9">
        <w:rPr>
          <w:rFonts w:ascii="PingFang SC" w:eastAsia="PingFang SC" w:hAnsi="PingFang SC"/>
          <w:sz w:val="24"/>
          <w:szCs w:val="24"/>
        </w:rPr>
        <w:t>来评估和测试解决这个问题的算法。2013年</w:t>
      </w:r>
      <w:r w:rsidRPr="00DB4BB9">
        <w:rPr>
          <w:rFonts w:ascii="PingFang SC" w:eastAsia="PingFang SC" w:hAnsi="PingFang SC" w:hint="eastAsia"/>
          <w:sz w:val="24"/>
          <w:szCs w:val="24"/>
        </w:rPr>
        <w:t>，</w:t>
      </w:r>
      <w:r w:rsidRPr="00DB4BB9">
        <w:rPr>
          <w:rFonts w:ascii="PingFang SC" w:eastAsia="PingFang SC" w:hAnsi="PingFang SC"/>
          <w:sz w:val="24"/>
          <w:szCs w:val="24"/>
        </w:rPr>
        <w:t>IEEE音频和声学信号处理（AASP）技术委员会</w:t>
      </w:r>
      <w:r w:rsidRPr="00DB4BB9">
        <w:rPr>
          <w:rFonts w:ascii="PingFang SC" w:eastAsia="PingFang SC" w:hAnsi="PingFang SC" w:hint="eastAsia"/>
          <w:sz w:val="24"/>
          <w:szCs w:val="24"/>
        </w:rPr>
        <w:t>首次</w:t>
      </w:r>
      <w:r w:rsidRPr="00DB4BB9">
        <w:rPr>
          <w:rFonts w:ascii="PingFang SC" w:eastAsia="PingFang SC" w:hAnsi="PingFang SC"/>
          <w:sz w:val="24"/>
          <w:szCs w:val="24"/>
        </w:rPr>
        <w:t>组织了</w:t>
      </w:r>
      <w:r w:rsidRPr="00DB4BB9">
        <w:rPr>
          <w:rFonts w:ascii="PingFang SC" w:eastAsia="PingFang SC" w:hAnsi="PingFang SC" w:hint="eastAsia"/>
          <w:color w:val="333333"/>
          <w:spacing w:val="8"/>
          <w:sz w:val="24"/>
          <w:szCs w:val="24"/>
          <w:shd w:val="clear" w:color="auto" w:fill="FFFFFF"/>
        </w:rPr>
        <w:t>DCASE (</w:t>
      </w:r>
      <w:r w:rsidRPr="00DB4BB9">
        <w:rPr>
          <w:rFonts w:ascii="PingFang SC" w:eastAsia="PingFang SC" w:hAnsi="PingFang SC" w:hint="eastAsia"/>
          <w:sz w:val="24"/>
          <w:szCs w:val="24"/>
        </w:rPr>
        <w:t>音频场景</w:t>
      </w:r>
      <w:r w:rsidRPr="00DB4BB9">
        <w:rPr>
          <w:rFonts w:ascii="PingFang SC" w:eastAsia="PingFang SC" w:hAnsi="PingFang SC"/>
          <w:sz w:val="24"/>
          <w:szCs w:val="24"/>
        </w:rPr>
        <w:t>和事件检测和分类</w:t>
      </w:r>
      <w:r w:rsidRPr="00DB4BB9">
        <w:rPr>
          <w:rFonts w:ascii="PingFang SC" w:eastAsia="PingFang SC" w:hAnsi="PingFang SC" w:hint="eastAsia"/>
          <w:color w:val="333333"/>
          <w:spacing w:val="8"/>
          <w:sz w:val="24"/>
          <w:szCs w:val="24"/>
          <w:shd w:val="clear" w:color="auto" w:fill="FFFFFF"/>
        </w:rPr>
        <w:t>)</w:t>
      </w:r>
      <w:r w:rsidRPr="00DB4BB9">
        <w:rPr>
          <w:rFonts w:ascii="PingFang SC" w:eastAsia="PingFang SC" w:hAnsi="PingFang SC"/>
          <w:sz w:val="24"/>
          <w:szCs w:val="24"/>
        </w:rPr>
        <w:t>挑战</w:t>
      </w:r>
      <w:r w:rsidRPr="00DB4BB9">
        <w:rPr>
          <w:rFonts w:ascii="PingFang SC" w:eastAsia="PingFang SC" w:hAnsi="PingFang SC" w:hint="eastAsia"/>
          <w:sz w:val="24"/>
          <w:szCs w:val="24"/>
        </w:rPr>
        <w:t>赛</w:t>
      </w:r>
      <w:r w:rsidRPr="00DB4BB9">
        <w:rPr>
          <w:rFonts w:ascii="PingFang SC" w:eastAsia="PingFang SC" w:hAnsi="PingFang SC"/>
          <w:sz w:val="24"/>
          <w:szCs w:val="24"/>
        </w:rPr>
        <w:t>，以测试和比较ASC和事件检测</w:t>
      </w:r>
      <w:r w:rsidRPr="00DB4BB9">
        <w:rPr>
          <w:rFonts w:ascii="PingFang SC" w:eastAsia="PingFang SC" w:hAnsi="PingFang SC" w:hint="eastAsia"/>
          <w:sz w:val="24"/>
          <w:szCs w:val="24"/>
        </w:rPr>
        <w:t>与</w:t>
      </w:r>
      <w:r w:rsidRPr="00DB4BB9">
        <w:rPr>
          <w:rFonts w:ascii="PingFang SC" w:eastAsia="PingFang SC" w:hAnsi="PingFang SC"/>
          <w:sz w:val="24"/>
          <w:szCs w:val="24"/>
        </w:rPr>
        <w:t>分类算法。这一举措符合信号处理领域旨在促进可再生研究的</w:t>
      </w:r>
      <w:r w:rsidRPr="00DB4BB9">
        <w:rPr>
          <w:rFonts w:ascii="PingFang SC" w:eastAsia="PingFang SC" w:hAnsi="PingFang SC" w:hint="eastAsia"/>
          <w:sz w:val="24"/>
          <w:szCs w:val="24"/>
        </w:rPr>
        <w:t>目标。</w:t>
      </w:r>
      <w:r w:rsidRPr="00DB4BB9">
        <w:rPr>
          <w:rFonts w:ascii="PingFang SC" w:eastAsia="PingFang SC" w:hAnsi="PingFang SC"/>
          <w:sz w:val="24"/>
          <w:szCs w:val="24"/>
        </w:rPr>
        <w:t>过去</w:t>
      </w:r>
      <w:r w:rsidRPr="00DB4BB9">
        <w:rPr>
          <w:rFonts w:ascii="PingFang SC" w:eastAsia="PingFang SC" w:hAnsi="PingFang SC" w:hint="eastAsia"/>
          <w:sz w:val="24"/>
          <w:szCs w:val="24"/>
        </w:rPr>
        <w:t>几</w:t>
      </w:r>
      <w:r w:rsidRPr="00DB4BB9">
        <w:rPr>
          <w:rFonts w:ascii="PingFang SC" w:eastAsia="PingFang SC" w:hAnsi="PingFang SC"/>
          <w:sz w:val="24"/>
          <w:szCs w:val="24"/>
        </w:rPr>
        <w:t>年来，</w:t>
      </w:r>
      <w:r w:rsidRPr="00DB4BB9">
        <w:rPr>
          <w:rFonts w:ascii="PingFang SC" w:eastAsia="PingFang SC" w:hAnsi="PingFang SC" w:hint="eastAsia"/>
          <w:sz w:val="24"/>
          <w:szCs w:val="24"/>
        </w:rPr>
        <w:t>本挑战赛中</w:t>
      </w:r>
      <w:r w:rsidRPr="00DB4BB9">
        <w:rPr>
          <w:rFonts w:ascii="PingFang SC" w:eastAsia="PingFang SC" w:hAnsi="PingFang SC"/>
          <w:sz w:val="24"/>
          <w:szCs w:val="24"/>
        </w:rPr>
        <w:t>已经提出了许多音频处理技术</w:t>
      </w:r>
      <w:r w:rsidRPr="00DB4BB9">
        <w:rPr>
          <w:rFonts w:ascii="PingFang SC" w:eastAsia="PingFang SC" w:hAnsi="PingFang SC" w:hint="eastAsia"/>
          <w:sz w:val="24"/>
          <w:szCs w:val="24"/>
        </w:rPr>
        <w:t>，对整个ASC系统的发展做出了极大的贡献。</w:t>
      </w:r>
    </w:p>
    <w:p w14:paraId="1936A320"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proofErr w:type="spellStart"/>
      <w:r w:rsidRPr="00DB4BB9">
        <w:rPr>
          <w:rFonts w:ascii="PingFang SC" w:eastAsia="PingFang SC" w:hAnsi="PingFang SC"/>
          <w:sz w:val="24"/>
          <w:szCs w:val="24"/>
        </w:rPr>
        <w:t>Santoso</w:t>
      </w:r>
      <w:proofErr w:type="spellEnd"/>
      <w:r w:rsidRPr="00DB4BB9">
        <w:rPr>
          <w:rFonts w:ascii="PingFang SC" w:eastAsia="PingFang SC" w:hAnsi="PingFang SC"/>
          <w:sz w:val="24"/>
          <w:szCs w:val="24"/>
        </w:rPr>
        <w:t>等人</w:t>
      </w:r>
      <w:r w:rsidRPr="00DB4BB9">
        <w:rPr>
          <w:rFonts w:ascii="PingFang SC" w:eastAsia="PingFang SC" w:hAnsi="PingFang SC" w:hint="eastAsia"/>
          <w:sz w:val="24"/>
          <w:szCs w:val="24"/>
        </w:rPr>
        <w:t>（</w:t>
      </w:r>
      <w:proofErr w:type="spellStart"/>
      <w:r w:rsidRPr="00DB4BB9">
        <w:rPr>
          <w:rFonts w:ascii="PingFang SC" w:eastAsia="PingFang SC" w:hAnsi="PingFang SC" w:hint="eastAsia"/>
          <w:sz w:val="24"/>
          <w:szCs w:val="24"/>
        </w:rPr>
        <w:t>San</w:t>
      </w:r>
      <w:r w:rsidRPr="00DB4BB9">
        <w:rPr>
          <w:rFonts w:ascii="PingFang SC" w:eastAsia="PingFang SC" w:hAnsi="PingFang SC"/>
          <w:sz w:val="24"/>
          <w:szCs w:val="24"/>
        </w:rPr>
        <w:t>toso</w:t>
      </w:r>
      <w:proofErr w:type="spellEnd"/>
      <w:r w:rsidRPr="00DB4BB9">
        <w:rPr>
          <w:rFonts w:ascii="PingFang SC" w:eastAsia="PingFang SC" w:hAnsi="PingFang SC" w:hint="eastAsia"/>
          <w:sz w:val="24"/>
          <w:szCs w:val="24"/>
        </w:rPr>
        <w:t>等，</w:t>
      </w:r>
      <w:r w:rsidRPr="00DB4BB9">
        <w:rPr>
          <w:rFonts w:ascii="PingFang SC" w:eastAsia="PingFang SC" w:hAnsi="PingFang SC"/>
          <w:sz w:val="24"/>
          <w:szCs w:val="24"/>
        </w:rPr>
        <w:t>2016</w:t>
      </w:r>
      <w:r w:rsidRPr="00DB4BB9">
        <w:rPr>
          <w:rFonts w:ascii="PingFang SC" w:eastAsia="PingFang SC" w:hAnsi="PingFang SC" w:hint="eastAsia"/>
          <w:sz w:val="24"/>
          <w:szCs w:val="24"/>
        </w:rPr>
        <w:t>）</w:t>
      </w:r>
      <w:r w:rsidRPr="00DB4BB9">
        <w:rPr>
          <w:rFonts w:ascii="PingFang SC" w:eastAsia="PingFang SC" w:hAnsi="PingFang SC"/>
          <w:sz w:val="24"/>
          <w:szCs w:val="24"/>
        </w:rPr>
        <w:t>使用</w:t>
      </w:r>
      <w:r w:rsidRPr="00DB4BB9">
        <w:rPr>
          <w:rFonts w:ascii="PingFang SC" w:eastAsia="PingFang SC" w:hAnsi="PingFang SC" w:hint="eastAsia"/>
          <w:sz w:val="24"/>
          <w:szCs w:val="24"/>
        </w:rPr>
        <w:t>卷积神经网络</w:t>
      </w:r>
      <w:r w:rsidRPr="00DB4BB9">
        <w:rPr>
          <w:rFonts w:ascii="PingFang SC" w:eastAsia="PingFang SC" w:hAnsi="PingFang SC"/>
          <w:sz w:val="24"/>
          <w:szCs w:val="24"/>
        </w:rPr>
        <w:t>网络来构建分类器。该系统是基于计算机视觉领域工作中采用的体系结构而设计的，具体来说，</w:t>
      </w:r>
      <w:r w:rsidRPr="00DB4BB9">
        <w:rPr>
          <w:rFonts w:ascii="PingFang SC" w:eastAsia="PingFang SC" w:hAnsi="PingFang SC" w:hint="eastAsia"/>
          <w:sz w:val="24"/>
          <w:szCs w:val="24"/>
        </w:rPr>
        <w:t>用来构建本系统分类器的结构为NIN（网络中的网络）（</w:t>
      </w:r>
      <w:r w:rsidRPr="00DB4BB9">
        <w:rPr>
          <w:rFonts w:ascii="PingFang SC" w:eastAsia="PingFang SC" w:hAnsi="PingFang SC"/>
          <w:sz w:val="24"/>
          <w:szCs w:val="24"/>
        </w:rPr>
        <w:t>Lin</w:t>
      </w:r>
      <w:r w:rsidRPr="00DB4BB9">
        <w:rPr>
          <w:rFonts w:ascii="PingFang SC" w:eastAsia="PingFang SC" w:hAnsi="PingFang SC" w:hint="eastAsia"/>
          <w:sz w:val="24"/>
          <w:szCs w:val="24"/>
        </w:rPr>
        <w:t>等，2013）。NIN</w:t>
      </w:r>
      <w:r w:rsidRPr="00DB4BB9">
        <w:rPr>
          <w:rFonts w:ascii="PingFang SC" w:eastAsia="PingFang SC" w:hAnsi="PingFang SC"/>
          <w:sz w:val="24"/>
          <w:szCs w:val="24"/>
        </w:rPr>
        <w:t>体系结构被提出来改善局部模型在CNN卷积层的抽象能力。 NIN用一个更有效的非线性逼近器替代了对CNN中的数据补丁进行抽象的模型。 在NIN架构中，抽象模型被MLP网络取代</w:t>
      </w:r>
      <w:r w:rsidRPr="00DB4BB9">
        <w:rPr>
          <w:rFonts w:ascii="PingFang SC" w:eastAsia="PingFang SC" w:hAnsi="PingFang SC" w:hint="eastAsia"/>
          <w:sz w:val="24"/>
          <w:szCs w:val="24"/>
        </w:rPr>
        <w:t>。</w:t>
      </w:r>
      <w:r w:rsidRPr="00DB4BB9">
        <w:rPr>
          <w:rFonts w:ascii="PingFang SC" w:eastAsia="PingFang SC" w:hAnsi="PingFang SC"/>
          <w:sz w:val="24"/>
          <w:szCs w:val="24"/>
        </w:rPr>
        <w:t>此外，NIN架构取代了传统CNN的分类方法。 在CNN架构中，</w:t>
      </w:r>
      <w:r w:rsidRPr="00DB4BB9">
        <w:rPr>
          <w:rFonts w:ascii="PingFang SC" w:eastAsia="PingFang SC" w:hAnsi="PingFang SC"/>
          <w:sz w:val="24"/>
          <w:szCs w:val="24"/>
        </w:rPr>
        <w:lastRenderedPageBreak/>
        <w:t>特征映射被连接到作为分类器的传统MLP网络。 NIN架构使用全球平均汇集来取代这种分类方法。 NIN架构直接使用最后一个卷积层中的特征映射来构建分类器。 该体系结构取得特征映射的平均值，并将生成的向量直接输入到</w:t>
      </w:r>
      <w:proofErr w:type="spellStart"/>
      <w:r w:rsidRPr="00DB4BB9">
        <w:rPr>
          <w:rFonts w:ascii="PingFang SC" w:eastAsia="PingFang SC" w:hAnsi="PingFang SC"/>
          <w:sz w:val="24"/>
          <w:szCs w:val="24"/>
        </w:rPr>
        <w:t>softmax</w:t>
      </w:r>
      <w:proofErr w:type="spellEnd"/>
      <w:r w:rsidRPr="00DB4BB9">
        <w:rPr>
          <w:rFonts w:ascii="PingFang SC" w:eastAsia="PingFang SC" w:hAnsi="PingFang SC"/>
          <w:sz w:val="24"/>
          <w:szCs w:val="24"/>
        </w:rPr>
        <w:t>层</w:t>
      </w:r>
      <w:r w:rsidRPr="00DB4BB9">
        <w:rPr>
          <w:rFonts w:ascii="PingFang SC" w:eastAsia="PingFang SC" w:hAnsi="PingFang SC" w:hint="eastAsia"/>
          <w:sz w:val="24"/>
          <w:szCs w:val="24"/>
        </w:rPr>
        <w:t>。在本系统的特征提取部分</w:t>
      </w:r>
      <w:r w:rsidRPr="00DB4BB9">
        <w:rPr>
          <w:rFonts w:ascii="PingFang SC" w:eastAsia="PingFang SC" w:hAnsi="PingFang SC"/>
          <w:sz w:val="24"/>
          <w:szCs w:val="24"/>
        </w:rPr>
        <w:t>，</w:t>
      </w:r>
      <w:r w:rsidRPr="00DB4BB9">
        <w:rPr>
          <w:rFonts w:ascii="PingFang SC" w:eastAsia="PingFang SC" w:hAnsi="PingFang SC" w:hint="eastAsia"/>
          <w:sz w:val="24"/>
          <w:szCs w:val="24"/>
        </w:rPr>
        <w:t>使用</w:t>
      </w:r>
      <w:r w:rsidRPr="00DB4BB9">
        <w:rPr>
          <w:rFonts w:ascii="PingFang SC" w:eastAsia="PingFang SC" w:hAnsi="PingFang SC"/>
          <w:sz w:val="24"/>
          <w:szCs w:val="24"/>
        </w:rPr>
        <w:t>梅尔频谱系数（MFCC）</w:t>
      </w:r>
      <w:r w:rsidRPr="00DB4BB9">
        <w:rPr>
          <w:rFonts w:ascii="PingFang SC" w:eastAsia="PingFang SC" w:hAnsi="PingFang SC" w:hint="eastAsia"/>
          <w:sz w:val="24"/>
          <w:szCs w:val="24"/>
        </w:rPr>
        <w:t>作为分类器的输入向量</w:t>
      </w:r>
      <w:r w:rsidRPr="00DB4BB9">
        <w:rPr>
          <w:rFonts w:ascii="PingFang SC" w:eastAsia="PingFang SC" w:hAnsi="PingFang SC"/>
          <w:sz w:val="24"/>
          <w:szCs w:val="24"/>
        </w:rPr>
        <w:t>。分类器使用来自MFCC特征集的每个帧进行训练，然后对每个帧的结果进行阈值化并投票选择音频数据的最终场景标签。</w:t>
      </w:r>
      <w:r w:rsidRPr="00DB4BB9">
        <w:rPr>
          <w:rFonts w:ascii="PingFang SC" w:eastAsia="PingFang SC" w:hAnsi="PingFang SC" w:hint="eastAsia"/>
          <w:sz w:val="24"/>
          <w:szCs w:val="24"/>
        </w:rPr>
        <w:t>其</w:t>
      </w:r>
      <w:r w:rsidRPr="00DB4BB9">
        <w:rPr>
          <w:rFonts w:ascii="PingFang SC" w:eastAsia="PingFang SC" w:hAnsi="PingFang SC"/>
          <w:sz w:val="24"/>
          <w:szCs w:val="24"/>
        </w:rPr>
        <w:t>系统</w:t>
      </w:r>
      <w:r w:rsidRPr="00DB4BB9">
        <w:rPr>
          <w:rFonts w:ascii="PingFang SC" w:eastAsia="PingFang SC" w:hAnsi="PingFang SC" w:hint="eastAsia"/>
          <w:sz w:val="24"/>
          <w:szCs w:val="24"/>
        </w:rPr>
        <w:t>准确度</w:t>
      </w:r>
      <w:r w:rsidRPr="00DB4BB9">
        <w:rPr>
          <w:rFonts w:ascii="PingFang SC" w:eastAsia="PingFang SC" w:hAnsi="PingFang SC"/>
          <w:sz w:val="24"/>
          <w:szCs w:val="24"/>
        </w:rPr>
        <w:t>胜过DCASE挑战的基准系统。系统平均准确率为78.83％，基准系统平均准确率为72.57％</w:t>
      </w:r>
      <w:r w:rsidRPr="00DB4BB9">
        <w:rPr>
          <w:rFonts w:ascii="PingFang SC" w:eastAsia="PingFang SC" w:hAnsi="PingFang SC" w:hint="eastAsia"/>
          <w:sz w:val="24"/>
          <w:szCs w:val="24"/>
        </w:rPr>
        <w:t>。</w:t>
      </w:r>
    </w:p>
    <w:p w14:paraId="601CD0D9"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辛德勒等人</w:t>
      </w:r>
      <w:r w:rsidRPr="00DB4BB9">
        <w:rPr>
          <w:rFonts w:ascii="PingFang SC" w:eastAsia="PingFang SC" w:hAnsi="PingFang SC" w:hint="eastAsia"/>
          <w:sz w:val="24"/>
          <w:szCs w:val="24"/>
        </w:rPr>
        <w:t>（</w:t>
      </w:r>
      <w:r w:rsidRPr="00DB4BB9">
        <w:rPr>
          <w:rFonts w:ascii="PingFang SC" w:eastAsia="PingFang SC" w:hAnsi="PingFang SC"/>
          <w:sz w:val="24"/>
          <w:szCs w:val="24"/>
        </w:rPr>
        <w:t>Schindler</w:t>
      </w:r>
      <w:r w:rsidRPr="00DB4BB9">
        <w:rPr>
          <w:rFonts w:ascii="PingFang SC" w:eastAsia="PingFang SC" w:hAnsi="PingFang SC" w:hint="eastAsia"/>
          <w:sz w:val="24"/>
          <w:szCs w:val="24"/>
        </w:rPr>
        <w:t>，2016）</w:t>
      </w:r>
      <w:r w:rsidRPr="00DB4BB9">
        <w:rPr>
          <w:rFonts w:ascii="PingFang SC" w:eastAsia="PingFang SC" w:hAnsi="PingFang SC"/>
          <w:sz w:val="24"/>
          <w:szCs w:val="24"/>
        </w:rPr>
        <w:t>通过使用CQT（</w:t>
      </w:r>
      <w:r w:rsidRPr="00DB4BB9">
        <w:rPr>
          <w:rFonts w:ascii="PingFang SC" w:eastAsia="PingFang SC" w:hAnsi="PingFang SC" w:hint="eastAsia"/>
          <w:sz w:val="24"/>
          <w:szCs w:val="24"/>
        </w:rPr>
        <w:t>常数Q变换</w:t>
      </w:r>
      <w:r w:rsidRPr="00DB4BB9">
        <w:rPr>
          <w:rFonts w:ascii="PingFang SC" w:eastAsia="PingFang SC" w:hAnsi="PingFang SC"/>
          <w:sz w:val="24"/>
          <w:szCs w:val="24"/>
        </w:rPr>
        <w:t>）特征作为CNN的输入来增强结果</w:t>
      </w:r>
      <w:r w:rsidRPr="00DB4BB9">
        <w:rPr>
          <w:rFonts w:ascii="PingFang SC" w:eastAsia="PingFang SC" w:hAnsi="PingFang SC" w:hint="eastAsia"/>
          <w:sz w:val="24"/>
          <w:szCs w:val="24"/>
        </w:rPr>
        <w:t>。</w:t>
      </w:r>
      <w:r w:rsidRPr="00DB4BB9">
        <w:rPr>
          <w:rFonts w:ascii="PingFang SC" w:eastAsia="PingFang SC" w:hAnsi="PingFang SC"/>
          <w:sz w:val="24"/>
          <w:szCs w:val="24"/>
        </w:rPr>
        <w:t>CQT是一个时频表示，其所有频段的Q因数,</w:t>
      </w:r>
      <w:r w:rsidRPr="00DB4BB9">
        <w:rPr>
          <w:rFonts w:ascii="PingFang SC" w:eastAsia="PingFang SC" w:hAnsi="PingFang SC" w:hint="eastAsia"/>
          <w:sz w:val="24"/>
          <w:szCs w:val="24"/>
        </w:rPr>
        <w:t>即</w:t>
      </w:r>
      <w:r w:rsidRPr="00DB4BB9">
        <w:rPr>
          <w:rFonts w:ascii="PingFang SC" w:eastAsia="PingFang SC" w:hAnsi="PingFang SC"/>
          <w:sz w:val="24"/>
          <w:szCs w:val="24"/>
        </w:rPr>
        <w:t>中心频率与带宽的比值相等。 CQT本质上是一种小波变换，这意味着对于低频率，频率分辨率更好，时间分辨率对于高频率更好。</w:t>
      </w:r>
      <w:r w:rsidRPr="00DB4BB9">
        <w:rPr>
          <w:rFonts w:ascii="PingFang SC" w:eastAsia="PingFang SC" w:hAnsi="PingFang SC" w:hint="eastAsia"/>
          <w:sz w:val="24"/>
          <w:szCs w:val="24"/>
        </w:rPr>
        <w:t>使用</w:t>
      </w:r>
      <w:r w:rsidRPr="00DB4BB9">
        <w:rPr>
          <w:rFonts w:ascii="PingFang SC" w:eastAsia="PingFang SC" w:hAnsi="PingFang SC"/>
          <w:sz w:val="24"/>
          <w:szCs w:val="24"/>
        </w:rPr>
        <w:t>CQT的动机来自于音乐</w:t>
      </w:r>
      <w:r w:rsidRPr="00DB4BB9">
        <w:rPr>
          <w:rFonts w:ascii="PingFang SC" w:eastAsia="PingFang SC" w:hAnsi="PingFang SC" w:hint="eastAsia"/>
          <w:sz w:val="24"/>
          <w:szCs w:val="24"/>
        </w:rPr>
        <w:t>感知领域</w:t>
      </w:r>
      <w:r w:rsidRPr="00DB4BB9">
        <w:rPr>
          <w:rFonts w:ascii="PingFang SC" w:eastAsia="PingFang SC" w:hAnsi="PingFang SC"/>
          <w:sz w:val="24"/>
          <w:szCs w:val="24"/>
        </w:rPr>
        <w:t>的观点：人类听觉系统在大部分可听频率范围内近似为“常量Q”</w:t>
      </w:r>
      <w:r w:rsidRPr="00DB4BB9">
        <w:rPr>
          <w:rFonts w:ascii="PingFang SC" w:eastAsia="PingFang SC" w:hAnsi="PingFang SC" w:hint="eastAsia"/>
          <w:sz w:val="24"/>
          <w:szCs w:val="24"/>
        </w:rPr>
        <w:t>。该系统的</w:t>
      </w:r>
      <w:r w:rsidRPr="00DB4BB9">
        <w:rPr>
          <w:rFonts w:ascii="PingFang SC" w:eastAsia="PingFang SC" w:hAnsi="PingFang SC"/>
          <w:sz w:val="24"/>
          <w:szCs w:val="24"/>
        </w:rPr>
        <w:t>关键是利用CQ</w:t>
      </w:r>
      <w:r w:rsidRPr="00DB4BB9">
        <w:rPr>
          <w:rFonts w:ascii="PingFang SC" w:eastAsia="PingFang SC" w:hAnsi="PingFang SC" w:hint="eastAsia"/>
          <w:sz w:val="24"/>
          <w:szCs w:val="24"/>
        </w:rPr>
        <w:t>T</w:t>
      </w:r>
      <w:r w:rsidRPr="00DB4BB9">
        <w:rPr>
          <w:rFonts w:ascii="PingFang SC" w:eastAsia="PingFang SC" w:hAnsi="PingFang SC"/>
          <w:sz w:val="24"/>
          <w:szCs w:val="24"/>
        </w:rPr>
        <w:t>以足够的分辨率捕获来自低频和高频的基本音频信息，并创建一个并行CNN架构，该架构能够及时捕获这两种频率。所呈现的深度神经网络架构已经比DCASE 2016声场景分类任务组织提供的基线系统</w:t>
      </w:r>
      <w:r w:rsidRPr="00DB4BB9">
        <w:rPr>
          <w:rFonts w:ascii="PingFang SC" w:eastAsia="PingFang SC" w:hAnsi="PingFang SC" w:hint="eastAsia"/>
          <w:sz w:val="24"/>
          <w:szCs w:val="24"/>
        </w:rPr>
        <w:t>超</w:t>
      </w:r>
      <w:r w:rsidRPr="00DB4BB9">
        <w:rPr>
          <w:rFonts w:ascii="PingFang SC" w:eastAsia="PingFang SC" w:hAnsi="PingFang SC"/>
          <w:sz w:val="24"/>
          <w:szCs w:val="24"/>
        </w:rPr>
        <w:t>出10.7％的相对改进，在开发集合上达到80.25％。此外，它在评估集中达到了83.3％，在DCASE 2016挑战任务中排名第35。</w:t>
      </w:r>
    </w:p>
    <w:p w14:paraId="4C8506F3" w14:textId="77777777" w:rsidR="00376430" w:rsidRPr="00DB4BB9" w:rsidRDefault="00376430" w:rsidP="00376430">
      <w:pPr>
        <w:autoSpaceDE w:val="0"/>
        <w:autoSpaceDN w:val="0"/>
        <w:adjustRightInd w:val="0"/>
        <w:spacing w:line="360" w:lineRule="auto"/>
        <w:ind w:firstLine="420"/>
        <w:rPr>
          <w:rFonts w:ascii="PingFang SC" w:eastAsia="PingFang SC" w:hAnsi="PingFang SC"/>
          <w:sz w:val="24"/>
          <w:szCs w:val="24"/>
        </w:rPr>
      </w:pPr>
      <w:r w:rsidRPr="00DB4BB9">
        <w:rPr>
          <w:rFonts w:ascii="PingFang SC" w:eastAsia="PingFang SC" w:hAnsi="PingFang SC"/>
          <w:sz w:val="24"/>
          <w:szCs w:val="24"/>
        </w:rPr>
        <w:t>瓦伦蒂等人</w:t>
      </w:r>
      <w:r w:rsidRPr="00DB4BB9">
        <w:rPr>
          <w:rFonts w:ascii="PingFang SC" w:eastAsia="PingFang SC" w:hAnsi="PingFang SC" w:hint="eastAsia"/>
          <w:sz w:val="24"/>
          <w:szCs w:val="24"/>
        </w:rPr>
        <w:t>（</w:t>
      </w:r>
      <w:proofErr w:type="spellStart"/>
      <w:r w:rsidRPr="00DB4BB9">
        <w:rPr>
          <w:rFonts w:ascii="PingFang SC" w:eastAsia="PingFang SC" w:hAnsi="PingFang SC"/>
          <w:color w:val="000000"/>
          <w:sz w:val="24"/>
          <w:szCs w:val="24"/>
        </w:rPr>
        <w:t>Valenti</w:t>
      </w:r>
      <w:proofErr w:type="spellEnd"/>
      <w:r w:rsidRPr="00DB4BB9">
        <w:rPr>
          <w:rFonts w:ascii="PingFang SC" w:eastAsia="PingFang SC" w:hAnsi="PingFang SC" w:hint="eastAsia"/>
          <w:color w:val="000000"/>
          <w:sz w:val="24"/>
          <w:szCs w:val="24"/>
        </w:rPr>
        <w:t>等，2016</w:t>
      </w:r>
      <w:r w:rsidRPr="00DB4BB9">
        <w:rPr>
          <w:rFonts w:ascii="PingFang SC" w:eastAsia="PingFang SC" w:hAnsi="PingFang SC" w:hint="eastAsia"/>
          <w:sz w:val="24"/>
          <w:szCs w:val="24"/>
        </w:rPr>
        <w:t>）</w:t>
      </w:r>
      <w:r w:rsidRPr="00DB4BB9">
        <w:rPr>
          <w:rFonts w:ascii="PingFang SC" w:eastAsia="PingFang SC" w:hAnsi="PingFang SC"/>
          <w:sz w:val="24"/>
          <w:szCs w:val="24"/>
        </w:rPr>
        <w:t>使用基于log-</w:t>
      </w:r>
      <w:proofErr w:type="spellStart"/>
      <w:r w:rsidRPr="00DB4BB9">
        <w:rPr>
          <w:rFonts w:ascii="PingFang SC" w:eastAsia="PingFang SC" w:hAnsi="PingFang SC"/>
          <w:sz w:val="24"/>
          <w:szCs w:val="24"/>
        </w:rPr>
        <w:t>mel</w:t>
      </w:r>
      <w:proofErr w:type="spellEnd"/>
      <w:r w:rsidRPr="00DB4BB9">
        <w:rPr>
          <w:rFonts w:ascii="PingFang SC" w:eastAsia="PingFang SC" w:hAnsi="PingFang SC"/>
          <w:sz w:val="24"/>
          <w:szCs w:val="24"/>
        </w:rPr>
        <w:t>谱图的CNN</w:t>
      </w:r>
      <w:r w:rsidRPr="00DB4BB9">
        <w:rPr>
          <w:rFonts w:ascii="PingFang SC" w:eastAsia="PingFang SC" w:hAnsi="PingFang SC" w:hint="eastAsia"/>
          <w:sz w:val="24"/>
          <w:szCs w:val="24"/>
        </w:rPr>
        <w:t>，</w:t>
      </w:r>
      <w:r w:rsidRPr="00DB4BB9">
        <w:rPr>
          <w:rFonts w:ascii="PingFang SC" w:eastAsia="PingFang SC" w:hAnsi="PingFang SC"/>
          <w:sz w:val="24"/>
          <w:szCs w:val="24"/>
        </w:rPr>
        <w:t>系统选择的特征表示是log-</w:t>
      </w:r>
      <w:proofErr w:type="spellStart"/>
      <w:r w:rsidRPr="00DB4BB9">
        <w:rPr>
          <w:rFonts w:ascii="PingFang SC" w:eastAsia="PingFang SC" w:hAnsi="PingFang SC"/>
          <w:sz w:val="24"/>
          <w:szCs w:val="24"/>
        </w:rPr>
        <w:t>mel</w:t>
      </w:r>
      <w:proofErr w:type="spellEnd"/>
      <w:r w:rsidRPr="00DB4BB9">
        <w:rPr>
          <w:rFonts w:ascii="PingFang SC" w:eastAsia="PingFang SC" w:hAnsi="PingFang SC"/>
          <w:sz w:val="24"/>
          <w:szCs w:val="24"/>
        </w:rPr>
        <w:t>谱图。 为了计算log-</w:t>
      </w:r>
      <w:proofErr w:type="spellStart"/>
      <w:r w:rsidRPr="00DB4BB9">
        <w:rPr>
          <w:rFonts w:ascii="PingFang SC" w:eastAsia="PingFang SC" w:hAnsi="PingFang SC"/>
          <w:sz w:val="24"/>
          <w:szCs w:val="24"/>
        </w:rPr>
        <w:t>mel</w:t>
      </w:r>
      <w:proofErr w:type="spellEnd"/>
      <w:r w:rsidRPr="00DB4BB9">
        <w:rPr>
          <w:rFonts w:ascii="PingFang SC" w:eastAsia="PingFang SC" w:hAnsi="PingFang SC"/>
          <w:sz w:val="24"/>
          <w:szCs w:val="24"/>
        </w:rPr>
        <w:t>谱图,</w:t>
      </w:r>
      <w:r w:rsidRPr="00DB4BB9">
        <w:rPr>
          <w:rFonts w:ascii="PingFang SC" w:eastAsia="PingFang SC" w:hAnsi="PingFang SC" w:hint="eastAsia"/>
          <w:sz w:val="24"/>
          <w:szCs w:val="24"/>
        </w:rPr>
        <w:t>他们</w:t>
      </w:r>
      <w:r w:rsidRPr="00DB4BB9">
        <w:rPr>
          <w:rFonts w:ascii="PingFang SC" w:eastAsia="PingFang SC" w:hAnsi="PingFang SC"/>
          <w:sz w:val="24"/>
          <w:szCs w:val="24"/>
        </w:rPr>
        <w:t>在40ms的音频窗口上应用一个短时傅里叶变换（STFT），并重叠50％和Hamming窗口。 然后计算每个箱的绝对值并应用一个60段的梅尔比例滤波器组。 最后，计算</w:t>
      </w:r>
      <w:proofErr w:type="spellStart"/>
      <w:r w:rsidRPr="00DB4BB9">
        <w:rPr>
          <w:rFonts w:ascii="PingFang SC" w:eastAsia="PingFang SC" w:hAnsi="PingFang SC"/>
          <w:sz w:val="24"/>
          <w:szCs w:val="24"/>
        </w:rPr>
        <w:t>mel</w:t>
      </w:r>
      <w:proofErr w:type="spellEnd"/>
      <w:r w:rsidRPr="00DB4BB9">
        <w:rPr>
          <w:rFonts w:ascii="PingFang SC" w:eastAsia="PingFang SC" w:hAnsi="PingFang SC"/>
          <w:sz w:val="24"/>
          <w:szCs w:val="24"/>
        </w:rPr>
        <w:t>能量的对数转换。 在提取过程之后，通过减去其平均值并除以其标准偏差来标准化每个仓，</w:t>
      </w:r>
      <w:r w:rsidRPr="00DB4BB9">
        <w:rPr>
          <w:rFonts w:ascii="PingFang SC" w:eastAsia="PingFang SC" w:hAnsi="PingFang SC"/>
          <w:sz w:val="24"/>
          <w:szCs w:val="24"/>
        </w:rPr>
        <w:lastRenderedPageBreak/>
        <w:t>两者都是在每次折叠的整个训练集上计算的。 然后，将归一化的光谱图分成更短的光谱图，在后面调用序列。与用于STFT的帧不同，</w:t>
      </w:r>
      <w:r w:rsidRPr="00DB4BB9">
        <w:rPr>
          <w:rFonts w:ascii="PingFang SC" w:eastAsia="PingFang SC" w:hAnsi="PingFang SC" w:hint="eastAsia"/>
          <w:sz w:val="24"/>
          <w:szCs w:val="24"/>
        </w:rPr>
        <w:t>他</w:t>
      </w:r>
      <w:r w:rsidRPr="00DB4BB9">
        <w:rPr>
          <w:rFonts w:ascii="PingFang SC" w:eastAsia="PingFang SC" w:hAnsi="PingFang SC"/>
          <w:sz w:val="24"/>
          <w:szCs w:val="24"/>
        </w:rPr>
        <w:t>们选择序列不重叠。 在这个过程结束时，CNN的输入是一个矩阵，可以被视为单通道图像。</w:t>
      </w:r>
      <w:r w:rsidRPr="00DB4BB9">
        <w:rPr>
          <w:rFonts w:ascii="PingFang SC" w:eastAsia="PingFang SC" w:hAnsi="PingFang SC" w:hint="eastAsia"/>
          <w:sz w:val="24"/>
          <w:szCs w:val="24"/>
        </w:rPr>
        <w:t>他们的实验结果在</w:t>
      </w:r>
      <w:r w:rsidRPr="00DB4BB9">
        <w:rPr>
          <w:rFonts w:ascii="PingFang SC" w:eastAsia="PingFang SC" w:hAnsi="PingFang SC"/>
          <w:sz w:val="24"/>
          <w:szCs w:val="24"/>
        </w:rPr>
        <w:t>DCASE 2016评估数据集的工作精度为86.2％</w:t>
      </w:r>
      <w:r w:rsidRPr="00DB4BB9">
        <w:rPr>
          <w:rFonts w:ascii="PingFang SC" w:eastAsia="PingFang SC" w:hAnsi="PingFang SC" w:hint="eastAsia"/>
          <w:sz w:val="24"/>
          <w:szCs w:val="24"/>
        </w:rPr>
        <w:t>。</w:t>
      </w:r>
    </w:p>
    <w:p w14:paraId="26686442" w14:textId="77777777" w:rsidR="00376430" w:rsidRPr="00DB4BB9" w:rsidRDefault="00376430" w:rsidP="00376430">
      <w:pPr>
        <w:autoSpaceDE w:val="0"/>
        <w:autoSpaceDN w:val="0"/>
        <w:adjustRightInd w:val="0"/>
        <w:spacing w:line="360" w:lineRule="auto"/>
        <w:ind w:firstLine="420"/>
        <w:rPr>
          <w:rFonts w:ascii="PingFang SC" w:eastAsia="PingFang SC" w:hAnsi="PingFang SC"/>
          <w:sz w:val="24"/>
          <w:szCs w:val="24"/>
        </w:rPr>
      </w:pPr>
      <w:r w:rsidRPr="00DB4BB9">
        <w:rPr>
          <w:rFonts w:ascii="PingFang SC" w:eastAsia="PingFang SC" w:hAnsi="PingFang SC"/>
          <w:sz w:val="24"/>
          <w:szCs w:val="24"/>
        </w:rPr>
        <w:t>Bae等人</w:t>
      </w:r>
      <w:r w:rsidRPr="00DB4BB9">
        <w:rPr>
          <w:rFonts w:ascii="PingFang SC" w:eastAsia="PingFang SC" w:hAnsi="PingFang SC" w:hint="eastAsia"/>
          <w:sz w:val="24"/>
          <w:szCs w:val="24"/>
        </w:rPr>
        <w:t>（</w:t>
      </w:r>
      <w:r w:rsidRPr="00DB4BB9">
        <w:rPr>
          <w:rFonts w:ascii="PingFang SC" w:eastAsia="PingFang SC" w:hAnsi="PingFang SC"/>
          <w:sz w:val="24"/>
          <w:szCs w:val="24"/>
        </w:rPr>
        <w:t>Bae</w:t>
      </w:r>
      <w:r w:rsidRPr="00DB4BB9">
        <w:rPr>
          <w:rFonts w:ascii="PingFang SC" w:eastAsia="PingFang SC" w:hAnsi="PingFang SC" w:hint="eastAsia"/>
          <w:sz w:val="24"/>
          <w:szCs w:val="24"/>
        </w:rPr>
        <w:t>，2016）</w:t>
      </w:r>
      <w:r w:rsidRPr="00DB4BB9">
        <w:rPr>
          <w:rFonts w:ascii="PingFang SC" w:eastAsia="PingFang SC" w:hAnsi="PingFang SC"/>
          <w:sz w:val="24"/>
          <w:szCs w:val="24"/>
        </w:rPr>
        <w:t>研究了长期短时记忆（LSTM）和DNN的并行组合，</w:t>
      </w:r>
      <w:r w:rsidRPr="00DB4BB9">
        <w:rPr>
          <w:rFonts w:ascii="PingFang SC" w:eastAsia="PingFang SC" w:hAnsi="PingFang SC" w:hint="eastAsia"/>
          <w:sz w:val="24"/>
          <w:szCs w:val="24"/>
        </w:rPr>
        <w:t>提出了使用顺序信息的神经网络架构。该结构由两个独立的低层网络和一个高层网络组成。这些层分别称为LSTM层，CNN层和连接层。 LSTM层从连续的音频特征中提取连续的信息。 CNN层从谱图中学习谱时间局部性。最后，连接层汇总两个网络的输出，以便通过组合它们来利用LSTM和CNN的互补特性</w:t>
      </w:r>
      <w:r w:rsidRPr="00DB4BB9">
        <w:rPr>
          <w:rFonts w:ascii="PingFang SC" w:eastAsia="PingFang SC" w:hAnsi="PingFang SC"/>
          <w:sz w:val="24"/>
          <w:szCs w:val="24"/>
        </w:rPr>
        <w:t>。</w:t>
      </w:r>
      <w:r w:rsidRPr="00DB4BB9">
        <w:rPr>
          <w:rFonts w:ascii="PingFang SC" w:eastAsia="PingFang SC" w:hAnsi="PingFang SC" w:hint="eastAsia"/>
          <w:sz w:val="24"/>
          <w:szCs w:val="24"/>
        </w:rPr>
        <w:t>RNN的核心思想是隐藏层之间的循环连接允许先前输入的内存保留内部状态，这会影响输出。 然而，在训练阶段RNN主要有两个问题需要解决：消失梯度和爆炸梯度问题（</w:t>
      </w:r>
      <w:proofErr w:type="spellStart"/>
      <w:r w:rsidRPr="00DB4BB9">
        <w:rPr>
          <w:rFonts w:ascii="PingFang SC" w:eastAsia="PingFang SC" w:hAnsi="PingFang SC"/>
          <w:sz w:val="24"/>
          <w:szCs w:val="24"/>
        </w:rPr>
        <w:t>Pascanu</w:t>
      </w:r>
      <w:proofErr w:type="spellEnd"/>
      <w:r w:rsidRPr="00DB4BB9">
        <w:rPr>
          <w:rFonts w:ascii="PingFang SC" w:eastAsia="PingFang SC" w:hAnsi="PingFang SC" w:hint="eastAsia"/>
          <w:sz w:val="24"/>
          <w:szCs w:val="24"/>
        </w:rPr>
        <w:t>等，2013）。 当计算反向传播过程中激励函数的导数时，长期分量可能快速指数地变为零。 这使得模型很难学习时间上遥远的输入之间的相关性。 同时，当训练期间梯度呈指数增长时，会出现爆炸梯度问题。 为了解决这个问题，提出了LSTM架构（</w:t>
      </w:r>
      <w:proofErr w:type="spellStart"/>
      <w:r w:rsidRPr="00DB4BB9">
        <w:rPr>
          <w:rFonts w:ascii="PingFang SC" w:eastAsia="PingFang SC" w:hAnsi="PingFang SC"/>
          <w:sz w:val="24"/>
          <w:szCs w:val="24"/>
        </w:rPr>
        <w:t>Hochreiter</w:t>
      </w:r>
      <w:proofErr w:type="spellEnd"/>
      <w:r w:rsidRPr="00DB4BB9">
        <w:rPr>
          <w:rFonts w:ascii="PingFang SC" w:eastAsia="PingFang SC" w:hAnsi="PingFang SC"/>
          <w:sz w:val="24"/>
          <w:szCs w:val="24"/>
        </w:rPr>
        <w:t>等</w:t>
      </w:r>
      <w:r w:rsidRPr="00DB4BB9">
        <w:rPr>
          <w:rFonts w:ascii="PingFang SC" w:eastAsia="PingFang SC" w:hAnsi="PingFang SC" w:hint="eastAsia"/>
          <w:sz w:val="24"/>
          <w:szCs w:val="24"/>
        </w:rPr>
        <w:t>，1997）。 LSTM层由循环连接的存储块组成，其中一个存储单元包含三个乘法门。 门执行写，读和重置操作的连续类比，这使得网络能够在一段时间内利用时间信息。尽管组合的神经网络平均获得了更高的性能，但并没有给出所有场景的最佳分类结果。在巴士案中，CNN的表现优于其他网络。在公园的案例中，LSTM有更好的结果。在住宅区的情况下，DNN取得了较高的成绩。这可以被解释为所提出的网络不能完全训练一些声场，并且这些场景可能不包含足够的时间信息。未来的研究将处理更强大的网络架构，以提取声场的独特特征。提出的方法被发现可以提高分类性能，并</w:t>
      </w:r>
      <w:r w:rsidRPr="00DB4BB9">
        <w:rPr>
          <w:rFonts w:ascii="PingFang SC" w:eastAsia="PingFang SC" w:hAnsi="PingFang SC" w:hint="eastAsia"/>
          <w:sz w:val="24"/>
          <w:szCs w:val="24"/>
        </w:rPr>
        <w:lastRenderedPageBreak/>
        <w:t>达到79.15％的平均准确率。 DCASE 2016挑战中基于MFCC和GMM的音频场景分类任务的基线准确率为72.6％。他们的方法将性能提高了6.6％。最后，评估数据集的准确性为84.1％。</w:t>
      </w:r>
    </w:p>
    <w:p w14:paraId="0DDAF280" w14:textId="77777777" w:rsidR="00376430" w:rsidRPr="00DB4BB9" w:rsidRDefault="00376430" w:rsidP="00376430">
      <w:pPr>
        <w:autoSpaceDE w:val="0"/>
        <w:autoSpaceDN w:val="0"/>
        <w:adjustRightInd w:val="0"/>
        <w:spacing w:line="360" w:lineRule="auto"/>
        <w:ind w:firstLine="420"/>
        <w:rPr>
          <w:rFonts w:ascii="PingFang SC" w:eastAsia="PingFang SC" w:hAnsi="PingFang SC"/>
          <w:sz w:val="24"/>
          <w:szCs w:val="24"/>
        </w:rPr>
      </w:pPr>
      <w:r w:rsidRPr="00DB4BB9">
        <w:rPr>
          <w:rFonts w:ascii="PingFang SC" w:eastAsia="PingFang SC" w:hAnsi="PingFang SC" w:hint="eastAsia"/>
          <w:sz w:val="24"/>
          <w:szCs w:val="24"/>
        </w:rPr>
        <w:t>金在勋等人（</w:t>
      </w:r>
      <w:proofErr w:type="spellStart"/>
      <w:r w:rsidRPr="00DB4BB9">
        <w:rPr>
          <w:rFonts w:ascii="PingFang SC" w:eastAsia="PingFang SC" w:hAnsi="PingFang SC"/>
          <w:sz w:val="24"/>
          <w:szCs w:val="24"/>
        </w:rPr>
        <w:t>kim</w:t>
      </w:r>
      <w:proofErr w:type="spellEnd"/>
      <w:r w:rsidRPr="00DB4BB9">
        <w:rPr>
          <w:rFonts w:ascii="PingFang SC" w:eastAsia="PingFang SC" w:hAnsi="PingFang SC" w:hint="eastAsia"/>
          <w:sz w:val="24"/>
          <w:szCs w:val="24"/>
        </w:rPr>
        <w:t>等，2016），将深度机器的规模扩大到包括数百个网络，并将其应用于</w:t>
      </w:r>
      <w:r w:rsidRPr="00DB4BB9">
        <w:rPr>
          <w:rFonts w:ascii="PingFang SC" w:eastAsia="PingFang SC" w:hAnsi="PingFang SC"/>
          <w:sz w:val="24"/>
          <w:szCs w:val="24"/>
        </w:rPr>
        <w:t>ASC</w:t>
      </w:r>
      <w:r w:rsidRPr="00DB4BB9">
        <w:rPr>
          <w:rFonts w:ascii="PingFang SC" w:eastAsia="PingFang SC" w:hAnsi="PingFang SC" w:hint="eastAsia"/>
          <w:sz w:val="24"/>
          <w:szCs w:val="24"/>
        </w:rPr>
        <w:t>。 为此，采用了几种最近的学习技术来加速训练过程，并且提出了一种新颖的随机特征多样化方法，以允许来自每个组成网络的不同贡献。为了赋予多样性，他们应用了功能明智和框架明智的方法。 作为一种特征明智的策略，他们将零相分量分析（ZCA）白化应用于预处理，并对变换权重矩阵执行随机丢弃。 程序描述如下：计算给定记录的音频信号的时频表示；样本的完成数量和参数协方差矩阵的参数；使用特征分解算法计算特征值，如奇异值分解（SVD）；选择任意一个原始基础的随机模型，然后将输入数据与选定的特征基础进行对照。所提出的方法比基线系统显示出约9％的改善，其以相对规范的方式利用MFCC和GMM。即使使用单一组成模型，它也显示出比基线更好的性能。所提出的模型不仅能精确地分类输入的声学环境，而且表明了相对较深和较大的神经网络模型的大规模集合对稳定甚至提升模型准确性是有效的。在评估集上，所提出的集成模型达到总体准确率的85.4％，并且这个结果表明，交叉验证设置和集合方法并没有导致模型过度配合。</w:t>
      </w:r>
    </w:p>
    <w:p w14:paraId="2395C6A8"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hint="eastAsia"/>
          <w:sz w:val="24"/>
          <w:szCs w:val="24"/>
        </w:rPr>
        <w:t>由</w:t>
      </w:r>
      <w:r w:rsidRPr="00DB4BB9">
        <w:rPr>
          <w:rFonts w:ascii="PingFang SC" w:eastAsia="PingFang SC" w:hAnsi="PingFang SC"/>
          <w:sz w:val="24"/>
          <w:szCs w:val="24"/>
        </w:rPr>
        <w:t>于</w:t>
      </w:r>
      <w:r w:rsidRPr="00DB4BB9">
        <w:rPr>
          <w:rFonts w:ascii="PingFang SC" w:eastAsia="PingFang SC" w:hAnsi="PingFang SC" w:hint="eastAsia"/>
          <w:sz w:val="24"/>
          <w:szCs w:val="24"/>
        </w:rPr>
        <w:t>此前在音频场景分类领域</w:t>
      </w:r>
      <w:r w:rsidRPr="00DB4BB9">
        <w:rPr>
          <w:rFonts w:ascii="PingFang SC" w:eastAsia="PingFang SC" w:hAnsi="PingFang SC"/>
          <w:sz w:val="24"/>
          <w:szCs w:val="24"/>
        </w:rPr>
        <w:t>缺乏大型标记的声音数据集，</w:t>
      </w:r>
      <w:r w:rsidRPr="00DB4BB9">
        <w:rPr>
          <w:rFonts w:ascii="PingFang SC" w:eastAsia="PingFang SC" w:hAnsi="PingFang SC" w:hint="eastAsia"/>
          <w:sz w:val="24"/>
          <w:szCs w:val="24"/>
        </w:rPr>
        <w:t>获得</w:t>
      </w:r>
      <w:r w:rsidRPr="00DB4BB9">
        <w:rPr>
          <w:rFonts w:ascii="PingFang SC" w:eastAsia="PingFang SC" w:hAnsi="PingFang SC"/>
          <w:sz w:val="24"/>
          <w:szCs w:val="24"/>
        </w:rPr>
        <w:t>这些数据集通常既昂贵又不明确。</w:t>
      </w:r>
      <w:r w:rsidRPr="00DB4BB9">
        <w:rPr>
          <w:rFonts w:ascii="PingFang SC" w:eastAsia="PingFang SC" w:hAnsi="PingFang SC" w:hint="eastAsia"/>
          <w:sz w:val="24"/>
          <w:szCs w:val="24"/>
        </w:rPr>
        <w:t>来自MIT的</w:t>
      </w:r>
      <w:proofErr w:type="spellStart"/>
      <w:r w:rsidRPr="00DB4BB9">
        <w:rPr>
          <w:rFonts w:ascii="PingFang SC" w:eastAsia="PingFang SC" w:hAnsi="PingFang SC"/>
          <w:sz w:val="24"/>
          <w:szCs w:val="24"/>
        </w:rPr>
        <w:t>Aytar</w:t>
      </w:r>
      <w:proofErr w:type="spellEnd"/>
      <w:r w:rsidRPr="00DB4BB9">
        <w:rPr>
          <w:rFonts w:ascii="PingFang SC" w:eastAsia="PingFang SC" w:hAnsi="PingFang SC" w:hint="eastAsia"/>
          <w:sz w:val="24"/>
          <w:szCs w:val="24"/>
        </w:rPr>
        <w:t>等人寄希望于</w:t>
      </w:r>
      <w:r w:rsidRPr="00DB4BB9">
        <w:rPr>
          <w:rFonts w:ascii="PingFang SC" w:eastAsia="PingFang SC" w:hAnsi="PingFang SC"/>
          <w:sz w:val="24"/>
          <w:szCs w:val="24"/>
        </w:rPr>
        <w:t>通过利用视觉和声音之间的自然同步来学习来自未标记视频的</w:t>
      </w:r>
      <w:r w:rsidRPr="00DB4BB9">
        <w:rPr>
          <w:rFonts w:ascii="PingFang SC" w:eastAsia="PingFang SC" w:hAnsi="PingFang SC" w:hint="eastAsia"/>
          <w:sz w:val="24"/>
          <w:szCs w:val="24"/>
        </w:rPr>
        <w:t>音频特征</w:t>
      </w:r>
      <w:r w:rsidRPr="00DB4BB9">
        <w:rPr>
          <w:rFonts w:ascii="PingFang SC" w:eastAsia="PingFang SC" w:hAnsi="PingFang SC"/>
          <w:sz w:val="24"/>
          <w:szCs w:val="24"/>
        </w:rPr>
        <w:t>来扩大规模</w:t>
      </w:r>
      <w:r w:rsidRPr="00DB4BB9">
        <w:rPr>
          <w:rFonts w:ascii="PingFang SC" w:eastAsia="PingFang SC" w:hAnsi="PingFang SC" w:hint="eastAsia"/>
          <w:sz w:val="24"/>
          <w:szCs w:val="24"/>
        </w:rPr>
        <w:t>，因此他们</w:t>
      </w:r>
      <w:r w:rsidRPr="00DB4BB9">
        <w:rPr>
          <w:rFonts w:ascii="PingFang SC" w:eastAsia="PingFang SC" w:hAnsi="PingFang SC"/>
          <w:sz w:val="24"/>
          <w:szCs w:val="24"/>
        </w:rPr>
        <w:t>利用超过一年的野外采集的声音来学习语义丰富的</w:t>
      </w:r>
      <w:r w:rsidRPr="00DB4BB9">
        <w:rPr>
          <w:rFonts w:ascii="PingFang SC" w:eastAsia="PingFang SC" w:hAnsi="PingFang SC" w:hint="eastAsia"/>
          <w:sz w:val="24"/>
          <w:szCs w:val="24"/>
        </w:rPr>
        <w:t>音频特征（</w:t>
      </w:r>
      <w:proofErr w:type="spellStart"/>
      <w:r w:rsidRPr="00DB4BB9">
        <w:rPr>
          <w:rFonts w:ascii="PingFang SC" w:eastAsia="PingFang SC" w:hAnsi="PingFang SC"/>
          <w:sz w:val="24"/>
          <w:szCs w:val="24"/>
        </w:rPr>
        <w:t>Aytar</w:t>
      </w:r>
      <w:proofErr w:type="spellEnd"/>
      <w:r w:rsidRPr="00DB4BB9">
        <w:rPr>
          <w:rFonts w:ascii="PingFang SC" w:eastAsia="PingFang SC" w:hAnsi="PingFang SC" w:hint="eastAsia"/>
          <w:sz w:val="24"/>
          <w:szCs w:val="24"/>
        </w:rPr>
        <w:t>等，2</w:t>
      </w:r>
      <w:r w:rsidRPr="00DB4BB9">
        <w:rPr>
          <w:rFonts w:ascii="PingFang SC" w:eastAsia="PingFang SC" w:hAnsi="PingFang SC"/>
          <w:sz w:val="24"/>
          <w:szCs w:val="24"/>
        </w:rPr>
        <w:t>016</w:t>
      </w:r>
      <w:r w:rsidRPr="00DB4BB9">
        <w:rPr>
          <w:rFonts w:ascii="PingFang SC" w:eastAsia="PingFang SC" w:hAnsi="PingFang SC" w:hint="eastAsia"/>
          <w:sz w:val="24"/>
          <w:szCs w:val="24"/>
        </w:rPr>
        <w:t>）。</w:t>
      </w:r>
      <w:r w:rsidRPr="00DB4BB9">
        <w:rPr>
          <w:rFonts w:ascii="PingFang SC" w:eastAsia="PingFang SC" w:hAnsi="PingFang SC"/>
          <w:sz w:val="24"/>
          <w:szCs w:val="24"/>
        </w:rPr>
        <w:t>未标记的视频</w:t>
      </w:r>
      <w:r w:rsidRPr="00DB4BB9">
        <w:rPr>
          <w:rFonts w:ascii="PingFang SC" w:eastAsia="PingFang SC" w:hAnsi="PingFang SC" w:hint="eastAsia"/>
          <w:sz w:val="24"/>
          <w:szCs w:val="24"/>
        </w:rPr>
        <w:t>可以大规模、低成本的获得，且具有音频信号</w:t>
      </w:r>
      <w:r w:rsidRPr="00DB4BB9">
        <w:rPr>
          <w:rFonts w:ascii="PingFang SC" w:eastAsia="PingFang SC" w:hAnsi="PingFang SC"/>
          <w:sz w:val="24"/>
          <w:szCs w:val="24"/>
        </w:rPr>
        <w:t>。计算机视觉方面的最新进展</w:t>
      </w:r>
      <w:r w:rsidRPr="00DB4BB9">
        <w:rPr>
          <w:rFonts w:ascii="PingFang SC" w:eastAsia="PingFang SC" w:hAnsi="PingFang SC"/>
          <w:sz w:val="24"/>
          <w:szCs w:val="24"/>
        </w:rPr>
        <w:lastRenderedPageBreak/>
        <w:t>使机器能够高精度地识别图像和视频中的场景和对象。</w:t>
      </w:r>
      <w:r w:rsidRPr="00DB4BB9">
        <w:rPr>
          <w:rFonts w:ascii="PingFang SC" w:eastAsia="PingFang SC" w:hAnsi="PingFang SC" w:hint="eastAsia"/>
          <w:sz w:val="24"/>
          <w:szCs w:val="24"/>
        </w:rPr>
        <w:t>而</w:t>
      </w:r>
      <w:r w:rsidRPr="00DB4BB9">
        <w:rPr>
          <w:rFonts w:ascii="PingFang SC" w:eastAsia="PingFang SC" w:hAnsi="PingFang SC"/>
          <w:sz w:val="24"/>
          <w:szCs w:val="24"/>
        </w:rPr>
        <w:t>如何将</w:t>
      </w:r>
      <w:r w:rsidRPr="00DB4BB9">
        <w:rPr>
          <w:rFonts w:ascii="PingFang SC" w:eastAsia="PingFang SC" w:hAnsi="PingFang SC" w:hint="eastAsia"/>
          <w:sz w:val="24"/>
          <w:szCs w:val="24"/>
        </w:rPr>
        <w:t>视频中的知识转化为标记音频的标签成为了研究的关键</w:t>
      </w:r>
      <w:r w:rsidRPr="00DB4BB9">
        <w:rPr>
          <w:rFonts w:ascii="PingFang SC" w:eastAsia="PingFang SC" w:hAnsi="PingFang SC"/>
          <w:sz w:val="24"/>
          <w:szCs w:val="24"/>
        </w:rPr>
        <w:t>。</w:t>
      </w:r>
      <w:r w:rsidRPr="00DB4BB9">
        <w:rPr>
          <w:rFonts w:ascii="PingFang SC" w:eastAsia="PingFang SC" w:hAnsi="PingFang SC" w:hint="eastAsia"/>
          <w:sz w:val="24"/>
          <w:szCs w:val="24"/>
        </w:rPr>
        <w:t>在实验中，他们使用了</w:t>
      </w:r>
      <w:r w:rsidRPr="00DB4BB9">
        <w:rPr>
          <w:rFonts w:ascii="PingFang SC" w:eastAsia="PingFang SC" w:hAnsi="PingFang SC"/>
          <w:sz w:val="24"/>
          <w:szCs w:val="24"/>
        </w:rPr>
        <w:t>可以直接在原始音频波形上学习</w:t>
      </w:r>
      <w:r w:rsidRPr="00DB4BB9">
        <w:rPr>
          <w:rFonts w:ascii="PingFang SC" w:eastAsia="PingFang SC" w:hAnsi="PingFang SC" w:hint="eastAsia"/>
          <w:sz w:val="24"/>
          <w:szCs w:val="24"/>
        </w:rPr>
        <w:t>的</w:t>
      </w:r>
      <w:r w:rsidRPr="00DB4BB9">
        <w:rPr>
          <w:rFonts w:ascii="PingFang SC" w:eastAsia="PingFang SC" w:hAnsi="PingFang SC"/>
          <w:sz w:val="24"/>
          <w:szCs w:val="24"/>
        </w:rPr>
        <w:t>卷积</w:t>
      </w:r>
      <w:r w:rsidRPr="00DB4BB9">
        <w:rPr>
          <w:rFonts w:ascii="PingFang SC" w:eastAsia="PingFang SC" w:hAnsi="PingFang SC" w:hint="eastAsia"/>
          <w:sz w:val="24"/>
          <w:szCs w:val="24"/>
        </w:rPr>
        <w:t>神经</w:t>
      </w:r>
      <w:r w:rsidRPr="00DB4BB9">
        <w:rPr>
          <w:rFonts w:ascii="PingFang SC" w:eastAsia="PingFang SC" w:hAnsi="PingFang SC"/>
          <w:sz w:val="24"/>
          <w:szCs w:val="24"/>
        </w:rPr>
        <w:t>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w:t>
      </w:r>
      <w:r w:rsidRPr="00DB4BB9">
        <w:rPr>
          <w:rFonts w:ascii="PingFang SC" w:eastAsia="PingFang SC" w:hAnsi="PingFang SC" w:hint="eastAsia"/>
          <w:sz w:val="24"/>
          <w:szCs w:val="24"/>
        </w:rPr>
        <w:t>其</w:t>
      </w:r>
      <w:r w:rsidRPr="00DB4BB9">
        <w:rPr>
          <w:rFonts w:ascii="PingFang SC" w:eastAsia="PingFang SC" w:hAnsi="PingFang SC"/>
          <w:sz w:val="24"/>
          <w:szCs w:val="24"/>
        </w:rPr>
        <w:t>对较大的标签集词汇进行训练可以提高性能，尽管在对较小的标签集进行评估时性能稍有提高。</w:t>
      </w:r>
    </w:p>
    <w:p w14:paraId="43F2F0AD" w14:textId="77777777" w:rsidR="00376430" w:rsidRDefault="00376430" w:rsidP="00376430">
      <w:pPr>
        <w:autoSpaceDE w:val="0"/>
        <w:autoSpaceDN w:val="0"/>
        <w:adjustRightInd w:val="0"/>
        <w:spacing w:line="360" w:lineRule="auto"/>
        <w:ind w:firstLine="480"/>
        <w:rPr>
          <w:rFonts w:ascii="PingFang SC" w:eastAsia="PingFang SC" w:hAnsi="PingFang SC"/>
        </w:rPr>
      </w:pPr>
    </w:p>
    <w:p w14:paraId="5A07E7ED" w14:textId="6D745505" w:rsidR="00376430" w:rsidRPr="00F676CA" w:rsidRDefault="00376430" w:rsidP="005A2F1B">
      <w:pPr>
        <w:pStyle w:val="3"/>
        <w:numPr>
          <w:ilvl w:val="1"/>
          <w:numId w:val="6"/>
        </w:numPr>
      </w:pPr>
      <w:bookmarkStart w:id="5" w:name="_Toc517798594"/>
      <w:r w:rsidRPr="00F676CA">
        <w:rPr>
          <w:rFonts w:hint="eastAsia"/>
        </w:rPr>
        <w:t>本文的研究方向</w:t>
      </w:r>
      <w:bookmarkEnd w:id="5"/>
    </w:p>
    <w:p w14:paraId="7C594915" w14:textId="77777777" w:rsidR="00376430" w:rsidRPr="00DB4BB9" w:rsidRDefault="00376430" w:rsidP="00376430">
      <w:pPr>
        <w:autoSpaceDE w:val="0"/>
        <w:autoSpaceDN w:val="0"/>
        <w:adjustRightInd w:val="0"/>
        <w:spacing w:line="360" w:lineRule="auto"/>
        <w:ind w:firstLine="420"/>
        <w:rPr>
          <w:rFonts w:ascii="PingFang SC" w:eastAsia="PingFang SC" w:hAnsi="PingFang SC"/>
          <w:sz w:val="24"/>
          <w:szCs w:val="24"/>
        </w:rPr>
      </w:pPr>
      <w:r w:rsidRPr="00DB4BB9">
        <w:rPr>
          <w:rFonts w:ascii="PingFang SC" w:eastAsia="PingFang SC" w:hAnsi="PingFang SC" w:hint="eastAsia"/>
          <w:sz w:val="24"/>
          <w:szCs w:val="24"/>
        </w:rPr>
        <w:t>总结以上卷积神经网络应用在音频场景分类的实验结果，可以看出，直接将音频文件导入至卷积神经网络中，学习的效果并没有预期的好。因此需要一定的预处理（特征提取）。在特征提取部分，本文采用log</w:t>
      </w:r>
      <w:r w:rsidRPr="00DB4BB9">
        <w:rPr>
          <w:rFonts w:ascii="PingFang SC" w:eastAsia="PingFang SC" w:hAnsi="PingFang SC"/>
          <w:sz w:val="24"/>
          <w:szCs w:val="24"/>
        </w:rPr>
        <w:t>-</w:t>
      </w:r>
      <w:proofErr w:type="spellStart"/>
      <w:r w:rsidRPr="00DB4BB9">
        <w:rPr>
          <w:rFonts w:ascii="PingFang SC" w:eastAsia="PingFang SC" w:hAnsi="PingFang SC"/>
          <w:sz w:val="24"/>
          <w:szCs w:val="24"/>
        </w:rPr>
        <w:t>mel</w:t>
      </w:r>
      <w:proofErr w:type="spellEnd"/>
      <w:r w:rsidRPr="00DB4BB9">
        <w:rPr>
          <w:rFonts w:ascii="PingFang SC" w:eastAsia="PingFang SC" w:hAnsi="PingFang SC" w:hint="eastAsia"/>
          <w:sz w:val="24"/>
          <w:szCs w:val="24"/>
        </w:rPr>
        <w:t>频谱。</w:t>
      </w:r>
    </w:p>
    <w:p w14:paraId="0855B09B" w14:textId="77777777" w:rsidR="00376430" w:rsidRPr="00DB4BB9" w:rsidRDefault="00376430" w:rsidP="00376430">
      <w:pPr>
        <w:autoSpaceDE w:val="0"/>
        <w:autoSpaceDN w:val="0"/>
        <w:adjustRightInd w:val="0"/>
        <w:spacing w:line="360" w:lineRule="auto"/>
        <w:ind w:firstLine="420"/>
        <w:rPr>
          <w:rFonts w:ascii="PingFang SC" w:eastAsia="PingFang SC" w:hAnsi="PingFang SC"/>
          <w:sz w:val="24"/>
          <w:szCs w:val="24"/>
        </w:rPr>
      </w:pPr>
      <w:r w:rsidRPr="00DB4BB9">
        <w:rPr>
          <w:rFonts w:ascii="PingFang SC" w:eastAsia="PingFang SC" w:hAnsi="PingFang SC" w:hint="eastAsia"/>
          <w:sz w:val="24"/>
          <w:szCs w:val="24"/>
        </w:rPr>
        <w:t>与之对比的基线系统，我们采用？？？+？？？，以对比观察卷积神经网络在音频分类中的优势。</w:t>
      </w:r>
    </w:p>
    <w:p w14:paraId="5A64D517" w14:textId="77777777" w:rsidR="00376430" w:rsidRDefault="00376430" w:rsidP="00376430">
      <w:pPr>
        <w:autoSpaceDE w:val="0"/>
        <w:autoSpaceDN w:val="0"/>
        <w:adjustRightInd w:val="0"/>
        <w:spacing w:line="360" w:lineRule="auto"/>
        <w:ind w:firstLine="420"/>
        <w:rPr>
          <w:rFonts w:ascii="PingFang SC" w:eastAsia="PingFang SC" w:hAnsi="PingFang SC"/>
        </w:rPr>
      </w:pPr>
    </w:p>
    <w:p w14:paraId="694FC8B1" w14:textId="77777777" w:rsidR="00376430" w:rsidRPr="00722AF4" w:rsidRDefault="00376430" w:rsidP="00376430">
      <w:pPr>
        <w:autoSpaceDE w:val="0"/>
        <w:autoSpaceDN w:val="0"/>
        <w:adjustRightInd w:val="0"/>
        <w:spacing w:line="360" w:lineRule="auto"/>
        <w:ind w:firstLine="420"/>
        <w:rPr>
          <w:rFonts w:ascii="PingFang SC" w:eastAsia="PingFang SC" w:hAnsi="PingFang SC"/>
        </w:rPr>
      </w:pPr>
    </w:p>
    <w:p w14:paraId="34D31960" w14:textId="4C7C98B2" w:rsidR="00376430" w:rsidRPr="00775E22" w:rsidRDefault="00376430" w:rsidP="005A2F1B">
      <w:pPr>
        <w:pStyle w:val="2"/>
        <w:numPr>
          <w:ilvl w:val="0"/>
          <w:numId w:val="6"/>
        </w:numPr>
      </w:pPr>
      <w:bookmarkStart w:id="6" w:name="_Toc517798595"/>
      <w:r w:rsidRPr="00775E22">
        <w:rPr>
          <w:rFonts w:hint="eastAsia"/>
        </w:rPr>
        <w:lastRenderedPageBreak/>
        <w:t>主要研究内容</w:t>
      </w:r>
      <w:bookmarkEnd w:id="6"/>
    </w:p>
    <w:p w14:paraId="21814102" w14:textId="49EF3B13" w:rsidR="00376430" w:rsidRPr="00775E22" w:rsidRDefault="00376430" w:rsidP="005A2F1B">
      <w:pPr>
        <w:pStyle w:val="3"/>
        <w:numPr>
          <w:ilvl w:val="1"/>
          <w:numId w:val="6"/>
        </w:numPr>
      </w:pPr>
      <w:bookmarkStart w:id="7" w:name="_Toc517798596"/>
      <w:r w:rsidRPr="00775E22">
        <w:rPr>
          <w:rFonts w:hint="eastAsia"/>
        </w:rPr>
        <w:t>卷积神经网络模型简述</w:t>
      </w:r>
      <w:bookmarkEnd w:id="7"/>
    </w:p>
    <w:p w14:paraId="76A7A7FD" w14:textId="7779077D" w:rsidR="00376430" w:rsidRPr="00775E22" w:rsidRDefault="00376430" w:rsidP="005A2F1B">
      <w:pPr>
        <w:pStyle w:val="4"/>
        <w:numPr>
          <w:ilvl w:val="2"/>
          <w:numId w:val="6"/>
        </w:numPr>
      </w:pPr>
      <w:r w:rsidRPr="00775E22">
        <w:rPr>
          <w:rFonts w:hint="eastAsia"/>
        </w:rPr>
        <w:t>层结构</w:t>
      </w:r>
    </w:p>
    <w:p w14:paraId="18E492F1" w14:textId="77777777" w:rsidR="00376430" w:rsidRPr="00DB4BB9" w:rsidRDefault="00376430" w:rsidP="00376430">
      <w:pPr>
        <w:autoSpaceDE w:val="0"/>
        <w:autoSpaceDN w:val="0"/>
        <w:adjustRightInd w:val="0"/>
        <w:spacing w:line="360" w:lineRule="auto"/>
        <w:ind w:firstLine="480"/>
        <w:rPr>
          <w:rFonts w:ascii="PingFang SC" w:eastAsia="PingFang SC" w:hAnsi="PingFang SC"/>
          <w:color w:val="000000"/>
          <w:sz w:val="24"/>
          <w:szCs w:val="24"/>
          <w:lang w:val="zh-CN"/>
        </w:rPr>
      </w:pPr>
      <w:r w:rsidRPr="00DB4BB9">
        <w:rPr>
          <w:rFonts w:ascii="PingFang SC" w:eastAsia="PingFang SC" w:hAnsi="PingFang SC"/>
          <w:color w:val="000000"/>
          <w:sz w:val="24"/>
          <w:szCs w:val="24"/>
          <w:lang w:val="zh-CN"/>
        </w:rPr>
        <w:t>本质上，卷积神经网络是多层感知器模型的简单扩展。但是，它们的架构差异</w:t>
      </w:r>
      <w:r w:rsidRPr="00DB4BB9">
        <w:rPr>
          <w:rFonts w:ascii="PingFang SC" w:eastAsia="PingFang SC" w:hAnsi="PingFang SC" w:hint="eastAsia"/>
          <w:color w:val="000000"/>
          <w:sz w:val="24"/>
          <w:szCs w:val="24"/>
          <w:lang w:val="zh-CN"/>
        </w:rPr>
        <w:t>使其</w:t>
      </w:r>
      <w:r w:rsidRPr="00DB4BB9">
        <w:rPr>
          <w:rFonts w:ascii="PingFang SC" w:eastAsia="PingFang SC" w:hAnsi="PingFang SC"/>
          <w:color w:val="000000"/>
          <w:sz w:val="24"/>
          <w:szCs w:val="24"/>
          <w:lang w:val="zh-CN"/>
        </w:rPr>
        <w:t>具有</w:t>
      </w:r>
      <w:r w:rsidRPr="00DB4BB9">
        <w:rPr>
          <w:rFonts w:ascii="PingFang SC" w:eastAsia="PingFang SC" w:hAnsi="PingFang SC" w:hint="eastAsia"/>
          <w:color w:val="000000"/>
          <w:sz w:val="24"/>
          <w:szCs w:val="24"/>
          <w:lang w:val="zh-CN"/>
        </w:rPr>
        <w:t>十分不同的输出</w:t>
      </w:r>
      <w:r w:rsidRPr="00DB4BB9">
        <w:rPr>
          <w:rFonts w:ascii="PingFang SC" w:eastAsia="PingFang SC" w:hAnsi="PingFang SC"/>
          <w:color w:val="000000"/>
          <w:sz w:val="24"/>
          <w:szCs w:val="24"/>
          <w:lang w:val="zh-CN"/>
        </w:rPr>
        <w:t>。典型的卷积神经网络由多个不同的层堆叠在一起构成：一个输入层，一组可以以各种方式组合</w:t>
      </w:r>
      <w:r w:rsidRPr="00DB4BB9">
        <w:rPr>
          <w:rFonts w:ascii="PingFang SC" w:eastAsia="PingFang SC" w:hAnsi="PingFang SC" w:hint="eastAsia"/>
          <w:color w:val="000000"/>
          <w:sz w:val="24"/>
          <w:szCs w:val="24"/>
          <w:lang w:val="zh-CN"/>
        </w:rPr>
        <w:t>的</w:t>
      </w:r>
      <w:r w:rsidRPr="00DB4BB9">
        <w:rPr>
          <w:rFonts w:ascii="PingFang SC" w:eastAsia="PingFang SC" w:hAnsi="PingFang SC"/>
          <w:color w:val="000000"/>
          <w:sz w:val="24"/>
          <w:szCs w:val="24"/>
          <w:lang w:val="zh-CN"/>
        </w:rPr>
        <w:t>卷积层，有限数量的完全连接的隐藏层以及一个输出层。与多层感知相比，实际差异在于引入了卷积和合并操作的组合</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如图1所示</w:t>
      </w:r>
      <w:r w:rsidRPr="00DB4BB9">
        <w:rPr>
          <w:rFonts w:ascii="PingFang SC" w:eastAsia="PingFang SC" w:hAnsi="PingFang SC" w:hint="eastAsia"/>
          <w:color w:val="000000"/>
          <w:sz w:val="24"/>
          <w:szCs w:val="24"/>
          <w:lang w:val="zh-CN"/>
        </w:rPr>
        <w:t>。</w:t>
      </w:r>
    </w:p>
    <w:p w14:paraId="13E5EF1C" w14:textId="77777777" w:rsidR="00376430" w:rsidRPr="00DB4BB9" w:rsidRDefault="00376430" w:rsidP="00376430">
      <w:pPr>
        <w:autoSpaceDE w:val="0"/>
        <w:autoSpaceDN w:val="0"/>
        <w:adjustRightInd w:val="0"/>
        <w:spacing w:line="360" w:lineRule="auto"/>
        <w:ind w:firstLine="480"/>
        <w:jc w:val="center"/>
        <w:rPr>
          <w:rFonts w:ascii="PingFang SC" w:eastAsia="PingFang SC" w:hAnsi="PingFang SC"/>
          <w:color w:val="000000"/>
          <w:sz w:val="24"/>
          <w:szCs w:val="24"/>
          <w:lang w:val="zh-CN"/>
        </w:rPr>
      </w:pPr>
      <w:r w:rsidRPr="00DB4BB9">
        <w:rPr>
          <w:rFonts w:ascii="PingFang SC" w:eastAsia="PingFang SC" w:hAnsi="PingFang SC" w:hint="eastAsia"/>
          <w:noProof/>
          <w:color w:val="000000"/>
          <w:sz w:val="24"/>
          <w:szCs w:val="24"/>
        </w:rPr>
        <w:drawing>
          <wp:inline distT="0" distB="0" distL="0" distR="0" wp14:anchorId="363B42DE" wp14:editId="1A8101CA">
            <wp:extent cx="5274310" cy="2849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8062518524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49245"/>
                    </a:xfrm>
                    <a:prstGeom prst="rect">
                      <a:avLst/>
                    </a:prstGeom>
                  </pic:spPr>
                </pic:pic>
              </a:graphicData>
            </a:graphic>
          </wp:inline>
        </w:drawing>
      </w:r>
    </w:p>
    <w:p w14:paraId="7712CA8D" w14:textId="77777777" w:rsidR="00376430" w:rsidRPr="00DB4BB9" w:rsidRDefault="00376430" w:rsidP="00376430">
      <w:pPr>
        <w:autoSpaceDE w:val="0"/>
        <w:autoSpaceDN w:val="0"/>
        <w:adjustRightInd w:val="0"/>
        <w:spacing w:line="360" w:lineRule="auto"/>
        <w:ind w:firstLine="480"/>
        <w:jc w:val="center"/>
        <w:rPr>
          <w:rFonts w:ascii="PingFang SC" w:eastAsia="PingFang SC" w:hAnsi="PingFang SC"/>
          <w:color w:val="000000"/>
          <w:sz w:val="24"/>
          <w:szCs w:val="24"/>
          <w:lang w:val="zh-CN"/>
        </w:rPr>
      </w:pPr>
      <w:r w:rsidRPr="00DB4BB9">
        <w:rPr>
          <w:rFonts w:ascii="PingFang SC" w:eastAsia="PingFang SC" w:hAnsi="PingFang SC" w:hint="eastAsia"/>
          <w:b/>
          <w:color w:val="000000"/>
          <w:sz w:val="24"/>
          <w:szCs w:val="24"/>
          <w:lang w:val="zh-CN"/>
        </w:rPr>
        <w:t>图</w:t>
      </w:r>
      <w:r w:rsidRPr="00DB4BB9">
        <w:rPr>
          <w:rFonts w:ascii="PingFang SC" w:eastAsia="PingFang SC" w:hAnsi="PingFang SC"/>
          <w:b/>
          <w:color w:val="000000"/>
          <w:sz w:val="24"/>
          <w:szCs w:val="24"/>
          <w:lang w:val="zh-CN"/>
        </w:rPr>
        <w:t xml:space="preserve">1. </w:t>
      </w:r>
      <w:r w:rsidRPr="00DB4BB9">
        <w:rPr>
          <w:rFonts w:ascii="PingFang SC" w:eastAsia="PingFang SC" w:hAnsi="PingFang SC"/>
          <w:color w:val="000000"/>
          <w:sz w:val="24"/>
          <w:szCs w:val="24"/>
          <w:lang w:val="zh-CN"/>
        </w:rPr>
        <w:t>对输入数据执行的典型卷积池操作的示意图</w:t>
      </w:r>
    </w:p>
    <w:p w14:paraId="26F18B12" w14:textId="77777777" w:rsidR="00376430" w:rsidRPr="00DB4BB9" w:rsidRDefault="00376430" w:rsidP="00376430">
      <w:pPr>
        <w:autoSpaceDE w:val="0"/>
        <w:autoSpaceDN w:val="0"/>
        <w:adjustRightInd w:val="0"/>
        <w:spacing w:line="360" w:lineRule="auto"/>
        <w:ind w:firstLine="480"/>
        <w:rPr>
          <w:rFonts w:ascii="PingFang SC" w:eastAsia="PingFang SC" w:hAnsi="PingFang SC"/>
          <w:color w:val="000000"/>
          <w:sz w:val="24"/>
          <w:szCs w:val="24"/>
          <w:lang w:val="zh-CN"/>
        </w:rPr>
      </w:pPr>
      <w:r w:rsidRPr="00DB4BB9">
        <w:rPr>
          <w:rFonts w:ascii="PingFang SC" w:eastAsia="PingFang SC" w:hAnsi="PingFang SC"/>
          <w:color w:val="000000"/>
          <w:sz w:val="24"/>
          <w:szCs w:val="24"/>
          <w:lang w:val="zh-CN"/>
        </w:rPr>
        <w:t>卷积层引入了一种特殊的隐藏单元组织方式，旨在利用二维输入数据中存在的局部结构。每个隐藏单元不是连接到来自上一层的所有输入，而是仅限于处理整个输入空间的一小部分（如小的3×3像素块），称为接受域。这种隐藏单元的权重创建了一个应用于整个输入空间的卷积核，从而生成一个特征映射。这样，</w:t>
      </w:r>
      <w:r w:rsidRPr="00DB4BB9">
        <w:rPr>
          <w:rFonts w:ascii="PingFang SC" w:eastAsia="PingFang SC" w:hAnsi="PingFang SC"/>
          <w:color w:val="000000"/>
          <w:sz w:val="24"/>
          <w:szCs w:val="24"/>
          <w:lang w:val="zh-CN"/>
        </w:rPr>
        <w:lastRenderedPageBreak/>
        <w:t>一组权重可以重新用于整个输入空间。这是基于这样的前提：局部有用的特征在输入空间的其他地方也是有用的 - 这种机制不仅大大减少了要估计的参数的数量，而且提高了对数据的平移移位的稳健性。典型的卷积层将包含众多过滤器</w:t>
      </w:r>
      <w:r w:rsidRPr="00DB4BB9">
        <w:rPr>
          <w:rFonts w:ascii="PingFang SC" w:eastAsia="PingFang SC" w:hAnsi="PingFang SC" w:hint="eastAsia"/>
          <w:color w:val="000000"/>
          <w:sz w:val="24"/>
          <w:szCs w:val="24"/>
          <w:lang w:val="zh-CN"/>
        </w:rPr>
        <w:t>。</w:t>
      </w:r>
    </w:p>
    <w:p w14:paraId="1B70F128" w14:textId="77777777" w:rsidR="00376430" w:rsidRPr="00DB4BB9" w:rsidRDefault="00376430" w:rsidP="00376430">
      <w:pPr>
        <w:autoSpaceDE w:val="0"/>
        <w:autoSpaceDN w:val="0"/>
        <w:adjustRightInd w:val="0"/>
        <w:spacing w:line="360" w:lineRule="auto"/>
        <w:ind w:firstLine="480"/>
        <w:rPr>
          <w:rFonts w:ascii="PingFang SC" w:eastAsia="PingFang SC" w:hAnsi="PingFang SC"/>
          <w:color w:val="000000"/>
          <w:sz w:val="24"/>
          <w:szCs w:val="24"/>
        </w:rPr>
      </w:pPr>
      <w:r w:rsidRPr="00DB4BB9">
        <w:rPr>
          <w:rFonts w:ascii="PingFang SC" w:eastAsia="PingFang SC" w:hAnsi="PingFang SC"/>
          <w:color w:val="000000"/>
          <w:sz w:val="24"/>
          <w:szCs w:val="24"/>
          <w:lang w:val="zh-CN"/>
        </w:rPr>
        <w:t>进一步的降维可以通过合并层来实现，合并相邻单元格的特征映射。执行的最常见的池化操作是取最大值或输入单元的平均值。这种下采样进一步提高了翻译的不变性。</w:t>
      </w:r>
    </w:p>
    <w:p w14:paraId="56E0472C" w14:textId="2C581188" w:rsidR="00376430" w:rsidRPr="00775E22" w:rsidRDefault="00376430" w:rsidP="005A2F1B">
      <w:pPr>
        <w:pStyle w:val="4"/>
        <w:numPr>
          <w:ilvl w:val="2"/>
          <w:numId w:val="6"/>
        </w:numPr>
        <w:rPr>
          <w:lang w:val="zh-CN"/>
        </w:rPr>
      </w:pPr>
      <w:r w:rsidRPr="00775E22">
        <w:rPr>
          <w:lang w:val="zh-CN"/>
        </w:rPr>
        <w:t>整流线性单位</w:t>
      </w:r>
      <w:r w:rsidRPr="00775E22">
        <w:rPr>
          <w:rFonts w:hint="eastAsia"/>
          <w:lang w:val="zh-CN"/>
        </w:rPr>
        <w:t>（</w:t>
      </w:r>
      <w:r w:rsidRPr="00775E22">
        <w:rPr>
          <w:lang w:val="zh-CN"/>
        </w:rPr>
        <w:t>ReLUs</w:t>
      </w:r>
      <w:r w:rsidRPr="00775E22">
        <w:rPr>
          <w:rFonts w:hint="eastAsia"/>
          <w:lang w:val="zh-CN"/>
        </w:rPr>
        <w:t>）</w:t>
      </w:r>
    </w:p>
    <w:p w14:paraId="7517534D" w14:textId="77777777" w:rsidR="00376430" w:rsidRPr="00DB4BB9" w:rsidRDefault="00376430" w:rsidP="00376430">
      <w:pPr>
        <w:autoSpaceDE w:val="0"/>
        <w:autoSpaceDN w:val="0"/>
        <w:adjustRightInd w:val="0"/>
        <w:spacing w:line="360" w:lineRule="auto"/>
        <w:ind w:firstLine="480"/>
        <w:rPr>
          <w:rFonts w:ascii="PingFang SC" w:eastAsia="PingFang SC" w:hAnsi="PingFang SC"/>
          <w:color w:val="000000"/>
          <w:sz w:val="24"/>
          <w:szCs w:val="24"/>
          <w:lang w:val="zh-CN"/>
        </w:rPr>
      </w:pPr>
      <w:r w:rsidRPr="00DB4BB9">
        <w:rPr>
          <w:rFonts w:ascii="PingFang SC" w:eastAsia="PingFang SC" w:hAnsi="PingFang SC"/>
          <w:color w:val="000000"/>
          <w:sz w:val="24"/>
          <w:szCs w:val="24"/>
          <w:lang w:val="zh-CN"/>
        </w:rPr>
        <w:t>传统上</w:t>
      </w:r>
      <w:r w:rsidRPr="00DB4BB9">
        <w:rPr>
          <w:rFonts w:ascii="PingFang SC" w:eastAsia="PingFang SC" w:hAnsi="PingFang SC"/>
          <w:color w:val="000000"/>
          <w:sz w:val="24"/>
          <w:szCs w:val="24"/>
        </w:rPr>
        <w:t>，sigmoid</w:t>
      </w:r>
      <w:r w:rsidRPr="00DB4BB9">
        <w:rPr>
          <w:rFonts w:ascii="PingFang SC" w:eastAsia="PingFang SC" w:hAnsi="PingFang SC"/>
          <w:color w:val="000000"/>
          <w:sz w:val="24"/>
          <w:szCs w:val="24"/>
          <w:lang w:val="zh-CN"/>
        </w:rPr>
        <w:t>和双曲正切</w:t>
      </w:r>
      <w:r w:rsidRPr="00DB4BB9">
        <w:rPr>
          <w:rFonts w:ascii="PingFang SC" w:eastAsia="PingFang SC" w:hAnsi="PingFang SC" w:hint="eastAsia"/>
          <w:color w:val="000000"/>
          <w:sz w:val="24"/>
          <w:szCs w:val="24"/>
          <w:lang w:val="zh-CN"/>
        </w:rPr>
        <w:t>函数</w:t>
      </w:r>
      <w:r w:rsidRPr="00DB4BB9">
        <w:rPr>
          <w:rFonts w:ascii="PingFang SC" w:eastAsia="PingFang SC" w:hAnsi="PingFang SC"/>
          <w:color w:val="000000"/>
          <w:sz w:val="24"/>
          <w:szCs w:val="24"/>
          <w:lang w:val="zh-CN"/>
        </w:rPr>
        <w:t>已被用作多层感知器装置中的典型非线性激活函数。</w:t>
      </w:r>
      <w:r w:rsidRPr="00DB4BB9">
        <w:rPr>
          <w:rFonts w:ascii="PingFang SC" w:eastAsia="PingFang SC" w:hAnsi="PingFang SC" w:hint="eastAsia"/>
          <w:color w:val="000000"/>
          <w:sz w:val="24"/>
          <w:szCs w:val="24"/>
          <w:lang w:val="zh-CN"/>
        </w:rPr>
        <w:t>在最近的深度架构方案中，已经出现了更好的解决方案来替代它们</w:t>
      </w:r>
      <w:r w:rsidRPr="00DB4BB9">
        <w:rPr>
          <w:rFonts w:ascii="PingFang SC" w:eastAsia="PingFang SC" w:hAnsi="PingFang SC"/>
          <w:color w:val="000000"/>
          <w:sz w:val="24"/>
          <w:szCs w:val="24"/>
          <w:lang w:val="zh-CN"/>
        </w:rPr>
        <w:t>。其中最常见的是应用整流线性单位（ReLU），它使用以下激活函数：</w:t>
      </w:r>
    </w:p>
    <w:p w14:paraId="1AE39587" w14:textId="77777777" w:rsidR="00376430" w:rsidRPr="00DB4BB9" w:rsidRDefault="00376430" w:rsidP="00376430">
      <w:pPr>
        <w:autoSpaceDE w:val="0"/>
        <w:autoSpaceDN w:val="0"/>
        <w:adjustRightInd w:val="0"/>
        <w:spacing w:line="360" w:lineRule="auto"/>
        <w:ind w:firstLine="480"/>
        <w:jc w:val="center"/>
        <w:rPr>
          <w:rFonts w:ascii="PingFang SC" w:eastAsia="PingFang SC" w:hAnsi="PingFang SC"/>
          <w:color w:val="000000"/>
          <w:sz w:val="24"/>
          <w:szCs w:val="24"/>
        </w:rPr>
      </w:pPr>
      <m:oMathPara>
        <m:oMath>
          <m:r>
            <w:rPr>
              <w:rFonts w:ascii="Cambria Math" w:eastAsia="PingFang SC" w:hAnsi="Cambria Math"/>
              <w:color w:val="000000"/>
              <w:sz w:val="24"/>
              <w:szCs w:val="24"/>
            </w:rPr>
            <m:t>f</m:t>
          </m:r>
          <m:d>
            <m:dPr>
              <m:ctrlPr>
                <w:rPr>
                  <w:rFonts w:ascii="Cambria Math" w:eastAsia="PingFang SC" w:hAnsi="Cambria Math"/>
                  <w:i/>
                  <w:color w:val="000000"/>
                  <w:sz w:val="24"/>
                  <w:szCs w:val="24"/>
                </w:rPr>
              </m:ctrlPr>
            </m:dPr>
            <m:e>
              <m:r>
                <w:rPr>
                  <w:rFonts w:ascii="Cambria Math" w:eastAsia="PingFang SC" w:hAnsi="Cambria Math"/>
                  <w:color w:val="000000"/>
                  <w:sz w:val="24"/>
                  <w:szCs w:val="24"/>
                </w:rPr>
                <m:t>x</m:t>
              </m:r>
            </m:e>
          </m:d>
          <m:r>
            <w:rPr>
              <w:rFonts w:ascii="Cambria Math" w:eastAsia="PingFang SC" w:hAnsi="Cambria Math"/>
              <w:color w:val="000000"/>
              <w:sz w:val="24"/>
              <w:szCs w:val="24"/>
            </w:rPr>
            <m:t>=</m:t>
          </m:r>
          <m:func>
            <m:funcPr>
              <m:ctrlPr>
                <w:rPr>
                  <w:rFonts w:ascii="Cambria Math" w:eastAsia="PingFang SC" w:hAnsi="Cambria Math"/>
                  <w:i/>
                  <w:color w:val="000000"/>
                  <w:sz w:val="24"/>
                  <w:szCs w:val="24"/>
                </w:rPr>
              </m:ctrlPr>
            </m:funcPr>
            <m:fName>
              <m:r>
                <m:rPr>
                  <m:sty m:val="p"/>
                </m:rPr>
                <w:rPr>
                  <w:rFonts w:ascii="Cambria Math" w:eastAsia="PingFang SC" w:hAnsi="Cambria Math"/>
                  <w:color w:val="000000"/>
                  <w:sz w:val="24"/>
                  <w:szCs w:val="24"/>
                </w:rPr>
                <m:t>max</m:t>
              </m:r>
            </m:fName>
            <m:e>
              <m:r>
                <w:rPr>
                  <w:rFonts w:ascii="Cambria Math" w:eastAsia="PingFang SC" w:hAnsi="Cambria Math"/>
                  <w:color w:val="000000"/>
                  <w:sz w:val="24"/>
                  <w:szCs w:val="24"/>
                </w:rPr>
                <m:t>(0,x)</m:t>
              </m:r>
            </m:e>
          </m:func>
        </m:oMath>
      </m:oMathPara>
    </w:p>
    <w:p w14:paraId="27EC2CE4" w14:textId="77777777" w:rsidR="00376430" w:rsidRPr="00DB4BB9" w:rsidRDefault="00376430" w:rsidP="00376430">
      <w:pPr>
        <w:autoSpaceDE w:val="0"/>
        <w:autoSpaceDN w:val="0"/>
        <w:adjustRightInd w:val="0"/>
        <w:spacing w:line="360" w:lineRule="auto"/>
        <w:ind w:firstLine="480"/>
        <w:rPr>
          <w:rFonts w:ascii="PingFang SC" w:eastAsia="PingFang SC" w:hAnsi="PingFang SC"/>
          <w:color w:val="000000"/>
          <w:sz w:val="24"/>
          <w:szCs w:val="24"/>
          <w:lang w:val="zh-CN"/>
        </w:rPr>
      </w:pPr>
      <w:r w:rsidRPr="00DB4BB9">
        <w:rPr>
          <w:rFonts w:ascii="PingFang SC" w:eastAsia="PingFang SC" w:hAnsi="PingFang SC"/>
          <w:color w:val="000000"/>
          <w:sz w:val="24"/>
          <w:szCs w:val="24"/>
          <w:lang w:val="zh-CN"/>
        </w:rPr>
        <w:t>与传统</w:t>
      </w:r>
      <w:r w:rsidRPr="00DB4BB9">
        <w:rPr>
          <w:rFonts w:ascii="PingFang SC" w:eastAsia="PingFang SC" w:hAnsi="PingFang SC" w:hint="eastAsia"/>
          <w:color w:val="000000"/>
          <w:sz w:val="24"/>
          <w:szCs w:val="24"/>
          <w:lang w:val="zh-CN"/>
        </w:rPr>
        <w:t>激活函数</w:t>
      </w:r>
      <w:r w:rsidRPr="00DB4BB9">
        <w:rPr>
          <w:rFonts w:ascii="PingFang SC" w:eastAsia="PingFang SC" w:hAnsi="PingFang SC"/>
          <w:color w:val="000000"/>
          <w:sz w:val="24"/>
          <w:szCs w:val="24"/>
          <w:lang w:val="zh-CN"/>
        </w:rPr>
        <w:t>相比，ReLUs有几个优点：更快速的计算</w:t>
      </w:r>
      <w:r w:rsidRPr="00DB4BB9">
        <w:rPr>
          <w:rFonts w:ascii="PingFang SC" w:eastAsia="PingFang SC" w:hAnsi="PingFang SC" w:hint="eastAsia"/>
          <w:color w:val="000000"/>
          <w:sz w:val="24"/>
          <w:szCs w:val="24"/>
          <w:lang w:val="zh-CN"/>
        </w:rPr>
        <w:t>速度</w:t>
      </w:r>
      <w:r w:rsidRPr="00DB4BB9">
        <w:rPr>
          <w:rFonts w:ascii="PingFang SC" w:eastAsia="PingFang SC" w:hAnsi="PingFang SC"/>
          <w:color w:val="000000"/>
          <w:sz w:val="24"/>
          <w:szCs w:val="24"/>
          <w:lang w:val="zh-CN"/>
        </w:rPr>
        <w:t>和更有效的梯度传播（它们不像S形单元那样饱和），单侧生物可信度和稀疏激活结构</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Glorot</w:t>
      </w:r>
      <w:r w:rsidRPr="00DB4BB9">
        <w:rPr>
          <w:rFonts w:ascii="PingFang SC" w:eastAsia="PingFang SC" w:hAnsi="PingFang SC" w:hint="eastAsia"/>
          <w:color w:val="000000"/>
          <w:sz w:val="24"/>
          <w:szCs w:val="24"/>
          <w:lang w:val="zh-CN"/>
        </w:rPr>
        <w:t>等，2</w:t>
      </w:r>
      <w:r w:rsidRPr="00DB4BB9">
        <w:rPr>
          <w:rFonts w:ascii="PingFang SC" w:eastAsia="PingFang SC" w:hAnsi="PingFang SC"/>
          <w:color w:val="000000"/>
          <w:sz w:val="24"/>
          <w:szCs w:val="24"/>
          <w:lang w:val="zh-CN"/>
        </w:rPr>
        <w:t>011</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，尽管其</w:t>
      </w:r>
      <w:r w:rsidRPr="00DB4BB9">
        <w:rPr>
          <w:rFonts w:ascii="PingFang SC" w:eastAsia="PingFang SC" w:hAnsi="PingFang SC" w:hint="eastAsia"/>
          <w:color w:val="000000"/>
          <w:sz w:val="24"/>
          <w:szCs w:val="24"/>
          <w:lang w:val="zh-CN"/>
        </w:rPr>
        <w:t>构造</w:t>
      </w:r>
      <w:r w:rsidRPr="00DB4BB9">
        <w:rPr>
          <w:rFonts w:ascii="PingFang SC" w:eastAsia="PingFang SC" w:hAnsi="PingFang SC"/>
          <w:color w:val="000000"/>
          <w:sz w:val="24"/>
          <w:szCs w:val="24"/>
          <w:lang w:val="zh-CN"/>
        </w:rPr>
        <w:t>简单</w:t>
      </w:r>
      <w:r w:rsidRPr="00DB4BB9">
        <w:rPr>
          <w:rFonts w:ascii="PingFang SC" w:eastAsia="PingFang SC" w:hAnsi="PingFang SC" w:hint="eastAsia"/>
          <w:color w:val="000000"/>
          <w:sz w:val="24"/>
          <w:szCs w:val="24"/>
          <w:lang w:val="zh-CN"/>
        </w:rPr>
        <w:t>但</w:t>
      </w:r>
      <w:r w:rsidRPr="00DB4BB9">
        <w:rPr>
          <w:rFonts w:ascii="PingFang SC" w:eastAsia="PingFang SC" w:hAnsi="PingFang SC"/>
          <w:color w:val="000000"/>
          <w:sz w:val="24"/>
          <w:szCs w:val="24"/>
          <w:lang w:val="zh-CN"/>
        </w:rPr>
        <w:t>仍然保留了充分的鉴别特性。ReLUs的缺点之一是</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根据随机重量初始化的状态，多个单元可能过早地落入“死区” - 输出恒定的零梯度。出于这个原因，已经提出了具有非零斜率的替代方案，例如泄漏整流线性单位</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Maas</w:t>
      </w:r>
      <w:r w:rsidRPr="00DB4BB9">
        <w:rPr>
          <w:rFonts w:ascii="PingFang SC" w:eastAsia="PingFang SC" w:hAnsi="PingFang SC" w:hint="eastAsia"/>
          <w:color w:val="000000"/>
          <w:sz w:val="24"/>
          <w:szCs w:val="24"/>
          <w:lang w:val="zh-CN"/>
        </w:rPr>
        <w:t>等，2</w:t>
      </w:r>
      <w:r w:rsidRPr="00DB4BB9">
        <w:rPr>
          <w:rFonts w:ascii="PingFang SC" w:eastAsia="PingFang SC" w:hAnsi="PingFang SC"/>
          <w:color w:val="000000"/>
          <w:sz w:val="24"/>
          <w:szCs w:val="24"/>
          <w:lang w:val="zh-CN"/>
        </w:rPr>
        <w:t>013</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，并且</w:t>
      </w:r>
      <w:r w:rsidRPr="00DB4BB9">
        <w:rPr>
          <w:rFonts w:ascii="PingFang SC" w:eastAsia="PingFang SC" w:hAnsi="PingFang SC" w:hint="eastAsia"/>
          <w:color w:val="000000"/>
          <w:sz w:val="24"/>
          <w:szCs w:val="24"/>
          <w:lang w:val="zh-CN"/>
        </w:rPr>
        <w:t>有</w:t>
      </w:r>
      <w:r w:rsidRPr="00DB4BB9">
        <w:rPr>
          <w:rFonts w:ascii="PingFang SC" w:eastAsia="PingFang SC" w:hAnsi="PingFang SC"/>
          <w:color w:val="000000"/>
          <w:sz w:val="24"/>
          <w:szCs w:val="24"/>
          <w:lang w:val="zh-CN"/>
        </w:rPr>
        <w:t>实证证实了它们的有用性</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Xu</w:t>
      </w:r>
      <w:r w:rsidRPr="00DB4BB9">
        <w:rPr>
          <w:rFonts w:ascii="PingFang SC" w:eastAsia="PingFang SC" w:hAnsi="PingFang SC" w:hint="eastAsia"/>
          <w:color w:val="000000"/>
          <w:sz w:val="24"/>
          <w:szCs w:val="24"/>
          <w:lang w:val="zh-CN"/>
        </w:rPr>
        <w:t>等，2</w:t>
      </w:r>
      <w:r w:rsidRPr="00DB4BB9">
        <w:rPr>
          <w:rFonts w:ascii="PingFang SC" w:eastAsia="PingFang SC" w:hAnsi="PingFang SC"/>
          <w:color w:val="000000"/>
          <w:sz w:val="24"/>
          <w:szCs w:val="24"/>
          <w:lang w:val="zh-CN"/>
        </w:rPr>
        <w:t>015</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w:t>
      </w:r>
    </w:p>
    <w:p w14:paraId="2A83004B" w14:textId="69832BB8" w:rsidR="00376430" w:rsidRPr="00775E22" w:rsidRDefault="00376430" w:rsidP="005A2F1B">
      <w:pPr>
        <w:pStyle w:val="4"/>
        <w:numPr>
          <w:ilvl w:val="2"/>
          <w:numId w:val="6"/>
        </w:numPr>
        <w:rPr>
          <w:lang w:val="zh-CN"/>
        </w:rPr>
      </w:pPr>
      <w:r w:rsidRPr="00775E22">
        <w:rPr>
          <w:rFonts w:hint="eastAsia"/>
          <w:lang w:val="zh-CN"/>
        </w:rPr>
        <w:t>丢弃学习（</w:t>
      </w:r>
      <w:r w:rsidRPr="00775E22">
        <w:rPr>
          <w:lang w:val="zh-CN"/>
        </w:rPr>
        <w:t>Dropout Learning</w:t>
      </w:r>
      <w:r w:rsidRPr="00775E22">
        <w:rPr>
          <w:rFonts w:hint="eastAsia"/>
          <w:lang w:val="zh-CN"/>
        </w:rPr>
        <w:t>）</w:t>
      </w:r>
    </w:p>
    <w:p w14:paraId="7EAF1270" w14:textId="77777777" w:rsidR="00376430" w:rsidRPr="00DB4BB9" w:rsidRDefault="00376430" w:rsidP="00376430">
      <w:pPr>
        <w:autoSpaceDE w:val="0"/>
        <w:autoSpaceDN w:val="0"/>
        <w:adjustRightInd w:val="0"/>
        <w:spacing w:line="360" w:lineRule="auto"/>
        <w:ind w:firstLine="480"/>
        <w:rPr>
          <w:rFonts w:ascii="PingFang SC" w:eastAsia="PingFang SC" w:hAnsi="PingFang SC"/>
          <w:color w:val="000000"/>
          <w:sz w:val="24"/>
          <w:szCs w:val="24"/>
          <w:lang w:val="zh-CN"/>
        </w:rPr>
      </w:pPr>
      <w:r w:rsidRPr="00DB4BB9">
        <w:rPr>
          <w:rFonts w:ascii="PingFang SC" w:eastAsia="PingFang SC" w:hAnsi="PingFang SC"/>
          <w:color w:val="000000"/>
          <w:sz w:val="24"/>
          <w:szCs w:val="24"/>
          <w:lang w:val="zh-CN"/>
        </w:rPr>
        <w:t>深度神经结构具有过度拟合的自然倾向。即使在卷积神经网络中，通过权重共享来减少参数的数量，估计值的数量大多数是训练案例数量的一个数量级。这</w:t>
      </w:r>
      <w:r w:rsidRPr="00DB4BB9">
        <w:rPr>
          <w:rFonts w:ascii="PingFang SC" w:eastAsia="PingFang SC" w:hAnsi="PingFang SC"/>
          <w:color w:val="000000"/>
          <w:sz w:val="24"/>
          <w:szCs w:val="24"/>
          <w:lang w:val="zh-CN"/>
        </w:rPr>
        <w:lastRenderedPageBreak/>
        <w:t>可能会导致不良的样本外推广。</w:t>
      </w:r>
    </w:p>
    <w:p w14:paraId="1D6340AF"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lang w:val="zh-CN"/>
        </w:rPr>
      </w:pPr>
      <w:r w:rsidRPr="00DB4BB9">
        <w:rPr>
          <w:rFonts w:ascii="PingFang SC" w:eastAsia="PingFang SC" w:hAnsi="PingFang SC"/>
          <w:color w:val="000000"/>
          <w:sz w:val="24"/>
          <w:szCs w:val="24"/>
          <w:lang w:val="zh-CN"/>
        </w:rPr>
        <w:t>解决这个问题的一种方法是以</w:t>
      </w:r>
      <w:r w:rsidRPr="00DB4BB9">
        <w:rPr>
          <w:rFonts w:ascii="PingFang SC" w:eastAsia="PingFang SC" w:hAnsi="PingFang SC" w:hint="eastAsia"/>
          <w:color w:val="000000"/>
          <w:sz w:val="24"/>
          <w:szCs w:val="24"/>
          <w:lang w:val="zh-CN"/>
        </w:rPr>
        <w:t>引入丢弃</w:t>
      </w:r>
      <w:r w:rsidRPr="00DB4BB9">
        <w:rPr>
          <w:rFonts w:ascii="PingFang SC" w:eastAsia="PingFang SC" w:hAnsi="PingFang SC"/>
          <w:color w:val="000000"/>
          <w:sz w:val="24"/>
          <w:szCs w:val="24"/>
          <w:lang w:val="zh-CN"/>
        </w:rPr>
        <w:t>学习</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Hinton</w:t>
      </w:r>
      <w:r w:rsidRPr="00DB4BB9">
        <w:rPr>
          <w:rFonts w:ascii="PingFang SC" w:eastAsia="PingFang SC" w:hAnsi="PingFang SC" w:hint="eastAsia"/>
          <w:color w:val="000000"/>
          <w:sz w:val="24"/>
          <w:szCs w:val="24"/>
          <w:lang w:val="zh-CN"/>
        </w:rPr>
        <w:t>等，2</w:t>
      </w:r>
      <w:r w:rsidRPr="00DB4BB9">
        <w:rPr>
          <w:rFonts w:ascii="PingFang SC" w:eastAsia="PingFang SC" w:hAnsi="PingFang SC"/>
          <w:color w:val="000000"/>
          <w:sz w:val="24"/>
          <w:szCs w:val="24"/>
          <w:lang w:val="zh-CN"/>
        </w:rPr>
        <w:t>012</w:t>
      </w:r>
      <w:r w:rsidRPr="00DB4BB9">
        <w:rPr>
          <w:rFonts w:ascii="PingFang SC" w:eastAsia="PingFang SC" w:hAnsi="PingFang SC" w:hint="eastAsia"/>
          <w:color w:val="000000"/>
          <w:sz w:val="24"/>
          <w:szCs w:val="24"/>
          <w:lang w:val="zh-CN"/>
        </w:rPr>
        <w:t>）</w:t>
      </w:r>
      <w:r w:rsidRPr="00DB4BB9">
        <w:rPr>
          <w:rFonts w:ascii="PingFang SC" w:eastAsia="PingFang SC" w:hAnsi="PingFang SC"/>
          <w:color w:val="000000"/>
          <w:sz w:val="24"/>
          <w:szCs w:val="24"/>
          <w:lang w:val="zh-CN"/>
        </w:rPr>
        <w:t>。</w:t>
      </w:r>
      <w:r w:rsidRPr="00DB4BB9">
        <w:rPr>
          <w:rFonts w:ascii="PingFang SC" w:eastAsia="PingFang SC" w:hAnsi="PingFang SC" w:hint="eastAsia"/>
          <w:color w:val="000000"/>
          <w:sz w:val="24"/>
          <w:szCs w:val="24"/>
          <w:lang w:val="zh-CN"/>
        </w:rPr>
        <w:t>丢弃学习，即</w:t>
      </w:r>
      <w:r w:rsidRPr="00DB4BB9">
        <w:rPr>
          <w:rFonts w:ascii="PingFang SC" w:eastAsia="PingFang SC" w:hAnsi="PingFang SC"/>
          <w:color w:val="000000"/>
          <w:sz w:val="24"/>
          <w:szCs w:val="24"/>
          <w:lang w:val="zh-CN"/>
        </w:rPr>
        <w:t>在每次训练迭代中，每个隐藏单元以预定义概率（最初为50％）被随机删除，并且学习过程正常继续。这些随机扰动有效地阻止网络学习虚假依赖，并在隐藏单元之间创建复杂的协调。这样，大群神经元不仅在其他神经元的情况下变得有用。由丢失引入的体系结构平均尝试确保每个隐藏单元学习通常有利于产生正确分类答案的特征表示。</w:t>
      </w:r>
    </w:p>
    <w:p w14:paraId="03B545EE" w14:textId="77777777" w:rsidR="00376430" w:rsidRPr="00775E22" w:rsidRDefault="00376430" w:rsidP="00376430">
      <w:pPr>
        <w:autoSpaceDE w:val="0"/>
        <w:autoSpaceDN w:val="0"/>
        <w:adjustRightInd w:val="0"/>
        <w:spacing w:line="360" w:lineRule="auto"/>
        <w:rPr>
          <w:rFonts w:ascii="PingFang SC" w:eastAsia="PingFang SC" w:hAnsi="PingFang SC"/>
        </w:rPr>
      </w:pPr>
    </w:p>
    <w:p w14:paraId="5C487275" w14:textId="4217AB02" w:rsidR="00376430" w:rsidRPr="005A4083" w:rsidRDefault="00376430" w:rsidP="005A2F1B">
      <w:pPr>
        <w:pStyle w:val="3"/>
        <w:numPr>
          <w:ilvl w:val="1"/>
          <w:numId w:val="6"/>
        </w:numPr>
      </w:pPr>
      <w:bookmarkStart w:id="8" w:name="_Toc517798597"/>
      <w:r w:rsidRPr="005A4083">
        <w:rPr>
          <w:rFonts w:hint="eastAsia"/>
        </w:rPr>
        <w:t>基于卷积神经网络的音频分类方法原理</w:t>
      </w:r>
      <w:bookmarkEnd w:id="8"/>
    </w:p>
    <w:p w14:paraId="625BD8C7" w14:textId="5245612C" w:rsidR="00376430" w:rsidRPr="005A4083" w:rsidRDefault="00376430" w:rsidP="005A2F1B">
      <w:pPr>
        <w:pStyle w:val="4"/>
        <w:numPr>
          <w:ilvl w:val="2"/>
          <w:numId w:val="6"/>
        </w:numPr>
      </w:pPr>
      <w:r>
        <w:rPr>
          <w:rFonts w:hint="eastAsia"/>
        </w:rPr>
        <w:t>特征提取部分</w:t>
      </w:r>
    </w:p>
    <w:p w14:paraId="7898482B" w14:textId="77777777" w:rsidR="00376430" w:rsidRPr="00DB4BB9" w:rsidRDefault="00376430" w:rsidP="00376430">
      <w:pPr>
        <w:shd w:val="clear" w:color="auto" w:fill="FFFFFF"/>
        <w:spacing w:line="360" w:lineRule="auto"/>
        <w:ind w:firstLine="420"/>
        <w:rPr>
          <w:rFonts w:ascii="PingFang SC" w:eastAsia="PingFang SC" w:hAnsi="PingFang SC"/>
          <w:sz w:val="24"/>
          <w:szCs w:val="24"/>
        </w:rPr>
      </w:pPr>
      <w:r w:rsidRPr="00DB4BB9">
        <w:rPr>
          <w:rFonts w:ascii="PingFang SC" w:eastAsia="PingFang SC" w:hAnsi="PingFang SC" w:hint="eastAsia"/>
          <w:sz w:val="24"/>
          <w:szCs w:val="24"/>
        </w:rPr>
        <w:t>进行音频分类需要样本足够的数据集，本文选取U</w:t>
      </w:r>
      <w:r w:rsidRPr="00DB4BB9">
        <w:rPr>
          <w:rFonts w:ascii="PingFang SC" w:eastAsia="PingFang SC" w:hAnsi="PingFang SC"/>
          <w:sz w:val="24"/>
          <w:szCs w:val="24"/>
        </w:rPr>
        <w:t>beansound8K</w:t>
      </w:r>
      <w:r w:rsidRPr="00DB4BB9">
        <w:rPr>
          <w:rFonts w:ascii="PingFang SC" w:eastAsia="PingFang SC" w:hAnsi="PingFang SC" w:hint="eastAsia"/>
          <w:sz w:val="24"/>
          <w:szCs w:val="24"/>
        </w:rPr>
        <w:t>音频数据集。</w:t>
      </w:r>
      <w:r w:rsidRPr="00DB4BB9">
        <w:rPr>
          <w:rFonts w:ascii="PingFang SC" w:eastAsia="PingFang SC" w:hAnsi="PingFang SC"/>
          <w:sz w:val="24"/>
          <w:szCs w:val="24"/>
        </w:rPr>
        <w:t>该数据集包含来10类的城市声音</w:t>
      </w:r>
      <w:r w:rsidRPr="00DB4BB9">
        <w:rPr>
          <w:rFonts w:ascii="PingFang SC" w:eastAsia="PingFang SC" w:hAnsi="PingFang SC" w:hint="eastAsia"/>
          <w:sz w:val="24"/>
          <w:szCs w:val="24"/>
        </w:rPr>
        <w:t>：空气净化器、汽车轰鸣声、小孩玩耍声、狗吠、钻井声、发动机怠速声、枪声、手提钻声、警笛和街道杂音。共有</w:t>
      </w:r>
      <w:r w:rsidRPr="00DB4BB9">
        <w:rPr>
          <w:rFonts w:ascii="PingFang SC" w:eastAsia="PingFang SC" w:hAnsi="PingFang SC"/>
          <w:sz w:val="24"/>
          <w:szCs w:val="24"/>
        </w:rPr>
        <w:t>8732个标记的声音片段</w:t>
      </w:r>
      <w:r w:rsidRPr="00DB4BB9">
        <w:rPr>
          <w:rFonts w:ascii="PingFang SC" w:eastAsia="PingFang SC" w:hAnsi="PingFang SC" w:hint="eastAsia"/>
          <w:sz w:val="24"/>
          <w:szCs w:val="24"/>
        </w:rPr>
        <w:t>，每个声音片段时长小于等于4秒。</w:t>
      </w:r>
      <w:r w:rsidRPr="00DB4BB9">
        <w:rPr>
          <w:rFonts w:ascii="PingFang SC" w:eastAsia="PingFang SC" w:hAnsi="PingFang SC"/>
          <w:sz w:val="24"/>
          <w:szCs w:val="24"/>
        </w:rPr>
        <w:t>所有</w:t>
      </w:r>
      <w:r w:rsidRPr="00DB4BB9">
        <w:rPr>
          <w:rFonts w:ascii="PingFang SC" w:eastAsia="PingFang SC" w:hAnsi="PingFang SC" w:hint="eastAsia"/>
          <w:sz w:val="24"/>
          <w:szCs w:val="24"/>
        </w:rPr>
        <w:t>音频</w:t>
      </w:r>
      <w:r w:rsidRPr="00DB4BB9">
        <w:rPr>
          <w:rFonts w:ascii="PingFang SC" w:eastAsia="PingFang SC" w:hAnsi="PingFang SC"/>
          <w:sz w:val="24"/>
          <w:szCs w:val="24"/>
        </w:rPr>
        <w:t>摘录摘自上传至</w:t>
      </w:r>
      <w:r w:rsidRPr="00DB4BB9">
        <w:rPr>
          <w:rFonts w:ascii="PingFang SC" w:eastAsia="PingFang SC" w:hAnsi="PingFang SC"/>
          <w:sz w:val="24"/>
          <w:szCs w:val="24"/>
        </w:rPr>
        <w:fldChar w:fldCharType="begin"/>
      </w:r>
      <w:r w:rsidRPr="00DB4BB9">
        <w:rPr>
          <w:rFonts w:ascii="PingFang SC" w:eastAsia="PingFang SC" w:hAnsi="PingFang SC"/>
          <w:sz w:val="24"/>
          <w:szCs w:val="24"/>
        </w:rPr>
        <w:instrText xml:space="preserve"> HYPERLINK "http://www.freesound.org/" \t "_blank" </w:instrText>
      </w:r>
      <w:r w:rsidRPr="00DB4BB9">
        <w:rPr>
          <w:rFonts w:ascii="PingFang SC" w:eastAsia="PingFang SC" w:hAnsi="PingFang SC"/>
          <w:sz w:val="24"/>
          <w:szCs w:val="24"/>
        </w:rPr>
      </w:r>
      <w:r w:rsidRPr="00DB4BB9">
        <w:rPr>
          <w:rFonts w:ascii="PingFang SC" w:eastAsia="PingFang SC" w:hAnsi="PingFang SC"/>
          <w:sz w:val="24"/>
          <w:szCs w:val="24"/>
        </w:rPr>
        <w:fldChar w:fldCharType="separate"/>
      </w:r>
      <w:r w:rsidRPr="00DB4BB9">
        <w:rPr>
          <w:rFonts w:ascii="PingFang SC" w:eastAsia="PingFang SC" w:hAnsi="PingFang SC"/>
          <w:sz w:val="24"/>
          <w:szCs w:val="24"/>
        </w:rPr>
        <w:t>www.freesound.org的</w:t>
      </w:r>
      <w:r w:rsidRPr="00DB4BB9">
        <w:rPr>
          <w:rFonts w:ascii="PingFang SC" w:eastAsia="PingFang SC" w:hAnsi="PingFang SC"/>
          <w:sz w:val="24"/>
          <w:szCs w:val="24"/>
        </w:rPr>
        <w:fldChar w:fldCharType="end"/>
      </w:r>
      <w:r w:rsidRPr="00DB4BB9">
        <w:rPr>
          <w:rFonts w:ascii="PingFang SC" w:eastAsia="PingFang SC" w:hAnsi="PingFang SC"/>
          <w:sz w:val="24"/>
          <w:szCs w:val="24"/>
        </w:rPr>
        <w:t>现场录音。这些文件被预先分类为十倍</w:t>
      </w:r>
      <w:r w:rsidRPr="00DB4BB9">
        <w:rPr>
          <w:rFonts w:ascii="PingFang SC" w:eastAsia="PingFang SC" w:hAnsi="PingFang SC" w:hint="eastAsia"/>
          <w:sz w:val="24"/>
          <w:szCs w:val="24"/>
        </w:rPr>
        <w:t>个文件夹，</w:t>
      </w:r>
      <w:r w:rsidRPr="00DB4BB9">
        <w:rPr>
          <w:rFonts w:ascii="PingFang SC" w:eastAsia="PingFang SC" w:hAnsi="PingFang SC"/>
          <w:sz w:val="24"/>
          <w:szCs w:val="24"/>
        </w:rPr>
        <w:t>文件夹名为fold1-fold10，以帮助比较上面</w:t>
      </w:r>
      <w:r w:rsidRPr="00DB4BB9">
        <w:rPr>
          <w:rFonts w:ascii="PingFang SC" w:eastAsia="PingFang SC" w:hAnsi="PingFang SC" w:hint="eastAsia"/>
          <w:sz w:val="24"/>
          <w:szCs w:val="24"/>
        </w:rPr>
        <w:t>的</w:t>
      </w:r>
      <w:r w:rsidRPr="00DB4BB9">
        <w:rPr>
          <w:rFonts w:ascii="PingFang SC" w:eastAsia="PingFang SC" w:hAnsi="PingFang SC"/>
          <w:sz w:val="24"/>
          <w:szCs w:val="24"/>
        </w:rPr>
        <w:t>自动分类结果。除了声音片段之外，还提供了一个包含有关每个片段的元数据的CSV文件。</w:t>
      </w:r>
    </w:p>
    <w:p w14:paraId="05159FD2"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训练卷积神经网络涉及许多关于架构（输入数据的格式，图层的数量和大小，空间池的数量，过滤器维度）和学习超参数（学习速率，动量，批次规模，辍学概率，适用的正规化数量）。这个选择过程仍然主要基于启发式算法，特别是在进入未知领域的新应用程序时。</w:t>
      </w:r>
    </w:p>
    <w:p w14:paraId="29A0FB0E"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lastRenderedPageBreak/>
        <w:t>由于训练完整模型所需</w:t>
      </w:r>
      <w:r w:rsidRPr="00DB4BB9">
        <w:rPr>
          <w:rFonts w:ascii="PingFang SC" w:eastAsia="PingFang SC" w:hAnsi="PingFang SC" w:hint="eastAsia"/>
          <w:sz w:val="24"/>
          <w:szCs w:val="24"/>
        </w:rPr>
        <w:t>大量的</w:t>
      </w:r>
      <w:r w:rsidRPr="00DB4BB9">
        <w:rPr>
          <w:rFonts w:ascii="PingFang SC" w:eastAsia="PingFang SC" w:hAnsi="PingFang SC"/>
          <w:sz w:val="24"/>
          <w:szCs w:val="24"/>
        </w:rPr>
        <w:t>时间，</w:t>
      </w:r>
      <w:r w:rsidRPr="00DB4BB9">
        <w:rPr>
          <w:rFonts w:ascii="PingFang SC" w:eastAsia="PingFang SC" w:hAnsi="PingFang SC" w:hint="eastAsia"/>
          <w:sz w:val="24"/>
          <w:szCs w:val="24"/>
        </w:rPr>
        <w:t>对</w:t>
      </w:r>
      <w:r w:rsidRPr="00DB4BB9">
        <w:rPr>
          <w:rFonts w:ascii="PingFang SC" w:eastAsia="PingFang SC" w:hAnsi="PingFang SC"/>
          <w:sz w:val="24"/>
          <w:szCs w:val="24"/>
        </w:rPr>
        <w:t>所有潜在组合</w:t>
      </w:r>
      <w:r w:rsidRPr="00DB4BB9">
        <w:rPr>
          <w:rFonts w:ascii="PingFang SC" w:eastAsia="PingFang SC" w:hAnsi="PingFang SC" w:hint="eastAsia"/>
          <w:sz w:val="24"/>
          <w:szCs w:val="24"/>
        </w:rPr>
        <w:t>进行</w:t>
      </w:r>
      <w:r w:rsidRPr="00DB4BB9">
        <w:rPr>
          <w:rFonts w:ascii="PingFang SC" w:eastAsia="PingFang SC" w:hAnsi="PingFang SC"/>
          <w:sz w:val="24"/>
          <w:szCs w:val="24"/>
        </w:rPr>
        <w:t>详尽评估是不可行的。因此，最</w:t>
      </w:r>
      <w:r w:rsidRPr="00DB4BB9">
        <w:rPr>
          <w:rFonts w:ascii="PingFang SC" w:eastAsia="PingFang SC" w:hAnsi="PingFang SC" w:hint="eastAsia"/>
          <w:sz w:val="24"/>
          <w:szCs w:val="24"/>
        </w:rPr>
        <w:t>现实</w:t>
      </w:r>
      <w:r w:rsidRPr="00DB4BB9">
        <w:rPr>
          <w:rFonts w:ascii="PingFang SC" w:eastAsia="PingFang SC" w:hAnsi="PingFang SC"/>
          <w:sz w:val="24"/>
          <w:szCs w:val="24"/>
        </w:rPr>
        <w:t>的模型的选择必须基于对最</w:t>
      </w:r>
      <w:r w:rsidRPr="00DB4BB9">
        <w:rPr>
          <w:rFonts w:ascii="PingFang SC" w:eastAsia="PingFang SC" w:hAnsi="PingFang SC" w:hint="eastAsia"/>
          <w:sz w:val="24"/>
          <w:szCs w:val="24"/>
        </w:rPr>
        <w:t>显著</w:t>
      </w:r>
      <w:r w:rsidRPr="00DB4BB9">
        <w:rPr>
          <w:rFonts w:ascii="PingFang SC" w:eastAsia="PingFang SC" w:hAnsi="PingFang SC"/>
          <w:sz w:val="24"/>
          <w:szCs w:val="24"/>
        </w:rPr>
        <w:t>因素（层数/滤波器数量，滤波器形状，学习率，丢失概率）进行的有限</w:t>
      </w:r>
      <w:r w:rsidRPr="00DB4BB9">
        <w:rPr>
          <w:rFonts w:ascii="PingFang SC" w:eastAsia="PingFang SC" w:hAnsi="PingFang SC" w:hint="eastAsia"/>
          <w:sz w:val="24"/>
          <w:szCs w:val="24"/>
        </w:rPr>
        <w:t>的</w:t>
      </w:r>
      <w:r w:rsidRPr="00DB4BB9">
        <w:rPr>
          <w:rFonts w:ascii="PingFang SC" w:eastAsia="PingFang SC" w:hAnsi="PingFang SC"/>
          <w:sz w:val="24"/>
          <w:szCs w:val="24"/>
        </w:rPr>
        <w:t>单倍验证。最终系统</w:t>
      </w:r>
      <w:r w:rsidRPr="00DB4BB9">
        <w:rPr>
          <w:rFonts w:ascii="PingFang SC" w:eastAsia="PingFang SC" w:hAnsi="PingFang SC" w:hint="eastAsia"/>
          <w:sz w:val="24"/>
          <w:szCs w:val="24"/>
        </w:rPr>
        <w:t>参见图2。</w:t>
      </w:r>
    </w:p>
    <w:p w14:paraId="1FCC11AB"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p>
    <w:p w14:paraId="72CE8ED5" w14:textId="77777777" w:rsidR="00376430" w:rsidRPr="00DB4BB9" w:rsidRDefault="00376430" w:rsidP="00376430">
      <w:pPr>
        <w:autoSpaceDE w:val="0"/>
        <w:autoSpaceDN w:val="0"/>
        <w:adjustRightInd w:val="0"/>
        <w:spacing w:line="360" w:lineRule="auto"/>
        <w:ind w:firstLine="480"/>
        <w:jc w:val="center"/>
        <w:rPr>
          <w:rFonts w:ascii="PingFang SC" w:eastAsia="PingFang SC" w:hAnsi="PingFang SC"/>
          <w:sz w:val="24"/>
          <w:szCs w:val="24"/>
        </w:rPr>
      </w:pPr>
      <w:r w:rsidRPr="00DB4BB9">
        <w:rPr>
          <w:rFonts w:ascii="PingFang SC" w:eastAsia="PingFang SC" w:hAnsi="PingFang SC" w:hint="eastAsia"/>
          <w:noProof/>
          <w:sz w:val="24"/>
          <w:szCs w:val="24"/>
        </w:rPr>
        <w:drawing>
          <wp:inline distT="0" distB="0" distL="0" distR="0" wp14:anchorId="622E6345" wp14:editId="28A33372">
            <wp:extent cx="5267325" cy="5010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010150"/>
                    </a:xfrm>
                    <a:prstGeom prst="rect">
                      <a:avLst/>
                    </a:prstGeom>
                    <a:noFill/>
                    <a:ln>
                      <a:noFill/>
                    </a:ln>
                  </pic:spPr>
                </pic:pic>
              </a:graphicData>
            </a:graphic>
          </wp:inline>
        </w:drawing>
      </w:r>
    </w:p>
    <w:p w14:paraId="794A66AE" w14:textId="77777777" w:rsidR="00376430" w:rsidRPr="00DB4BB9" w:rsidRDefault="00376430" w:rsidP="00376430">
      <w:pPr>
        <w:autoSpaceDE w:val="0"/>
        <w:autoSpaceDN w:val="0"/>
        <w:adjustRightInd w:val="0"/>
        <w:spacing w:line="360" w:lineRule="auto"/>
        <w:ind w:firstLine="480"/>
        <w:jc w:val="center"/>
        <w:rPr>
          <w:rFonts w:ascii="PingFang SC" w:eastAsia="PingFang SC" w:hAnsi="PingFang SC"/>
          <w:sz w:val="24"/>
          <w:szCs w:val="24"/>
        </w:rPr>
      </w:pPr>
      <w:r w:rsidRPr="00DB4BB9">
        <w:rPr>
          <w:rFonts w:ascii="PingFang SC" w:eastAsia="PingFang SC" w:hAnsi="PingFang SC" w:hint="eastAsia"/>
          <w:b/>
          <w:sz w:val="24"/>
          <w:szCs w:val="24"/>
        </w:rPr>
        <w:t>图2.</w:t>
      </w:r>
      <w:r w:rsidRPr="00DB4BB9">
        <w:rPr>
          <w:rFonts w:ascii="PingFang SC" w:eastAsia="PingFang SC" w:hAnsi="PingFang SC"/>
          <w:sz w:val="24"/>
          <w:szCs w:val="24"/>
        </w:rPr>
        <w:t xml:space="preserve"> </w:t>
      </w:r>
      <w:r w:rsidRPr="00DB4BB9">
        <w:rPr>
          <w:rFonts w:ascii="PingFang SC" w:eastAsia="PingFang SC" w:hAnsi="PingFang SC" w:hint="eastAsia"/>
          <w:sz w:val="24"/>
          <w:szCs w:val="24"/>
        </w:rPr>
        <w:t>训练系统的实现</w:t>
      </w:r>
    </w:p>
    <w:p w14:paraId="3652113B"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hint="eastAsia"/>
          <w:sz w:val="24"/>
          <w:szCs w:val="24"/>
        </w:rPr>
        <w:t>首先，使用</w:t>
      </w:r>
      <w:proofErr w:type="spellStart"/>
      <w:r w:rsidRPr="00DB4BB9">
        <w:rPr>
          <w:rFonts w:ascii="PingFang SC" w:eastAsia="PingFang SC" w:hAnsi="PingFang SC"/>
          <w:sz w:val="24"/>
          <w:szCs w:val="24"/>
        </w:rPr>
        <w:t>librosa</w:t>
      </w:r>
      <w:proofErr w:type="spellEnd"/>
      <w:r w:rsidRPr="00DB4BB9">
        <w:rPr>
          <w:rFonts w:ascii="PingFang SC" w:eastAsia="PingFang SC" w:hAnsi="PingFang SC" w:hint="eastAsia"/>
          <w:sz w:val="24"/>
          <w:szCs w:val="24"/>
        </w:rPr>
        <w:t>库（</w:t>
      </w:r>
      <w:proofErr w:type="spellStart"/>
      <w:r w:rsidRPr="00DB4BB9">
        <w:rPr>
          <w:rFonts w:ascii="PingFang SC" w:eastAsia="PingFang SC" w:hAnsi="PingFang SC" w:cs="Arial"/>
          <w:color w:val="222222"/>
          <w:sz w:val="24"/>
          <w:szCs w:val="24"/>
          <w:shd w:val="clear" w:color="auto" w:fill="FFFFFF"/>
        </w:rPr>
        <w:t>McFee</w:t>
      </w:r>
      <w:proofErr w:type="spellEnd"/>
      <w:r w:rsidRPr="00DB4BB9">
        <w:rPr>
          <w:rFonts w:ascii="PingFang SC" w:eastAsia="PingFang SC" w:hAnsi="PingFang SC" w:cs="Arial" w:hint="eastAsia"/>
          <w:color w:val="222222"/>
          <w:sz w:val="24"/>
          <w:szCs w:val="24"/>
          <w:shd w:val="clear" w:color="auto" w:fill="FFFFFF"/>
        </w:rPr>
        <w:t>等，2</w:t>
      </w:r>
      <w:r w:rsidRPr="00DB4BB9">
        <w:rPr>
          <w:rFonts w:ascii="PingFang SC" w:eastAsia="PingFang SC" w:hAnsi="PingFang SC" w:cs="Arial"/>
          <w:color w:val="222222"/>
          <w:sz w:val="24"/>
          <w:szCs w:val="24"/>
          <w:shd w:val="clear" w:color="auto" w:fill="FFFFFF"/>
        </w:rPr>
        <w:t>015</w:t>
      </w:r>
      <w:r w:rsidRPr="00DB4BB9">
        <w:rPr>
          <w:rFonts w:ascii="PingFang SC" w:eastAsia="PingFang SC" w:hAnsi="PingFang SC" w:hint="eastAsia"/>
          <w:sz w:val="24"/>
          <w:szCs w:val="24"/>
        </w:rPr>
        <w:t>）对所有音频进行增强处理：</w:t>
      </w:r>
      <w:r w:rsidRPr="00DB4BB9">
        <w:rPr>
          <w:rFonts w:ascii="PingFang SC" w:eastAsia="PingFang SC" w:hAnsi="PingFang SC"/>
          <w:sz w:val="24"/>
          <w:szCs w:val="24"/>
        </w:rPr>
        <w:t>重新采样到22050 Hz并归一化</w:t>
      </w:r>
      <w:r w:rsidRPr="00DB4BB9">
        <w:rPr>
          <w:rFonts w:ascii="PingFang SC" w:eastAsia="PingFang SC" w:hAnsi="PingFang SC" w:hint="eastAsia"/>
          <w:sz w:val="24"/>
          <w:szCs w:val="24"/>
        </w:rPr>
        <w:t>，</w:t>
      </w:r>
      <w:r w:rsidRPr="00DB4BB9">
        <w:rPr>
          <w:rFonts w:ascii="PingFang SC" w:eastAsia="PingFang SC" w:hAnsi="PingFang SC"/>
          <w:sz w:val="24"/>
          <w:szCs w:val="24"/>
        </w:rPr>
        <w:t>提取</w:t>
      </w:r>
      <w:r w:rsidRPr="00DB4BB9">
        <w:rPr>
          <w:rFonts w:ascii="PingFang SC" w:eastAsia="PingFang SC" w:hAnsi="PingFang SC" w:hint="eastAsia"/>
          <w:sz w:val="24"/>
          <w:szCs w:val="24"/>
        </w:rPr>
        <w:t>对数坐标的梅尔频谱图。</w:t>
      </w:r>
    </w:p>
    <w:p w14:paraId="056BCD31"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p>
    <w:p w14:paraId="13AB9297"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·由于对整个剪辑的学习限制了可用于训练的示例数量，因此谱图分为41帧</w:t>
      </w:r>
      <w:r w:rsidRPr="00DB4BB9">
        <w:rPr>
          <w:rFonts w:ascii="PingFang SC" w:eastAsia="PingFang SC" w:hAnsi="PingFang SC"/>
          <w:sz w:val="24"/>
          <w:szCs w:val="24"/>
        </w:rPr>
        <w:lastRenderedPageBreak/>
        <w:t>（短变体，约950毫秒的片段）的50％重叠片段或90％重叠的101帧（长变体，约2.3 s），丢弃过程中的无声段。</w:t>
      </w:r>
    </w:p>
    <w:p w14:paraId="382370C4"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·分段（例如60行/带×41列/帧）与它们的增量（用默认</w:t>
      </w:r>
      <w:proofErr w:type="spellStart"/>
      <w:r w:rsidRPr="00DB4BB9">
        <w:rPr>
          <w:rFonts w:ascii="PingFang SC" w:eastAsia="PingFang SC" w:hAnsi="PingFang SC"/>
          <w:sz w:val="24"/>
          <w:szCs w:val="24"/>
        </w:rPr>
        <w:t>librosa</w:t>
      </w:r>
      <w:proofErr w:type="spellEnd"/>
      <w:r w:rsidRPr="00DB4BB9">
        <w:rPr>
          <w:rFonts w:ascii="PingFang SC" w:eastAsia="PingFang SC" w:hAnsi="PingFang SC"/>
          <w:sz w:val="24"/>
          <w:szCs w:val="24"/>
        </w:rPr>
        <w:t>设置计算）一起提供为网络的双通道输入。</w:t>
      </w:r>
    </w:p>
    <w:p w14:paraId="42A9D4BD"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·第一卷积</w:t>
      </w:r>
      <w:proofErr w:type="spellStart"/>
      <w:r w:rsidRPr="00DB4BB9">
        <w:rPr>
          <w:rFonts w:ascii="PingFang SC" w:eastAsia="PingFang SC" w:hAnsi="PingFang SC"/>
          <w:sz w:val="24"/>
          <w:szCs w:val="24"/>
        </w:rPr>
        <w:t>ReLU</w:t>
      </w:r>
      <w:proofErr w:type="spellEnd"/>
      <w:r w:rsidRPr="00DB4BB9">
        <w:rPr>
          <w:rFonts w:ascii="PingFang SC" w:eastAsia="PingFang SC" w:hAnsi="PingFang SC"/>
          <w:sz w:val="24"/>
          <w:szCs w:val="24"/>
        </w:rPr>
        <w:t>层由80个长方形（57×6尺寸，1×1步长）的滤波器组成，允许轻微的频率不变性。 Max-pooling采用4×3的泳池形状和1×3的步幅。图3给出了一小部分学习滤波器。</w:t>
      </w:r>
    </w:p>
    <w:p w14:paraId="08531FB8"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·第二卷积</w:t>
      </w:r>
      <w:proofErr w:type="spellStart"/>
      <w:r w:rsidRPr="00DB4BB9">
        <w:rPr>
          <w:rFonts w:ascii="PingFang SC" w:eastAsia="PingFang SC" w:hAnsi="PingFang SC"/>
          <w:sz w:val="24"/>
          <w:szCs w:val="24"/>
        </w:rPr>
        <w:t>ReLU</w:t>
      </w:r>
      <w:proofErr w:type="spellEnd"/>
      <w:r w:rsidRPr="00DB4BB9">
        <w:rPr>
          <w:rFonts w:ascii="PingFang SC" w:eastAsia="PingFang SC" w:hAnsi="PingFang SC"/>
          <w:sz w:val="24"/>
          <w:szCs w:val="24"/>
        </w:rPr>
        <w:t>层由80个过滤器（1×3大小，1×1步幅）和最大池（1×3池大小，1×3池步幅）组成。</w:t>
      </w:r>
    </w:p>
    <w:p w14:paraId="77F48D23"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·通过两个完全连接的每个5000个</w:t>
      </w:r>
      <w:proofErr w:type="spellStart"/>
      <w:r w:rsidRPr="00DB4BB9">
        <w:rPr>
          <w:rFonts w:ascii="PingFang SC" w:eastAsia="PingFang SC" w:hAnsi="PingFang SC"/>
          <w:sz w:val="24"/>
          <w:szCs w:val="24"/>
        </w:rPr>
        <w:t>ReLU</w:t>
      </w:r>
      <w:proofErr w:type="spellEnd"/>
      <w:r w:rsidRPr="00DB4BB9">
        <w:rPr>
          <w:rFonts w:ascii="PingFang SC" w:eastAsia="PingFang SC" w:hAnsi="PingFang SC"/>
          <w:sz w:val="24"/>
          <w:szCs w:val="24"/>
        </w:rPr>
        <w:t>隐藏层和一个</w:t>
      </w:r>
      <w:proofErr w:type="spellStart"/>
      <w:r w:rsidRPr="00DB4BB9">
        <w:rPr>
          <w:rFonts w:ascii="PingFang SC" w:eastAsia="PingFang SC" w:hAnsi="PingFang SC"/>
          <w:sz w:val="24"/>
          <w:szCs w:val="24"/>
        </w:rPr>
        <w:t>softmax</w:t>
      </w:r>
      <w:proofErr w:type="spellEnd"/>
      <w:r w:rsidRPr="00DB4BB9">
        <w:rPr>
          <w:rFonts w:ascii="PingFang SC" w:eastAsia="PingFang SC" w:hAnsi="PingFang SC"/>
          <w:sz w:val="24"/>
          <w:szCs w:val="24"/>
        </w:rPr>
        <w:t>输出层进行进一步处理。</w:t>
      </w:r>
    </w:p>
    <w:p w14:paraId="7BD779DD"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·使用pylearn2 [38]实施小批量（随机）梯度下降，即使是连续的连续批次（批量为1000），</w:t>
      </w:r>
      <w:proofErr w:type="spellStart"/>
      <w:r w:rsidRPr="00DB4BB9">
        <w:rPr>
          <w:rFonts w:ascii="PingFang SC" w:eastAsia="PingFang SC" w:hAnsi="PingFang SC"/>
          <w:sz w:val="24"/>
          <w:szCs w:val="24"/>
        </w:rPr>
        <w:t>Nesterov</w:t>
      </w:r>
      <w:proofErr w:type="spellEnd"/>
      <w:r w:rsidRPr="00DB4BB9">
        <w:rPr>
          <w:rFonts w:ascii="PingFang SC" w:eastAsia="PingFang SC" w:hAnsi="PingFang SC"/>
          <w:sz w:val="24"/>
          <w:szCs w:val="24"/>
        </w:rPr>
        <w:t>动量为0.9 [39]，每层0.001L2重量衰减和0.5完全连接层和第一卷积层的丢失概率。</w:t>
      </w:r>
    </w:p>
    <w:p w14:paraId="146B00C2"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·对于短片段变体（学习率为0.002）和长时间变体（学习率为0.01）的150个时期后，停止训练过程。</w:t>
      </w:r>
    </w:p>
    <w:p w14:paraId="6808D47C" w14:textId="77777777" w:rsidR="00376430" w:rsidRPr="00DB4BB9" w:rsidRDefault="00376430" w:rsidP="00376430">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sz w:val="24"/>
          <w:szCs w:val="24"/>
        </w:rPr>
        <w:t>·剪辑的最终预测是使用多数投票方案或者考虑每个分段预测的概率而生成的。</w:t>
      </w:r>
    </w:p>
    <w:p w14:paraId="35CC9A39" w14:textId="77777777" w:rsidR="00376430" w:rsidRPr="00775E22" w:rsidRDefault="00376430" w:rsidP="00376430">
      <w:pPr>
        <w:shd w:val="clear" w:color="auto" w:fill="FFFFFF"/>
        <w:ind w:firstLine="420"/>
        <w:rPr>
          <w:rFonts w:ascii="PingFang SC" w:eastAsia="PingFang SC" w:hAnsi="PingFang SC"/>
        </w:rPr>
      </w:pPr>
    </w:p>
    <w:p w14:paraId="05455C3F" w14:textId="52A967DD" w:rsidR="00376430" w:rsidRPr="00017FA0" w:rsidRDefault="005A2F1B" w:rsidP="005A2F1B">
      <w:pPr>
        <w:pStyle w:val="2"/>
        <w:numPr>
          <w:ilvl w:val="0"/>
          <w:numId w:val="6"/>
        </w:numPr>
      </w:pPr>
      <w:r>
        <w:t xml:space="preserve"> </w:t>
      </w:r>
      <w:bookmarkStart w:id="9" w:name="_Toc517798598"/>
      <w:r w:rsidR="00376430" w:rsidRPr="00017FA0">
        <w:rPr>
          <w:rFonts w:hint="eastAsia"/>
        </w:rPr>
        <w:t>已经完成的工作</w:t>
      </w:r>
      <w:bookmarkEnd w:id="9"/>
    </w:p>
    <w:p w14:paraId="13097FDB" w14:textId="460C2936" w:rsidR="00376430" w:rsidRPr="00DB4BB9" w:rsidRDefault="00376430" w:rsidP="00DB4BB9">
      <w:pPr>
        <w:autoSpaceDE w:val="0"/>
        <w:autoSpaceDN w:val="0"/>
        <w:adjustRightInd w:val="0"/>
        <w:spacing w:line="360" w:lineRule="auto"/>
        <w:ind w:firstLine="480"/>
        <w:rPr>
          <w:rFonts w:ascii="PingFang SC" w:eastAsia="PingFang SC" w:hAnsi="PingFang SC"/>
          <w:sz w:val="24"/>
          <w:szCs w:val="24"/>
        </w:rPr>
      </w:pPr>
      <w:r w:rsidRPr="00DB4BB9">
        <w:rPr>
          <w:rFonts w:ascii="PingFang SC" w:eastAsia="PingFang SC" w:hAnsi="PingFang SC" w:hint="eastAsia"/>
          <w:sz w:val="24"/>
          <w:szCs w:val="24"/>
        </w:rPr>
        <w:t>怎么提的特征，什么样的参数有影响，比较。</w:t>
      </w:r>
    </w:p>
    <w:p w14:paraId="7C311BBE" w14:textId="0144BA12" w:rsidR="00376430" w:rsidRPr="00573CCB" w:rsidRDefault="00376430" w:rsidP="00376430">
      <w:pPr>
        <w:pStyle w:val="2"/>
        <w:numPr>
          <w:ilvl w:val="0"/>
          <w:numId w:val="6"/>
        </w:numPr>
      </w:pPr>
      <w:bookmarkStart w:id="10" w:name="_Toc517798599"/>
      <w:r w:rsidRPr="00017FA0">
        <w:rPr>
          <w:rFonts w:hint="eastAsia"/>
        </w:rPr>
        <w:lastRenderedPageBreak/>
        <w:t>下一步的研究内容</w:t>
      </w:r>
      <w:bookmarkEnd w:id="10"/>
    </w:p>
    <w:p w14:paraId="4743602E" w14:textId="44A2EC2D" w:rsidR="00573CCB" w:rsidRPr="00774CC6" w:rsidRDefault="00573CCB" w:rsidP="00573CCB">
      <w:pPr>
        <w:pStyle w:val="A9"/>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本课题的工作计划如表</w:t>
      </w:r>
      <w:r w:rsidRPr="00774CC6">
        <w:rPr>
          <w:rFonts w:ascii="Times New Roman" w:eastAsiaTheme="minorEastAsia" w:hAnsi="Times New Roman" w:cs="Times New Roman" w:hint="default"/>
        </w:rPr>
        <w:t>1</w:t>
      </w:r>
      <w:r w:rsidRPr="00774CC6">
        <w:rPr>
          <w:rFonts w:ascii="Times New Roman" w:eastAsiaTheme="minorEastAsia" w:hAnsi="Times New Roman" w:cs="Times New Roman" w:hint="default"/>
          <w:lang w:val="zh-TW" w:eastAsia="zh-TW"/>
        </w:rPr>
        <w:t>所示。</w:t>
      </w:r>
    </w:p>
    <w:p w14:paraId="7ECDAD3B" w14:textId="77777777" w:rsidR="00573CCB" w:rsidRPr="00774CC6" w:rsidRDefault="00573CCB" w:rsidP="00573CCB">
      <w:pPr>
        <w:pStyle w:val="A9"/>
        <w:rPr>
          <w:rFonts w:ascii="Times New Roman" w:eastAsiaTheme="minorEastAsia" w:hAnsi="Times New Roman" w:cs="Times New Roman" w:hint="default"/>
        </w:rPr>
      </w:pPr>
    </w:p>
    <w:p w14:paraId="337BBF8C" w14:textId="394B578F" w:rsidR="00573CCB" w:rsidRPr="00774CC6" w:rsidRDefault="00573CCB" w:rsidP="00573CCB">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sz w:val="21"/>
          <w:szCs w:val="21"/>
          <w:lang w:val="zh-TW" w:eastAsia="zh-TW"/>
        </w:rPr>
        <w:t>表</w:t>
      </w:r>
      <w:r w:rsidRPr="00774CC6">
        <w:rPr>
          <w:rFonts w:ascii="Times New Roman" w:eastAsiaTheme="minorEastAsia" w:hAnsi="Times New Roman" w:cs="Times New Roman" w:hint="default"/>
          <w:sz w:val="21"/>
          <w:szCs w:val="21"/>
        </w:rPr>
        <w:t xml:space="preserve">1 </w:t>
      </w:r>
      <w:r w:rsidRPr="00774CC6">
        <w:rPr>
          <w:rFonts w:ascii="Times New Roman" w:eastAsiaTheme="minorEastAsia" w:hAnsi="Times New Roman" w:cs="Times New Roman" w:hint="default"/>
          <w:sz w:val="21"/>
          <w:szCs w:val="21"/>
          <w:lang w:val="zh-TW" w:eastAsia="zh-TW"/>
        </w:rPr>
        <w:t>论文工作计划表</w:t>
      </w:r>
    </w:p>
    <w:tbl>
      <w:tblPr>
        <w:tblStyle w:val="TableNormal"/>
        <w:tblW w:w="838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5"/>
        <w:gridCol w:w="2757"/>
        <w:gridCol w:w="1418"/>
        <w:gridCol w:w="2006"/>
        <w:gridCol w:w="1520"/>
      </w:tblGrid>
      <w:tr w:rsidR="00573CCB" w:rsidRPr="00774CC6" w14:paraId="19089CB7" w14:textId="77777777" w:rsidTr="00E37BBA">
        <w:trPr>
          <w:trHeight w:val="82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70354D"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序号</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9A3D6"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毕业论文工作阶段要求</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F32EB"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实习或出差地</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点</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1239C"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起止日期</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1FE107"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检查方式</w:t>
            </w:r>
          </w:p>
        </w:tc>
      </w:tr>
      <w:tr w:rsidR="00573CCB" w:rsidRPr="00774CC6" w14:paraId="521DCF12" w14:textId="77777777" w:rsidTr="00E37BBA">
        <w:trPr>
          <w:trHeight w:val="710"/>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70E3C8"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1</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495" w:type="dxa"/>
              <w:bottom w:w="80" w:type="dxa"/>
              <w:right w:w="80" w:type="dxa"/>
            </w:tcMar>
            <w:vAlign w:val="center"/>
          </w:tcPr>
          <w:p w14:paraId="57DF5E8D" w14:textId="77777777" w:rsidR="00573CCB" w:rsidRPr="00774CC6" w:rsidRDefault="00573CCB" w:rsidP="00E37BBA">
            <w:pPr>
              <w:pStyle w:val="A9"/>
              <w:spacing w:before="60" w:after="60"/>
              <w:ind w:left="415" w:hanging="415"/>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搜集相关基础资料及文献、技术调研</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B1A78"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实习单位</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33FDE"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6</w:t>
            </w:r>
            <w:r w:rsidRPr="00774CC6">
              <w:rPr>
                <w:rFonts w:ascii="Times New Roman" w:eastAsiaTheme="minorEastAsia" w:hAnsi="Times New Roman" w:cs="Times New Roman" w:hint="default"/>
              </w:rPr>
              <w:t>.10-201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65EC0F"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通信检查</w:t>
            </w:r>
          </w:p>
        </w:tc>
      </w:tr>
      <w:tr w:rsidR="00573CCB" w:rsidRPr="00774CC6" w14:paraId="4DC0AFA7" w14:textId="77777777" w:rsidTr="00E37BBA">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9DB44A"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1A510D"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开题设计准备及答辩</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A43537"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学校</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9A627C"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6</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11148"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现场检查</w:t>
            </w:r>
          </w:p>
        </w:tc>
      </w:tr>
      <w:tr w:rsidR="00573CCB" w:rsidRPr="00774CC6" w14:paraId="3128E62D" w14:textId="77777777" w:rsidTr="00E37BBA">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1F71DB"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3</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5FD6BE"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CN"/>
              </w:rPr>
              <w:t>边缘检测相关</w:t>
            </w:r>
            <w:r w:rsidRPr="00774CC6">
              <w:rPr>
                <w:rFonts w:ascii="Times New Roman" w:eastAsiaTheme="minorEastAsia" w:hAnsi="Times New Roman" w:cs="Times New Roman" w:hint="default"/>
                <w:lang w:val="zh-TW" w:eastAsia="zh-TW"/>
              </w:rPr>
              <w:t>算法研究</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E1E59"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实习单位</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9F28C1"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7-201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9</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B47A8"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通信检查</w:t>
            </w:r>
          </w:p>
        </w:tc>
      </w:tr>
      <w:tr w:rsidR="00573CCB" w:rsidRPr="00774CC6" w14:paraId="2B2720E2" w14:textId="77777777" w:rsidTr="00E37BBA">
        <w:trPr>
          <w:trHeight w:val="1070"/>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326A4"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4</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E1055"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提出新阈值并改进</w:t>
            </w:r>
            <w:r w:rsidRPr="00774CC6">
              <w:rPr>
                <w:rFonts w:ascii="Times New Roman" w:eastAsiaTheme="minorEastAsia" w:hAnsi="Times New Roman" w:cs="Times New Roman" w:hint="default"/>
              </w:rPr>
              <w:t>Robert</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rPr>
              <w:t>Prewitt</w:t>
            </w:r>
            <w:r w:rsidRPr="00774CC6">
              <w:rPr>
                <w:rFonts w:ascii="Times New Roman" w:eastAsiaTheme="minorEastAsia" w:hAnsi="Times New Roman" w:cs="Times New Roman" w:hint="default"/>
              </w:rPr>
              <w:t>和</w:t>
            </w:r>
            <w:r w:rsidRPr="00774CC6">
              <w:rPr>
                <w:rFonts w:ascii="Times New Roman" w:eastAsiaTheme="minorEastAsia" w:hAnsi="Times New Roman" w:cs="Times New Roman" w:hint="default"/>
              </w:rPr>
              <w:t>Kirsch</w:t>
            </w:r>
            <w:r w:rsidRPr="00774CC6">
              <w:rPr>
                <w:rFonts w:ascii="Times New Roman" w:eastAsiaTheme="minorEastAsia" w:hAnsi="Times New Roman" w:cs="Times New Roman" w:hint="default"/>
              </w:rPr>
              <w:t>算法</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8573E8"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实习单位</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BC5BC1"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.10-201</w:t>
            </w:r>
            <w:r w:rsidRPr="00774CC6">
              <w:rPr>
                <w:rFonts w:ascii="Times New Roman" w:eastAsiaTheme="minorEastAsia" w:hAnsi="Times New Roman" w:cs="Times New Roman" w:hint="default"/>
                <w:lang w:val="zh-CN"/>
              </w:rPr>
              <w:t>8.0</w:t>
            </w:r>
            <w:r w:rsidRPr="00774CC6">
              <w:rPr>
                <w:rFonts w:ascii="Times New Roman" w:eastAsiaTheme="minorEastAsia" w:hAnsi="Times New Roman" w:cs="Times New Roman" w:hint="default"/>
              </w:rPr>
              <w:t>1</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8D819"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通信检查</w:t>
            </w:r>
          </w:p>
        </w:tc>
      </w:tr>
      <w:tr w:rsidR="00573CCB" w:rsidRPr="00774CC6" w14:paraId="63435031" w14:textId="77777777" w:rsidTr="00E37BBA">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2543DD"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5</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A92CE3"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完成论文初稿</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2BAB65"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学校</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5B44F7"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2017.</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2</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719A90"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现场检查</w:t>
            </w:r>
          </w:p>
        </w:tc>
      </w:tr>
      <w:tr w:rsidR="00573CCB" w:rsidRPr="00774CC6" w14:paraId="3B863B28" w14:textId="77777777" w:rsidTr="00E37BBA">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84563"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6</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3ABBC9"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修改、定稿、送审</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2D92C"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学校</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924DF2"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2017.3-2017.5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C4F20A" w14:textId="77777777" w:rsidR="00573CCB" w:rsidRPr="00774CC6" w:rsidRDefault="00573CCB" w:rsidP="00E37BBA">
            <w:pPr>
              <w:pStyle w:val="A9"/>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现场检查</w:t>
            </w:r>
          </w:p>
        </w:tc>
      </w:tr>
    </w:tbl>
    <w:p w14:paraId="0E96B8FC" w14:textId="77777777" w:rsidR="00573CCB" w:rsidRPr="00775E22" w:rsidRDefault="00573CCB" w:rsidP="00376430">
      <w:pPr>
        <w:rPr>
          <w:rFonts w:ascii="PingFang SC" w:eastAsia="PingFang SC" w:hAnsi="PingFang SC"/>
        </w:rPr>
      </w:pPr>
    </w:p>
    <w:p w14:paraId="03023B0B" w14:textId="77777777" w:rsidR="00376430" w:rsidRPr="00C013DA" w:rsidRDefault="00376430" w:rsidP="00376430">
      <w:pPr>
        <w:rPr>
          <w:rFonts w:ascii="PingFang SC" w:eastAsia="PingFang SC" w:hAnsi="PingFang SC"/>
          <w:sz w:val="32"/>
          <w:szCs w:val="32"/>
        </w:rPr>
      </w:pPr>
      <w:r w:rsidRPr="00775E22">
        <w:rPr>
          <w:rFonts w:ascii="PingFang SC" w:eastAsia="PingFang SC" w:hAnsi="PingFang SC"/>
          <w:sz w:val="32"/>
          <w:szCs w:val="32"/>
        </w:rPr>
        <w:br w:type="page"/>
      </w:r>
    </w:p>
    <w:p w14:paraId="079FC195" w14:textId="77777777" w:rsidR="00376430" w:rsidRPr="00775E22" w:rsidRDefault="00376430" w:rsidP="005A2F1B">
      <w:pPr>
        <w:pStyle w:val="2"/>
        <w:jc w:val="center"/>
      </w:pPr>
      <w:bookmarkStart w:id="11" w:name="_Toc517798600"/>
      <w:r w:rsidRPr="00775E22">
        <w:rPr>
          <w:rFonts w:hint="eastAsia"/>
        </w:rPr>
        <w:lastRenderedPageBreak/>
        <w:t>参考文献</w:t>
      </w:r>
      <w:bookmarkEnd w:id="11"/>
    </w:p>
    <w:p w14:paraId="31BAD0E1"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B. </w:t>
      </w:r>
      <w:proofErr w:type="spellStart"/>
      <w:r w:rsidRPr="00573CCB">
        <w:rPr>
          <w:rFonts w:ascii="Times New Roman" w:eastAsia="PingFang SC" w:hAnsi="Times New Roman" w:cs="Times New Roman"/>
          <w:sz w:val="24"/>
          <w:szCs w:val="24"/>
        </w:rPr>
        <w:t>Schilit</w:t>
      </w:r>
      <w:proofErr w:type="spellEnd"/>
      <w:r w:rsidRPr="00573CCB">
        <w:rPr>
          <w:rFonts w:ascii="Times New Roman" w:eastAsia="PingFang SC" w:hAnsi="Times New Roman" w:cs="Times New Roman"/>
          <w:sz w:val="24"/>
          <w:szCs w:val="24"/>
        </w:rPr>
        <w:t>, N. Adams, and R. Want. Context-aware computing applications. In Proceedings of the Workshop on Mobile Computing Systems and Applications, pages 85–90, 1994.</w:t>
      </w:r>
    </w:p>
    <w:p w14:paraId="66EC0EB1"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Y. Xu, W. J. Li, and K. K. Lee. Intelligent Wearable Interfaces. ISBN978-0-470-17927-7. Wiley and Sons, 2008.</w:t>
      </w:r>
    </w:p>
    <w:p w14:paraId="08FC9D08"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S. Chu, S. Narayanan, C.-C. Jay </w:t>
      </w:r>
      <w:proofErr w:type="spellStart"/>
      <w:r w:rsidRPr="00573CCB">
        <w:rPr>
          <w:rFonts w:ascii="Times New Roman" w:eastAsia="PingFang SC" w:hAnsi="Times New Roman" w:cs="Times New Roman"/>
          <w:sz w:val="24"/>
          <w:szCs w:val="24"/>
        </w:rPr>
        <w:t>Kuo</w:t>
      </w:r>
      <w:proofErr w:type="spellEnd"/>
      <w:r w:rsidRPr="00573CCB">
        <w:rPr>
          <w:rFonts w:ascii="Times New Roman" w:eastAsia="PingFang SC" w:hAnsi="Times New Roman" w:cs="Times New Roman"/>
          <w:sz w:val="24"/>
          <w:szCs w:val="24"/>
        </w:rPr>
        <w:t xml:space="preserve">, and M. J. </w:t>
      </w:r>
      <w:proofErr w:type="spellStart"/>
      <w:r w:rsidRPr="00573CCB">
        <w:rPr>
          <w:rFonts w:ascii="Times New Roman" w:eastAsia="PingFang SC" w:hAnsi="Times New Roman" w:cs="Times New Roman"/>
          <w:sz w:val="24"/>
          <w:szCs w:val="24"/>
        </w:rPr>
        <w:t>Matari</w:t>
      </w:r>
      <w:proofErr w:type="spellEnd"/>
      <w:r w:rsidRPr="00573CCB">
        <w:rPr>
          <w:rFonts w:ascii="Times New Roman" w:eastAsia="PingFang SC" w:hAnsi="Times New Roman" w:cs="Times New Roman"/>
          <w:sz w:val="24"/>
          <w:szCs w:val="24"/>
        </w:rPr>
        <w:t>. Where am I? Scene recognition for mobile robots using audio features. In IEEE International Conference on Multimedia and Expo, pages 885–888, 2006.</w:t>
      </w:r>
    </w:p>
    <w:p w14:paraId="5E20F1A1"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C. </w:t>
      </w:r>
      <w:proofErr w:type="spellStart"/>
      <w:r w:rsidRPr="00573CCB">
        <w:rPr>
          <w:rFonts w:ascii="Times New Roman" w:eastAsia="PingFang SC" w:hAnsi="Times New Roman" w:cs="Times New Roman"/>
          <w:sz w:val="24"/>
          <w:szCs w:val="24"/>
        </w:rPr>
        <w:t>Landone</w:t>
      </w:r>
      <w:proofErr w:type="spellEnd"/>
      <w:r w:rsidRPr="00573CCB">
        <w:rPr>
          <w:rFonts w:ascii="Times New Roman" w:eastAsia="PingFang SC" w:hAnsi="Times New Roman" w:cs="Times New Roman"/>
          <w:sz w:val="24"/>
          <w:szCs w:val="24"/>
        </w:rPr>
        <w:t xml:space="preserve">, J. </w:t>
      </w:r>
      <w:proofErr w:type="spellStart"/>
      <w:r w:rsidRPr="00573CCB">
        <w:rPr>
          <w:rFonts w:ascii="Times New Roman" w:eastAsia="PingFang SC" w:hAnsi="Times New Roman" w:cs="Times New Roman"/>
          <w:sz w:val="24"/>
          <w:szCs w:val="24"/>
        </w:rPr>
        <w:t>Harrop</w:t>
      </w:r>
      <w:proofErr w:type="spellEnd"/>
      <w:r w:rsidRPr="00573CCB">
        <w:rPr>
          <w:rFonts w:ascii="Times New Roman" w:eastAsia="PingFang SC" w:hAnsi="Times New Roman" w:cs="Times New Roman"/>
          <w:sz w:val="24"/>
          <w:szCs w:val="24"/>
        </w:rPr>
        <w:t xml:space="preserve">, and J. Reiss. Enabling access to sound archives through integration, enrichment and retrieval: the </w:t>
      </w:r>
      <w:proofErr w:type="spellStart"/>
      <w:r w:rsidRPr="00573CCB">
        <w:rPr>
          <w:rFonts w:ascii="Times New Roman" w:eastAsia="PingFang SC" w:hAnsi="Times New Roman" w:cs="Times New Roman"/>
          <w:sz w:val="24"/>
          <w:szCs w:val="24"/>
        </w:rPr>
        <w:t>easaier</w:t>
      </w:r>
      <w:proofErr w:type="spellEnd"/>
      <w:r w:rsidRPr="00573CCB">
        <w:rPr>
          <w:rFonts w:ascii="Times New Roman" w:eastAsia="PingFang SC" w:hAnsi="Times New Roman" w:cs="Times New Roman"/>
          <w:sz w:val="24"/>
          <w:szCs w:val="24"/>
        </w:rPr>
        <w:t xml:space="preserve"> project. In Proceedings of the 8th International Conference on Music Information Retrieval, Vienna, Austria, September 2007.</w:t>
      </w:r>
    </w:p>
    <w:p w14:paraId="30E29065" w14:textId="77777777" w:rsidR="00573CCB" w:rsidRPr="00573CCB" w:rsidRDefault="00573CCB" w:rsidP="00573CCB">
      <w:pPr>
        <w:spacing w:line="360" w:lineRule="auto"/>
        <w:rPr>
          <w:rFonts w:ascii="Times New Roman" w:eastAsia="PingFang SC" w:hAnsi="Times New Roman" w:cs="Times New Roman"/>
          <w:sz w:val="24"/>
          <w:szCs w:val="24"/>
        </w:rPr>
      </w:pPr>
      <w:proofErr w:type="spellStart"/>
      <w:r w:rsidRPr="00573CCB">
        <w:rPr>
          <w:rFonts w:ascii="Times New Roman" w:eastAsia="PingFang SC" w:hAnsi="Times New Roman" w:cs="Times New Roman"/>
          <w:sz w:val="24"/>
          <w:szCs w:val="24"/>
        </w:rPr>
        <w:t>Piczak</w:t>
      </w:r>
      <w:proofErr w:type="spellEnd"/>
      <w:r w:rsidRPr="00573CCB">
        <w:rPr>
          <w:rFonts w:ascii="Times New Roman" w:eastAsia="PingFang SC" w:hAnsi="Times New Roman" w:cs="Times New Roman"/>
          <w:sz w:val="24"/>
          <w:szCs w:val="24"/>
        </w:rPr>
        <w:t xml:space="preserve"> K J. Environmental sound classification with convolutional neural networks[C]//Machine Learning for Signal Processing (MLSP), 2015 IEEE 25th International Workshop on. IEEE, 2015: 1-6.</w:t>
      </w:r>
    </w:p>
    <w:p w14:paraId="7ECA4389"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N. </w:t>
      </w:r>
      <w:proofErr w:type="spellStart"/>
      <w:r w:rsidRPr="00573CCB">
        <w:rPr>
          <w:rFonts w:ascii="Times New Roman" w:eastAsia="PingFang SC" w:hAnsi="Times New Roman" w:cs="Times New Roman"/>
          <w:sz w:val="24"/>
          <w:szCs w:val="24"/>
        </w:rPr>
        <w:t>Sawhney</w:t>
      </w:r>
      <w:proofErr w:type="spellEnd"/>
      <w:r w:rsidRPr="00573CCB">
        <w:rPr>
          <w:rFonts w:ascii="Times New Roman" w:eastAsia="PingFang SC" w:hAnsi="Times New Roman" w:cs="Times New Roman"/>
          <w:sz w:val="24"/>
          <w:szCs w:val="24"/>
        </w:rPr>
        <w:t xml:space="preserve"> and P. </w:t>
      </w:r>
      <w:proofErr w:type="spellStart"/>
      <w:r w:rsidRPr="00573CCB">
        <w:rPr>
          <w:rFonts w:ascii="Times New Roman" w:eastAsia="PingFang SC" w:hAnsi="Times New Roman" w:cs="Times New Roman"/>
          <w:sz w:val="24"/>
          <w:szCs w:val="24"/>
        </w:rPr>
        <w:t>Maes</w:t>
      </w:r>
      <w:proofErr w:type="spellEnd"/>
      <w:r w:rsidRPr="00573CCB">
        <w:rPr>
          <w:rFonts w:ascii="Times New Roman" w:eastAsia="PingFang SC" w:hAnsi="Times New Roman" w:cs="Times New Roman"/>
          <w:sz w:val="24"/>
          <w:szCs w:val="24"/>
        </w:rPr>
        <w:t xml:space="preserve">. Situational awareness from environmental sounds. Technical report, </w:t>
      </w:r>
      <w:proofErr w:type="spellStart"/>
      <w:r w:rsidRPr="00573CCB">
        <w:rPr>
          <w:rFonts w:ascii="Times New Roman" w:eastAsia="PingFang SC" w:hAnsi="Times New Roman" w:cs="Times New Roman"/>
          <w:sz w:val="24"/>
          <w:szCs w:val="24"/>
        </w:rPr>
        <w:t>Massachussets</w:t>
      </w:r>
      <w:proofErr w:type="spellEnd"/>
      <w:r w:rsidRPr="00573CCB">
        <w:rPr>
          <w:rFonts w:ascii="Times New Roman" w:eastAsia="PingFang SC" w:hAnsi="Times New Roman" w:cs="Times New Roman"/>
          <w:sz w:val="24"/>
          <w:szCs w:val="24"/>
        </w:rPr>
        <w:t xml:space="preserve"> Institute of Technology, 1997.</w:t>
      </w:r>
    </w:p>
    <w:p w14:paraId="308DDE99"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B. Clarkson, N. </w:t>
      </w:r>
      <w:proofErr w:type="spellStart"/>
      <w:r w:rsidRPr="00573CCB">
        <w:rPr>
          <w:rFonts w:ascii="Times New Roman" w:eastAsia="PingFang SC" w:hAnsi="Times New Roman" w:cs="Times New Roman"/>
          <w:sz w:val="24"/>
          <w:szCs w:val="24"/>
        </w:rPr>
        <w:t>Sawhney</w:t>
      </w:r>
      <w:proofErr w:type="spellEnd"/>
      <w:r w:rsidRPr="00573CCB">
        <w:rPr>
          <w:rFonts w:ascii="Times New Roman" w:eastAsia="PingFang SC" w:hAnsi="Times New Roman" w:cs="Times New Roman"/>
          <w:sz w:val="24"/>
          <w:szCs w:val="24"/>
        </w:rPr>
        <w:t xml:space="preserve">, and A. </w:t>
      </w:r>
      <w:proofErr w:type="spellStart"/>
      <w:r w:rsidRPr="00573CCB">
        <w:rPr>
          <w:rFonts w:ascii="Times New Roman" w:eastAsia="PingFang SC" w:hAnsi="Times New Roman" w:cs="Times New Roman"/>
          <w:sz w:val="24"/>
          <w:szCs w:val="24"/>
        </w:rPr>
        <w:t>Pentland</w:t>
      </w:r>
      <w:proofErr w:type="spellEnd"/>
      <w:r w:rsidRPr="00573CCB">
        <w:rPr>
          <w:rFonts w:ascii="Times New Roman" w:eastAsia="PingFang SC" w:hAnsi="Times New Roman" w:cs="Times New Roman"/>
          <w:sz w:val="24"/>
          <w:szCs w:val="24"/>
        </w:rPr>
        <w:t xml:space="preserve">. Auditory context awareness via wearable computing. In Proceedings </w:t>
      </w:r>
      <w:proofErr w:type="gramStart"/>
      <w:r w:rsidRPr="00573CCB">
        <w:rPr>
          <w:rFonts w:ascii="Times New Roman" w:eastAsia="PingFang SC" w:hAnsi="Times New Roman" w:cs="Times New Roman"/>
          <w:sz w:val="24"/>
          <w:szCs w:val="24"/>
        </w:rPr>
        <w:t>Of</w:t>
      </w:r>
      <w:proofErr w:type="gramEnd"/>
      <w:r w:rsidRPr="00573CCB">
        <w:rPr>
          <w:rFonts w:ascii="Times New Roman" w:eastAsia="PingFang SC" w:hAnsi="Times New Roman" w:cs="Times New Roman"/>
          <w:sz w:val="24"/>
          <w:szCs w:val="24"/>
        </w:rPr>
        <w:t xml:space="preserve"> The 1998 Workshop On Perceptual User Interfaces (PUI’98), 1998.</w:t>
      </w:r>
    </w:p>
    <w:p w14:paraId="4DA168ED"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J. </w:t>
      </w:r>
      <w:proofErr w:type="spellStart"/>
      <w:r w:rsidRPr="00573CCB">
        <w:rPr>
          <w:rFonts w:ascii="Times New Roman" w:eastAsia="PingFang SC" w:hAnsi="Times New Roman" w:cs="Times New Roman"/>
          <w:sz w:val="24"/>
          <w:szCs w:val="24"/>
        </w:rPr>
        <w:t>Ballas</w:t>
      </w:r>
      <w:proofErr w:type="spellEnd"/>
      <w:r w:rsidRPr="00573CCB">
        <w:rPr>
          <w:rFonts w:ascii="Times New Roman" w:eastAsia="PingFang SC" w:hAnsi="Times New Roman" w:cs="Times New Roman"/>
          <w:sz w:val="24"/>
          <w:szCs w:val="24"/>
        </w:rPr>
        <w:t>. Common factors in the identification of an assortment of brief everyday sounds. Journal of Experimental Psychology: Human Perception and Performance, 19(2):250–267, 1993.</w:t>
      </w:r>
    </w:p>
    <w:p w14:paraId="444321AA"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V. T. </w:t>
      </w:r>
      <w:proofErr w:type="spellStart"/>
      <w:r w:rsidRPr="00573CCB">
        <w:rPr>
          <w:rFonts w:ascii="Times New Roman" w:eastAsia="PingFang SC" w:hAnsi="Times New Roman" w:cs="Times New Roman"/>
          <w:sz w:val="24"/>
          <w:szCs w:val="24"/>
        </w:rPr>
        <w:t>Peltonen</w:t>
      </w:r>
      <w:proofErr w:type="spellEnd"/>
      <w:r w:rsidRPr="00573CCB">
        <w:rPr>
          <w:rFonts w:ascii="Times New Roman" w:eastAsia="PingFang SC" w:hAnsi="Times New Roman" w:cs="Times New Roman"/>
          <w:sz w:val="24"/>
          <w:szCs w:val="24"/>
        </w:rPr>
        <w:t xml:space="preserve">, A. J. </w:t>
      </w:r>
      <w:proofErr w:type="spellStart"/>
      <w:r w:rsidRPr="00573CCB">
        <w:rPr>
          <w:rFonts w:ascii="Times New Roman" w:eastAsia="PingFang SC" w:hAnsi="Times New Roman" w:cs="Times New Roman"/>
          <w:sz w:val="24"/>
          <w:szCs w:val="24"/>
        </w:rPr>
        <w:t>Eronen</w:t>
      </w:r>
      <w:proofErr w:type="spellEnd"/>
      <w:r w:rsidRPr="00573CCB">
        <w:rPr>
          <w:rFonts w:ascii="Times New Roman" w:eastAsia="PingFang SC" w:hAnsi="Times New Roman" w:cs="Times New Roman"/>
          <w:sz w:val="24"/>
          <w:szCs w:val="24"/>
        </w:rPr>
        <w:t xml:space="preserve">, M. P. </w:t>
      </w:r>
      <w:proofErr w:type="spellStart"/>
      <w:r w:rsidRPr="00573CCB">
        <w:rPr>
          <w:rFonts w:ascii="Times New Roman" w:eastAsia="PingFang SC" w:hAnsi="Times New Roman" w:cs="Times New Roman"/>
          <w:sz w:val="24"/>
          <w:szCs w:val="24"/>
        </w:rPr>
        <w:t>Parviainen</w:t>
      </w:r>
      <w:proofErr w:type="spellEnd"/>
      <w:r w:rsidRPr="00573CCB">
        <w:rPr>
          <w:rFonts w:ascii="Times New Roman" w:eastAsia="PingFang SC" w:hAnsi="Times New Roman" w:cs="Times New Roman"/>
          <w:sz w:val="24"/>
          <w:szCs w:val="24"/>
        </w:rPr>
        <w:t xml:space="preserve">, and A. P. </w:t>
      </w:r>
      <w:proofErr w:type="spellStart"/>
      <w:r w:rsidRPr="00573CCB">
        <w:rPr>
          <w:rFonts w:ascii="Times New Roman" w:eastAsia="PingFang SC" w:hAnsi="Times New Roman" w:cs="Times New Roman"/>
          <w:sz w:val="24"/>
          <w:szCs w:val="24"/>
        </w:rPr>
        <w:t>Klapuri</w:t>
      </w:r>
      <w:proofErr w:type="spellEnd"/>
      <w:r w:rsidRPr="00573CCB">
        <w:rPr>
          <w:rFonts w:ascii="Times New Roman" w:eastAsia="PingFang SC" w:hAnsi="Times New Roman" w:cs="Times New Roman"/>
          <w:sz w:val="24"/>
          <w:szCs w:val="24"/>
        </w:rPr>
        <w:t>. Recognition of everyday auditory scenes: Potentials, latencies and cues. In Proceedings of the 110th Audio Engineering Society Convention, number 5404, 2001.</w:t>
      </w:r>
    </w:p>
    <w:p w14:paraId="5E6F613B"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D. </w:t>
      </w:r>
      <w:proofErr w:type="spellStart"/>
      <w:proofErr w:type="gramStart"/>
      <w:r w:rsidRPr="00573CCB">
        <w:rPr>
          <w:rFonts w:ascii="Times New Roman" w:eastAsia="PingFang SC" w:hAnsi="Times New Roman" w:cs="Times New Roman"/>
          <w:sz w:val="24"/>
          <w:szCs w:val="24"/>
        </w:rPr>
        <w:t>Dubois,C</w:t>
      </w:r>
      <w:proofErr w:type="spellEnd"/>
      <w:r w:rsidRPr="00573CCB">
        <w:rPr>
          <w:rFonts w:ascii="Times New Roman" w:eastAsia="PingFang SC" w:hAnsi="Times New Roman" w:cs="Times New Roman"/>
          <w:sz w:val="24"/>
          <w:szCs w:val="24"/>
        </w:rPr>
        <w:t>.</w:t>
      </w:r>
      <w:proofErr w:type="gram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Guastavino</w:t>
      </w:r>
      <w:proofErr w:type="spellEnd"/>
      <w:r w:rsidRPr="00573CCB">
        <w:rPr>
          <w:rFonts w:ascii="Times New Roman" w:eastAsia="PingFang SC" w:hAnsi="Times New Roman" w:cs="Times New Roman"/>
          <w:sz w:val="24"/>
          <w:szCs w:val="24"/>
        </w:rPr>
        <w:t xml:space="preserve">, and M. </w:t>
      </w:r>
      <w:proofErr w:type="spellStart"/>
      <w:r w:rsidRPr="00573CCB">
        <w:rPr>
          <w:rFonts w:ascii="Times New Roman" w:eastAsia="PingFang SC" w:hAnsi="Times New Roman" w:cs="Times New Roman"/>
          <w:sz w:val="24"/>
          <w:szCs w:val="24"/>
        </w:rPr>
        <w:t>Raimbault.A</w:t>
      </w:r>
      <w:proofErr w:type="spellEnd"/>
      <w:r w:rsidRPr="00573CCB">
        <w:rPr>
          <w:rFonts w:ascii="Times New Roman" w:eastAsia="PingFang SC" w:hAnsi="Times New Roman" w:cs="Times New Roman"/>
          <w:sz w:val="24"/>
          <w:szCs w:val="24"/>
        </w:rPr>
        <w:t xml:space="preserve"> cognitive approach to urban soundscapes: Using verbal data to access everyday life auditory categories. </w:t>
      </w:r>
      <w:proofErr w:type="spellStart"/>
      <w:r w:rsidRPr="00573CCB">
        <w:rPr>
          <w:rFonts w:ascii="Times New Roman" w:eastAsia="PingFang SC" w:hAnsi="Times New Roman" w:cs="Times New Roman"/>
          <w:sz w:val="24"/>
          <w:szCs w:val="24"/>
        </w:rPr>
        <w:t>Acta</w:t>
      </w:r>
      <w:proofErr w:type="spellEnd"/>
      <w:r w:rsidRPr="00573CCB">
        <w:rPr>
          <w:rFonts w:ascii="Times New Roman" w:eastAsia="PingFang SC" w:hAnsi="Times New Roman" w:cs="Times New Roman"/>
          <w:sz w:val="24"/>
          <w:szCs w:val="24"/>
        </w:rPr>
        <w:t xml:space="preserve"> </w:t>
      </w:r>
      <w:r w:rsidRPr="00573CCB">
        <w:rPr>
          <w:rFonts w:ascii="Times New Roman" w:eastAsia="PingFang SC" w:hAnsi="Times New Roman" w:cs="Times New Roman"/>
          <w:sz w:val="24"/>
          <w:szCs w:val="24"/>
        </w:rPr>
        <w:lastRenderedPageBreak/>
        <w:t>Acustica united with Acustica,92:865-874,2006.</w:t>
      </w:r>
    </w:p>
    <w:p w14:paraId="71F1F28A"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J. </w:t>
      </w:r>
      <w:proofErr w:type="spellStart"/>
      <w:proofErr w:type="gramStart"/>
      <w:r w:rsidRPr="00573CCB">
        <w:rPr>
          <w:rFonts w:ascii="Times New Roman" w:eastAsia="PingFang SC" w:hAnsi="Times New Roman" w:cs="Times New Roman"/>
          <w:sz w:val="24"/>
          <w:szCs w:val="24"/>
        </w:rPr>
        <w:t>Tardieu,P</w:t>
      </w:r>
      <w:proofErr w:type="spellEnd"/>
      <w:r w:rsidRPr="00573CCB">
        <w:rPr>
          <w:rFonts w:ascii="Times New Roman" w:eastAsia="PingFang SC" w:hAnsi="Times New Roman" w:cs="Times New Roman"/>
          <w:sz w:val="24"/>
          <w:szCs w:val="24"/>
        </w:rPr>
        <w:t>.</w:t>
      </w:r>
      <w:proofErr w:type="gram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Susini,F</w:t>
      </w:r>
      <w:proofErr w:type="spell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Poisson,P</w:t>
      </w:r>
      <w:proofErr w:type="spell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Lazareff</w:t>
      </w:r>
      <w:proofErr w:type="spellEnd"/>
      <w:r w:rsidRPr="00573CCB">
        <w:rPr>
          <w:rFonts w:ascii="Times New Roman" w:eastAsia="PingFang SC" w:hAnsi="Times New Roman" w:cs="Times New Roman"/>
          <w:sz w:val="24"/>
          <w:szCs w:val="24"/>
        </w:rPr>
        <w:t xml:space="preserve">, and S. McAdams. </w:t>
      </w:r>
      <w:proofErr w:type="spellStart"/>
      <w:r w:rsidRPr="00573CCB">
        <w:rPr>
          <w:rFonts w:ascii="Times New Roman" w:eastAsia="PingFang SC" w:hAnsi="Times New Roman" w:cs="Times New Roman"/>
          <w:sz w:val="24"/>
          <w:szCs w:val="24"/>
        </w:rPr>
        <w:t>Percep-tual</w:t>
      </w:r>
      <w:proofErr w:type="spellEnd"/>
      <w:r w:rsidRPr="00573CCB">
        <w:rPr>
          <w:rFonts w:ascii="Times New Roman" w:eastAsia="PingFang SC" w:hAnsi="Times New Roman" w:cs="Times New Roman"/>
          <w:sz w:val="24"/>
          <w:szCs w:val="24"/>
        </w:rPr>
        <w:t xml:space="preserve"> study of soundscapes in train stations. Applied Acoustics,69:1224-1239,2008.</w:t>
      </w:r>
    </w:p>
    <w:p w14:paraId="69F29DBA"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A.J. </w:t>
      </w:r>
      <w:proofErr w:type="spellStart"/>
      <w:proofErr w:type="gramStart"/>
      <w:r w:rsidRPr="00573CCB">
        <w:rPr>
          <w:rFonts w:ascii="Times New Roman" w:eastAsia="PingFang SC" w:hAnsi="Times New Roman" w:cs="Times New Roman"/>
          <w:sz w:val="24"/>
          <w:szCs w:val="24"/>
        </w:rPr>
        <w:t>Eronen,J.T</w:t>
      </w:r>
      <w:proofErr w:type="spellEnd"/>
      <w:r w:rsidRPr="00573CCB">
        <w:rPr>
          <w:rFonts w:ascii="Times New Roman" w:eastAsia="PingFang SC" w:hAnsi="Times New Roman" w:cs="Times New Roman"/>
          <w:sz w:val="24"/>
          <w:szCs w:val="24"/>
        </w:rPr>
        <w:t>.</w:t>
      </w:r>
      <w:proofErr w:type="gram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Tuomi,A</w:t>
      </w:r>
      <w:proofErr w:type="spell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Klapuri</w:t>
      </w:r>
      <w:proofErr w:type="spellEnd"/>
      <w:r w:rsidRPr="00573CCB">
        <w:rPr>
          <w:rFonts w:ascii="Times New Roman" w:eastAsia="PingFang SC" w:hAnsi="Times New Roman" w:cs="Times New Roman"/>
          <w:sz w:val="24"/>
          <w:szCs w:val="24"/>
        </w:rPr>
        <w:t xml:space="preserve">, and S. </w:t>
      </w:r>
      <w:proofErr w:type="spellStart"/>
      <w:r w:rsidRPr="00573CCB">
        <w:rPr>
          <w:rFonts w:ascii="Times New Roman" w:eastAsia="PingFang SC" w:hAnsi="Times New Roman" w:cs="Times New Roman"/>
          <w:sz w:val="24"/>
          <w:szCs w:val="24"/>
        </w:rPr>
        <w:t>Fagerlund</w:t>
      </w:r>
      <w:proofErr w:type="spellEnd"/>
      <w:r w:rsidRPr="00573CCB">
        <w:rPr>
          <w:rFonts w:ascii="Times New Roman" w:eastAsia="PingFang SC" w:hAnsi="Times New Roman" w:cs="Times New Roman"/>
          <w:sz w:val="24"/>
          <w:szCs w:val="24"/>
        </w:rPr>
        <w:t>. Audio-based context awareness-acoustic modeling and perceptual evaluation. In Proceedings of the IEEE International Conference on Acoustics, Speech and Signal Processing(ICASSP), volume 5, pages 529-532,2003.</w:t>
      </w:r>
    </w:p>
    <w:p w14:paraId="1B99E3AE" w14:textId="77777777" w:rsidR="00573CCB" w:rsidRPr="00573CCB" w:rsidRDefault="00573CCB" w:rsidP="00573CCB">
      <w:pPr>
        <w:spacing w:line="360" w:lineRule="auto"/>
        <w:rPr>
          <w:rFonts w:ascii="Times New Roman" w:eastAsia="PingFang SC" w:hAnsi="Times New Roman" w:cs="Times New Roman"/>
          <w:sz w:val="24"/>
          <w:szCs w:val="24"/>
        </w:rPr>
      </w:pPr>
      <w:proofErr w:type="spellStart"/>
      <w:r w:rsidRPr="00573CCB">
        <w:rPr>
          <w:rFonts w:ascii="Times New Roman" w:eastAsia="PingFang SC" w:hAnsi="Times New Roman" w:cs="Times New Roman"/>
          <w:sz w:val="24"/>
          <w:szCs w:val="24"/>
        </w:rPr>
        <w:t>Aytar</w:t>
      </w:r>
      <w:proofErr w:type="spellEnd"/>
      <w:r w:rsidRPr="00573CCB">
        <w:rPr>
          <w:rFonts w:ascii="Times New Roman" w:eastAsia="PingFang SC" w:hAnsi="Times New Roman" w:cs="Times New Roman"/>
          <w:sz w:val="24"/>
          <w:szCs w:val="24"/>
        </w:rPr>
        <w:t xml:space="preserve"> Y, </w:t>
      </w:r>
      <w:proofErr w:type="spellStart"/>
      <w:r w:rsidRPr="00573CCB">
        <w:rPr>
          <w:rFonts w:ascii="Times New Roman" w:eastAsia="PingFang SC" w:hAnsi="Times New Roman" w:cs="Times New Roman"/>
          <w:sz w:val="24"/>
          <w:szCs w:val="24"/>
        </w:rPr>
        <w:t>Vondrick</w:t>
      </w:r>
      <w:proofErr w:type="spellEnd"/>
      <w:r w:rsidRPr="00573CCB">
        <w:rPr>
          <w:rFonts w:ascii="Times New Roman" w:eastAsia="PingFang SC" w:hAnsi="Times New Roman" w:cs="Times New Roman"/>
          <w:sz w:val="24"/>
          <w:szCs w:val="24"/>
        </w:rPr>
        <w:t xml:space="preserve"> C, </w:t>
      </w:r>
      <w:proofErr w:type="spellStart"/>
      <w:r w:rsidRPr="00573CCB">
        <w:rPr>
          <w:rFonts w:ascii="Times New Roman" w:eastAsia="PingFang SC" w:hAnsi="Times New Roman" w:cs="Times New Roman"/>
          <w:sz w:val="24"/>
          <w:szCs w:val="24"/>
        </w:rPr>
        <w:t>Torralba</w:t>
      </w:r>
      <w:proofErr w:type="spellEnd"/>
      <w:r w:rsidRPr="00573CCB">
        <w:rPr>
          <w:rFonts w:ascii="Times New Roman" w:eastAsia="PingFang SC" w:hAnsi="Times New Roman" w:cs="Times New Roman"/>
          <w:sz w:val="24"/>
          <w:szCs w:val="24"/>
        </w:rPr>
        <w:t xml:space="preserve"> A. </w:t>
      </w:r>
      <w:proofErr w:type="spellStart"/>
      <w:r w:rsidRPr="00573CCB">
        <w:rPr>
          <w:rFonts w:ascii="Times New Roman" w:eastAsia="PingFang SC" w:hAnsi="Times New Roman" w:cs="Times New Roman"/>
          <w:sz w:val="24"/>
          <w:szCs w:val="24"/>
        </w:rPr>
        <w:t>Soundnet</w:t>
      </w:r>
      <w:proofErr w:type="spellEnd"/>
      <w:r w:rsidRPr="00573CCB">
        <w:rPr>
          <w:rFonts w:ascii="Times New Roman" w:eastAsia="PingFang SC" w:hAnsi="Times New Roman" w:cs="Times New Roman"/>
          <w:sz w:val="24"/>
          <w:szCs w:val="24"/>
        </w:rPr>
        <w:t>: Learning sound representations from unlabeled video[C]//Advances in Neural Information Processing Systems. 2016: 892-900.</w:t>
      </w:r>
    </w:p>
    <w:p w14:paraId="79C04E64"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X. </w:t>
      </w:r>
      <w:proofErr w:type="spellStart"/>
      <w:proofErr w:type="gramStart"/>
      <w:r w:rsidRPr="00573CCB">
        <w:rPr>
          <w:rFonts w:ascii="Times New Roman" w:eastAsia="PingFang SC" w:hAnsi="Times New Roman" w:cs="Times New Roman"/>
          <w:sz w:val="24"/>
          <w:szCs w:val="24"/>
        </w:rPr>
        <w:t>Glorot,A</w:t>
      </w:r>
      <w:proofErr w:type="spellEnd"/>
      <w:r w:rsidRPr="00573CCB">
        <w:rPr>
          <w:rFonts w:ascii="Times New Roman" w:eastAsia="PingFang SC" w:hAnsi="Times New Roman" w:cs="Times New Roman"/>
          <w:sz w:val="24"/>
          <w:szCs w:val="24"/>
        </w:rPr>
        <w:t>.</w:t>
      </w:r>
      <w:proofErr w:type="gram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Bordes</w:t>
      </w:r>
      <w:proofErr w:type="spellEnd"/>
      <w:r w:rsidRPr="00573CCB">
        <w:rPr>
          <w:rFonts w:ascii="Times New Roman" w:eastAsia="PingFang SC" w:hAnsi="Times New Roman" w:cs="Times New Roman"/>
          <w:sz w:val="24"/>
          <w:szCs w:val="24"/>
        </w:rPr>
        <w:t xml:space="preserve">, and Y. </w:t>
      </w:r>
      <w:proofErr w:type="spellStart"/>
      <w:r w:rsidRPr="00573CCB">
        <w:rPr>
          <w:rFonts w:ascii="Times New Roman" w:eastAsia="PingFang SC" w:hAnsi="Times New Roman" w:cs="Times New Roman"/>
          <w:sz w:val="24"/>
          <w:szCs w:val="24"/>
        </w:rPr>
        <w:t>Bengio</w:t>
      </w:r>
      <w:proofErr w:type="spellEnd"/>
      <w:r w:rsidRPr="00573CCB">
        <w:rPr>
          <w:rFonts w:ascii="Times New Roman" w:eastAsia="PingFang SC" w:hAnsi="Times New Roman" w:cs="Times New Roman"/>
          <w:sz w:val="24"/>
          <w:szCs w:val="24"/>
        </w:rPr>
        <w:t xml:space="preserve">,"Deep sparse rectifier neural </w:t>
      </w:r>
      <w:proofErr w:type="spellStart"/>
      <w:r w:rsidRPr="00573CCB">
        <w:rPr>
          <w:rFonts w:ascii="Times New Roman" w:eastAsia="PingFang SC" w:hAnsi="Times New Roman" w:cs="Times New Roman"/>
          <w:sz w:val="24"/>
          <w:szCs w:val="24"/>
        </w:rPr>
        <w:t>networks,"in</w:t>
      </w:r>
      <w:proofErr w:type="spellEnd"/>
      <w:r w:rsidRPr="00573CCB">
        <w:rPr>
          <w:rFonts w:ascii="Times New Roman" w:eastAsia="PingFang SC" w:hAnsi="Times New Roman" w:cs="Times New Roman"/>
          <w:sz w:val="24"/>
          <w:szCs w:val="24"/>
        </w:rPr>
        <w:t xml:space="preserve"> Proceedings of the 14th International Conference on Artificial Intelligence and Statistics. JMLR W&amp; CP,2011, vol.15, pp.315-323.</w:t>
      </w:r>
    </w:p>
    <w:p w14:paraId="618C5DC5"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A.L. </w:t>
      </w:r>
      <w:proofErr w:type="spellStart"/>
      <w:proofErr w:type="gramStart"/>
      <w:r w:rsidRPr="00573CCB">
        <w:rPr>
          <w:rFonts w:ascii="Times New Roman" w:eastAsia="PingFang SC" w:hAnsi="Times New Roman" w:cs="Times New Roman"/>
          <w:sz w:val="24"/>
          <w:szCs w:val="24"/>
        </w:rPr>
        <w:t>Maas,A.Y</w:t>
      </w:r>
      <w:proofErr w:type="spellEnd"/>
      <w:r w:rsidRPr="00573CCB">
        <w:rPr>
          <w:rFonts w:ascii="Times New Roman" w:eastAsia="PingFang SC" w:hAnsi="Times New Roman" w:cs="Times New Roman"/>
          <w:sz w:val="24"/>
          <w:szCs w:val="24"/>
        </w:rPr>
        <w:t>.</w:t>
      </w:r>
      <w:proofErr w:type="gram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Hannun</w:t>
      </w:r>
      <w:proofErr w:type="spellEnd"/>
      <w:r w:rsidRPr="00573CCB">
        <w:rPr>
          <w:rFonts w:ascii="Times New Roman" w:eastAsia="PingFang SC" w:hAnsi="Times New Roman" w:cs="Times New Roman"/>
          <w:sz w:val="24"/>
          <w:szCs w:val="24"/>
        </w:rPr>
        <w:t xml:space="preserve">, and A.Y. </w:t>
      </w:r>
      <w:proofErr w:type="spellStart"/>
      <w:r w:rsidRPr="00573CCB">
        <w:rPr>
          <w:rFonts w:ascii="Times New Roman" w:eastAsia="PingFang SC" w:hAnsi="Times New Roman" w:cs="Times New Roman"/>
          <w:sz w:val="24"/>
          <w:szCs w:val="24"/>
        </w:rPr>
        <w:t>Ng,"Rectifier</w:t>
      </w:r>
      <w:proofErr w:type="spellEnd"/>
      <w:r w:rsidRPr="00573CCB">
        <w:rPr>
          <w:rFonts w:ascii="Times New Roman" w:eastAsia="PingFang SC" w:hAnsi="Times New Roman" w:cs="Times New Roman"/>
          <w:sz w:val="24"/>
          <w:szCs w:val="24"/>
        </w:rPr>
        <w:t xml:space="preserve"> nonlinearities improve neural network acoustic models," in ICML Workshop on Deep Learning for Audio, Speech, and Language Processing,2013.</w:t>
      </w:r>
    </w:p>
    <w:p w14:paraId="60F629C1"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B. </w:t>
      </w:r>
      <w:proofErr w:type="spellStart"/>
      <w:proofErr w:type="gramStart"/>
      <w:r w:rsidRPr="00573CCB">
        <w:rPr>
          <w:rFonts w:ascii="Times New Roman" w:eastAsia="PingFang SC" w:hAnsi="Times New Roman" w:cs="Times New Roman"/>
          <w:sz w:val="24"/>
          <w:szCs w:val="24"/>
        </w:rPr>
        <w:t>Xu,N</w:t>
      </w:r>
      <w:proofErr w:type="spellEnd"/>
      <w:r w:rsidRPr="00573CCB">
        <w:rPr>
          <w:rFonts w:ascii="Times New Roman" w:eastAsia="PingFang SC" w:hAnsi="Times New Roman" w:cs="Times New Roman"/>
          <w:sz w:val="24"/>
          <w:szCs w:val="24"/>
        </w:rPr>
        <w:t>.</w:t>
      </w:r>
      <w:proofErr w:type="gram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Wang,T</w:t>
      </w:r>
      <w:proofErr w:type="spellEnd"/>
      <w:r w:rsidRPr="00573CCB">
        <w:rPr>
          <w:rFonts w:ascii="Times New Roman" w:eastAsia="PingFang SC" w:hAnsi="Times New Roman" w:cs="Times New Roman"/>
          <w:sz w:val="24"/>
          <w:szCs w:val="24"/>
        </w:rPr>
        <w:t xml:space="preserve">. Chen, and M. </w:t>
      </w:r>
      <w:proofErr w:type="spellStart"/>
      <w:r w:rsidRPr="00573CCB">
        <w:rPr>
          <w:rFonts w:ascii="Times New Roman" w:eastAsia="PingFang SC" w:hAnsi="Times New Roman" w:cs="Times New Roman"/>
          <w:sz w:val="24"/>
          <w:szCs w:val="24"/>
        </w:rPr>
        <w:t>Li,"Empirical</w:t>
      </w:r>
      <w:proofErr w:type="spell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evalu-ation</w:t>
      </w:r>
      <w:proofErr w:type="spellEnd"/>
      <w:r w:rsidRPr="00573CCB">
        <w:rPr>
          <w:rFonts w:ascii="Times New Roman" w:eastAsia="PingFang SC" w:hAnsi="Times New Roman" w:cs="Times New Roman"/>
          <w:sz w:val="24"/>
          <w:szCs w:val="24"/>
        </w:rPr>
        <w:t xml:space="preserve"> of rectified activations in convolutional network," </w:t>
      </w:r>
      <w:proofErr w:type="spellStart"/>
      <w:r w:rsidRPr="00573CCB">
        <w:rPr>
          <w:rFonts w:ascii="Times New Roman" w:eastAsia="PingFang SC" w:hAnsi="Times New Roman" w:cs="Times New Roman"/>
          <w:sz w:val="24"/>
          <w:szCs w:val="24"/>
        </w:rPr>
        <w:t>arXiv</w:t>
      </w:r>
      <w:proofErr w:type="spellEnd"/>
      <w:r w:rsidRPr="00573CCB">
        <w:rPr>
          <w:rFonts w:ascii="Times New Roman" w:eastAsia="PingFang SC" w:hAnsi="Times New Roman" w:cs="Times New Roman"/>
          <w:sz w:val="24"/>
          <w:szCs w:val="24"/>
        </w:rPr>
        <w:t xml:space="preserve"> preprint arXiv:1505.00853,2015.</w:t>
      </w:r>
    </w:p>
    <w:p w14:paraId="5EACAD20" w14:textId="77777777" w:rsidR="00573CCB" w:rsidRPr="00573CCB" w:rsidRDefault="00573CCB" w:rsidP="00573CCB">
      <w:pPr>
        <w:spacing w:line="360" w:lineRule="auto"/>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G.E. Hinton et </w:t>
      </w:r>
      <w:proofErr w:type="spellStart"/>
      <w:r w:rsidRPr="00573CCB">
        <w:rPr>
          <w:rFonts w:ascii="Times New Roman" w:eastAsia="PingFang SC" w:hAnsi="Times New Roman" w:cs="Times New Roman"/>
          <w:sz w:val="24"/>
          <w:szCs w:val="24"/>
        </w:rPr>
        <w:t>al.,"Improving</w:t>
      </w:r>
      <w:proofErr w:type="spellEnd"/>
      <w:r w:rsidRPr="00573CCB">
        <w:rPr>
          <w:rFonts w:ascii="Times New Roman" w:eastAsia="PingFang SC" w:hAnsi="Times New Roman" w:cs="Times New Roman"/>
          <w:sz w:val="24"/>
          <w:szCs w:val="24"/>
        </w:rPr>
        <w:t xml:space="preserve"> neural networks by preventing co-adaptation of feature detectors,"</w:t>
      </w:r>
      <w:proofErr w:type="spellStart"/>
      <w:r w:rsidRPr="00573CCB">
        <w:rPr>
          <w:rFonts w:ascii="Times New Roman" w:eastAsia="PingFang SC" w:hAnsi="Times New Roman" w:cs="Times New Roman"/>
          <w:sz w:val="24"/>
          <w:szCs w:val="24"/>
        </w:rPr>
        <w:t>arXiv</w:t>
      </w:r>
      <w:proofErr w:type="spellEnd"/>
      <w:r w:rsidRPr="00573CCB">
        <w:rPr>
          <w:rFonts w:ascii="Times New Roman" w:eastAsia="PingFang SC" w:hAnsi="Times New Roman" w:cs="Times New Roman"/>
          <w:sz w:val="24"/>
          <w:szCs w:val="24"/>
        </w:rPr>
        <w:t xml:space="preserve"> preprint arXiv:1207.0580,2012.</w:t>
      </w:r>
    </w:p>
    <w:p w14:paraId="217A8090" w14:textId="77777777" w:rsidR="00573CCB" w:rsidRPr="00573CCB" w:rsidRDefault="00573CCB" w:rsidP="00573CCB">
      <w:pPr>
        <w:spacing w:line="360" w:lineRule="auto"/>
        <w:rPr>
          <w:rFonts w:ascii="Times New Roman" w:eastAsia="PingFang SC" w:hAnsi="Times New Roman" w:cs="Times New Roman"/>
          <w:sz w:val="24"/>
          <w:szCs w:val="24"/>
        </w:rPr>
      </w:pPr>
      <w:proofErr w:type="spellStart"/>
      <w:r w:rsidRPr="00573CCB">
        <w:rPr>
          <w:rFonts w:ascii="Times New Roman" w:eastAsia="PingFang SC" w:hAnsi="Times New Roman" w:cs="Times New Roman"/>
          <w:sz w:val="24"/>
          <w:szCs w:val="24"/>
        </w:rPr>
        <w:t>McFee</w:t>
      </w:r>
      <w:proofErr w:type="spellEnd"/>
      <w:r w:rsidRPr="00573CCB">
        <w:rPr>
          <w:rFonts w:ascii="Times New Roman" w:eastAsia="PingFang SC" w:hAnsi="Times New Roman" w:cs="Times New Roman"/>
          <w:sz w:val="24"/>
          <w:szCs w:val="24"/>
        </w:rPr>
        <w:t xml:space="preserve"> B, </w:t>
      </w:r>
      <w:proofErr w:type="spellStart"/>
      <w:r w:rsidRPr="00573CCB">
        <w:rPr>
          <w:rFonts w:ascii="Times New Roman" w:eastAsia="PingFang SC" w:hAnsi="Times New Roman" w:cs="Times New Roman"/>
          <w:sz w:val="24"/>
          <w:szCs w:val="24"/>
        </w:rPr>
        <w:t>Raffel</w:t>
      </w:r>
      <w:proofErr w:type="spellEnd"/>
      <w:r w:rsidRPr="00573CCB">
        <w:rPr>
          <w:rFonts w:ascii="Times New Roman" w:eastAsia="PingFang SC" w:hAnsi="Times New Roman" w:cs="Times New Roman"/>
          <w:sz w:val="24"/>
          <w:szCs w:val="24"/>
        </w:rPr>
        <w:t xml:space="preserve"> C, Liang D, et al. </w:t>
      </w:r>
      <w:proofErr w:type="spellStart"/>
      <w:r w:rsidRPr="00573CCB">
        <w:rPr>
          <w:rFonts w:ascii="Times New Roman" w:eastAsia="PingFang SC" w:hAnsi="Times New Roman" w:cs="Times New Roman"/>
          <w:sz w:val="24"/>
          <w:szCs w:val="24"/>
        </w:rPr>
        <w:t>librosa</w:t>
      </w:r>
      <w:proofErr w:type="spellEnd"/>
      <w:r w:rsidRPr="00573CCB">
        <w:rPr>
          <w:rFonts w:ascii="Times New Roman" w:eastAsia="PingFang SC" w:hAnsi="Times New Roman" w:cs="Times New Roman"/>
          <w:sz w:val="24"/>
          <w:szCs w:val="24"/>
        </w:rPr>
        <w:t>: Audio and music signal analysis in python[C]//Proceedings of the 14th python in science conference. 2015: 18-25.</w:t>
      </w:r>
    </w:p>
    <w:p w14:paraId="73A2E947" w14:textId="77777777" w:rsidR="00573CCB" w:rsidRPr="00573CCB" w:rsidRDefault="00573CCB" w:rsidP="00573CCB">
      <w:pPr>
        <w:spacing w:line="360" w:lineRule="auto"/>
        <w:rPr>
          <w:rFonts w:ascii="Times New Roman" w:eastAsia="PingFang SC" w:hAnsi="Times New Roman" w:cs="Times New Roman"/>
          <w:sz w:val="24"/>
          <w:szCs w:val="24"/>
        </w:rPr>
      </w:pPr>
      <w:proofErr w:type="spellStart"/>
      <w:r w:rsidRPr="00573CCB">
        <w:rPr>
          <w:rFonts w:ascii="Times New Roman" w:eastAsia="PingFang SC" w:hAnsi="Times New Roman" w:cs="Times New Roman"/>
          <w:sz w:val="24"/>
          <w:szCs w:val="24"/>
        </w:rPr>
        <w:t>Eghbal-Zadeh</w:t>
      </w:r>
      <w:proofErr w:type="spellEnd"/>
      <w:r w:rsidRPr="00573CCB">
        <w:rPr>
          <w:rFonts w:ascii="Times New Roman" w:eastAsia="PingFang SC" w:hAnsi="Times New Roman" w:cs="Times New Roman"/>
          <w:sz w:val="24"/>
          <w:szCs w:val="24"/>
        </w:rPr>
        <w:t xml:space="preserve">, Hamid, et al. "CP-JKU submissions for DCASE-2016: A hybrid approach using binaural </w:t>
      </w:r>
      <w:proofErr w:type="spellStart"/>
      <w:r w:rsidRPr="00573CCB">
        <w:rPr>
          <w:rFonts w:ascii="Times New Roman" w:eastAsia="PingFang SC" w:hAnsi="Times New Roman" w:cs="Times New Roman"/>
          <w:sz w:val="24"/>
          <w:szCs w:val="24"/>
        </w:rPr>
        <w:t>i</w:t>
      </w:r>
      <w:proofErr w:type="spellEnd"/>
      <w:r w:rsidRPr="00573CCB">
        <w:rPr>
          <w:rFonts w:ascii="Times New Roman" w:eastAsia="PingFang SC" w:hAnsi="Times New Roman" w:cs="Times New Roman"/>
          <w:sz w:val="24"/>
          <w:szCs w:val="24"/>
        </w:rPr>
        <w:t>-vectors and deep convolutional neural networks." IEEE AASP Challenge on Detection and Classification of Acoustic Scenes and Events (DCASE) (2016).</w:t>
      </w:r>
    </w:p>
    <w:p w14:paraId="4BDC483F" w14:textId="77777777" w:rsidR="00573CCB" w:rsidRPr="00573CCB" w:rsidRDefault="00573CCB" w:rsidP="00573CCB">
      <w:pPr>
        <w:widowControl/>
        <w:spacing w:before="100" w:beforeAutospacing="1" w:after="100" w:afterAutospacing="1" w:line="360" w:lineRule="auto"/>
        <w:jc w:val="left"/>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 xml:space="preserve">M. Lin, Q. Chen, and S. Yan, “Network in network,” </w:t>
      </w:r>
      <w:proofErr w:type="spellStart"/>
      <w:r w:rsidRPr="00573CCB">
        <w:rPr>
          <w:rFonts w:ascii="Times New Roman" w:eastAsia="PingFang SC" w:hAnsi="Times New Roman" w:cs="Times New Roman"/>
          <w:i/>
          <w:iCs/>
          <w:sz w:val="24"/>
          <w:szCs w:val="24"/>
        </w:rPr>
        <w:t>CoRR</w:t>
      </w:r>
      <w:proofErr w:type="spellEnd"/>
      <w:r w:rsidRPr="00573CCB">
        <w:rPr>
          <w:rFonts w:ascii="Times New Roman" w:eastAsia="PingFang SC" w:hAnsi="Times New Roman" w:cs="Times New Roman"/>
          <w:sz w:val="24"/>
          <w:szCs w:val="24"/>
        </w:rPr>
        <w:t xml:space="preserve">, vol. abs/1312.4400, 2013. [Online]. Available: http: //arxiv.org/abs/1312.4400 </w:t>
      </w:r>
    </w:p>
    <w:p w14:paraId="5CCC71AD" w14:textId="77777777" w:rsidR="00573CCB" w:rsidRPr="00573CCB" w:rsidRDefault="00573CCB" w:rsidP="00573CCB">
      <w:pPr>
        <w:widowControl/>
        <w:spacing w:before="100" w:beforeAutospacing="1" w:after="100" w:afterAutospacing="1" w:line="360" w:lineRule="auto"/>
        <w:jc w:val="left"/>
        <w:rPr>
          <w:rFonts w:ascii="Times New Roman" w:eastAsia="PingFang SC" w:hAnsi="Times New Roman" w:cs="Times New Roman"/>
          <w:sz w:val="24"/>
          <w:szCs w:val="24"/>
        </w:rPr>
      </w:pPr>
      <w:proofErr w:type="spellStart"/>
      <w:r w:rsidRPr="00573CCB">
        <w:rPr>
          <w:rFonts w:ascii="Times New Roman" w:eastAsia="PingFang SC" w:hAnsi="Times New Roman" w:cs="Times New Roman"/>
          <w:sz w:val="24"/>
          <w:szCs w:val="24"/>
        </w:rPr>
        <w:lastRenderedPageBreak/>
        <w:t>Lidy</w:t>
      </w:r>
      <w:proofErr w:type="spellEnd"/>
      <w:r w:rsidRPr="00573CCB">
        <w:rPr>
          <w:rFonts w:ascii="Times New Roman" w:eastAsia="PingFang SC" w:hAnsi="Times New Roman" w:cs="Times New Roman"/>
          <w:sz w:val="24"/>
          <w:szCs w:val="24"/>
        </w:rPr>
        <w:t xml:space="preserve"> T, Schindler A. CQT-based convolutional neural networks for audio scene classification[C]//Proceedings of the Detection and Classification of Acoustic Scenes and Events 2016 Workshop (DCASE2016). DCASE2016 Challenge, 2016, 90: 1032-1048.</w:t>
      </w:r>
    </w:p>
    <w:p w14:paraId="2A31DD0E" w14:textId="77777777" w:rsidR="00573CCB" w:rsidRPr="00573CCB" w:rsidRDefault="00573CCB" w:rsidP="00573CCB">
      <w:pPr>
        <w:widowControl/>
        <w:spacing w:before="100" w:beforeAutospacing="1" w:after="100" w:afterAutospacing="1" w:line="360" w:lineRule="auto"/>
        <w:jc w:val="left"/>
        <w:rPr>
          <w:rFonts w:ascii="Times New Roman" w:eastAsia="PingFang SC" w:hAnsi="Times New Roman" w:cs="Times New Roman"/>
          <w:sz w:val="24"/>
          <w:szCs w:val="24"/>
        </w:rPr>
      </w:pPr>
      <w:proofErr w:type="spellStart"/>
      <w:r w:rsidRPr="00573CCB">
        <w:rPr>
          <w:rFonts w:ascii="Times New Roman" w:eastAsia="PingFang SC" w:hAnsi="Times New Roman" w:cs="Times New Roman"/>
          <w:sz w:val="24"/>
          <w:szCs w:val="24"/>
        </w:rPr>
        <w:t>Valenti</w:t>
      </w:r>
      <w:proofErr w:type="spellEnd"/>
      <w:r w:rsidRPr="00573CCB">
        <w:rPr>
          <w:rFonts w:ascii="Times New Roman" w:eastAsia="PingFang SC" w:hAnsi="Times New Roman" w:cs="Times New Roman"/>
          <w:sz w:val="24"/>
          <w:szCs w:val="24"/>
        </w:rPr>
        <w:t xml:space="preserve"> M, </w:t>
      </w:r>
      <w:proofErr w:type="spellStart"/>
      <w:r w:rsidRPr="00573CCB">
        <w:rPr>
          <w:rFonts w:ascii="Times New Roman" w:eastAsia="PingFang SC" w:hAnsi="Times New Roman" w:cs="Times New Roman"/>
          <w:sz w:val="24"/>
          <w:szCs w:val="24"/>
        </w:rPr>
        <w:t>Diment</w:t>
      </w:r>
      <w:proofErr w:type="spellEnd"/>
      <w:r w:rsidRPr="00573CCB">
        <w:rPr>
          <w:rFonts w:ascii="Times New Roman" w:eastAsia="PingFang SC" w:hAnsi="Times New Roman" w:cs="Times New Roman"/>
          <w:sz w:val="24"/>
          <w:szCs w:val="24"/>
        </w:rPr>
        <w:t xml:space="preserve"> A, </w:t>
      </w:r>
      <w:proofErr w:type="spellStart"/>
      <w:r w:rsidRPr="00573CCB">
        <w:rPr>
          <w:rFonts w:ascii="Times New Roman" w:eastAsia="PingFang SC" w:hAnsi="Times New Roman" w:cs="Times New Roman"/>
          <w:sz w:val="24"/>
          <w:szCs w:val="24"/>
        </w:rPr>
        <w:t>Parascandolo</w:t>
      </w:r>
      <w:proofErr w:type="spellEnd"/>
      <w:r w:rsidRPr="00573CCB">
        <w:rPr>
          <w:rFonts w:ascii="Times New Roman" w:eastAsia="PingFang SC" w:hAnsi="Times New Roman" w:cs="Times New Roman"/>
          <w:sz w:val="24"/>
          <w:szCs w:val="24"/>
        </w:rPr>
        <w:t xml:space="preserve"> G, et al. DCASE 2016 acoustic scene classification using convolutional neural networks[C]//Proc. Workshop Detection </w:t>
      </w:r>
      <w:proofErr w:type="spellStart"/>
      <w:r w:rsidRPr="00573CCB">
        <w:rPr>
          <w:rFonts w:ascii="Times New Roman" w:eastAsia="PingFang SC" w:hAnsi="Times New Roman" w:cs="Times New Roman"/>
          <w:sz w:val="24"/>
          <w:szCs w:val="24"/>
        </w:rPr>
        <w:t>Classif</w:t>
      </w:r>
      <w:proofErr w:type="spellEnd"/>
      <w:r w:rsidRPr="00573CCB">
        <w:rPr>
          <w:rFonts w:ascii="Times New Roman" w:eastAsia="PingFang SC" w:hAnsi="Times New Roman" w:cs="Times New Roman"/>
          <w:sz w:val="24"/>
          <w:szCs w:val="24"/>
        </w:rPr>
        <w:t xml:space="preserve">. </w:t>
      </w:r>
      <w:proofErr w:type="spellStart"/>
      <w:r w:rsidRPr="00573CCB">
        <w:rPr>
          <w:rFonts w:ascii="Times New Roman" w:eastAsia="PingFang SC" w:hAnsi="Times New Roman" w:cs="Times New Roman"/>
          <w:sz w:val="24"/>
          <w:szCs w:val="24"/>
        </w:rPr>
        <w:t>Acoust</w:t>
      </w:r>
      <w:proofErr w:type="spellEnd"/>
      <w:r w:rsidRPr="00573CCB">
        <w:rPr>
          <w:rFonts w:ascii="Times New Roman" w:eastAsia="PingFang SC" w:hAnsi="Times New Roman" w:cs="Times New Roman"/>
          <w:sz w:val="24"/>
          <w:szCs w:val="24"/>
        </w:rPr>
        <w:t>. Scenes Events. 2016: 95-99.</w:t>
      </w:r>
    </w:p>
    <w:p w14:paraId="55FA2871" w14:textId="77777777" w:rsidR="00573CCB" w:rsidRPr="00573CCB" w:rsidRDefault="00573CCB" w:rsidP="00573CCB">
      <w:pPr>
        <w:widowControl/>
        <w:spacing w:before="100" w:beforeAutospacing="1" w:after="100" w:afterAutospacing="1" w:line="360" w:lineRule="auto"/>
        <w:jc w:val="left"/>
        <w:rPr>
          <w:rFonts w:ascii="Times New Roman" w:eastAsia="PingFang SC" w:hAnsi="Times New Roman" w:cs="Times New Roman"/>
          <w:sz w:val="24"/>
          <w:szCs w:val="24"/>
        </w:rPr>
      </w:pPr>
      <w:r w:rsidRPr="00573CCB">
        <w:rPr>
          <w:rFonts w:ascii="Times New Roman" w:eastAsia="PingFang SC" w:hAnsi="Times New Roman" w:cs="Times New Roman"/>
          <w:sz w:val="24"/>
          <w:szCs w:val="24"/>
        </w:rPr>
        <w:t>Bae S H, Choi I, Kim N S. Acoustic scene classification using parallel combination of LSTM and CNN[C]//Proceedings of the Detection and Classification of Acoustic Scenes and Events 2016 Workshop (DCASE2016). 2016: 11-15.</w:t>
      </w:r>
    </w:p>
    <w:p w14:paraId="78EE6664" w14:textId="77777777" w:rsidR="00573CCB" w:rsidRPr="00573CCB" w:rsidRDefault="00573CCB" w:rsidP="00573CCB">
      <w:pPr>
        <w:widowControl/>
        <w:spacing w:before="100" w:beforeAutospacing="1" w:after="100" w:afterAutospacing="1" w:line="360" w:lineRule="auto"/>
        <w:jc w:val="left"/>
        <w:rPr>
          <w:rFonts w:ascii="Times New Roman" w:eastAsia="PingFang SC" w:hAnsi="Times New Roman" w:cs="Times New Roman"/>
          <w:sz w:val="24"/>
          <w:szCs w:val="24"/>
        </w:rPr>
      </w:pPr>
      <w:proofErr w:type="spellStart"/>
      <w:r w:rsidRPr="00573CCB">
        <w:rPr>
          <w:rFonts w:ascii="Times New Roman" w:eastAsia="PingFang SC" w:hAnsi="Times New Roman" w:cs="Times New Roman"/>
          <w:sz w:val="24"/>
          <w:szCs w:val="24"/>
        </w:rPr>
        <w:t>Pascanu</w:t>
      </w:r>
      <w:proofErr w:type="spellEnd"/>
      <w:r w:rsidRPr="00573CCB">
        <w:rPr>
          <w:rFonts w:ascii="Times New Roman" w:eastAsia="PingFang SC" w:hAnsi="Times New Roman" w:cs="Times New Roman"/>
          <w:sz w:val="24"/>
          <w:szCs w:val="24"/>
        </w:rPr>
        <w:t xml:space="preserve"> R, </w:t>
      </w:r>
      <w:proofErr w:type="spellStart"/>
      <w:r w:rsidRPr="00573CCB">
        <w:rPr>
          <w:rFonts w:ascii="Times New Roman" w:eastAsia="PingFang SC" w:hAnsi="Times New Roman" w:cs="Times New Roman"/>
          <w:sz w:val="24"/>
          <w:szCs w:val="24"/>
        </w:rPr>
        <w:t>Mikolov</w:t>
      </w:r>
      <w:proofErr w:type="spellEnd"/>
      <w:r w:rsidRPr="00573CCB">
        <w:rPr>
          <w:rFonts w:ascii="Times New Roman" w:eastAsia="PingFang SC" w:hAnsi="Times New Roman" w:cs="Times New Roman"/>
          <w:sz w:val="24"/>
          <w:szCs w:val="24"/>
        </w:rPr>
        <w:t xml:space="preserve"> T, </w:t>
      </w:r>
      <w:proofErr w:type="spellStart"/>
      <w:r w:rsidRPr="00573CCB">
        <w:rPr>
          <w:rFonts w:ascii="Times New Roman" w:eastAsia="PingFang SC" w:hAnsi="Times New Roman" w:cs="Times New Roman"/>
          <w:sz w:val="24"/>
          <w:szCs w:val="24"/>
        </w:rPr>
        <w:t>Bengio</w:t>
      </w:r>
      <w:proofErr w:type="spellEnd"/>
      <w:r w:rsidRPr="00573CCB">
        <w:rPr>
          <w:rFonts w:ascii="Times New Roman" w:eastAsia="PingFang SC" w:hAnsi="Times New Roman" w:cs="Times New Roman"/>
          <w:sz w:val="24"/>
          <w:szCs w:val="24"/>
        </w:rPr>
        <w:t xml:space="preserve"> Y. On the difficulty of training recurrent neural networks[C]//International Conference on Machine Learning. 2013: 1310-1318.</w:t>
      </w:r>
    </w:p>
    <w:p w14:paraId="6CDB0762" w14:textId="77777777" w:rsidR="00573CCB" w:rsidRPr="00573CCB" w:rsidRDefault="00573CCB" w:rsidP="00573CCB">
      <w:pPr>
        <w:spacing w:line="360" w:lineRule="auto"/>
        <w:rPr>
          <w:rFonts w:ascii="Times New Roman" w:eastAsia="PingFang SC" w:hAnsi="Times New Roman" w:cs="Times New Roman"/>
          <w:kern w:val="0"/>
          <w:sz w:val="24"/>
          <w:szCs w:val="24"/>
        </w:rPr>
      </w:pPr>
      <w:proofErr w:type="spellStart"/>
      <w:r w:rsidRPr="00573CCB">
        <w:rPr>
          <w:rFonts w:ascii="Times New Roman" w:eastAsia="PingFang SC" w:hAnsi="Times New Roman" w:cs="Times New Roman"/>
          <w:kern w:val="0"/>
          <w:sz w:val="24"/>
          <w:szCs w:val="24"/>
        </w:rPr>
        <w:t>Hochreiter</w:t>
      </w:r>
      <w:proofErr w:type="spellEnd"/>
      <w:r w:rsidRPr="00573CCB">
        <w:rPr>
          <w:rFonts w:ascii="Times New Roman" w:eastAsia="PingFang SC" w:hAnsi="Times New Roman" w:cs="Times New Roman"/>
          <w:kern w:val="0"/>
          <w:sz w:val="24"/>
          <w:szCs w:val="24"/>
        </w:rPr>
        <w:t xml:space="preserve"> S, </w:t>
      </w:r>
      <w:proofErr w:type="spellStart"/>
      <w:r w:rsidRPr="00573CCB">
        <w:rPr>
          <w:rFonts w:ascii="Times New Roman" w:eastAsia="PingFang SC" w:hAnsi="Times New Roman" w:cs="Times New Roman"/>
          <w:kern w:val="0"/>
          <w:sz w:val="24"/>
          <w:szCs w:val="24"/>
        </w:rPr>
        <w:t>Schmidhuber</w:t>
      </w:r>
      <w:proofErr w:type="spellEnd"/>
      <w:r w:rsidRPr="00573CCB">
        <w:rPr>
          <w:rFonts w:ascii="Times New Roman" w:eastAsia="PingFang SC" w:hAnsi="Times New Roman" w:cs="Times New Roman"/>
          <w:kern w:val="0"/>
          <w:sz w:val="24"/>
          <w:szCs w:val="24"/>
        </w:rPr>
        <w:t xml:space="preserve"> J. Long short-term memory[J]. Neural computation, 1997, 9(8): 1735-1780.</w:t>
      </w:r>
    </w:p>
    <w:p w14:paraId="29B71A96" w14:textId="77777777" w:rsidR="00573CCB" w:rsidRPr="00573CCB" w:rsidRDefault="00573CCB" w:rsidP="00573CCB">
      <w:pPr>
        <w:spacing w:line="360" w:lineRule="auto"/>
        <w:rPr>
          <w:rFonts w:ascii="Times New Roman" w:eastAsia="PingFang SC" w:hAnsi="Times New Roman" w:cs="Times New Roman"/>
          <w:kern w:val="0"/>
          <w:sz w:val="24"/>
          <w:szCs w:val="24"/>
        </w:rPr>
      </w:pPr>
      <w:r w:rsidRPr="00573CCB">
        <w:rPr>
          <w:rFonts w:ascii="Times New Roman" w:eastAsia="PingFang SC" w:hAnsi="Times New Roman" w:cs="Times New Roman"/>
          <w:kern w:val="0"/>
          <w:sz w:val="24"/>
          <w:szCs w:val="24"/>
        </w:rPr>
        <w:t>Kim J, Lee K. Empirical study on ensemble method of deep neural networks for acoustic scene classification[C]//Proc. of IEEE AASP Challenge on Detection and Classification of Acoustic Scenes and Events (DCASE). 2016.</w:t>
      </w:r>
    </w:p>
    <w:p w14:paraId="35F13D60" w14:textId="77777777" w:rsidR="00376430" w:rsidRPr="00775E22" w:rsidRDefault="00376430" w:rsidP="00573CCB">
      <w:pPr>
        <w:widowControl/>
        <w:spacing w:before="100" w:beforeAutospacing="1" w:after="100" w:afterAutospacing="1"/>
        <w:jc w:val="left"/>
        <w:rPr>
          <w:rFonts w:ascii="PingFang SC" w:eastAsia="PingFang SC" w:hAnsi="PingFang SC"/>
        </w:rPr>
      </w:pPr>
    </w:p>
    <w:p w14:paraId="02CC53A9" w14:textId="77777777" w:rsidR="00376430" w:rsidRDefault="00376430" w:rsidP="00282F34">
      <w:pPr>
        <w:jc w:val="center"/>
        <w:rPr>
          <w:sz w:val="32"/>
          <w:szCs w:val="32"/>
        </w:rPr>
      </w:pPr>
    </w:p>
    <w:sectPr w:rsidR="00376430" w:rsidSect="00687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1DC72" w14:textId="77777777" w:rsidR="00BD5DDC" w:rsidRDefault="00BD5DDC" w:rsidP="001A622C">
      <w:r>
        <w:separator/>
      </w:r>
    </w:p>
  </w:endnote>
  <w:endnote w:type="continuationSeparator" w:id="0">
    <w:p w14:paraId="4F2AE528" w14:textId="77777777" w:rsidR="00BD5DDC" w:rsidRDefault="00BD5DDC" w:rsidP="001A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PingFang SC">
    <w:panose1 w:val="020B0400000000000000"/>
    <w:charset w:val="86"/>
    <w:family w:val="swiss"/>
    <w:pitch w:val="variable"/>
    <w:sig w:usb0="A00002FF" w:usb1="7ACFFDFB" w:usb2="00000016" w:usb3="00000000" w:csb0="00140001" w:csb1="00000000"/>
  </w:font>
  <w:font w:name="SimHei">
    <w:panose1 w:val="02010609060101010101"/>
    <w:charset w:val="86"/>
    <w:family w:val="auto"/>
    <w:pitch w:val="fixed"/>
    <w:sig w:usb0="800002BF" w:usb1="38CF7CFA" w:usb2="00000016" w:usb3="00000000" w:csb0="00040001" w:csb1="00000000"/>
  </w:font>
  <w:font w:name="Songti SC">
    <w:panose1 w:val="02010600040101010101"/>
    <w:charset w:val="86"/>
    <w:family w:val="roman"/>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411B5" w14:textId="77777777" w:rsidR="00BD5DDC" w:rsidRDefault="00BD5DDC" w:rsidP="001A622C">
      <w:r>
        <w:separator/>
      </w:r>
    </w:p>
  </w:footnote>
  <w:footnote w:type="continuationSeparator" w:id="0">
    <w:p w14:paraId="20C5097F" w14:textId="77777777" w:rsidR="00BD5DDC" w:rsidRDefault="00BD5DDC" w:rsidP="001A6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1F7"/>
    <w:multiLevelType w:val="hybridMultilevel"/>
    <w:tmpl w:val="311A087A"/>
    <w:lvl w:ilvl="0" w:tplc="9FAE4F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596250"/>
    <w:multiLevelType w:val="hybridMultilevel"/>
    <w:tmpl w:val="5A90E296"/>
    <w:lvl w:ilvl="0" w:tplc="4C86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5620A4"/>
    <w:multiLevelType w:val="multilevel"/>
    <w:tmpl w:val="E7180730"/>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nsid w:val="263621FF"/>
    <w:multiLevelType w:val="hybridMultilevel"/>
    <w:tmpl w:val="C22C85CA"/>
    <w:lvl w:ilvl="0" w:tplc="E1C24D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AD6F86"/>
    <w:multiLevelType w:val="multilevel"/>
    <w:tmpl w:val="F0D845C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nsid w:val="6BE32C5E"/>
    <w:multiLevelType w:val="hybridMultilevel"/>
    <w:tmpl w:val="27007748"/>
    <w:lvl w:ilvl="0" w:tplc="516881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16BB"/>
    <w:rsid w:val="0007067D"/>
    <w:rsid w:val="000E52A0"/>
    <w:rsid w:val="001A622C"/>
    <w:rsid w:val="002115EE"/>
    <w:rsid w:val="0026418E"/>
    <w:rsid w:val="00282F34"/>
    <w:rsid w:val="002B1B34"/>
    <w:rsid w:val="00376430"/>
    <w:rsid w:val="004D533A"/>
    <w:rsid w:val="00573CCB"/>
    <w:rsid w:val="005A2F1B"/>
    <w:rsid w:val="006141B1"/>
    <w:rsid w:val="006743C7"/>
    <w:rsid w:val="00683C5A"/>
    <w:rsid w:val="00687444"/>
    <w:rsid w:val="006F2D17"/>
    <w:rsid w:val="00881E5A"/>
    <w:rsid w:val="0089481C"/>
    <w:rsid w:val="009124B9"/>
    <w:rsid w:val="009671E2"/>
    <w:rsid w:val="00983BD9"/>
    <w:rsid w:val="00A968AB"/>
    <w:rsid w:val="00BD5DDC"/>
    <w:rsid w:val="00C2598C"/>
    <w:rsid w:val="00C60115"/>
    <w:rsid w:val="00CD16BB"/>
    <w:rsid w:val="00D41F2B"/>
    <w:rsid w:val="00D43AD4"/>
    <w:rsid w:val="00DB4BB9"/>
    <w:rsid w:val="00EB58C7"/>
    <w:rsid w:val="00ED728F"/>
    <w:rsid w:val="00FF4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0BA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7444"/>
    <w:pPr>
      <w:widowControl w:val="0"/>
      <w:jc w:val="both"/>
    </w:pPr>
  </w:style>
  <w:style w:type="paragraph" w:styleId="2">
    <w:name w:val="heading 2"/>
    <w:basedOn w:val="a"/>
    <w:next w:val="a"/>
    <w:link w:val="20"/>
    <w:uiPriority w:val="9"/>
    <w:unhideWhenUsed/>
    <w:qFormat/>
    <w:rsid w:val="005A2F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2F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F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2A0"/>
    <w:pPr>
      <w:ind w:firstLineChars="200" w:firstLine="420"/>
    </w:pPr>
  </w:style>
  <w:style w:type="paragraph" w:styleId="a4">
    <w:name w:val="header"/>
    <w:basedOn w:val="a"/>
    <w:link w:val="a5"/>
    <w:uiPriority w:val="99"/>
    <w:unhideWhenUsed/>
    <w:rsid w:val="001A622C"/>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A622C"/>
    <w:rPr>
      <w:sz w:val="18"/>
      <w:szCs w:val="18"/>
    </w:rPr>
  </w:style>
  <w:style w:type="paragraph" w:styleId="a6">
    <w:name w:val="footer"/>
    <w:basedOn w:val="a"/>
    <w:link w:val="a7"/>
    <w:uiPriority w:val="99"/>
    <w:unhideWhenUsed/>
    <w:rsid w:val="001A622C"/>
    <w:pPr>
      <w:tabs>
        <w:tab w:val="center" w:pos="4153"/>
        <w:tab w:val="right" w:pos="8306"/>
      </w:tabs>
      <w:snapToGrid w:val="0"/>
      <w:jc w:val="left"/>
    </w:pPr>
    <w:rPr>
      <w:sz w:val="18"/>
      <w:szCs w:val="18"/>
    </w:rPr>
  </w:style>
  <w:style w:type="character" w:customStyle="1" w:styleId="a7">
    <w:name w:val="页脚字符"/>
    <w:basedOn w:val="a0"/>
    <w:link w:val="a6"/>
    <w:uiPriority w:val="99"/>
    <w:rsid w:val="001A622C"/>
    <w:rPr>
      <w:sz w:val="18"/>
      <w:szCs w:val="18"/>
    </w:rPr>
  </w:style>
  <w:style w:type="paragraph" w:styleId="1">
    <w:name w:val="toc 1"/>
    <w:basedOn w:val="a"/>
    <w:next w:val="a"/>
    <w:autoRedefine/>
    <w:uiPriority w:val="39"/>
    <w:unhideWhenUsed/>
    <w:rsid w:val="0089481C"/>
    <w:pPr>
      <w:spacing w:before="120"/>
      <w:jc w:val="left"/>
    </w:pPr>
    <w:rPr>
      <w:b/>
      <w:bCs/>
      <w:caps/>
      <w:sz w:val="22"/>
    </w:rPr>
  </w:style>
  <w:style w:type="paragraph" w:styleId="21">
    <w:name w:val="toc 2"/>
    <w:basedOn w:val="a"/>
    <w:next w:val="a"/>
    <w:autoRedefine/>
    <w:uiPriority w:val="39"/>
    <w:unhideWhenUsed/>
    <w:rsid w:val="0089481C"/>
    <w:pPr>
      <w:ind w:left="210"/>
      <w:jc w:val="left"/>
    </w:pPr>
    <w:rPr>
      <w:smallCaps/>
      <w:sz w:val="22"/>
    </w:rPr>
  </w:style>
  <w:style w:type="paragraph" w:styleId="31">
    <w:name w:val="toc 3"/>
    <w:basedOn w:val="a"/>
    <w:next w:val="a"/>
    <w:autoRedefine/>
    <w:uiPriority w:val="39"/>
    <w:unhideWhenUsed/>
    <w:rsid w:val="0089481C"/>
    <w:pPr>
      <w:ind w:left="420"/>
      <w:jc w:val="left"/>
    </w:pPr>
    <w:rPr>
      <w:i/>
      <w:iCs/>
      <w:sz w:val="22"/>
    </w:rPr>
  </w:style>
  <w:style w:type="paragraph" w:styleId="41">
    <w:name w:val="toc 4"/>
    <w:basedOn w:val="a"/>
    <w:next w:val="a"/>
    <w:autoRedefine/>
    <w:uiPriority w:val="39"/>
    <w:unhideWhenUsed/>
    <w:rsid w:val="0089481C"/>
    <w:pPr>
      <w:ind w:left="630"/>
      <w:jc w:val="left"/>
    </w:pPr>
    <w:rPr>
      <w:sz w:val="18"/>
      <w:szCs w:val="18"/>
    </w:rPr>
  </w:style>
  <w:style w:type="paragraph" w:styleId="5">
    <w:name w:val="toc 5"/>
    <w:basedOn w:val="a"/>
    <w:next w:val="a"/>
    <w:autoRedefine/>
    <w:uiPriority w:val="39"/>
    <w:unhideWhenUsed/>
    <w:rsid w:val="0089481C"/>
    <w:pPr>
      <w:ind w:left="840"/>
      <w:jc w:val="left"/>
    </w:pPr>
    <w:rPr>
      <w:sz w:val="18"/>
      <w:szCs w:val="18"/>
    </w:rPr>
  </w:style>
  <w:style w:type="paragraph" w:styleId="6">
    <w:name w:val="toc 6"/>
    <w:basedOn w:val="a"/>
    <w:next w:val="a"/>
    <w:autoRedefine/>
    <w:uiPriority w:val="39"/>
    <w:unhideWhenUsed/>
    <w:rsid w:val="0089481C"/>
    <w:pPr>
      <w:ind w:left="1050"/>
      <w:jc w:val="left"/>
    </w:pPr>
    <w:rPr>
      <w:sz w:val="18"/>
      <w:szCs w:val="18"/>
    </w:rPr>
  </w:style>
  <w:style w:type="paragraph" w:styleId="7">
    <w:name w:val="toc 7"/>
    <w:basedOn w:val="a"/>
    <w:next w:val="a"/>
    <w:autoRedefine/>
    <w:uiPriority w:val="39"/>
    <w:unhideWhenUsed/>
    <w:rsid w:val="0089481C"/>
    <w:pPr>
      <w:ind w:left="1260"/>
      <w:jc w:val="left"/>
    </w:pPr>
    <w:rPr>
      <w:sz w:val="18"/>
      <w:szCs w:val="18"/>
    </w:rPr>
  </w:style>
  <w:style w:type="paragraph" w:styleId="8">
    <w:name w:val="toc 8"/>
    <w:basedOn w:val="a"/>
    <w:next w:val="a"/>
    <w:autoRedefine/>
    <w:uiPriority w:val="39"/>
    <w:unhideWhenUsed/>
    <w:rsid w:val="0089481C"/>
    <w:pPr>
      <w:ind w:left="1470"/>
      <w:jc w:val="left"/>
    </w:pPr>
    <w:rPr>
      <w:sz w:val="18"/>
      <w:szCs w:val="18"/>
    </w:rPr>
  </w:style>
  <w:style w:type="paragraph" w:styleId="9">
    <w:name w:val="toc 9"/>
    <w:basedOn w:val="a"/>
    <w:next w:val="a"/>
    <w:autoRedefine/>
    <w:uiPriority w:val="39"/>
    <w:unhideWhenUsed/>
    <w:rsid w:val="0089481C"/>
    <w:pPr>
      <w:ind w:left="1680"/>
      <w:jc w:val="left"/>
    </w:pPr>
    <w:rPr>
      <w:sz w:val="18"/>
      <w:szCs w:val="18"/>
    </w:rPr>
  </w:style>
  <w:style w:type="character" w:customStyle="1" w:styleId="20">
    <w:name w:val="标题 2字符"/>
    <w:basedOn w:val="a0"/>
    <w:link w:val="2"/>
    <w:uiPriority w:val="9"/>
    <w:rsid w:val="005A2F1B"/>
    <w:rPr>
      <w:rFonts w:asciiTheme="majorHAnsi" w:eastAsiaTheme="majorEastAsia" w:hAnsiTheme="majorHAnsi" w:cstheme="majorBidi"/>
      <w:b/>
      <w:bCs/>
      <w:sz w:val="32"/>
      <w:szCs w:val="32"/>
    </w:rPr>
  </w:style>
  <w:style w:type="character" w:customStyle="1" w:styleId="30">
    <w:name w:val="标题 3字符"/>
    <w:basedOn w:val="a0"/>
    <w:link w:val="3"/>
    <w:uiPriority w:val="9"/>
    <w:rsid w:val="005A2F1B"/>
    <w:rPr>
      <w:b/>
      <w:bCs/>
      <w:sz w:val="32"/>
      <w:szCs w:val="32"/>
    </w:rPr>
  </w:style>
  <w:style w:type="character" w:styleId="a8">
    <w:name w:val="Hyperlink"/>
    <w:basedOn w:val="a0"/>
    <w:uiPriority w:val="99"/>
    <w:unhideWhenUsed/>
    <w:rsid w:val="005A2F1B"/>
    <w:rPr>
      <w:color w:val="0000FF" w:themeColor="hyperlink"/>
      <w:u w:val="single"/>
    </w:rPr>
  </w:style>
  <w:style w:type="character" w:customStyle="1" w:styleId="40">
    <w:name w:val="标题 4字符"/>
    <w:basedOn w:val="a0"/>
    <w:link w:val="4"/>
    <w:uiPriority w:val="9"/>
    <w:rsid w:val="005A2F1B"/>
    <w:rPr>
      <w:rFonts w:asciiTheme="majorHAnsi" w:eastAsiaTheme="majorEastAsia" w:hAnsiTheme="majorHAnsi" w:cstheme="majorBidi"/>
      <w:b/>
      <w:bCs/>
      <w:sz w:val="28"/>
      <w:szCs w:val="28"/>
    </w:rPr>
  </w:style>
  <w:style w:type="table" w:customStyle="1" w:styleId="TableNormal">
    <w:name w:val="Table Normal"/>
    <w:rsid w:val="00573CCB"/>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正文 A"/>
    <w:rsid w:val="00573CCB"/>
    <w:pPr>
      <w:widowControl w:val="0"/>
      <w:pBdr>
        <w:top w:val="nil"/>
        <w:left w:val="nil"/>
        <w:bottom w:val="nil"/>
        <w:right w:val="nil"/>
        <w:between w:val="nil"/>
        <w:bar w:val="nil"/>
      </w:pBdr>
      <w:spacing w:line="360" w:lineRule="atLeast"/>
    </w:pPr>
    <w:rPr>
      <w:rFonts w:ascii="Arial Unicode MS" w:eastAsia="Times New Roman" w:hAnsi="Arial Unicode MS" w:cs="Arial Unicode MS" w:hint="eastAsia"/>
      <w:color w:val="000000"/>
      <w:kern w:val="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227A04E9-FB1C-7B48-9FD0-55854B9F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2183</Words>
  <Characters>12448</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dc:creator>
  <cp:lastModifiedBy>孙凌山</cp:lastModifiedBy>
  <cp:revision>15</cp:revision>
  <dcterms:created xsi:type="dcterms:W3CDTF">2017-06-28T02:07:00Z</dcterms:created>
  <dcterms:modified xsi:type="dcterms:W3CDTF">2018-06-26T09:57:00Z</dcterms:modified>
</cp:coreProperties>
</file>