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750" w:type="pct"/>
        <w:jc w:val="center"/>
        <w:tblLook w:val="04A0" w:firstRow="1" w:lastRow="0" w:firstColumn="1" w:lastColumn="0" w:noHBand="0" w:noVBand="1"/>
      </w:tblPr>
      <w:tblGrid>
        <w:gridCol w:w="2629"/>
        <w:gridCol w:w="2630"/>
        <w:gridCol w:w="1316"/>
        <w:gridCol w:w="1316"/>
      </w:tblGrid>
      <w:tr w:rsidR="005C38A7" w14:paraId="604C5CE2" w14:textId="3AD68F82" w:rsidTr="004A56E8">
        <w:trPr>
          <w:jc w:val="center"/>
        </w:trPr>
        <w:tc>
          <w:tcPr>
            <w:tcW w:w="2629" w:type="dxa"/>
            <w:tcBorders>
              <w:top w:val="nil"/>
              <w:left w:val="nil"/>
              <w:bottom w:val="single" w:sz="8" w:space="0" w:color="404040" w:themeColor="text1" w:themeTint="BF"/>
              <w:right w:val="nil"/>
            </w:tcBorders>
          </w:tcPr>
          <w:p w14:paraId="050313CE" w14:textId="5E181AA0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卷积块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404040" w:themeColor="text1" w:themeTint="BF"/>
              <w:right w:val="nil"/>
            </w:tcBorders>
          </w:tcPr>
          <w:p w14:paraId="1CCF40BA" w14:textId="56BD0B6B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单声道模型</w:t>
            </w:r>
          </w:p>
        </w:tc>
        <w:tc>
          <w:tcPr>
            <w:tcW w:w="2632" w:type="dxa"/>
            <w:gridSpan w:val="2"/>
            <w:tcBorders>
              <w:top w:val="nil"/>
              <w:left w:val="nil"/>
              <w:bottom w:val="single" w:sz="8" w:space="0" w:color="404040" w:themeColor="text1" w:themeTint="BF"/>
              <w:right w:val="nil"/>
            </w:tcBorders>
          </w:tcPr>
          <w:p w14:paraId="544C2F7D" w14:textId="60D2550D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双声道模型</w:t>
            </w:r>
          </w:p>
        </w:tc>
      </w:tr>
      <w:tr w:rsidR="005C38A7" w14:paraId="44240FC0" w14:textId="09C6B045" w:rsidTr="004A56E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C942C68" w14:textId="1642BC20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零填充（1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*1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117B7E18" w14:textId="1474125C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音频输入</w:t>
            </w:r>
          </w:p>
        </w:tc>
        <w:tc>
          <w:tcPr>
            <w:tcW w:w="2632" w:type="dxa"/>
            <w:gridSpan w:val="2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26650316" w14:textId="61C94B29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音频输入</w:t>
            </w:r>
          </w:p>
        </w:tc>
      </w:tr>
      <w:tr w:rsidR="00E42902" w14:paraId="00D13368" w14:textId="0C34296E" w:rsidTr="006F2D7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367D039B" w14:textId="53F077EF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批标准化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FFAE812" w14:textId="549DCA4D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卷积块（3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2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131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ED7D31" w:themeColor="accent2"/>
              <w:right w:val="single" w:sz="8" w:space="0" w:color="404040" w:themeColor="text1" w:themeTint="BF"/>
            </w:tcBorders>
          </w:tcPr>
          <w:p w14:paraId="5481A787" w14:textId="5D32FBB2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>
              <w:rPr>
                <w:rFonts w:ascii="黑体" w:eastAsia="黑体" w:hAnsi="黑体" w:hint="eastAsia"/>
                <w:color w:val="404040" w:themeColor="text1" w:themeTint="BF"/>
              </w:rPr>
              <w:t>声道1</w:t>
            </w:r>
          </w:p>
        </w:tc>
        <w:tc>
          <w:tcPr>
            <w:tcW w:w="131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48260A8C" w14:textId="7A7803E9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>
              <w:rPr>
                <w:rFonts w:ascii="黑体" w:eastAsia="黑体" w:hAnsi="黑体" w:hint="eastAsia"/>
                <w:color w:val="404040" w:themeColor="text1" w:themeTint="BF"/>
              </w:rPr>
              <w:t>声道2</w:t>
            </w:r>
          </w:p>
        </w:tc>
      </w:tr>
      <w:tr w:rsidR="00E42902" w14:paraId="783C35F2" w14:textId="766F6F6D" w:rsidTr="006F2D7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74ADBA4D" w14:textId="4B643F29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R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eLU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62119D6E" w14:textId="2A4B61C1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最大池化（3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*3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1316" w:type="dxa"/>
            <w:vMerge w:val="restart"/>
            <w:tcBorders>
              <w:top w:val="single" w:sz="24" w:space="0" w:color="ED7D31" w:themeColor="accent2"/>
              <w:left w:val="single" w:sz="24" w:space="0" w:color="ED7D31" w:themeColor="accent2"/>
              <w:right w:val="single" w:sz="24" w:space="0" w:color="ED7D31" w:themeColor="accent2"/>
            </w:tcBorders>
          </w:tcPr>
          <w:p w14:paraId="3A1A886B" w14:textId="77777777" w:rsidR="00E42902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>
              <w:rPr>
                <w:rFonts w:ascii="黑体" w:eastAsia="黑体" w:hAnsi="黑体" w:hint="eastAsia"/>
                <w:color w:val="404040" w:themeColor="text1" w:themeTint="BF"/>
              </w:rPr>
              <w:t>单声道</w:t>
            </w:r>
          </w:p>
          <w:p w14:paraId="123C978E" w14:textId="3B620304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>
              <w:rPr>
                <w:rFonts w:ascii="黑体" w:eastAsia="黑体" w:hAnsi="黑体" w:hint="eastAsia"/>
                <w:color w:val="404040" w:themeColor="text1" w:themeTint="BF"/>
              </w:rPr>
              <w:t>模型</w:t>
            </w:r>
          </w:p>
        </w:tc>
        <w:tc>
          <w:tcPr>
            <w:tcW w:w="1316" w:type="dxa"/>
            <w:vMerge w:val="restart"/>
            <w:tcBorders>
              <w:top w:val="single" w:sz="8" w:space="0" w:color="404040" w:themeColor="text1" w:themeTint="BF"/>
              <w:left w:val="single" w:sz="24" w:space="0" w:color="ED7D31" w:themeColor="accent2"/>
              <w:right w:val="single" w:sz="8" w:space="0" w:color="404040" w:themeColor="text1" w:themeTint="BF"/>
            </w:tcBorders>
          </w:tcPr>
          <w:p w14:paraId="6EFE1F99" w14:textId="77777777" w:rsidR="00E42902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bookmarkStart w:id="0" w:name="_GoBack"/>
            <w:bookmarkEnd w:id="0"/>
            <w:r>
              <w:rPr>
                <w:rFonts w:ascii="黑体" w:eastAsia="黑体" w:hAnsi="黑体" w:hint="eastAsia"/>
                <w:color w:val="404040" w:themeColor="text1" w:themeTint="BF"/>
              </w:rPr>
              <w:t>单声道</w:t>
            </w:r>
          </w:p>
          <w:p w14:paraId="2C12AF3F" w14:textId="1D7D67A6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>
              <w:rPr>
                <w:rFonts w:ascii="黑体" w:eastAsia="黑体" w:hAnsi="黑体" w:hint="eastAsia"/>
                <w:color w:val="404040" w:themeColor="text1" w:themeTint="BF"/>
              </w:rPr>
              <w:t>模型</w:t>
            </w:r>
          </w:p>
        </w:tc>
      </w:tr>
      <w:tr w:rsidR="00E42902" w14:paraId="730FE5DB" w14:textId="63D9C718" w:rsidTr="006F2D7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38EE77A1" w14:textId="26CFE0EA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卷积核（3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*3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072D4A95" w14:textId="69C03A10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卷积块（6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4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1316" w:type="dxa"/>
            <w:vMerge/>
            <w:tcBorders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</w:tcPr>
          <w:p w14:paraId="75104F05" w14:textId="77777777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  <w:tc>
          <w:tcPr>
            <w:tcW w:w="1316" w:type="dxa"/>
            <w:vMerge/>
            <w:tcBorders>
              <w:left w:val="single" w:sz="24" w:space="0" w:color="ED7D31" w:themeColor="accent2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34B7E14D" w14:textId="6575D8F0" w:rsidR="00E42902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</w:tr>
      <w:tr w:rsidR="005C38A7" w14:paraId="35791AE1" w14:textId="0D4B0AF0" w:rsidTr="004A56E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43F1F92C" w14:textId="2B881BE4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零填充（1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*1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EE6F158" w14:textId="320FAE14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最大池化（3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*3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2" w:type="dxa"/>
            <w:gridSpan w:val="2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12EF4300" w14:textId="4CEA9C2E" w:rsidR="005C38A7" w:rsidRPr="00FE4A4D" w:rsidRDefault="000E5269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>
              <w:rPr>
                <w:rFonts w:ascii="黑体" w:eastAsia="黑体" w:hAnsi="黑体" w:hint="eastAsia"/>
                <w:color w:val="404040" w:themeColor="text1" w:themeTint="BF"/>
              </w:rPr>
              <w:t>连接</w:t>
            </w:r>
          </w:p>
        </w:tc>
      </w:tr>
      <w:tr w:rsidR="005C38A7" w14:paraId="3BEF2F5D" w14:textId="7FEA181C" w:rsidTr="004A56E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24" w:space="0" w:color="2E74B5" w:themeColor="accent5" w:themeShade="BF"/>
            </w:tcBorders>
          </w:tcPr>
          <w:p w14:paraId="0208EC6E" w14:textId="717EE311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批标准化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530535D7" w14:textId="4A173684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卷积块（1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28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2" w:type="dxa"/>
            <w:gridSpan w:val="2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52ABE474" w14:textId="14A92E78" w:rsidR="005C38A7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全连接层（R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eLU,1024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</w:tr>
      <w:tr w:rsidR="005C38A7" w14:paraId="7AB240A3" w14:textId="276820C4" w:rsidTr="004A56E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8" w:space="0" w:color="404040" w:themeColor="text1" w:themeTint="BF"/>
              <w:right w:val="single" w:sz="24" w:space="0" w:color="ED7D31" w:themeColor="accent2"/>
            </w:tcBorders>
          </w:tcPr>
          <w:p w14:paraId="61F8E038" w14:textId="31D4022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R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eLU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22959476" w14:textId="12C032F5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最大池化（3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*3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2" w:type="dxa"/>
            <w:gridSpan w:val="2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0BDC4E3" w14:textId="6E5A07A7" w:rsidR="005C38A7" w:rsidRPr="00FE4A4D" w:rsidRDefault="00E42902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全连接层（softmax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,15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</w:tr>
      <w:tr w:rsidR="005C38A7" w14:paraId="0DD104C7" w14:textId="6B370F74" w:rsidTr="004A56E8">
        <w:trPr>
          <w:jc w:val="center"/>
        </w:trPr>
        <w:tc>
          <w:tcPr>
            <w:tcW w:w="2629" w:type="dxa"/>
            <w:tcBorders>
              <w:top w:val="single" w:sz="8" w:space="0" w:color="404040" w:themeColor="text1" w:themeTint="BF"/>
              <w:left w:val="single" w:sz="24" w:space="0" w:color="2E74B5" w:themeColor="accent5" w:themeShade="BF"/>
              <w:bottom w:val="single" w:sz="24" w:space="0" w:color="ED7D31" w:themeColor="accent2"/>
              <w:right w:val="single" w:sz="24" w:space="0" w:color="ED7D31" w:themeColor="accent2"/>
            </w:tcBorders>
          </w:tcPr>
          <w:p w14:paraId="0C345E4C" w14:textId="00513BBE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卷积核（3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*3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8F1AD50" w14:textId="7D39BAD9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卷积块（2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56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2" w:type="dxa"/>
            <w:gridSpan w:val="2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nil"/>
              <w:right w:val="nil"/>
            </w:tcBorders>
          </w:tcPr>
          <w:p w14:paraId="3A58D0EC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</w:tr>
      <w:tr w:rsidR="005C38A7" w14:paraId="0D8D269F" w14:textId="77777777" w:rsidTr="004A56E8">
        <w:trPr>
          <w:jc w:val="center"/>
        </w:trPr>
        <w:tc>
          <w:tcPr>
            <w:tcW w:w="2629" w:type="dxa"/>
            <w:tcBorders>
              <w:top w:val="single" w:sz="24" w:space="0" w:color="ED7D31" w:themeColor="accent2"/>
              <w:left w:val="nil"/>
              <w:bottom w:val="nil"/>
              <w:right w:val="single" w:sz="24" w:space="0" w:color="ED7D31" w:themeColor="accent2"/>
            </w:tcBorders>
          </w:tcPr>
          <w:p w14:paraId="3A2272D3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</w:tcPr>
          <w:p w14:paraId="569BE8C9" w14:textId="4FDED1F9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整体平均池化</w:t>
            </w:r>
          </w:p>
        </w:tc>
        <w:tc>
          <w:tcPr>
            <w:tcW w:w="2632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</w:tcPr>
          <w:p w14:paraId="363E4295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</w:tr>
      <w:tr w:rsidR="005C38A7" w14:paraId="0CA04204" w14:textId="77777777" w:rsidTr="004A56E8">
        <w:trPr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single" w:sz="8" w:space="0" w:color="404040" w:themeColor="text1" w:themeTint="BF"/>
            </w:tcBorders>
          </w:tcPr>
          <w:p w14:paraId="0C09CB2D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  <w:tc>
          <w:tcPr>
            <w:tcW w:w="2630" w:type="dxa"/>
            <w:tcBorders>
              <w:top w:val="single" w:sz="24" w:space="0" w:color="ED7D31" w:themeColor="accent2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EC43CE2" w14:textId="2F833C27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全连接层（R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eLU,1024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2" w:type="dxa"/>
            <w:gridSpan w:val="2"/>
            <w:tcBorders>
              <w:top w:val="nil"/>
              <w:left w:val="single" w:sz="8" w:space="0" w:color="404040" w:themeColor="text1" w:themeTint="BF"/>
              <w:bottom w:val="nil"/>
              <w:right w:val="nil"/>
            </w:tcBorders>
          </w:tcPr>
          <w:p w14:paraId="7960AB80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</w:tr>
      <w:tr w:rsidR="005C38A7" w14:paraId="33A2A16C" w14:textId="77777777" w:rsidTr="00E42902">
        <w:trPr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single" w:sz="8" w:space="0" w:color="404040" w:themeColor="text1" w:themeTint="BF"/>
            </w:tcBorders>
          </w:tcPr>
          <w:p w14:paraId="733FACE6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  <w:tc>
          <w:tcPr>
            <w:tcW w:w="263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 w14:paraId="6CD8F182" w14:textId="6FFB547B" w:rsidR="005C38A7" w:rsidRPr="00FE4A4D" w:rsidRDefault="00FE4A4D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全连接层（softmax</w:t>
            </w:r>
            <w:r w:rsidRPr="00FE4A4D">
              <w:rPr>
                <w:rFonts w:ascii="黑体" w:eastAsia="黑体" w:hAnsi="黑体"/>
                <w:color w:val="404040" w:themeColor="text1" w:themeTint="BF"/>
              </w:rPr>
              <w:t>,15</w:t>
            </w:r>
            <w:r w:rsidRPr="00FE4A4D">
              <w:rPr>
                <w:rFonts w:ascii="黑体" w:eastAsia="黑体" w:hAnsi="黑体" w:hint="eastAsia"/>
                <w:color w:val="404040" w:themeColor="text1" w:themeTint="BF"/>
              </w:rPr>
              <w:t>）</w:t>
            </w:r>
          </w:p>
        </w:tc>
        <w:tc>
          <w:tcPr>
            <w:tcW w:w="2632" w:type="dxa"/>
            <w:gridSpan w:val="2"/>
            <w:tcBorders>
              <w:top w:val="nil"/>
              <w:left w:val="single" w:sz="8" w:space="0" w:color="404040" w:themeColor="text1" w:themeTint="BF"/>
              <w:bottom w:val="nil"/>
              <w:right w:val="nil"/>
            </w:tcBorders>
          </w:tcPr>
          <w:p w14:paraId="59B5EF1A" w14:textId="77777777" w:rsidR="005C38A7" w:rsidRPr="00FE4A4D" w:rsidRDefault="005C38A7" w:rsidP="00FE4A4D">
            <w:pPr>
              <w:spacing w:line="276" w:lineRule="auto"/>
              <w:jc w:val="center"/>
              <w:rPr>
                <w:rFonts w:ascii="黑体" w:eastAsia="黑体" w:hAnsi="黑体"/>
                <w:color w:val="404040" w:themeColor="text1" w:themeTint="BF"/>
              </w:rPr>
            </w:pPr>
          </w:p>
        </w:tc>
      </w:tr>
    </w:tbl>
    <w:p w14:paraId="2E417352" w14:textId="77777777" w:rsidR="00E127E6" w:rsidRPr="00194C5B" w:rsidRDefault="00543B92">
      <w:pPr>
        <w:rPr>
          <w:rFonts w:ascii="黑体" w:eastAsia="黑体" w:hAnsi="黑体"/>
        </w:rPr>
      </w:pPr>
    </w:p>
    <w:sectPr w:rsidR="00E127E6" w:rsidRPr="0019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3E7D" w14:textId="77777777" w:rsidR="00543B92" w:rsidRDefault="00543B92" w:rsidP="000E5269">
      <w:r>
        <w:separator/>
      </w:r>
    </w:p>
  </w:endnote>
  <w:endnote w:type="continuationSeparator" w:id="0">
    <w:p w14:paraId="7F3766A5" w14:textId="77777777" w:rsidR="00543B92" w:rsidRDefault="00543B92" w:rsidP="000E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07A6A" w14:textId="77777777" w:rsidR="00543B92" w:rsidRDefault="00543B92" w:rsidP="000E5269">
      <w:r>
        <w:separator/>
      </w:r>
    </w:p>
  </w:footnote>
  <w:footnote w:type="continuationSeparator" w:id="0">
    <w:p w14:paraId="4B51DEC3" w14:textId="77777777" w:rsidR="00543B92" w:rsidRDefault="00543B92" w:rsidP="000E5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0"/>
    <w:rsid w:val="000E5269"/>
    <w:rsid w:val="00194C5B"/>
    <w:rsid w:val="003870D7"/>
    <w:rsid w:val="004A56E8"/>
    <w:rsid w:val="00543B92"/>
    <w:rsid w:val="005C38A7"/>
    <w:rsid w:val="006F2D78"/>
    <w:rsid w:val="007C0110"/>
    <w:rsid w:val="00D9381C"/>
    <w:rsid w:val="00E42902"/>
    <w:rsid w:val="00F11C10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80F00"/>
  <w15:chartTrackingRefBased/>
  <w15:docId w15:val="{DF11769A-6D08-45C6-9093-62479111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5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52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5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5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sun</dc:creator>
  <cp:keywords/>
  <dc:description/>
  <cp:lastModifiedBy>lingshan sun</cp:lastModifiedBy>
  <cp:revision>4</cp:revision>
  <dcterms:created xsi:type="dcterms:W3CDTF">2019-03-15T05:29:00Z</dcterms:created>
  <dcterms:modified xsi:type="dcterms:W3CDTF">2019-03-15T06:22:00Z</dcterms:modified>
</cp:coreProperties>
</file>