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42"/>
          <w:szCs w:val="42"/>
        </w:rPr>
      </w:pPr>
      <w:bookmarkStart w:colFirst="0" w:colLast="0" w:name="_84a7zdbu2av2" w:id="0"/>
      <w:bookmarkEnd w:id="0"/>
      <w:r w:rsidDel="00000000" w:rsidR="00000000" w:rsidRPr="00000000">
        <w:rPr>
          <w:rFonts w:ascii="Times New Roman" w:cs="Times New Roman" w:eastAsia="Times New Roman" w:hAnsi="Times New Roman"/>
          <w:b w:val="1"/>
          <w:sz w:val="42"/>
          <w:szCs w:val="42"/>
          <w:rtl w:val="0"/>
        </w:rPr>
        <w:t xml:space="preserve">Part B: Story Testing Report (Group 47)</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w:t>
        <w:br w:type="textWrapping"/>
      </w:r>
      <w:r w:rsidDel="00000000" w:rsidR="00000000" w:rsidRPr="00000000">
        <w:rPr>
          <w:rFonts w:ascii="Times New Roman" w:cs="Times New Roman" w:eastAsia="Times New Roman" w:hAnsi="Times New Roman"/>
          <w:rtl w:val="0"/>
        </w:rPr>
        <w:t xml:space="preserve">Diana Bodik - 261108544</w:t>
        <w:br w:type="textWrapping"/>
        <w:t xml:space="preserve">Reswanth Reji Pillai - 261108990</w:t>
        <w:br w:type="textWrapping"/>
        <w:t xml:space="preserve">Suthiesan Subramaniam - 261182188</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Repository: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https://github.com/jumpman786/ECSE429_Project_B</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sz w:val="34"/>
          <w:szCs w:val="34"/>
          <w:u w:val="single"/>
        </w:rPr>
      </w:pPr>
      <w:bookmarkStart w:colFirst="0" w:colLast="0" w:name="_hskdrpqbnkt8" w:id="1"/>
      <w:bookmarkEnd w:id="1"/>
      <w:r w:rsidDel="00000000" w:rsidR="00000000" w:rsidRPr="00000000">
        <w:rPr>
          <w:rFonts w:ascii="Times New Roman" w:cs="Times New Roman" w:eastAsia="Times New Roman" w:hAnsi="Times New Roman"/>
          <w:b w:val="1"/>
          <w:sz w:val="34"/>
          <w:szCs w:val="34"/>
          <w:u w:val="single"/>
          <w:rtl w:val="0"/>
        </w:rPr>
        <w:t xml:space="preserve">Story Catalog and Coverage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answers the three required questions for each story:</w:t>
      </w:r>
    </w:p>
    <w:p w:rsidR="00000000" w:rsidDel="00000000" w:rsidP="00000000" w:rsidRDefault="00000000" w:rsidRPr="00000000" w14:paraId="0000000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it include Normal, Alternate, and Error flows?</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automated with Cucumber?</w:t>
      </w:r>
    </w:p>
    <w:p w:rsidR="00000000" w:rsidDel="00000000" w:rsidP="00000000" w:rsidRDefault="00000000" w:rsidRPr="00000000" w14:paraId="0000000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we find a bug?</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650"/>
        <w:gridCol w:w="930"/>
        <w:gridCol w:w="1080"/>
        <w:gridCol w:w="750"/>
        <w:gridCol w:w="1245"/>
        <w:gridCol w:w="2985"/>
        <w:tblGridChange w:id="0">
          <w:tblGrid>
            <w:gridCol w:w="720"/>
            <w:gridCol w:w="1650"/>
            <w:gridCol w:w="930"/>
            <w:gridCol w:w="1080"/>
            <w:gridCol w:w="750"/>
            <w:gridCol w:w="1245"/>
            <w:gridCol w:w="2985"/>
          </w:tblGrid>
        </w:tblGridChange>
      </w:tblGrid>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Bugs found (with description)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bug: assigning a priority to a non-existent TODO returns 201 instead of 400 or 404. Logged in test output.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Task to a Course Todo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bug as Story 1 – adding a non-existent task returns 201 instead of 400 or 404.</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TODO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issues observed. Edge case: invalid ID returns proper error.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Task from Course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bugs detected; responses behaved as expected for valid and invalid removals.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Incomplete Tasks for a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expected; filtering of incomplete tasks verified.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TODO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functional issues; invalid payload correctly returns error code.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 Task from course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issues in normal and error flows.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Priority Tagging for a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Project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Unassign Category from 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Unlink All Tasks from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Todo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Todo from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intended; no major bugs found.</w:t>
            </w:r>
          </w:p>
        </w:tc>
      </w:tr>
    </w:tbl>
    <w:p w:rsidR="00000000" w:rsidDel="00000000" w:rsidP="00000000" w:rsidRDefault="00000000" w:rsidRPr="00000000" w14:paraId="00000079">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ind w:left="0" w:right="600" w:firstLine="0"/>
        <w:rPr>
          <w:rFonts w:ascii="Times New Roman" w:cs="Times New Roman" w:eastAsia="Times New Roman" w:hAnsi="Times New Roman"/>
          <w:b w:val="1"/>
          <w:sz w:val="34"/>
          <w:szCs w:val="34"/>
          <w:u w:val="single"/>
        </w:rPr>
      </w:pPr>
      <w:r w:rsidDel="00000000" w:rsidR="00000000" w:rsidRPr="00000000">
        <w:rPr>
          <w:rtl w:val="0"/>
        </w:rPr>
      </w:r>
    </w:p>
    <w:p w:rsidR="00000000" w:rsidDel="00000000" w:rsidP="00000000" w:rsidRDefault="00000000" w:rsidRPr="00000000" w14:paraId="0000007B">
      <w:pPr>
        <w:spacing w:after="240" w:before="240" w:lineRule="auto"/>
        <w:ind w:left="0" w:right="600" w:firstLine="0"/>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Automation and Step Definition Structure</w:t>
      </w:r>
    </w:p>
    <w:p w:rsidR="00000000" w:rsidDel="00000000" w:rsidP="00000000" w:rsidRDefault="00000000" w:rsidRPr="00000000" w14:paraId="0000007C">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Tech stack:</w:t>
      </w:r>
      <w:r w:rsidDel="00000000" w:rsidR="00000000" w:rsidRPr="00000000">
        <w:rPr>
          <w:rFonts w:ascii="Times New Roman" w:cs="Times New Roman" w:eastAsia="Times New Roman" w:hAnsi="Times New Roman"/>
          <w:rtl w:val="0"/>
        </w:rPr>
        <w:t xml:space="preserve"> Node, </w:t>
      </w:r>
      <w:r w:rsidDel="00000000" w:rsidR="00000000" w:rsidRPr="00000000">
        <w:rPr>
          <w:rFonts w:ascii="Times New Roman" w:cs="Times New Roman" w:eastAsia="Times New Roman" w:hAnsi="Times New Roman"/>
          <w:rtl w:val="0"/>
        </w:rPr>
        <w:t xml:space="preserve">@cucumber/cucumber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chai-http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Shared utilities: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TestUtil.js</w:t>
      </w:r>
      <w:r w:rsidDel="00000000" w:rsidR="00000000" w:rsidRPr="00000000">
        <w:rPr>
          <w:rFonts w:ascii="Times New Roman" w:cs="Times New Roman" w:eastAsia="Times New Roman" w:hAnsi="Times New Roman"/>
          <w:rtl w:val="0"/>
        </w:rPr>
        <w:t xml:space="preserve"> centralizes base URL, endpoints, relationship names, and lookup helpers for IDs.</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Organization:</w:t>
      </w:r>
    </w:p>
    <w:p w:rsidR="00000000" w:rsidDel="00000000" w:rsidP="00000000" w:rsidRDefault="00000000" w:rsidRPr="00000000" w14:paraId="0000007F">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Story specific step files: </w:t>
      </w:r>
      <w:r w:rsidDel="00000000" w:rsidR="00000000" w:rsidRPr="00000000">
        <w:rPr>
          <w:rFonts w:ascii="Times New Roman" w:cs="Times New Roman" w:eastAsia="Times New Roman" w:hAnsi="Times New Roman"/>
          <w:i w:val="1"/>
          <w:rtl w:val="0"/>
        </w:rPr>
        <w:t xml:space="preserve">steps/Story1StepDefs.js</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steps/Story2StepDefs.js</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steps/Story5StepDefs.js</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steps/Story6StepDefs.js, etc</w:t>
      </w:r>
      <w:r w:rsidDel="00000000" w:rsidR="00000000" w:rsidRPr="00000000">
        <w:rPr>
          <w:rtl w:val="0"/>
        </w:rPr>
      </w:r>
    </w:p>
    <w:p w:rsidR="00000000" w:rsidDel="00000000" w:rsidP="00000000" w:rsidRDefault="00000000" w:rsidRPr="00000000" w14:paraId="00000080">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Shared assertions: a single </w:t>
      </w:r>
      <w:r w:rsidDel="00000000" w:rsidR="00000000" w:rsidRPr="00000000">
        <w:rPr>
          <w:rFonts w:ascii="Times New Roman" w:cs="Times New Roman" w:eastAsia="Times New Roman" w:hAnsi="Times New Roman"/>
          <w:rtl w:val="0"/>
        </w:rPr>
        <w:t xml:space="preserve">Then the response code should be {int}</w:t>
      </w:r>
      <w:r w:rsidDel="00000000" w:rsidR="00000000" w:rsidRPr="00000000">
        <w:rPr>
          <w:rFonts w:ascii="Times New Roman" w:cs="Times New Roman" w:eastAsia="Times New Roman" w:hAnsi="Times New Roman"/>
          <w:rtl w:val="0"/>
        </w:rPr>
        <w:t xml:space="preserve"> to avoid ambiguity.</w:t>
      </w:r>
    </w:p>
    <w:p w:rsidR="00000000" w:rsidDel="00000000" w:rsidP="00000000" w:rsidRDefault="00000000" w:rsidRPr="00000000" w14:paraId="00000081">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Aliases: added a </w:t>
      </w:r>
      <w:r w:rsidDel="00000000" w:rsidR="00000000" w:rsidRPr="00000000">
        <w:rPr>
          <w:rFonts w:ascii="Times New Roman" w:cs="Times New Roman" w:eastAsia="Times New Roman" w:hAnsi="Times New Roman"/>
          <w:rtl w:val="0"/>
        </w:rPr>
        <w:t xml:space="preserve">Given the student adds a TODO with title ...</w:t>
      </w:r>
      <w:r w:rsidDel="00000000" w:rsidR="00000000" w:rsidRPr="00000000">
        <w:rPr>
          <w:rFonts w:ascii="Times New Roman" w:cs="Times New Roman" w:eastAsia="Times New Roman" w:hAnsi="Times New Roman"/>
          <w:rtl w:val="0"/>
        </w:rPr>
        <w:t xml:space="preserve"> alias to match wording in Background lines that previously used </w:t>
      </w:r>
      <w:r w:rsidDel="00000000" w:rsidR="00000000" w:rsidRPr="00000000">
        <w:rPr>
          <w:rFonts w:ascii="Times New Roman" w:cs="Times New Roman" w:eastAsia="Times New Roman" w:hAnsi="Times New Roman"/>
          <w:rtl w:val="0"/>
        </w:rPr>
        <w:t xml:space="preserve">a student</w:t>
      </w:r>
      <w:r w:rsidDel="00000000" w:rsidR="00000000" w:rsidRPr="00000000">
        <w:rPr>
          <w:rFonts w:ascii="Times New Roman" w:cs="Times New Roman" w:eastAsia="Times New Roman" w:hAnsi="Times New Roman"/>
          <w:rtl w:val="0"/>
        </w:rPr>
        <w:t xml:space="preserve">, removing undefined steps from Backgrounds.</w:t>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Random order execution:</w:t>
      </w:r>
      <w:r w:rsidDel="00000000" w:rsidR="00000000" w:rsidRPr="00000000">
        <w:rPr>
          <w:rFonts w:ascii="Times New Roman" w:cs="Times New Roman" w:eastAsia="Times New Roman" w:hAnsi="Times New Roman"/>
          <w:rtl w:val="0"/>
        </w:rPr>
        <w:t xml:space="preserve"> Suite supports </w:t>
      </w:r>
      <w:r w:rsidDel="00000000" w:rsidR="00000000" w:rsidRPr="00000000">
        <w:rPr>
          <w:rFonts w:ascii="Times New Roman" w:cs="Times New Roman" w:eastAsia="Times New Roman" w:hAnsi="Times New Roman"/>
          <w:rtl w:val="0"/>
        </w:rPr>
        <w:t xml:space="preserve">--order random:&lt;seed&gt;</w:t>
      </w:r>
      <w:r w:rsidDel="00000000" w:rsidR="00000000" w:rsidRPr="00000000">
        <w:rPr>
          <w:rFonts w:ascii="Times New Roman" w:cs="Times New Roman" w:eastAsia="Times New Roman" w:hAnsi="Times New Roman"/>
          <w:rtl w:val="0"/>
        </w:rPr>
        <w:t xml:space="preserve">. We captured the seed in the shuffled run screenshot for reproducibility.</w:t>
      </w:r>
    </w:p>
    <w:p w:rsidR="00000000" w:rsidDel="00000000" w:rsidP="00000000" w:rsidRDefault="00000000" w:rsidRPr="00000000" w14:paraId="00000083">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Initial state reset and independence:</w:t>
      </w:r>
      <w:r w:rsidDel="00000000" w:rsidR="00000000" w:rsidRPr="00000000">
        <w:rPr>
          <w:rFonts w:ascii="Times New Roman" w:cs="Times New Roman" w:eastAsia="Times New Roman" w:hAnsi="Times New Roman"/>
          <w:rtl w:val="0"/>
        </w:rPr>
        <w:t xml:space="preserve"> Stories do not depend on prior runs. Background steps create fresh seed data. Where the API accepts duplicate creates, steps tolerate 200 or 201 and verify state by querying IDs.</w:t>
      </w:r>
    </w:p>
    <w:p w:rsidR="00000000" w:rsidDel="00000000" w:rsidP="00000000" w:rsidRDefault="00000000" w:rsidRPr="00000000" w14:paraId="00000084">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System not running behavior:</w:t>
      </w:r>
      <w:r w:rsidDel="00000000" w:rsidR="00000000" w:rsidRPr="00000000">
        <w:rPr>
          <w:rFonts w:ascii="Times New Roman" w:cs="Times New Roman" w:eastAsia="Times New Roman" w:hAnsi="Times New Roman"/>
          <w:rtl w:val="0"/>
        </w:rPr>
        <w:t xml:space="preserve"> When the server is down, the first health check </w:t>
      </w:r>
      <w:r w:rsidDel="00000000" w:rsidR="00000000" w:rsidRPr="00000000">
        <w:rPr>
          <w:rFonts w:ascii="Times New Roman" w:cs="Times New Roman" w:eastAsia="Times New Roman" w:hAnsi="Times New Roman"/>
          <w:rtl w:val="0"/>
        </w:rPr>
        <w:t xml:space="preserve">Given the server is running</w:t>
      </w:r>
      <w:r w:rsidDel="00000000" w:rsidR="00000000" w:rsidRPr="00000000">
        <w:rPr>
          <w:rFonts w:ascii="Times New Roman" w:cs="Times New Roman" w:eastAsia="Times New Roman" w:hAnsi="Times New Roman"/>
          <w:rtl w:val="0"/>
        </w:rPr>
        <w:t xml:space="preserve"> will fail, causing the story to fail, which matches the rubric requirement to fail if system is not running.</w:t>
        <w:br w:type="textWrapping"/>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sz w:val="34"/>
          <w:szCs w:val="34"/>
          <w:u w:val="single"/>
        </w:rPr>
      </w:pPr>
      <w:bookmarkStart w:colFirst="0" w:colLast="0" w:name="_ndc3bqn0o2fa" w:id="2"/>
      <w:bookmarkEnd w:id="2"/>
      <w:r w:rsidDel="00000000" w:rsidR="00000000" w:rsidRPr="00000000">
        <w:rPr>
          <w:rFonts w:ascii="Times New Roman" w:cs="Times New Roman" w:eastAsia="Times New Roman" w:hAnsi="Times New Roman"/>
          <w:b w:val="1"/>
          <w:sz w:val="34"/>
          <w:szCs w:val="34"/>
          <w:u w:val="single"/>
          <w:rtl w:val="0"/>
        </w:rPr>
        <w:t xml:space="preserve">Source Code Repository</w:t>
      </w:r>
    </w:p>
    <w:p w:rsidR="00000000" w:rsidDel="00000000" w:rsidP="00000000" w:rsidRDefault="00000000" w:rsidRPr="00000000" w14:paraId="00000086">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URL:</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i w:val="1"/>
            <w:color w:val="0000ff"/>
            <w:u w:val="single"/>
            <w:rtl w:val="0"/>
          </w:rPr>
          <w:t xml:space="preserve">https://github.com/jumpman786/ECSE429_Project_B</w:t>
        </w:r>
      </w:hyperlink>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Layout:</w:t>
      </w:r>
    </w:p>
    <w:p w:rsidR="00000000" w:rsidDel="00000000" w:rsidP="00000000" w:rsidRDefault="00000000" w:rsidRPr="00000000" w14:paraId="00000088">
      <w:pPr>
        <w:numPr>
          <w:ilvl w:val="1"/>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.feature</w:t>
      </w:r>
      <w:r w:rsidDel="00000000" w:rsidR="00000000" w:rsidRPr="00000000">
        <w:rPr>
          <w:rFonts w:ascii="Times New Roman" w:cs="Times New Roman" w:eastAsia="Times New Roman" w:hAnsi="Times New Roman"/>
          <w:rtl w:val="0"/>
        </w:rPr>
        <w:t xml:space="preserve"> files</w:t>
      </w:r>
    </w:p>
    <w:p w:rsidR="00000000" w:rsidDel="00000000" w:rsidP="00000000" w:rsidRDefault="00000000" w:rsidRPr="00000000" w14:paraId="00000089">
      <w:pPr>
        <w:numPr>
          <w:ilvl w:val="1"/>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steps/</w:t>
      </w:r>
      <w:r w:rsidDel="00000000" w:rsidR="00000000" w:rsidRPr="00000000">
        <w:rPr>
          <w:rFonts w:ascii="Times New Roman" w:cs="Times New Roman" w:eastAsia="Times New Roman" w:hAnsi="Times New Roman"/>
          <w:rtl w:val="0"/>
        </w:rPr>
        <w:t xml:space="preserve"> for step definitions</w:t>
      </w:r>
    </w:p>
    <w:p w:rsidR="00000000" w:rsidDel="00000000" w:rsidP="00000000" w:rsidRDefault="00000000" w:rsidRPr="00000000" w14:paraId="0000008A">
      <w:pPr>
        <w:numPr>
          <w:ilvl w:val="1"/>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TestUtil.js</w:t>
      </w:r>
      <w:r w:rsidDel="00000000" w:rsidR="00000000" w:rsidRPr="00000000">
        <w:rPr>
          <w:rFonts w:ascii="Times New Roman" w:cs="Times New Roman" w:eastAsia="Times New Roman" w:hAnsi="Times New Roman"/>
          <w:rtl w:val="0"/>
        </w:rPr>
        <w:t xml:space="preserve"> for endpoint helpers and shared slots</w:t>
      </w:r>
    </w:p>
    <w:p w:rsidR="00000000" w:rsidDel="00000000" w:rsidP="00000000" w:rsidRDefault="00000000" w:rsidRPr="00000000" w14:paraId="0000008B">
      <w:pPr>
        <w:numPr>
          <w:ilvl w:val="1"/>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evidence/</w:t>
      </w:r>
      <w:r w:rsidDel="00000000" w:rsidR="00000000" w:rsidRPr="00000000">
        <w:rPr>
          <w:rFonts w:ascii="Times New Roman" w:cs="Times New Roman" w:eastAsia="Times New Roman" w:hAnsi="Times New Roman"/>
          <w:rtl w:val="0"/>
        </w:rPr>
        <w:t xml:space="preserve"> for screenshots and video</w:t>
      </w:r>
    </w:p>
    <w:p w:rsidR="00000000" w:rsidDel="00000000" w:rsidP="00000000" w:rsidRDefault="00000000" w:rsidRPr="00000000" w14:paraId="0000008C">
      <w:pPr>
        <w:numPr>
          <w:ilvl w:val="1"/>
          <w:numId w:val="1"/>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runTodoManagerRestAPI-1.5.5.jar</w:t>
      </w:r>
      <w:r w:rsidDel="00000000" w:rsidR="00000000" w:rsidRPr="00000000">
        <w:rPr>
          <w:rFonts w:ascii="Times New Roman" w:cs="Times New Roman" w:eastAsia="Times New Roman" w:hAnsi="Times New Roman"/>
          <w:rtl w:val="0"/>
        </w:rPr>
        <w:t xml:space="preserve"> to start the local REST server</w:t>
        <w:br w:type="textWrapping"/>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sz w:val="34"/>
          <w:szCs w:val="34"/>
          <w:u w:val="single"/>
        </w:rPr>
      </w:pPr>
      <w:bookmarkStart w:colFirst="0" w:colLast="0" w:name="_68nrkyywaca6" w:id="3"/>
      <w:bookmarkEnd w:id="3"/>
      <w:r w:rsidDel="00000000" w:rsidR="00000000" w:rsidRPr="00000000">
        <w:rPr>
          <w:rFonts w:ascii="Times New Roman" w:cs="Times New Roman" w:eastAsia="Times New Roman" w:hAnsi="Times New Roman"/>
          <w:b w:val="1"/>
          <w:sz w:val="34"/>
          <w:szCs w:val="34"/>
          <w:u w:val="single"/>
          <w:rtl w:val="0"/>
        </w:rPr>
        <w:t xml:space="preserve">Test Execution Results</w:t>
      </w:r>
    </w:p>
    <w:p w:rsidR="00000000" w:rsidDel="00000000" w:rsidP="00000000" w:rsidRDefault="00000000" w:rsidRPr="00000000" w14:paraId="0000008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Regular run:</w:t>
      </w:r>
    </w:p>
    <w:p w:rsidR="00000000" w:rsidDel="00000000" w:rsidP="00000000" w:rsidRDefault="00000000" w:rsidRPr="00000000" w14:paraId="0000008F">
      <w:pPr>
        <w:numPr>
          <w:ilvl w:val="1"/>
          <w:numId w:val="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Command: </w:t>
      </w:r>
      <w:r w:rsidDel="00000000" w:rsidR="00000000" w:rsidRPr="00000000">
        <w:rPr>
          <w:rFonts w:ascii="Times New Roman" w:cs="Times New Roman" w:eastAsia="Times New Roman" w:hAnsi="Times New Roman"/>
          <w:rtl w:val="0"/>
        </w:rPr>
        <w:t xml:space="preserve">npm run cucumber</w:t>
      </w:r>
    </w:p>
    <w:p w:rsidR="00000000" w:rsidDel="00000000" w:rsidP="00000000" w:rsidRDefault="00000000" w:rsidRPr="00000000" w14:paraId="00000090">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Short demo video link: </w:t>
      </w:r>
      <w:hyperlink r:id="rId7">
        <w:r w:rsidDel="00000000" w:rsidR="00000000" w:rsidRPr="00000000">
          <w:rPr>
            <w:rFonts w:ascii="Times New Roman" w:cs="Times New Roman" w:eastAsia="Times New Roman" w:hAnsi="Times New Roman"/>
            <w:color w:val="1155cc"/>
            <w:u w:val="single"/>
            <w:rtl w:val="0"/>
          </w:rPr>
          <w:t xml:space="preserve">https://drive.google.com/file/d/1k4BPswKSRu1Mzrc3fDh3gSTKyU-CCDpk/view?usp=sharing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screenshot: </w:t>
      </w:r>
      <w:r w:rsidDel="00000000" w:rsidR="00000000" w:rsidRPr="00000000">
        <w:rPr>
          <w:rtl w:val="0"/>
        </w:rPr>
      </w:r>
    </w:p>
    <w:p w:rsidR="00000000" w:rsidDel="00000000" w:rsidP="00000000" w:rsidRDefault="00000000" w:rsidRPr="00000000" w14:paraId="00000092">
      <w:pPr>
        <w:spacing w:after="240" w:before="240" w:lineRule="auto"/>
        <w:ind w:left="0" w:firstLine="0"/>
        <w:rPr>
          <w:rFonts w:ascii="Times New Roman" w:cs="Times New Roman" w:eastAsia="Times New Roman" w:hAnsi="Times New Roman"/>
          <w:i w:val="1"/>
          <w:highlight w:val="yellow"/>
        </w:rPr>
      </w:pPr>
      <w:r w:rsidDel="00000000" w:rsidR="00000000" w:rsidRPr="00000000">
        <w:rPr>
          <w:rFonts w:ascii="Times New Roman" w:cs="Times New Roman" w:eastAsia="Times New Roman" w:hAnsi="Times New Roman"/>
          <w:i w:val="1"/>
        </w:rPr>
        <w:drawing>
          <wp:inline distB="114300" distT="114300" distL="114300" distR="114300">
            <wp:extent cx="5943600" cy="1358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358900"/>
                    </a:xfrm>
                    <a:prstGeom prst="rect"/>
                    <a:ln/>
                  </pic:spPr>
                </pic:pic>
              </a:graphicData>
            </a:graphic>
          </wp:inline>
        </w:drawing>
      </w:r>
      <w:r w:rsidDel="00000000" w:rsidR="00000000" w:rsidRPr="00000000">
        <w:rPr>
          <w:rFonts w:ascii="Times New Roman" w:cs="Times New Roman" w:eastAsia="Times New Roman" w:hAnsi="Times New Roman"/>
          <w:i w:val="1"/>
          <w:highlight w:val="yellow"/>
          <w:rtl w:val="0"/>
        </w:rPr>
        <w:br w:type="textWrapping"/>
      </w:r>
    </w:p>
    <w:p w:rsidR="00000000" w:rsidDel="00000000" w:rsidP="00000000" w:rsidRDefault="00000000" w:rsidRPr="00000000" w14:paraId="0000009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Discrepancies and bugs recorded:</w:t>
      </w:r>
    </w:p>
    <w:p w:rsidR="00000000" w:rsidDel="00000000" w:rsidP="00000000" w:rsidRDefault="00000000" w:rsidRPr="00000000" w14:paraId="00000094">
      <w:pPr>
        <w:numPr>
          <w:ilvl w:val="1"/>
          <w:numId w:val="3"/>
        </w:numPr>
        <w:spacing w:after="240" w:before="0" w:beforeAutospacing="0" w:lineRule="auto"/>
        <w:ind w:left="1440" w:hanging="360"/>
        <w:rPr/>
      </w:pPr>
      <w:r w:rsidDel="00000000" w:rsidR="00000000" w:rsidRPr="00000000">
        <w:rPr>
          <w:rFonts w:ascii="Times New Roman" w:cs="Times New Roman" w:eastAsia="Times New Roman" w:hAnsi="Times New Roman"/>
          <w:b w:val="1"/>
          <w:rtl w:val="0"/>
        </w:rPr>
        <w:t xml:space="preserve">BUG A:</w:t>
      </w:r>
      <w:r w:rsidDel="00000000" w:rsidR="00000000" w:rsidRPr="00000000">
        <w:rPr>
          <w:rFonts w:ascii="Times New Roman" w:cs="Times New Roman" w:eastAsia="Times New Roman" w:hAnsi="Times New Roman"/>
          <w:rtl w:val="0"/>
        </w:rPr>
        <w:t xml:space="preserve"> Relationship creation with non existent todo id returns 201 for some endpoints. Expected 400 or 404. Captured in Story 1 Error Flow and Story 2 Error Flow. Step definitions log the bug to the console and attach a note rather than failing the entire suite.</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sz w:val="34"/>
          <w:szCs w:val="34"/>
          <w:u w:val="single"/>
        </w:rPr>
      </w:pPr>
      <w:bookmarkStart w:colFirst="0" w:colLast="0" w:name="_vbu7wvnbffts" w:id="4"/>
      <w:bookmarkEnd w:id="4"/>
      <w:r w:rsidDel="00000000" w:rsidR="00000000" w:rsidRPr="00000000">
        <w:rPr>
          <w:rFonts w:ascii="Times New Roman" w:cs="Times New Roman" w:eastAsia="Times New Roman" w:hAnsi="Times New Roman"/>
          <w:b w:val="1"/>
          <w:sz w:val="34"/>
          <w:szCs w:val="34"/>
          <w:u w:val="single"/>
          <w:rtl w:val="0"/>
        </w:rPr>
        <w:t xml:space="preserve">Overall Reflections</w:t>
      </w: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Part B testing phase confirmed the reliability of the TodoManager API and demonstrated complete coverage across our user stories. Future work would include adding concurrent test execution and more complex edge cases to stress-test relationships.</w:t>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as a whole provided hands-on experience with behavior-driven development (BDD) using Cucumber and REST API validation. It strengthened our understanding of automated testing workflows, collaboration through GitHub, and the importance of designing modular and reusable step definitions. Working as a team allowed us to simulate a real QA process — from writing user stories and feature files to debugging API inconsistencies and verifying test independence. The skills and structure established in Part B can serve as a foundation for larger-scale system testing and continuous integration pipelines in future software projects.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jumpman786/ECSE429_Project_B" TargetMode="External"/><Relationship Id="rId7" Type="http://schemas.openxmlformats.org/officeDocument/2006/relationships/hyperlink" Target="https://drive.google.com/file/d/1k4BPswKSRu1Mzrc3fDh3gSTKyU-CCDpk/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