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Web高级编程大作业报告模板</w:t>
      </w:r>
    </w:p>
    <w:p/>
    <w:p>
      <w:pPr>
        <w:pStyle w:val="2"/>
        <w:rPr>
          <w:rFonts w:ascii="Times New Roman" w:hAnsi="Times New Roman" w:cs="Times New Roman"/>
          <w:sz w:val="28"/>
          <w:szCs w:val="28"/>
          <w:lang w:val="en-US"/>
        </w:rPr>
      </w:pPr>
      <w:r>
        <w:rPr>
          <w:rFonts w:ascii="Times New Roman" w:hAnsi="宋体" w:cs="Times New Roman"/>
          <w:sz w:val="28"/>
          <w:szCs w:val="28"/>
          <w:lang w:val="en-US"/>
        </w:rPr>
        <w:t>1 系统</w:t>
      </w:r>
      <w:r>
        <w:rPr>
          <w:rFonts w:ascii="Times New Roman" w:hAnsi="宋体" w:cs="Times New Roman"/>
          <w:sz w:val="28"/>
          <w:szCs w:val="28"/>
        </w:rPr>
        <w:t>分析</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1.1 需求概述</w:t>
      </w:r>
    </w:p>
    <w:p>
      <w:pPr>
        <w:rPr>
          <w:rFonts w:hint="default" w:eastAsia="宋体"/>
          <w:szCs w:val="21"/>
          <w:lang w:val="en-US" w:eastAsia="zh-CN"/>
        </w:rPr>
      </w:pPr>
      <w:r>
        <w:rPr>
          <w:rFonts w:hint="eastAsia"/>
          <w:szCs w:val="21"/>
          <w:lang w:val="en-US" w:eastAsia="zh-CN"/>
        </w:rPr>
        <w:t>项目背景：</w:t>
      </w:r>
    </w:p>
    <w:p>
      <w:pPr>
        <w:pStyle w:val="7"/>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学校课程主要采取助教配合的管理制度。助教主要职责是通过与任课老师的积极配合来保证教学工作的顺利进行。助教有义务积极主动地解决在教学中出现的有可能影响教学工作正常进行的各项事宜，时刻关注学员的动向。如：学生出勤情况、学生的情绪变化、意外事故的发生及对学生深入有效的了解等等。</w:t>
      </w:r>
    </w:p>
    <w:p>
      <w:pPr>
        <w:pStyle w:val="7"/>
        <w:ind w:firstLine="420" w:firstLineChars="0"/>
        <w:rPr>
          <w:rFonts w:hint="default" w:ascii="Times New Roman" w:hAnsi="Times New Roman" w:cs="Times New Roman"/>
          <w:lang w:val="en-US" w:eastAsia="zh-CN"/>
        </w:rPr>
      </w:pPr>
    </w:p>
    <w:p>
      <w:pPr>
        <w:rPr>
          <w:rFonts w:hint="eastAsia"/>
          <w:lang w:val="en-US" w:eastAsia="zh-CN"/>
        </w:rPr>
      </w:pPr>
      <w:r>
        <w:rPr>
          <w:rFonts w:hint="eastAsia"/>
          <w:lang w:val="en-US" w:eastAsia="zh-CN"/>
        </w:rPr>
        <w:t>需求说明：</w:t>
      </w:r>
    </w:p>
    <w:p>
      <w:pPr>
        <w:ind w:firstLine="420" w:firstLineChars="0"/>
        <w:rPr>
          <w:rFonts w:hint="default"/>
          <w:lang w:val="en-US" w:eastAsia="zh-CN"/>
        </w:rPr>
      </w:pPr>
      <w:r>
        <w:rPr>
          <w:rFonts w:hint="eastAsia"/>
          <w:lang w:val="en-US" w:eastAsia="zh-CN"/>
        </w:rPr>
        <w:t>要求列表：</w:t>
      </w:r>
    </w:p>
    <w:p>
      <w:pPr>
        <w:pStyle w:val="7"/>
        <w:numPr>
          <w:ilvl w:val="0"/>
          <w:numId w:val="1"/>
        </w:numPr>
        <w:rPr>
          <w:rFonts w:ascii="Times New Roman" w:hAnsi="Times New Roman" w:cs="Times New Roman"/>
        </w:rPr>
      </w:pPr>
      <w:r>
        <w:rPr>
          <w:rFonts w:hint="eastAsia" w:ascii="Times New Roman" w:hAnsi="Times New Roman" w:cs="Times New Roman"/>
        </w:rPr>
        <w:t>助教选聘：发布助教岗位信息，进行助教选拔。</w:t>
      </w:r>
    </w:p>
    <w:p>
      <w:pPr>
        <w:pStyle w:val="7"/>
        <w:numPr>
          <w:ilvl w:val="0"/>
          <w:numId w:val="1"/>
        </w:numPr>
        <w:rPr>
          <w:rFonts w:hint="eastAsia" w:ascii="Times New Roman" w:hAnsi="Times New Roman" w:cs="Times New Roman"/>
        </w:rPr>
      </w:pPr>
      <w:r>
        <w:rPr>
          <w:rFonts w:hint="eastAsia" w:ascii="Times New Roman" w:hAnsi="Times New Roman" w:cs="Times New Roman"/>
        </w:rPr>
        <w:t>作业批改：助教将作业、实验等批改成绩录入系统，并汇报作业情况。</w:t>
      </w:r>
    </w:p>
    <w:p>
      <w:pPr>
        <w:pStyle w:val="7"/>
        <w:numPr>
          <w:ilvl w:val="0"/>
          <w:numId w:val="1"/>
        </w:numPr>
        <w:rPr>
          <w:rFonts w:hint="eastAsia" w:ascii="Times New Roman" w:hAnsi="Times New Roman" w:cs="Times New Roman"/>
        </w:rPr>
      </w:pPr>
      <w:r>
        <w:rPr>
          <w:rFonts w:hint="eastAsia" w:ascii="Times New Roman" w:hAnsi="Times New Roman" w:cs="Times New Roman"/>
        </w:rPr>
        <w:t>助教考核：对助教的工作进行考核。</w:t>
      </w:r>
    </w:p>
    <w:p>
      <w:pPr>
        <w:pStyle w:val="7"/>
        <w:numPr>
          <w:ilvl w:val="0"/>
          <w:numId w:val="1"/>
        </w:numPr>
        <w:rPr>
          <w:rFonts w:ascii="Times New Roman" w:hAnsi="Times New Roman" w:cs="Times New Roman"/>
        </w:rPr>
      </w:pPr>
      <w:r>
        <w:rPr>
          <w:rFonts w:hint="eastAsia" w:ascii="Times New Roman" w:hAnsi="Times New Roman" w:cs="Times New Roman"/>
        </w:rPr>
        <w:t>报表分析：系统自动生成各类报表与成绩分析结果。</w:t>
      </w:r>
    </w:p>
    <w:p>
      <w:pPr>
        <w:pStyle w:val="7"/>
      </w:pPr>
    </w:p>
    <w:p>
      <w:pPr>
        <w:pStyle w:val="7"/>
      </w:pPr>
    </w:p>
    <w:p>
      <w:pPr>
        <w:pStyle w:val="3"/>
        <w:spacing w:before="0" w:after="0" w:line="415" w:lineRule="auto"/>
        <w:rPr>
          <w:rFonts w:ascii="Times New Roman" w:hAnsi="Times New Roman" w:eastAsia="宋体"/>
          <w:sz w:val="24"/>
          <w:szCs w:val="24"/>
        </w:rPr>
      </w:pP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ascii="Times New Roman" w:hAnsi="宋体" w:eastAsia="宋体"/>
          <w:sz w:val="24"/>
          <w:szCs w:val="24"/>
        </w:rPr>
        <w:t>用例分析与描述</w:t>
      </w:r>
    </w:p>
    <w:p>
      <w:pPr>
        <w:pStyle w:val="4"/>
        <w:spacing w:before="0" w:after="0" w:line="415" w:lineRule="auto"/>
        <w:rPr>
          <w:rFonts w:hint="eastAsia" w:hAnsi="宋体" w:eastAsia="宋体"/>
          <w:sz w:val="21"/>
          <w:szCs w:val="21"/>
          <w:lang w:eastAsia="zh-CN"/>
        </w:rPr>
      </w:pPr>
      <w:r>
        <w:rPr>
          <w:rFonts w:hint="eastAsia" w:hAnsi="宋体"/>
          <w:sz w:val="21"/>
          <w:szCs w:val="21"/>
        </w:rPr>
        <w:t>1.2.1 用例</w:t>
      </w:r>
      <w:r>
        <w:rPr>
          <w:rFonts w:hint="eastAsia" w:hAnsi="宋体"/>
          <w:sz w:val="21"/>
          <w:szCs w:val="21"/>
          <w:lang w:eastAsia="zh-CN"/>
        </w:rPr>
        <w:t>图</w:t>
      </w:r>
    </w:p>
    <w:p>
      <w:pPr>
        <w:ind w:left="360"/>
        <w:rPr>
          <w:rFonts w:ascii="宋体" w:hAnsi="宋体" w:cs="宋体"/>
          <w:szCs w:val="21"/>
        </w:rPr>
      </w:pPr>
    </w:p>
    <w:p>
      <w:pPr>
        <w:ind w:left="360"/>
        <w:rPr>
          <w:rFonts w:ascii="宋体" w:hAnsi="宋体" w:cs="宋体"/>
          <w:szCs w:val="21"/>
        </w:rPr>
      </w:pPr>
    </w:p>
    <w:p>
      <w:pPr>
        <w:ind w:left="360"/>
        <w:jc w:val="center"/>
      </w:pPr>
      <w:r>
        <w:drawing>
          <wp:inline distT="0" distB="0" distL="114300" distR="114300">
            <wp:extent cx="5243195" cy="3543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43195" cy="3543300"/>
                    </a:xfrm>
                    <a:prstGeom prst="rect">
                      <a:avLst/>
                    </a:prstGeom>
                    <a:noFill/>
                    <a:ln>
                      <a:noFill/>
                    </a:ln>
                  </pic:spPr>
                </pic:pic>
              </a:graphicData>
            </a:graphic>
          </wp:inline>
        </w:drawing>
      </w:r>
    </w:p>
    <w:p>
      <w:pPr>
        <w:ind w:left="360"/>
        <w:jc w:val="center"/>
      </w:pPr>
      <w:r>
        <w:drawing>
          <wp:inline distT="0" distB="0" distL="114300" distR="114300">
            <wp:extent cx="5245100" cy="213487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45100" cy="2134870"/>
                    </a:xfrm>
                    <a:prstGeom prst="rect">
                      <a:avLst/>
                    </a:prstGeom>
                    <a:noFill/>
                    <a:ln>
                      <a:noFill/>
                    </a:ln>
                  </pic:spPr>
                </pic:pic>
              </a:graphicData>
            </a:graphic>
          </wp:inline>
        </w:drawing>
      </w:r>
    </w:p>
    <w:p>
      <w:pPr>
        <w:ind w:left="360"/>
        <w:jc w:val="center"/>
      </w:pPr>
      <w:bookmarkStart w:id="0" w:name="_GoBack"/>
      <w:bookmarkEnd w:id="0"/>
    </w:p>
    <w:p>
      <w:pPr>
        <w:ind w:left="360"/>
        <w:jc w:val="center"/>
      </w:pPr>
    </w:p>
    <w:p>
      <w:pPr>
        <w:ind w:left="360"/>
        <w:jc w:val="center"/>
      </w:pPr>
    </w:p>
    <w:p>
      <w:pPr>
        <w:pStyle w:val="4"/>
        <w:spacing w:before="0" w:after="0" w:line="415" w:lineRule="auto"/>
        <w:rPr>
          <w:rFonts w:hAnsi="宋体"/>
          <w:sz w:val="21"/>
          <w:szCs w:val="21"/>
        </w:rPr>
      </w:pPr>
      <w:r>
        <w:rPr>
          <w:sz w:val="21"/>
          <w:szCs w:val="21"/>
        </w:rPr>
        <w:t>1.</w:t>
      </w:r>
      <w:r>
        <w:rPr>
          <w:rFonts w:hint="eastAsia"/>
          <w:sz w:val="21"/>
          <w:szCs w:val="21"/>
          <w:lang w:val="en-US" w:eastAsia="zh-CN"/>
        </w:rPr>
        <w:t>2</w:t>
      </w:r>
      <w:r>
        <w:rPr>
          <w:sz w:val="21"/>
          <w:szCs w:val="21"/>
        </w:rPr>
        <w:t xml:space="preserve">.2 </w:t>
      </w:r>
      <w:r>
        <w:rPr>
          <w:rFonts w:hAnsi="宋体"/>
          <w:sz w:val="21"/>
          <w:szCs w:val="21"/>
        </w:rPr>
        <w:t>用例描述</w:t>
      </w:r>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描述：</w:t>
            </w:r>
            <w:r>
              <w:rPr>
                <w:rFonts w:hint="eastAsia" w:ascii="宋体" w:hAnsi="宋体"/>
                <w:szCs w:val="28"/>
                <w:lang w:eastAsia="zh-CN"/>
              </w:rPr>
              <w:t>用户输入账号密码登录系统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eastAsia="zh-CN"/>
              </w:rPr>
              <w:t>管理员、助教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ind w:firstLine="420"/>
              <w:rPr>
                <w:rFonts w:hint="eastAsia" w:ascii="宋体" w:hAnsi="宋体"/>
                <w:szCs w:val="28"/>
              </w:rPr>
            </w:pPr>
            <w:r>
              <w:rPr>
                <w:rFonts w:hint="eastAsia" w:ascii="宋体" w:hAnsi="宋体"/>
                <w:szCs w:val="28"/>
              </w:rPr>
              <w:t>1.</w:t>
            </w:r>
            <w:r>
              <w:rPr>
                <w:rFonts w:ascii="宋体" w:hAnsi="宋体"/>
                <w:szCs w:val="28"/>
              </w:rPr>
              <w:t xml:space="preserve"> </w:t>
            </w:r>
            <w:r>
              <w:rPr>
                <w:rFonts w:hint="eastAsia" w:ascii="宋体" w:hAnsi="宋体"/>
                <w:szCs w:val="28"/>
              </w:rPr>
              <w:t>用户</w:t>
            </w:r>
            <w:r>
              <w:rPr>
                <w:rFonts w:hint="eastAsia" w:ascii="宋体" w:hAnsi="宋体"/>
                <w:szCs w:val="28"/>
                <w:lang w:eastAsia="zh-CN"/>
              </w:rPr>
              <w:t>点击登录系统</w:t>
            </w:r>
            <w:r>
              <w:rPr>
                <w:rFonts w:hint="eastAsia" w:ascii="宋体" w:hAnsi="宋体"/>
                <w:szCs w:val="28"/>
              </w:rPr>
              <w:t>，用例开始</w:t>
            </w:r>
          </w:p>
          <w:p>
            <w:pPr>
              <w:ind w:firstLine="420"/>
              <w:rPr>
                <w:rFonts w:hint="eastAsia" w:ascii="宋体" w:hAnsi="宋体" w:eastAsia="宋体"/>
                <w:szCs w:val="28"/>
                <w:lang w:eastAsia="zh-CN"/>
              </w:rPr>
            </w:pPr>
            <w:r>
              <w:rPr>
                <w:rFonts w:hint="eastAsia" w:ascii="宋体" w:hAnsi="宋体"/>
                <w:szCs w:val="28"/>
              </w:rPr>
              <w:t>2. 用户</w:t>
            </w:r>
            <w:r>
              <w:rPr>
                <w:rFonts w:hint="eastAsia" w:ascii="宋体" w:hAnsi="宋体"/>
                <w:szCs w:val="28"/>
                <w:lang w:eastAsia="zh-CN"/>
              </w:rPr>
              <w:t>输入账号密码</w:t>
            </w:r>
          </w:p>
          <w:p>
            <w:pPr>
              <w:ind w:firstLine="420"/>
              <w:rPr>
                <w:rFonts w:hint="eastAsia" w:ascii="宋体" w:hAnsi="宋体" w:eastAsia="宋体"/>
                <w:szCs w:val="28"/>
                <w:lang w:eastAsia="zh-CN"/>
              </w:rPr>
            </w:pPr>
            <w:r>
              <w:rPr>
                <w:rFonts w:hint="eastAsia" w:ascii="宋体" w:hAnsi="宋体"/>
                <w:szCs w:val="28"/>
              </w:rPr>
              <w:t xml:space="preserve">3. </w:t>
            </w:r>
            <w:r>
              <w:rPr>
                <w:rFonts w:hint="eastAsia" w:ascii="宋体" w:hAnsi="宋体"/>
                <w:szCs w:val="28"/>
                <w:lang w:eastAsia="zh-CN"/>
              </w:rPr>
              <w:t>输入正确，登录系统；输入错误，返回第二步</w:t>
            </w:r>
            <w:r>
              <w:rPr>
                <w:rFonts w:hint="eastAsia" w:ascii="宋体" w:hAnsi="宋体"/>
                <w:szCs w:val="28"/>
              </w:rPr>
              <w:t xml:space="preserve">  </w:t>
            </w:r>
          </w:p>
          <w:p>
            <w:pPr>
              <w:ind w:firstLine="420"/>
              <w:rPr>
                <w:rFonts w:ascii="宋体" w:hAnsi="宋体"/>
                <w:szCs w:val="28"/>
              </w:rPr>
            </w:pPr>
            <w:r>
              <w:rPr>
                <w:rFonts w:hint="eastAsia" w:ascii="宋体" w:hAnsi="宋体"/>
                <w:szCs w:val="28"/>
                <w:lang w:val="en-US" w:eastAsia="zh-CN"/>
              </w:rPr>
              <w:t>4</w:t>
            </w:r>
            <w:r>
              <w:rPr>
                <w:rFonts w:hint="eastAsia" w:ascii="宋体" w:hAnsi="宋体"/>
                <w:szCs w:val="28"/>
              </w:rPr>
              <w:t>．用例结束</w:t>
            </w:r>
          </w:p>
        </w:tc>
      </w:tr>
    </w:tbl>
    <w:p>
      <w:pPr>
        <w:rPr>
          <w:rFonts w:hint="eastAsia"/>
        </w:rPr>
      </w:pPr>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发布岗位信息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描述：</w:t>
            </w:r>
            <w:r>
              <w:rPr>
                <w:rFonts w:hint="eastAsia" w:ascii="宋体" w:hAnsi="宋体"/>
                <w:szCs w:val="28"/>
                <w:lang w:eastAsia="zh-CN"/>
              </w:rPr>
              <w:t>管理员发布岗位信息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ind w:firstLine="420"/>
              <w:rPr>
                <w:rFonts w:hint="eastAsia" w:ascii="宋体" w:hAnsi="宋体"/>
                <w:szCs w:val="28"/>
              </w:rPr>
            </w:pPr>
            <w:r>
              <w:rPr>
                <w:rFonts w:hint="eastAsia" w:ascii="宋体" w:hAnsi="宋体"/>
                <w:szCs w:val="28"/>
              </w:rPr>
              <w:t>1.</w:t>
            </w:r>
            <w:r>
              <w:rPr>
                <w:rFonts w:ascii="宋体" w:hAnsi="宋体"/>
                <w:szCs w:val="28"/>
              </w:rPr>
              <w:t xml:space="preserve"> </w:t>
            </w:r>
            <w:r>
              <w:rPr>
                <w:rFonts w:hint="eastAsia" w:ascii="宋体" w:hAnsi="宋体"/>
                <w:szCs w:val="28"/>
                <w:lang w:eastAsia="zh-CN"/>
              </w:rPr>
              <w:t>登陆成功</w:t>
            </w:r>
            <w:r>
              <w:rPr>
                <w:rFonts w:hint="eastAsia" w:ascii="宋体" w:hAnsi="宋体"/>
                <w:szCs w:val="28"/>
              </w:rPr>
              <w:t>，用例开始</w:t>
            </w:r>
          </w:p>
          <w:p>
            <w:pPr>
              <w:ind w:firstLine="420"/>
              <w:rPr>
                <w:rFonts w:hint="eastAsia" w:ascii="宋体" w:hAnsi="宋体" w:eastAsia="宋体"/>
                <w:szCs w:val="28"/>
                <w:lang w:eastAsia="zh-CN"/>
              </w:rPr>
            </w:pPr>
            <w:r>
              <w:rPr>
                <w:rFonts w:hint="eastAsia" w:ascii="宋体" w:hAnsi="宋体"/>
                <w:szCs w:val="28"/>
              </w:rPr>
              <w:t xml:space="preserve">2. </w:t>
            </w:r>
            <w:r>
              <w:rPr>
                <w:rFonts w:hint="eastAsia" w:ascii="宋体" w:hAnsi="宋体"/>
                <w:szCs w:val="28"/>
                <w:lang w:eastAsia="zh-CN"/>
              </w:rPr>
              <w:t>管理员输入岗位信息</w:t>
            </w:r>
          </w:p>
          <w:p>
            <w:pPr>
              <w:ind w:firstLine="420"/>
              <w:rPr>
                <w:rFonts w:hint="eastAsia" w:ascii="宋体" w:hAnsi="宋体" w:eastAsia="宋体"/>
                <w:szCs w:val="28"/>
                <w:lang w:eastAsia="zh-CN"/>
              </w:rPr>
            </w:pPr>
            <w:r>
              <w:rPr>
                <w:rFonts w:hint="eastAsia" w:ascii="宋体" w:hAnsi="宋体"/>
                <w:szCs w:val="28"/>
              </w:rPr>
              <w:t xml:space="preserve">3. </w:t>
            </w:r>
            <w:r>
              <w:rPr>
                <w:rFonts w:hint="eastAsia" w:ascii="宋体" w:hAnsi="宋体"/>
                <w:szCs w:val="28"/>
                <w:lang w:eastAsia="zh-CN"/>
              </w:rPr>
              <w:t>管理员点击发布</w:t>
            </w:r>
            <w:r>
              <w:rPr>
                <w:rFonts w:hint="eastAsia" w:ascii="宋体" w:hAnsi="宋体"/>
                <w:szCs w:val="28"/>
              </w:rPr>
              <w:t xml:space="preserve"> </w:t>
            </w:r>
          </w:p>
          <w:p>
            <w:pPr>
              <w:ind w:firstLine="420"/>
              <w:rPr>
                <w:rFonts w:hint="eastAsia" w:ascii="宋体" w:hAnsi="宋体"/>
                <w:szCs w:val="28"/>
                <w:lang w:eastAsia="zh-CN"/>
              </w:rPr>
            </w:pPr>
            <w:r>
              <w:rPr>
                <w:rFonts w:hint="eastAsia" w:ascii="宋体" w:hAnsi="宋体"/>
                <w:szCs w:val="28"/>
                <w:lang w:val="en-US" w:eastAsia="zh-CN"/>
              </w:rPr>
              <w:t>4</w:t>
            </w:r>
            <w:r>
              <w:rPr>
                <w:rFonts w:hint="eastAsia" w:ascii="宋体" w:hAnsi="宋体"/>
                <w:szCs w:val="28"/>
              </w:rPr>
              <w:t>．</w:t>
            </w:r>
            <w:r>
              <w:rPr>
                <w:rFonts w:hint="eastAsia" w:ascii="宋体" w:hAnsi="宋体"/>
                <w:szCs w:val="28"/>
                <w:lang w:eastAsia="zh-CN"/>
              </w:rPr>
              <w:t>发布成功</w:t>
            </w:r>
          </w:p>
          <w:p>
            <w:pPr>
              <w:ind w:firstLine="420"/>
              <w:rPr>
                <w:rFonts w:hint="default" w:ascii="宋体" w:hAnsi="宋体"/>
                <w:szCs w:val="28"/>
                <w:lang w:val="en-US" w:eastAsia="zh-CN"/>
              </w:rPr>
            </w:pPr>
            <w:r>
              <w:rPr>
                <w:rFonts w:hint="eastAsia" w:ascii="宋体" w:hAnsi="宋体"/>
                <w:szCs w:val="28"/>
                <w:lang w:val="en-US" w:eastAsia="zh-CN"/>
              </w:rPr>
              <w:t>5.用例结束</w:t>
            </w:r>
          </w:p>
        </w:tc>
      </w:tr>
    </w:tbl>
    <w:p>
      <w:pPr>
        <w:rPr>
          <w:rFonts w:hint="eastAsia"/>
        </w:rPr>
      </w:pPr>
    </w:p>
    <w:p>
      <w:pPr>
        <w:ind w:right="630" w:firstLine="180" w:firstLineChars="100"/>
        <w:rPr>
          <w:color w:val="FF0000"/>
          <w:sz w:val="18"/>
          <w:szCs w:val="18"/>
        </w:rPr>
      </w:pPr>
      <w:r>
        <w:rPr>
          <w:rFonts w:hint="eastAsia"/>
          <w:color w:val="FF0000"/>
          <w:sz w:val="18"/>
          <w:szCs w:val="18"/>
        </w:rPr>
        <w:t>（每一章都必须另起一页）</w:t>
      </w:r>
    </w:p>
    <w:p>
      <w:pPr>
        <w:pStyle w:val="2"/>
        <w:rPr>
          <w:rFonts w:ascii="Times New Roman" w:hAnsi="宋体" w:cs="Times New Roman"/>
          <w:sz w:val="28"/>
          <w:szCs w:val="28"/>
        </w:rPr>
      </w:pPr>
      <w:r>
        <w:rPr>
          <w:rFonts w:hint="eastAsia" w:ascii="Times New Roman" w:hAnsi="宋体" w:cs="Times New Roman"/>
          <w:sz w:val="28"/>
          <w:szCs w:val="28"/>
        </w:rPr>
        <w:t>2 系统设计</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2.1 多层结构设计</w:t>
      </w:r>
    </w:p>
    <w:p>
      <w:pPr>
        <w:rPr>
          <w:rFonts w:hint="eastAsia"/>
          <w:color w:val="FF0000"/>
          <w:sz w:val="18"/>
          <w:szCs w:val="18"/>
        </w:rPr>
      </w:pPr>
      <w:r>
        <w:rPr>
          <w:rFonts w:hint="eastAsia"/>
          <w:color w:val="FF0000"/>
          <w:sz w:val="18"/>
          <w:szCs w:val="18"/>
        </w:rPr>
        <w:t>说明如何进行分层，各层运用哪些技术，各层分别由哪些package、页面以及其他资源构成，画出系统的组件图</w:t>
      </w:r>
    </w:p>
    <w:p>
      <w:pPr>
        <w:rPr>
          <w:rFonts w:hint="eastAsia"/>
          <w:color w:val="FF0000"/>
          <w:sz w:val="18"/>
          <w:szCs w:val="18"/>
        </w:rPr>
      </w:pPr>
    </w:p>
    <w:p>
      <w:pPr>
        <w:rPr>
          <w:rFonts w:hint="eastAsia"/>
          <w:color w:val="FF0000"/>
          <w:sz w:val="18"/>
          <w:szCs w:val="18"/>
        </w:rPr>
      </w:pPr>
    </w:p>
    <w:p>
      <w:pPr>
        <w:rPr>
          <w:rFonts w:hint="eastAsia"/>
          <w:szCs w:val="21"/>
          <w:lang w:val="en-US" w:eastAsia="zh-CN"/>
        </w:rPr>
      </w:pPr>
      <w:r>
        <w:rPr>
          <w:rFonts w:hint="eastAsia"/>
          <w:szCs w:val="21"/>
          <w:lang w:val="en-US" w:eastAsia="zh-CN"/>
        </w:rPr>
        <w:t>我们将助教选聘系统分为三部分:表达层，服务层，仓库层。</w:t>
      </w:r>
    </w:p>
    <w:p>
      <w:pPr>
        <w:rPr>
          <w:rFonts w:hint="eastAsia"/>
          <w:szCs w:val="21"/>
          <w:lang w:val="en-US" w:eastAsia="zh-CN"/>
        </w:rPr>
      </w:pPr>
      <w:r>
        <w:rPr>
          <w:rFonts w:hint="eastAsia"/>
          <w:szCs w:val="21"/>
          <w:lang w:val="en-US" w:eastAsia="zh-CN"/>
        </w:rPr>
        <w:t>从表达层来看：我们准备使用html技术，工厂模式 ，servlet技术，jsp技术等。</w:t>
      </w:r>
    </w:p>
    <w:p>
      <w:pPr>
        <w:rPr>
          <w:rFonts w:hint="eastAsia"/>
          <w:szCs w:val="21"/>
          <w:lang w:val="en-US" w:eastAsia="zh-CN"/>
        </w:rPr>
      </w:pPr>
      <w:r>
        <w:rPr>
          <w:rFonts w:hint="eastAsia"/>
          <w:szCs w:val="21"/>
          <w:lang w:val="en-US" w:eastAsia="zh-CN"/>
        </w:rPr>
        <w:t>我们的表达层有登录页面，注册页面，游客页面，助教管理页面，老师管理页面，在游客页面中，有岗位信息页面，在助教管理页面中，有个人信息页面，批改作业页面，信息报表页面，数据分析页面，作业评价页面。</w:t>
      </w:r>
    </w:p>
    <w:p>
      <w:pPr>
        <w:rPr>
          <w:rFonts w:hint="eastAsia"/>
          <w:szCs w:val="21"/>
          <w:lang w:val="en-US" w:eastAsia="zh-CN"/>
        </w:rPr>
      </w:pPr>
      <w:r>
        <w:rPr>
          <w:rFonts w:hint="eastAsia"/>
          <w:szCs w:val="21"/>
          <w:lang w:val="en-US" w:eastAsia="zh-CN"/>
        </w:rPr>
        <w:t>从服务层来看，我们准备使用jdbc技术，mybatis技术，javabean等。我们用model包存模板，各种bean，用controller包存jdbc的各种逻辑。</w:t>
      </w:r>
    </w:p>
    <w:p>
      <w:pPr>
        <w:rPr>
          <w:rFonts w:hint="eastAsia"/>
          <w:szCs w:val="21"/>
          <w:lang w:val="en-US" w:eastAsia="zh-CN"/>
        </w:rPr>
      </w:pPr>
      <w:r>
        <w:rPr>
          <w:rFonts w:hint="eastAsia"/>
          <w:szCs w:val="21"/>
          <w:lang w:val="en-US" w:eastAsia="zh-CN"/>
        </w:rPr>
        <w:t>从仓库层来看，准备使用jdbc技术，ibatis技术等。</w:t>
      </w: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pStyle w:val="7"/>
        <w:rPr>
          <w:rFonts w:ascii="Times New Roman" w:hAnsi="Times New Roman" w:cs="Times New Roman"/>
        </w:rPr>
      </w:pPr>
    </w:p>
    <w:p>
      <w:pPr>
        <w:pStyle w:val="7"/>
        <w:rPr>
          <w:rFonts w:ascii="Times New Roman" w:hAnsi="Times New Roman" w:cs="Times New Roman"/>
        </w:rPr>
      </w:pPr>
      <w:r>
        <w:rPr>
          <w:rFonts w:ascii="Times New Roman" w:hAnsi="Times New Roman" w:cs="Times New Roman"/>
        </w:rPr>
        <w:drawing>
          <wp:inline distT="0" distB="0" distL="0" distR="0">
            <wp:extent cx="4333875" cy="1562100"/>
            <wp:effectExtent l="19050" t="0" r="9525" b="0"/>
            <wp:docPr id="2" name="图片 1" descr="petclin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petclinic-ER.png"/>
                    <pic:cNvPicPr>
                      <a:picLocks noChangeAspect="1" noChangeArrowheads="1"/>
                    </pic:cNvPicPr>
                  </pic:nvPicPr>
                  <pic:blipFill>
                    <a:blip r:embed="rId8" cstate="print"/>
                    <a:srcRect/>
                    <a:stretch>
                      <a:fillRect/>
                    </a:stretch>
                  </pic:blipFill>
                  <pic:spPr>
                    <a:xfrm>
                      <a:off x="0" y="0"/>
                      <a:ext cx="4333875" cy="1562100"/>
                    </a:xfrm>
                    <a:prstGeom prst="rect">
                      <a:avLst/>
                    </a:prstGeom>
                    <a:noFill/>
                    <a:ln w="9525">
                      <a:noFill/>
                      <a:miter lim="800000"/>
                      <a:headEnd/>
                      <a:tailEnd/>
                    </a:ln>
                  </pic:spPr>
                </pic:pic>
              </a:graphicData>
            </a:graphic>
          </wp:inline>
        </w:drawing>
      </w:r>
    </w:p>
    <w:p>
      <w:pPr>
        <w:pStyle w:val="7"/>
        <w:ind w:left="360"/>
        <w:jc w:val="center"/>
        <w:rPr>
          <w:rFonts w:ascii="Times New Roman" w:hAnsi="Times New Roman" w:cs="Times New Roman"/>
          <w:sz w:val="18"/>
          <w:szCs w:val="18"/>
        </w:rPr>
      </w:pPr>
      <w:r>
        <w:rPr>
          <w:rFonts w:hint="eastAsia" w:ascii="Times New Roman" w:hAnsi="Times New Roman" w:cs="Times New Roman"/>
          <w:sz w:val="18"/>
          <w:szCs w:val="18"/>
        </w:rPr>
        <w:t>图2.2 宠物医院系统域模型</w:t>
      </w:r>
    </w:p>
    <w:p>
      <w:pPr>
        <w:pStyle w:val="7"/>
        <w:rPr>
          <w:rFonts w:ascii="Times New Roman" w:hAnsi="Times New Roman" w:cs="Times New Roman"/>
        </w:rPr>
      </w:pPr>
    </w:p>
    <w:p>
      <w:pPr>
        <w:pStyle w:val="4"/>
        <w:spacing w:before="0" w:after="0" w:line="415" w:lineRule="auto"/>
        <w:rPr>
          <w:rFonts w:hint="eastAsia"/>
          <w:sz w:val="21"/>
          <w:szCs w:val="21"/>
        </w:rPr>
      </w:pPr>
    </w:p>
    <w:p>
      <w:pPr>
        <w:pStyle w:val="4"/>
        <w:spacing w:before="0" w:after="0" w:line="415" w:lineRule="auto"/>
        <w:rPr>
          <w:sz w:val="21"/>
          <w:szCs w:val="21"/>
        </w:rPr>
      </w:pPr>
      <w:r>
        <w:rPr>
          <w:rFonts w:hint="eastAsia"/>
          <w:sz w:val="21"/>
          <w:szCs w:val="21"/>
        </w:rPr>
        <w:t>2.2.2  Service接口设计</w:t>
      </w:r>
    </w:p>
    <w:p>
      <w:pPr>
        <w:pStyle w:val="7"/>
        <w:rPr>
          <w:color w:val="FF0000"/>
          <w:sz w:val="18"/>
          <w:szCs w:val="18"/>
        </w:rPr>
      </w:pPr>
      <w:r>
        <w:rPr>
          <w:color w:val="FF0000"/>
          <w:sz w:val="18"/>
          <w:szCs w:val="18"/>
        </w:rPr>
        <w:t>通过活动图、状态图、通信图或顺序图分析得到Service接口的方法，</w:t>
      </w:r>
      <w:r>
        <w:rPr>
          <w:rFonts w:hint="eastAsia"/>
          <w:color w:val="FF0000"/>
          <w:sz w:val="18"/>
          <w:szCs w:val="18"/>
        </w:rPr>
        <w:t>并画出相关类图。</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2.3 持久化设计</w:t>
      </w:r>
    </w:p>
    <w:p>
      <w:pPr>
        <w:pStyle w:val="4"/>
        <w:spacing w:before="0" w:after="0" w:line="415" w:lineRule="auto"/>
        <w:rPr>
          <w:sz w:val="21"/>
          <w:szCs w:val="21"/>
        </w:rPr>
      </w:pPr>
      <w:r>
        <w:rPr>
          <w:rFonts w:hint="eastAsia"/>
          <w:sz w:val="21"/>
          <w:szCs w:val="21"/>
        </w:rPr>
        <w:t>2.3.1 数据库设计</w:t>
      </w:r>
    </w:p>
    <w:tbl>
      <w:tblPr>
        <w:tblStyle w:val="14"/>
        <w:tblW w:w="8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12"/>
        <w:gridCol w:w="1212"/>
        <w:gridCol w:w="1212"/>
        <w:gridCol w:w="1212"/>
        <w:gridCol w:w="1199"/>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1"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助教：</w:t>
            </w:r>
          </w:p>
        </w:tc>
        <w:tc>
          <w:tcPr>
            <w:tcW w:w="121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教导班级</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所属老师</w:t>
            </w:r>
          </w:p>
        </w:tc>
        <w:tc>
          <w:tcPr>
            <w:tcW w:w="1199" w:type="dxa"/>
          </w:tcPr>
          <w:p>
            <w:pPr>
              <w:pStyle w:val="7"/>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老师评分</w:t>
            </w:r>
          </w:p>
        </w:tc>
        <w:tc>
          <w:tcPr>
            <w:tcW w:w="1186" w:type="dxa"/>
          </w:tcPr>
          <w:p>
            <w:pPr>
              <w:pStyle w:val="7"/>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效绩</w:t>
            </w:r>
          </w:p>
        </w:tc>
      </w:tr>
    </w:tbl>
    <w:p>
      <w:pPr>
        <w:pStyle w:val="7"/>
        <w:rPr>
          <w:rFonts w:ascii="Times New Roman" w:hAnsi="Times New Roman" w:cs="Times New Roman"/>
        </w:rPr>
      </w:pPr>
    </w:p>
    <w:p>
      <w:pPr>
        <w:jc w:val="center"/>
        <w:rPr>
          <w:sz w:val="18"/>
          <w:szCs w:val="18"/>
        </w:rPr>
      </w:pPr>
    </w:p>
    <w:p/>
    <w:p>
      <w:pPr>
        <w:ind w:left="840"/>
        <w:rPr>
          <w:szCs w:val="21"/>
        </w:rPr>
      </w:pPr>
    </w:p>
    <w:p>
      <w:pPr>
        <w:numPr>
          <w:ilvl w:val="0"/>
          <w:numId w:val="2"/>
        </w:numPr>
        <w:rPr>
          <w:szCs w:val="21"/>
        </w:rPr>
      </w:pPr>
      <w:r>
        <w:rPr>
          <w:lang w:val="en-US"/>
        </w:rPr>
        <w:br w:type="page"/>
      </w:r>
    </w:p>
    <w:p>
      <w:pPr>
        <w:pStyle w:val="7"/>
        <w:rPr>
          <w:color w:val="FF0000"/>
          <w:sz w:val="18"/>
          <w:szCs w:val="18"/>
        </w:rPr>
      </w:pPr>
      <w:r>
        <w:rPr>
          <w:lang w:val="en-US"/>
        </w:rPr>
        <w:br w:type="page"/>
      </w:r>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562"/>
      <w:docPartObj>
        <w:docPartGallery w:val="autotext"/>
      </w:docPartObj>
    </w:sdtPr>
    <w:sdtContent>
      <w:sdt>
        <w:sdtPr>
          <w:id w:val="171357217"/>
          <w:docPartObj>
            <w:docPartGallery w:val="autotext"/>
          </w:docPartObj>
        </w:sdtPr>
        <w:sdtContent>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3</w:t>
            </w:r>
            <w:r>
              <w:fldChar w:fldCharType="end"/>
            </w:r>
            <w:r>
              <w:rPr>
                <w:rFonts w:hint="eastAsia"/>
              </w:rPr>
              <w:t xml:space="preserve"> 页</w:t>
            </w:r>
            <w:r>
              <w:t xml:space="preserve"> /</w:t>
            </w:r>
            <w:r>
              <w:rPr>
                <w:rFonts w:hint="eastAsia"/>
              </w:rPr>
              <w:t xml:space="preserve"> 共</w:t>
            </w:r>
            <w:r>
              <w:t xml:space="preserve"> </w:t>
            </w:r>
            <w:r>
              <w:fldChar w:fldCharType="begin"/>
            </w:r>
            <w:r>
              <w:instrText xml:space="preserve"> SECTIONPAGES  </w:instrText>
            </w:r>
            <w:r>
              <w:fldChar w:fldCharType="separate"/>
            </w:r>
            <w:r>
              <w:t>12</w:t>
            </w:r>
            <w:r>
              <w:fldChar w:fldCharType="end"/>
            </w:r>
            <w:r>
              <w:rPr>
                <w:rFonts w:hint="eastAsia"/>
              </w:rPr>
              <w:t xml:space="preserve"> 页</w:t>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《Web高级编程》大作业报告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3BE55F7"/>
    <w:multiLevelType w:val="multilevel"/>
    <w:tmpl w:val="53BE5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C2"/>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191C6C43"/>
    <w:rsid w:val="1A2E3CEF"/>
    <w:rsid w:val="2D415606"/>
    <w:rsid w:val="2D484504"/>
    <w:rsid w:val="3D344A6B"/>
    <w:rsid w:val="4DE22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qFormat/>
    <w:uiPriority w:val="99"/>
    <w:rPr>
      <w:rFonts w:ascii="宋体"/>
      <w:sz w:val="18"/>
      <w:szCs w:val="18"/>
    </w:rPr>
  </w:style>
  <w:style w:type="paragraph" w:styleId="7">
    <w:name w:val="Plain Text"/>
    <w:basedOn w:val="1"/>
    <w:link w:val="25"/>
    <w:unhideWhenUsed/>
    <w:qFormat/>
    <w:uiPriority w:val="99"/>
    <w:rPr>
      <w:rFonts w:ascii="宋体" w:hAnsi="Courier New" w:cs="Courier New"/>
      <w:szCs w:val="21"/>
    </w:rPr>
  </w:style>
  <w:style w:type="paragraph" w:styleId="8">
    <w:name w:val="Balloon Text"/>
    <w:basedOn w:val="1"/>
    <w:link w:val="26"/>
    <w:semiHidden/>
    <w:unhideWhenUsed/>
    <w:qFormat/>
    <w:uiPriority w:val="99"/>
    <w:rPr>
      <w:sz w:val="18"/>
      <w:szCs w:val="18"/>
    </w:r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4"/>
    <w:qFormat/>
    <w:uiPriority w:val="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Emphasis"/>
    <w:basedOn w:val="15"/>
    <w:qFormat/>
    <w:uiPriority w:val="20"/>
    <w:rPr>
      <w:i/>
      <w:i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Char"/>
    <w:basedOn w:val="15"/>
    <w:link w:val="2"/>
    <w:qFormat/>
    <w:uiPriority w:val="0"/>
    <w:rPr>
      <w:rFonts w:ascii="Arial" w:hAnsi="Arial" w:cs="宋体"/>
      <w:b/>
      <w:bCs/>
      <w:sz w:val="36"/>
      <w:szCs w:val="36"/>
      <w:lang w:val="zh-CN"/>
    </w:rPr>
  </w:style>
  <w:style w:type="character" w:customStyle="1" w:styleId="21">
    <w:name w:val="标题 2 Char"/>
    <w:basedOn w:val="15"/>
    <w:link w:val="3"/>
    <w:qFormat/>
    <w:uiPriority w:val="0"/>
    <w:rPr>
      <w:rFonts w:ascii="Arial" w:hAnsi="Arial" w:eastAsia="黑体"/>
      <w:b/>
      <w:bCs/>
      <w:kern w:val="2"/>
      <w:sz w:val="32"/>
      <w:szCs w:val="32"/>
    </w:rPr>
  </w:style>
  <w:style w:type="character" w:customStyle="1" w:styleId="22">
    <w:name w:val="标题 5 Char"/>
    <w:basedOn w:val="15"/>
    <w:link w:val="5"/>
    <w:qFormat/>
    <w:uiPriority w:val="0"/>
    <w:rPr>
      <w:b/>
      <w:bCs/>
      <w:kern w:val="2"/>
      <w:sz w:val="28"/>
      <w:szCs w:val="28"/>
    </w:rPr>
  </w:style>
  <w:style w:type="paragraph" w:styleId="23">
    <w:name w:val="List Paragraph"/>
    <w:basedOn w:val="1"/>
    <w:qFormat/>
    <w:uiPriority w:val="34"/>
    <w:pPr>
      <w:ind w:firstLine="420" w:firstLineChars="200"/>
    </w:pPr>
  </w:style>
  <w:style w:type="character" w:customStyle="1" w:styleId="24">
    <w:name w:val="标题 Char"/>
    <w:basedOn w:val="15"/>
    <w:link w:val="12"/>
    <w:qFormat/>
    <w:uiPriority w:val="0"/>
    <w:rPr>
      <w:rFonts w:ascii="Cambria" w:hAnsi="Cambria" w:cs="Times New Roman"/>
      <w:b/>
      <w:bCs/>
      <w:kern w:val="2"/>
      <w:sz w:val="32"/>
      <w:szCs w:val="32"/>
    </w:rPr>
  </w:style>
  <w:style w:type="character" w:customStyle="1" w:styleId="25">
    <w:name w:val="纯文本 Char"/>
    <w:basedOn w:val="15"/>
    <w:link w:val="7"/>
    <w:qFormat/>
    <w:uiPriority w:val="99"/>
    <w:rPr>
      <w:rFonts w:ascii="宋体" w:hAnsi="Courier New" w:cs="Courier New"/>
      <w:kern w:val="2"/>
      <w:sz w:val="21"/>
      <w:szCs w:val="21"/>
    </w:rPr>
  </w:style>
  <w:style w:type="character" w:customStyle="1" w:styleId="26">
    <w:name w:val="批注框文本 Char"/>
    <w:basedOn w:val="15"/>
    <w:link w:val="8"/>
    <w:semiHidden/>
    <w:qFormat/>
    <w:uiPriority w:val="99"/>
    <w:rPr>
      <w:kern w:val="2"/>
      <w:sz w:val="18"/>
      <w:szCs w:val="18"/>
    </w:rPr>
  </w:style>
  <w:style w:type="character" w:customStyle="1" w:styleId="27">
    <w:name w:val="文档结构图 Char"/>
    <w:basedOn w:val="15"/>
    <w:link w:val="6"/>
    <w:semiHidden/>
    <w:qFormat/>
    <w:uiPriority w:val="99"/>
    <w:rPr>
      <w:rFonts w:ascii="宋体"/>
      <w:kern w:val="2"/>
      <w:sz w:val="18"/>
      <w:szCs w:val="18"/>
    </w:rPr>
  </w:style>
  <w:style w:type="character" w:customStyle="1" w:styleId="28">
    <w:name w:val="标题 3 Char"/>
    <w:basedOn w:val="15"/>
    <w:link w:val="4"/>
    <w:uiPriority w:val="0"/>
    <w:rPr>
      <w:b/>
      <w:bCs/>
      <w:kern w:val="2"/>
      <w:sz w:val="32"/>
      <w:szCs w:val="32"/>
    </w:rPr>
  </w:style>
  <w:style w:type="character" w:customStyle="1" w:styleId="29">
    <w:name w:val="apple-converted-space"/>
    <w:basedOn w:val="15"/>
    <w:qFormat/>
    <w:uiPriority w:val="0"/>
  </w:style>
  <w:style w:type="character" w:customStyle="1" w:styleId="30">
    <w:name w:val="页眉 Char"/>
    <w:basedOn w:val="15"/>
    <w:link w:val="10"/>
    <w:qFormat/>
    <w:uiPriority w:val="99"/>
    <w:rPr>
      <w:kern w:val="2"/>
      <w:sz w:val="18"/>
      <w:szCs w:val="18"/>
    </w:rPr>
  </w:style>
  <w:style w:type="character" w:customStyle="1" w:styleId="31">
    <w:name w:val="页脚 Char"/>
    <w:basedOn w:val="15"/>
    <w:link w:val="9"/>
    <w:qFormat/>
    <w:uiPriority w:val="99"/>
    <w:rPr>
      <w:kern w:val="2"/>
      <w:sz w:val="18"/>
      <w:szCs w:val="18"/>
    </w:rPr>
  </w:style>
  <w:style w:type="paragraph" w:styleId="32">
    <w:name w:val="No Spacing"/>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5"/>
    <w:link w:val="32"/>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F301-90B5-4AE7-A6EE-C75F608C2B8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1784</Words>
  <Characters>10173</Characters>
  <Lines>84</Lines>
  <Paragraphs>23</Paragraphs>
  <TotalTime>4</TotalTime>
  <ScaleCrop>false</ScaleCrop>
  <LinksUpToDate>false</LinksUpToDate>
  <CharactersWithSpaces>11934</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2018-02-13T15:19:00Z</dcterms:created>
  <dc:creator>Administrator</dc:creator>
  <cp:lastModifiedBy>make it.</cp:lastModifiedBy>
  <dcterms:modified xsi:type="dcterms:W3CDTF">2019-06-10T15:09:57Z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