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jc w:val="center"/>
        <w:rPr>
          <w:rFonts w:hint="default"/>
          <w:sz w:val="24"/>
          <w:szCs w:val="24"/>
          <w:lang w:val="es-CO"/>
        </w:rPr>
      </w:pPr>
      <w:r>
        <w:rPr>
          <w:rFonts w:hint="default"/>
          <w:sz w:val="24"/>
          <w:szCs w:val="24"/>
          <w:lang w:val="es-CO"/>
        </w:rPr>
        <w:t xml:space="preserve">Actividad </w:t>
      </w:r>
    </w:p>
    <w:p>
      <w:pPr>
        <w:pStyle w:val="style0"/>
        <w:numPr>
          <w:ilvl w:val="0"/>
          <w:numId w:val="7"/>
        </w:numPr>
        <w:rPr>
          <w:rFonts w:hint="default"/>
          <w:b/>
          <w:bCs/>
          <w:i/>
          <w:iCs/>
          <w:sz w:val="24"/>
          <w:szCs w:val="24"/>
          <w:u w:val="single"/>
          <w:lang w:val="es-CO"/>
        </w:rPr>
      </w:pPr>
      <w:r>
        <w:rPr>
          <w:rFonts w:hint="default"/>
          <w:b/>
          <w:bCs/>
          <w:i/>
          <w:iCs/>
          <w:sz w:val="24"/>
          <w:szCs w:val="24"/>
          <w:u w:val="single"/>
          <w:lang w:val="es-CO"/>
        </w:rPr>
        <w:t>¿Cuantos lenguajes de programación ?</w:t>
      </w:r>
    </w:p>
    <w:p>
      <w:pPr>
        <w:pStyle w:val="style0"/>
        <w:numPr>
          <w:ilvl w:val="0"/>
          <w:numId w:val="0"/>
        </w:numPr>
        <w:rPr>
          <w:rFonts w:hint="default"/>
          <w:sz w:val="24"/>
          <w:szCs w:val="24"/>
          <w:lang w:val="es-CO"/>
        </w:rPr>
      </w:pPr>
      <w:r>
        <w:rPr>
          <w:rFonts w:hint="default"/>
          <w:sz w:val="24"/>
          <w:szCs w:val="24"/>
          <w:lang w:val="es-CO"/>
        </w:rPr>
        <w:t>Existen mas 1.300 lenguajes de programación en uso en todo el mundo según “TIBOE”. los lenguajes de programación se clasifican en su nivel de abstracción y de su orientación</w:t>
      </w:r>
    </w:p>
    <w:p>
      <w:pPr>
        <w:pStyle w:val="style0"/>
        <w:numPr>
          <w:ilvl w:val="0"/>
          <w:numId w:val="8"/>
        </w:numPr>
        <w:rPr>
          <w:rFonts w:hint="default"/>
          <w:sz w:val="24"/>
          <w:szCs w:val="24"/>
          <w:lang w:val="es-CO"/>
        </w:rPr>
      </w:pPr>
      <w:r>
        <w:rPr>
          <w:rFonts w:hint="default"/>
          <w:sz w:val="24"/>
          <w:szCs w:val="24"/>
          <w:lang w:val="es-CO"/>
        </w:rPr>
        <w:t>Lenguaje de bajo nivel:</w:t>
      </w:r>
    </w:p>
    <w:p>
      <w:pPr>
        <w:pStyle w:val="style0"/>
        <w:numPr>
          <w:ilvl w:val="0"/>
          <w:numId w:val="0"/>
        </w:numPr>
        <w:rPr>
          <w:rFonts w:hint="default"/>
          <w:sz w:val="24"/>
          <w:szCs w:val="24"/>
          <w:lang w:val="es-CO"/>
        </w:rPr>
      </w:pPr>
      <w:r>
        <w:rPr>
          <w:rFonts w:hint="default"/>
          <w:sz w:val="24"/>
          <w:szCs w:val="24"/>
          <w:lang w:val="es-CO"/>
        </w:rPr>
        <w:t>Se parecen al  lenguaje maquina y están orientado a la maquina.</w:t>
      </w:r>
    </w:p>
    <w:p>
      <w:pPr>
        <w:pStyle w:val="style0"/>
        <w:numPr>
          <w:ilvl w:val="0"/>
          <w:numId w:val="0"/>
        </w:numPr>
        <w:rPr>
          <w:rFonts w:hint="default"/>
          <w:sz w:val="24"/>
          <w:szCs w:val="24"/>
          <w:lang w:val="es-CO"/>
        </w:rPr>
      </w:pPr>
      <w:r>
        <w:rPr>
          <w:rFonts w:hint="default"/>
          <w:sz w:val="24"/>
          <w:szCs w:val="24"/>
          <w:lang w:val="es-CO"/>
        </w:rPr>
        <w:t>-c</w:t>
      </w:r>
    </w:p>
    <w:p>
      <w:pPr>
        <w:pStyle w:val="style0"/>
        <w:numPr>
          <w:ilvl w:val="0"/>
          <w:numId w:val="0"/>
        </w:numPr>
        <w:rPr>
          <w:rFonts w:hint="default"/>
          <w:sz w:val="24"/>
          <w:szCs w:val="24"/>
          <w:lang w:val="es-CO"/>
        </w:rPr>
      </w:pPr>
      <w:r>
        <w:rPr>
          <w:rFonts w:hint="default"/>
          <w:sz w:val="24"/>
          <w:szCs w:val="24"/>
          <w:lang w:val="es-CO"/>
        </w:rPr>
        <w:t>-C++</w:t>
      </w:r>
    </w:p>
    <w:p>
      <w:pPr>
        <w:pStyle w:val="style0"/>
        <w:numPr>
          <w:ilvl w:val="0"/>
          <w:numId w:val="0"/>
        </w:numPr>
        <w:rPr>
          <w:rFonts w:hint="default"/>
          <w:sz w:val="24"/>
          <w:szCs w:val="24"/>
          <w:lang w:val="es-CO"/>
        </w:rPr>
      </w:pPr>
      <w:r>
        <w:rPr>
          <w:rFonts w:hint="default"/>
          <w:sz w:val="24"/>
          <w:szCs w:val="24"/>
          <w:lang w:val="es-CO"/>
        </w:rPr>
        <w:t>-Java</w:t>
      </w:r>
    </w:p>
    <w:p>
      <w:pPr>
        <w:pStyle w:val="style0"/>
        <w:numPr>
          <w:ilvl w:val="0"/>
          <w:numId w:val="0"/>
        </w:numPr>
        <w:rPr>
          <w:rFonts w:hint="default"/>
          <w:sz w:val="24"/>
          <w:szCs w:val="24"/>
          <w:lang w:val="es-CO"/>
        </w:rPr>
      </w:pPr>
      <w:r>
        <w:rPr>
          <w:rFonts w:hint="default"/>
          <w:sz w:val="24"/>
          <w:szCs w:val="24"/>
          <w:lang w:val="es-CO"/>
        </w:rPr>
        <w:t>-Phyton</w:t>
      </w:r>
    </w:p>
    <w:p>
      <w:pPr>
        <w:pStyle w:val="style0"/>
        <w:numPr>
          <w:ilvl w:val="0"/>
          <w:numId w:val="0"/>
        </w:numPr>
        <w:rPr>
          <w:rFonts w:hint="default"/>
          <w:sz w:val="24"/>
          <w:szCs w:val="24"/>
          <w:lang w:val="es-CO"/>
        </w:rPr>
      </w:pPr>
      <w:r>
        <w:rPr>
          <w:rFonts w:hint="default"/>
          <w:sz w:val="24"/>
          <w:szCs w:val="24"/>
          <w:lang w:val="es-CO"/>
        </w:rPr>
        <w:t>-Ruby</w:t>
      </w:r>
    </w:p>
    <w:p>
      <w:pPr>
        <w:pStyle w:val="style0"/>
        <w:numPr>
          <w:ilvl w:val="0"/>
          <w:numId w:val="0"/>
        </w:numPr>
        <w:rPr>
          <w:rFonts w:hint="default"/>
          <w:sz w:val="24"/>
          <w:szCs w:val="24"/>
          <w:lang w:val="es-CO"/>
        </w:rPr>
      </w:pPr>
    </w:p>
    <w:p>
      <w:pPr>
        <w:pStyle w:val="style0"/>
        <w:numPr>
          <w:ilvl w:val="0"/>
          <w:numId w:val="0"/>
        </w:numPr>
        <w:rPr>
          <w:rFonts w:hint="default"/>
          <w:sz w:val="24"/>
          <w:szCs w:val="24"/>
          <w:lang w:val="es-CO"/>
        </w:rPr>
      </w:pPr>
    </w:p>
    <w:p>
      <w:pPr>
        <w:pStyle w:val="style0"/>
        <w:numPr>
          <w:ilvl w:val="0"/>
          <w:numId w:val="7"/>
        </w:numPr>
        <w:ind w:left="0" w:leftChars="0" w:firstLine="0" w:firstLineChars="0"/>
        <w:rPr>
          <w:rFonts w:hint="default"/>
          <w:b/>
          <w:bCs/>
          <w:i/>
          <w:iCs/>
          <w:sz w:val="24"/>
          <w:szCs w:val="24"/>
          <w:u w:val="single"/>
          <w:lang w:val="es-CO"/>
        </w:rPr>
      </w:pPr>
      <w:r>
        <w:rPr>
          <w:rFonts w:hint="default"/>
          <w:b/>
          <w:bCs/>
          <w:i/>
          <w:iCs/>
          <w:sz w:val="24"/>
          <w:szCs w:val="24"/>
          <w:u w:val="single"/>
          <w:lang w:val="es-CO"/>
        </w:rPr>
        <w:t>_</w:t>
      </w:r>
    </w:p>
    <w:p>
      <w:pPr>
        <w:pStyle w:val="style0"/>
        <w:numPr>
          <w:ilvl w:val="0"/>
          <w:numId w:val="0"/>
        </w:numPr>
        <w:ind w:leftChars="0"/>
        <w:rPr>
          <w:rFonts w:hint="default"/>
          <w:sz w:val="24"/>
          <w:szCs w:val="24"/>
          <w:lang w:val="es-CO"/>
        </w:rPr>
      </w:pPr>
      <w:r>
        <w:rPr>
          <w:rFonts w:hint="default"/>
          <w:sz w:val="24"/>
          <w:szCs w:val="24"/>
          <w:lang w:val="es-CO"/>
        </w:rPr>
        <w:t>C:</w:t>
      </w:r>
    </w:p>
    <w:p>
      <w:pPr>
        <w:pStyle w:val="style0"/>
        <w:numPr>
          <w:ilvl w:val="0"/>
          <w:numId w:val="0"/>
        </w:numPr>
        <w:ind w:leftChars="0"/>
        <w:rPr>
          <w:rFonts w:hint="default"/>
          <w:sz w:val="24"/>
          <w:szCs w:val="24"/>
          <w:lang w:val="es-CO"/>
        </w:rPr>
      </w:pPr>
      <w:r>
        <w:rPr>
          <w:rFonts w:hint="default"/>
          <w:sz w:val="24"/>
          <w:szCs w:val="24"/>
          <w:lang w:val="es-CO"/>
        </w:rPr>
        <w:t>Existe varias versiones entre las que se encuentran (c89,c90,c99) Base para otro lenguajes pero sin “POO” ni “GC”. Programación orientada a  objetos.</w:t>
      </w:r>
    </w:p>
    <w:p>
      <w:pPr>
        <w:pStyle w:val="style0"/>
        <w:numPr>
          <w:ilvl w:val="0"/>
          <w:numId w:val="0"/>
        </w:numPr>
        <w:ind w:leftChars="0"/>
        <w:rPr>
          <w:rFonts w:hint="default"/>
          <w:sz w:val="24"/>
          <w:szCs w:val="24"/>
          <w:lang w:val="es-CO"/>
        </w:rPr>
      </w:pPr>
      <w:r>
        <w:rPr>
          <w:rFonts w:hint="default"/>
          <w:sz w:val="24"/>
          <w:szCs w:val="24"/>
          <w:lang w:val="es-CO"/>
        </w:rPr>
        <w:t>C++:</w:t>
      </w:r>
    </w:p>
    <w:p>
      <w:pPr>
        <w:pStyle w:val="style0"/>
        <w:numPr>
          <w:ilvl w:val="0"/>
          <w:numId w:val="0"/>
        </w:numPr>
        <w:ind w:leftChars="0"/>
        <w:rPr>
          <w:rFonts w:hint="default"/>
          <w:sz w:val="24"/>
          <w:szCs w:val="24"/>
          <w:lang w:val="es-CO"/>
        </w:rPr>
      </w:pPr>
      <w:r>
        <w:rPr>
          <w:rFonts w:hint="default"/>
          <w:sz w:val="24"/>
          <w:szCs w:val="24"/>
          <w:lang w:val="es-CO"/>
        </w:rPr>
        <w:t>Añadió “POO”, plantillas y mejor gestión de memoria</w:t>
      </w:r>
    </w:p>
    <w:p>
      <w:pPr>
        <w:pStyle w:val="style0"/>
        <w:numPr>
          <w:ilvl w:val="0"/>
          <w:numId w:val="0"/>
        </w:numPr>
        <w:ind w:leftChars="0"/>
        <w:rPr>
          <w:rFonts w:hint="default"/>
          <w:sz w:val="24"/>
          <w:szCs w:val="24"/>
          <w:lang w:val="es-CO"/>
        </w:rPr>
      </w:pPr>
      <w:r>
        <w:rPr>
          <w:rFonts w:hint="default"/>
          <w:sz w:val="24"/>
          <w:szCs w:val="24"/>
          <w:lang w:val="es-CO"/>
        </w:rPr>
        <w:t>Java:</w:t>
      </w:r>
    </w:p>
    <w:p>
      <w:pPr>
        <w:pStyle w:val="style0"/>
        <w:numPr>
          <w:ilvl w:val="0"/>
          <w:numId w:val="0"/>
        </w:numPr>
        <w:ind w:leftChars="0"/>
        <w:rPr>
          <w:rFonts w:hint="default"/>
          <w:sz w:val="24"/>
          <w:szCs w:val="24"/>
          <w:lang w:val="es-CO"/>
        </w:rPr>
      </w:pPr>
      <w:r>
        <w:rPr>
          <w:rFonts w:hint="default"/>
          <w:sz w:val="24"/>
          <w:szCs w:val="24"/>
          <w:lang w:val="es-CO"/>
        </w:rPr>
        <w:t>Elimino punteros y añadio “GC” y compatibilidad multiplataforma</w:t>
      </w:r>
    </w:p>
    <w:p>
      <w:pPr>
        <w:pStyle w:val="style0"/>
        <w:numPr>
          <w:ilvl w:val="0"/>
          <w:numId w:val="0"/>
        </w:numPr>
        <w:ind w:leftChars="0"/>
        <w:rPr>
          <w:rFonts w:hint="default"/>
          <w:sz w:val="24"/>
          <w:szCs w:val="24"/>
          <w:lang w:val="es-CO"/>
        </w:rPr>
      </w:pPr>
    </w:p>
    <w:p>
      <w:pPr>
        <w:pStyle w:val="style0"/>
        <w:numPr>
          <w:ilvl w:val="0"/>
          <w:numId w:val="0"/>
        </w:numPr>
        <w:ind w:leftChars="0"/>
        <w:rPr>
          <w:rFonts w:hint="default"/>
          <w:sz w:val="24"/>
          <w:szCs w:val="24"/>
          <w:lang w:val="es-CO"/>
        </w:rPr>
      </w:pPr>
    </w:p>
    <w:p>
      <w:pPr>
        <w:pStyle w:val="style0"/>
        <w:numPr>
          <w:ilvl w:val="0"/>
          <w:numId w:val="0"/>
        </w:numPr>
        <w:ind w:leftChars="0"/>
        <w:rPr>
          <w:rFonts w:hint="default"/>
          <w:b/>
          <w:bCs/>
          <w:i/>
          <w:iCs/>
          <w:sz w:val="24"/>
          <w:szCs w:val="24"/>
          <w:u w:val="single"/>
          <w:lang w:val="es-CO"/>
        </w:rPr>
      </w:pPr>
      <w:r>
        <w:rPr>
          <w:rFonts w:hint="default"/>
          <w:b/>
          <w:bCs/>
          <w:i/>
          <w:iCs/>
          <w:sz w:val="24"/>
          <w:szCs w:val="24"/>
          <w:u w:val="single"/>
          <w:lang w:val="es-CO"/>
        </w:rPr>
        <w:t>3.-Explique que es mean, mern y que programa lo compone</w:t>
      </w:r>
    </w:p>
    <w:p>
      <w:pPr>
        <w:pStyle w:val="style0"/>
        <w:numPr>
          <w:ilvl w:val="0"/>
          <w:numId w:val="9"/>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Mean y mern son stacks de tecnologia para desarrollar web fullstacks, es decir, para construir tanto el frontend( lo que ve el usuario) como el backend (lo que se ve detras del servidor).</w:t>
      </w:r>
    </w:p>
    <w:p>
      <w:pPr>
        <w:pStyle w:val="style0"/>
        <w:numPr>
          <w:ilvl w:val="0"/>
          <w:numId w:val="0"/>
        </w:numPr>
        <w:rPr>
          <w:rFonts w:hint="default"/>
          <w:b w:val="false"/>
          <w:bCs w:val="false"/>
          <w:i w:val="false"/>
          <w:iCs w:val="false"/>
          <w:sz w:val="24"/>
          <w:szCs w:val="24"/>
          <w:u w:val="single"/>
          <w:lang w:val="es-CO"/>
        </w:rPr>
      </w:pPr>
      <w:r>
        <w:rPr>
          <w:rFonts w:hint="default"/>
          <w:b w:val="false"/>
          <w:bCs w:val="false"/>
          <w:i w:val="false"/>
          <w:iCs w:val="false"/>
          <w:sz w:val="24"/>
          <w:szCs w:val="24"/>
          <w:u w:val="single"/>
          <w:lang w:val="es-CO"/>
        </w:rPr>
        <w:t>MEAN STACK:</w:t>
      </w:r>
    </w:p>
    <w:p>
      <w:pPr>
        <w:pStyle w:val="style0"/>
        <w:numPr>
          <w:ilvl w:val="0"/>
          <w:numId w:val="10"/>
        </w:numPr>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Mongo DB: Base de datos NoSQL</w:t>
      </w:r>
    </w:p>
    <w:p>
      <w:pPr>
        <w:pStyle w:val="style0"/>
        <w:numPr>
          <w:ilvl w:val="0"/>
          <w:numId w:val="11"/>
        </w:numPr>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Express. Js: Framework para el backend con Node.js</w:t>
      </w:r>
    </w:p>
    <w:p>
      <w:pPr>
        <w:pStyle w:val="style0"/>
        <w:numPr>
          <w:ilvl w:val="0"/>
          <w:numId w:val="12"/>
        </w:numPr>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Angular: Framework frontend de google</w:t>
      </w:r>
    </w:p>
    <w:p>
      <w:pPr>
        <w:pStyle w:val="style0"/>
        <w:numPr>
          <w:ilvl w:val="0"/>
          <w:numId w:val="10"/>
        </w:numPr>
        <w:ind w:left="0" w:leftChars="0" w:firstLine="0" w:firstLine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Node.js: Entorno para ejecutar javascript en el servidor</w:t>
      </w:r>
    </w:p>
    <w:p>
      <w:pPr>
        <w:pStyle w:val="style0"/>
        <w:numPr>
          <w:ilvl w:val="0"/>
          <w:numId w:val="0"/>
        </w:numPr>
        <w:ind w:leftChars="0"/>
        <w:rPr>
          <w:rFonts w:hint="default"/>
          <w:b w:val="false"/>
          <w:bCs w:val="false"/>
          <w:i w:val="false"/>
          <w:iCs w:val="false"/>
          <w:sz w:val="24"/>
          <w:szCs w:val="24"/>
          <w:u w:val="none"/>
          <w:lang w:val="es-CO"/>
        </w:rPr>
      </w:pPr>
    </w:p>
    <w:p>
      <w:pPr>
        <w:pStyle w:val="style0"/>
        <w:numPr>
          <w:ilvl w:val="0"/>
          <w:numId w:val="0"/>
        </w:numPr>
        <w:ind w:leftChars="0"/>
        <w:rPr>
          <w:rFonts w:hint="default"/>
          <w:b w:val="false"/>
          <w:bCs w:val="false"/>
          <w:i w:val="false"/>
          <w:iCs w:val="false"/>
          <w:sz w:val="24"/>
          <w:szCs w:val="24"/>
          <w:u w:val="single"/>
          <w:lang w:val="es-CO"/>
        </w:rPr>
      </w:pPr>
      <w:r>
        <w:rPr>
          <w:rFonts w:hint="default"/>
          <w:b w:val="false"/>
          <w:bCs w:val="false"/>
          <w:i w:val="false"/>
          <w:iCs w:val="false"/>
          <w:sz w:val="24"/>
          <w:szCs w:val="24"/>
          <w:u w:val="single"/>
          <w:lang w:val="es-CO"/>
        </w:rPr>
        <w:t>MERN STACK:</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Es una recopilación de tecnología que ayudan a los desarrolladores a crear aplicaciones web solidas y escalable mediante javascript.</w:t>
      </w:r>
    </w:p>
    <w:bookmarkStart w:id="0" w:name="_GoBack"/>
    <w:bookmarkEnd w:id="0"/>
    <w:p>
      <w:pPr>
        <w:pStyle w:val="style0"/>
        <w:numPr>
          <w:ilvl w:val="0"/>
          <w:numId w:val="0"/>
        </w:numPr>
        <w:ind w:leftChars="0"/>
        <w:rPr>
          <w:rFonts w:hint="default"/>
          <w:b w:val="false"/>
          <w:bCs w:val="false"/>
          <w:i w:val="false"/>
          <w:iCs w:val="false"/>
          <w:sz w:val="24"/>
          <w:szCs w:val="24"/>
          <w:u w:val="none"/>
          <w:lang w:val="es-CO"/>
        </w:rPr>
      </w:pP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Uso: Permite crear aplicaciones web fullstack con una sola tecnologia de lenguaje</w:t>
      </w:r>
    </w:p>
    <w:p>
      <w:pPr>
        <w:pStyle w:val="style0"/>
        <w:numPr>
          <w:ilvl w:val="0"/>
          <w:numId w:val="13"/>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Mongo DB: Base de datos NoSQL</w:t>
      </w:r>
    </w:p>
    <w:p>
      <w:pPr>
        <w:pStyle w:val="style0"/>
        <w:numPr>
          <w:ilvl w:val="0"/>
          <w:numId w:val="11"/>
        </w:numPr>
        <w:ind w:left="0" w:leftChars="0" w:firstLine="0" w:firstLine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Express. Js: Backend</w:t>
      </w:r>
    </w:p>
    <w:p>
      <w:pPr>
        <w:pStyle w:val="style0"/>
        <w:numPr>
          <w:ilvl w:val="0"/>
          <w:numId w:val="14"/>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 xml:space="preserve">React.js: Libreria frontend de meta </w:t>
      </w:r>
    </w:p>
    <w:p>
      <w:pPr>
        <w:pStyle w:val="style0"/>
        <w:numPr>
          <w:ilvl w:val="0"/>
          <w:numId w:val="13"/>
        </w:numPr>
        <w:ind w:left="0" w:leftChars="0" w:firstLine="0" w:firstLine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Node.js: Servidor</w:t>
      </w:r>
    </w:p>
    <w:p>
      <w:pPr>
        <w:pStyle w:val="style0"/>
        <w:numPr>
          <w:ilvl w:val="0"/>
          <w:numId w:val="0"/>
        </w:numPr>
        <w:ind w:leftChars="0"/>
        <w:rPr>
          <w:rFonts w:hint="default"/>
          <w:b w:val="false"/>
          <w:bCs w:val="false"/>
          <w:i w:val="false"/>
          <w:iCs w:val="false"/>
          <w:sz w:val="24"/>
          <w:szCs w:val="24"/>
          <w:u w:val="none"/>
          <w:lang w:val="es-CO"/>
        </w:rPr>
      </w:pPr>
    </w:p>
    <w:p>
      <w:pPr>
        <w:pStyle w:val="style0"/>
        <w:numPr>
          <w:ilvl w:val="0"/>
          <w:numId w:val="0"/>
        </w:numPr>
        <w:ind w:leftChars="0"/>
        <w:rPr>
          <w:rFonts w:hint="default"/>
          <w:b w:val="false"/>
          <w:bCs w:val="false"/>
          <w:i w:val="false"/>
          <w:iCs w:val="false"/>
          <w:sz w:val="24"/>
          <w:szCs w:val="24"/>
          <w:u w:val="none"/>
          <w:lang w:val="es-CO"/>
        </w:rPr>
      </w:pPr>
    </w:p>
    <w:p>
      <w:pPr>
        <w:pStyle w:val="style0"/>
        <w:numPr>
          <w:ilvl w:val="0"/>
          <w:numId w:val="7"/>
        </w:numPr>
        <w:ind w:left="0" w:leftChars="0" w:firstLine="0" w:firstLineChars="0"/>
        <w:rPr>
          <w:rFonts w:hint="default"/>
          <w:b w:val="false"/>
          <w:bCs w:val="false"/>
          <w:i w:val="false"/>
          <w:iCs w:val="false"/>
          <w:sz w:val="24"/>
          <w:szCs w:val="24"/>
          <w:u w:val="single"/>
          <w:lang w:val="es-CO"/>
        </w:rPr>
      </w:pPr>
      <w:r>
        <w:rPr>
          <w:rFonts w:hint="default"/>
          <w:b w:val="false"/>
          <w:bCs w:val="false"/>
          <w:i w:val="false"/>
          <w:iCs w:val="false"/>
          <w:sz w:val="24"/>
          <w:szCs w:val="24"/>
          <w:u w:val="single"/>
          <w:lang w:val="es-CO"/>
        </w:rPr>
        <w:t xml:space="preserve">-¿ Cuantas versiones de Windows hay? Haga un cuandro comparativo </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Existen un total de 15 versiones las cuales son:</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 xml:space="preserve">-Windows 1.0- 1985                                                         </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2.0- 1987</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3.0-1990</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3.1- 1992</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95-1995</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98- 1998</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2000- 2000</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ME- 2000</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XP- 2001</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vista- 2007</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7- 2009</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8- 2012</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8.1- 2013</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10- 2015</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11- 2021</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Con estas serian 13 versiones de windows pero estan son para ordenadores.  Windows tambien saco 2 versiones para movil</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 xml:space="preserve"> -Windows Movil - (2000-2010)</w:t>
      </w:r>
    </w:p>
    <w:p>
      <w:pPr>
        <w:pStyle w:val="style0"/>
        <w:numPr>
          <w:ilvl w:val="0"/>
          <w:numId w:val="0"/>
        </w:numPr>
        <w:ind w:leftChars="0"/>
        <w:rPr>
          <w:rFonts w:hint="default"/>
          <w:b w:val="false"/>
          <w:bCs w:val="false"/>
          <w:i w:val="false"/>
          <w:iCs w:val="false"/>
          <w:sz w:val="24"/>
          <w:szCs w:val="24"/>
          <w:u w:val="none"/>
          <w:lang w:val="es-CO"/>
        </w:rPr>
      </w:pPr>
      <w:r>
        <w:rPr>
          <w:rFonts w:hint="default"/>
          <w:b w:val="false"/>
          <w:bCs w:val="false"/>
          <w:i w:val="false"/>
          <w:iCs w:val="false"/>
          <w:sz w:val="24"/>
          <w:szCs w:val="24"/>
          <w:u w:val="none"/>
          <w:lang w:val="es-CO"/>
        </w:rPr>
        <w:t>-Windows Phone - (descontinuado )</w:t>
      </w:r>
    </w:p>
    <w:p>
      <w:pPr>
        <w:pStyle w:val="style0"/>
        <w:numPr>
          <w:ilvl w:val="0"/>
          <w:numId w:val="0"/>
        </w:numPr>
        <w:ind w:leftChars="0"/>
        <w:rPr>
          <w:rFonts w:hint="default"/>
          <w:b w:val="false"/>
          <w:bCs w:val="false"/>
          <w:i w:val="false"/>
          <w:iCs w:val="false"/>
          <w:sz w:val="24"/>
          <w:szCs w:val="24"/>
          <w:u w:val="single"/>
          <w:lang w:val="es-CO"/>
        </w:rPr>
      </w:pPr>
    </w:p>
    <w:p>
      <w:pPr>
        <w:pStyle w:val="style0"/>
        <w:numPr>
          <w:ilvl w:val="0"/>
          <w:numId w:val="0"/>
        </w:numPr>
        <w:ind w:leftChars="0"/>
        <w:rPr>
          <w:rFonts w:hint="default"/>
          <w:b w:val="false"/>
          <w:bCs w:val="false"/>
          <w:i w:val="false"/>
          <w:iCs w:val="false"/>
          <w:sz w:val="24"/>
          <w:szCs w:val="24"/>
          <w:u w:val="none"/>
          <w:lang w:val="es-CO"/>
        </w:rPr>
      </w:pPr>
    </w:p>
    <w:p>
      <w:pPr>
        <w:pStyle w:val="style0"/>
        <w:numPr>
          <w:ilvl w:val="0"/>
          <w:numId w:val="0"/>
        </w:numPr>
        <w:ind w:leftChars="0"/>
        <w:rPr>
          <w:sz w:val="24"/>
          <w:szCs w:val="24"/>
        </w:rPr>
      </w:pPr>
      <w:r>
        <w:rPr>
          <w:sz w:val="24"/>
          <w:szCs w:val="24"/>
        </w:rPr>
        <w:t>Cuadro Comparativo de Versiones de Windows</w:t>
      </w:r>
    </w:p>
    <w:tbl>
      <w:tblPr>
        <w:tblStyle w:val="style154"/>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728"/>
        <w:gridCol w:w="1728"/>
        <w:gridCol w:w="1728"/>
        <w:gridCol w:w="1728"/>
        <w:gridCol w:w="1728"/>
      </w:tblGrid>
      <w:tr>
        <w:trPr/>
        <w:tc>
          <w:tcPr>
            <w:tcW w:w="1728" w:type="dxa"/>
            <w:tcBorders/>
          </w:tcPr>
          <w:p>
            <w:pPr>
              <w:pStyle w:val="style0"/>
              <w:spacing w:after="0" w:lineRule="auto" w:line="240"/>
              <w:rPr/>
            </w:pPr>
            <w:r>
              <w:t>Versión</w:t>
            </w:r>
          </w:p>
        </w:tc>
        <w:tc>
          <w:tcPr>
            <w:tcW w:w="1728" w:type="dxa"/>
            <w:tcBorders/>
          </w:tcPr>
          <w:p>
            <w:pPr>
              <w:pStyle w:val="style0"/>
              <w:spacing w:after="0" w:lineRule="auto" w:line="240"/>
              <w:rPr/>
            </w:pPr>
            <w:r>
              <w:t>Año de Lanzamiento</w:t>
            </w:r>
          </w:p>
        </w:tc>
        <w:tc>
          <w:tcPr>
            <w:tcW w:w="1728" w:type="dxa"/>
            <w:tcBorders/>
          </w:tcPr>
          <w:p>
            <w:pPr>
              <w:pStyle w:val="style0"/>
              <w:spacing w:after="0" w:lineRule="auto" w:line="240"/>
              <w:rPr/>
            </w:pPr>
            <w:r>
              <w:t>Características Destacadas</w:t>
            </w:r>
          </w:p>
        </w:tc>
        <w:tc>
          <w:tcPr>
            <w:tcW w:w="1728" w:type="dxa"/>
            <w:tcBorders/>
          </w:tcPr>
          <w:p>
            <w:pPr>
              <w:pStyle w:val="style0"/>
              <w:spacing w:after="0" w:lineRule="auto" w:line="240"/>
              <w:rPr/>
            </w:pPr>
            <w:r>
              <w:t>Requisitos Mínimos Aproximados</w:t>
            </w:r>
          </w:p>
        </w:tc>
        <w:tc>
          <w:tcPr>
            <w:tcW w:w="1728" w:type="dxa"/>
            <w:tcBorders/>
          </w:tcPr>
          <w:p>
            <w:pPr>
              <w:pStyle w:val="style0"/>
              <w:spacing w:after="0" w:lineRule="auto" w:line="240"/>
              <w:rPr/>
            </w:pPr>
            <w:r>
              <w:t>Observaciones</w:t>
            </w:r>
          </w:p>
        </w:tc>
      </w:tr>
      <w:tr>
        <w:tblPrEx/>
        <w:trPr/>
        <w:tc>
          <w:tcPr>
            <w:tcW w:w="1728" w:type="dxa"/>
            <w:tcBorders/>
          </w:tcPr>
          <w:p>
            <w:pPr>
              <w:pStyle w:val="style0"/>
              <w:spacing w:after="0" w:lineRule="auto" w:line="240"/>
              <w:rPr/>
            </w:pPr>
            <w:r>
              <w:t>Windows 1.0</w:t>
            </w:r>
          </w:p>
        </w:tc>
        <w:tc>
          <w:tcPr>
            <w:tcW w:w="1728" w:type="dxa"/>
            <w:tcBorders/>
          </w:tcPr>
          <w:p>
            <w:pPr>
              <w:pStyle w:val="style0"/>
              <w:spacing w:after="0" w:lineRule="auto" w:line="240"/>
              <w:rPr/>
            </w:pPr>
            <w:r>
              <w:t>1985</w:t>
            </w:r>
          </w:p>
        </w:tc>
        <w:tc>
          <w:tcPr>
            <w:tcW w:w="1728" w:type="dxa"/>
            <w:tcBorders/>
          </w:tcPr>
          <w:p>
            <w:pPr>
              <w:pStyle w:val="style0"/>
              <w:spacing w:after="0" w:lineRule="auto" w:line="240"/>
              <w:rPr/>
            </w:pPr>
            <w:r>
              <w:t>Primera interfaz gráfica sobre MS-DOS</w:t>
            </w:r>
          </w:p>
        </w:tc>
        <w:tc>
          <w:tcPr>
            <w:tcW w:w="1728" w:type="dxa"/>
            <w:tcBorders/>
          </w:tcPr>
          <w:p>
            <w:pPr>
              <w:pStyle w:val="style0"/>
              <w:spacing w:after="0" w:lineRule="auto" w:line="240"/>
              <w:rPr/>
            </w:pPr>
            <w:r>
              <w:t>CPU 8086, 256 KB RAM</w:t>
            </w:r>
          </w:p>
        </w:tc>
        <w:tc>
          <w:tcPr>
            <w:tcW w:w="1728" w:type="dxa"/>
            <w:tcBorders/>
          </w:tcPr>
          <w:p>
            <w:pPr>
              <w:pStyle w:val="style0"/>
              <w:spacing w:after="0" w:lineRule="auto" w:line="240"/>
              <w:rPr/>
            </w:pPr>
            <w:r>
              <w:t>Inicio de la era gráfica en PCs; funcionalidad limitada.</w:t>
            </w:r>
          </w:p>
        </w:tc>
      </w:tr>
      <w:tr>
        <w:tblPrEx/>
        <w:trPr/>
        <w:tc>
          <w:tcPr>
            <w:tcW w:w="1728" w:type="dxa"/>
            <w:tcBorders/>
          </w:tcPr>
          <w:p>
            <w:pPr>
              <w:pStyle w:val="style0"/>
              <w:spacing w:after="0" w:lineRule="auto" w:line="240"/>
              <w:rPr/>
            </w:pPr>
            <w:r>
              <w:t>Windows 3.1</w:t>
            </w:r>
          </w:p>
        </w:tc>
        <w:tc>
          <w:tcPr>
            <w:tcW w:w="1728" w:type="dxa"/>
            <w:tcBorders/>
          </w:tcPr>
          <w:p>
            <w:pPr>
              <w:pStyle w:val="style0"/>
              <w:spacing w:after="0" w:lineRule="auto" w:line="240"/>
              <w:rPr/>
            </w:pPr>
            <w:r>
              <w:t>1992</w:t>
            </w:r>
          </w:p>
        </w:tc>
        <w:tc>
          <w:tcPr>
            <w:tcW w:w="1728" w:type="dxa"/>
            <w:tcBorders/>
          </w:tcPr>
          <w:p>
            <w:pPr>
              <w:pStyle w:val="style0"/>
              <w:spacing w:after="0" w:lineRule="auto" w:line="240"/>
              <w:rPr/>
            </w:pPr>
            <w:r>
              <w:t>Soporte para fuentes TrueType, multimedia y redes</w:t>
            </w:r>
          </w:p>
        </w:tc>
        <w:tc>
          <w:tcPr>
            <w:tcW w:w="1728" w:type="dxa"/>
            <w:tcBorders/>
          </w:tcPr>
          <w:p>
            <w:pPr>
              <w:pStyle w:val="style0"/>
              <w:spacing w:after="0" w:lineRule="auto" w:line="240"/>
              <w:rPr/>
            </w:pPr>
            <w:r>
              <w:t>386, 1 MB RAM</w:t>
            </w:r>
          </w:p>
        </w:tc>
        <w:tc>
          <w:tcPr>
            <w:tcW w:w="1728" w:type="dxa"/>
            <w:tcBorders/>
          </w:tcPr>
          <w:p>
            <w:pPr>
              <w:pStyle w:val="style0"/>
              <w:spacing w:after="0" w:lineRule="auto" w:line="240"/>
              <w:rPr/>
            </w:pPr>
            <w:r>
              <w:t>Popular en entornos empresariales; precursor de Windows 95.</w:t>
            </w:r>
          </w:p>
        </w:tc>
      </w:tr>
      <w:tr>
        <w:tblPrEx/>
        <w:trPr/>
        <w:tc>
          <w:tcPr>
            <w:tcW w:w="1728" w:type="dxa"/>
            <w:tcBorders/>
          </w:tcPr>
          <w:p>
            <w:pPr>
              <w:pStyle w:val="style0"/>
              <w:spacing w:after="0" w:lineRule="auto" w:line="240"/>
              <w:rPr/>
            </w:pPr>
            <w:r>
              <w:t>Windows 95</w:t>
            </w:r>
          </w:p>
        </w:tc>
        <w:tc>
          <w:tcPr>
            <w:tcW w:w="1728" w:type="dxa"/>
            <w:tcBorders/>
          </w:tcPr>
          <w:p>
            <w:pPr>
              <w:pStyle w:val="style0"/>
              <w:spacing w:after="0" w:lineRule="auto" w:line="240"/>
              <w:rPr/>
            </w:pPr>
            <w:r>
              <w:t>1995</w:t>
            </w:r>
          </w:p>
        </w:tc>
        <w:tc>
          <w:tcPr>
            <w:tcW w:w="1728" w:type="dxa"/>
            <w:tcBorders/>
          </w:tcPr>
          <w:p>
            <w:pPr>
              <w:pStyle w:val="style0"/>
              <w:spacing w:after="0" w:lineRule="auto" w:line="240"/>
              <w:rPr/>
            </w:pPr>
            <w:r>
              <w:t>Menú Inicio, barra de tareas, soporte Plug and Play</w:t>
            </w:r>
          </w:p>
        </w:tc>
        <w:tc>
          <w:tcPr>
            <w:tcW w:w="1728" w:type="dxa"/>
            <w:tcBorders/>
          </w:tcPr>
          <w:p>
            <w:pPr>
              <w:pStyle w:val="style0"/>
              <w:spacing w:after="0" w:lineRule="auto" w:line="240"/>
              <w:rPr/>
            </w:pPr>
            <w:r>
              <w:t>386DX, 4 MB RAM</w:t>
            </w:r>
          </w:p>
        </w:tc>
        <w:tc>
          <w:tcPr>
            <w:tcW w:w="1728" w:type="dxa"/>
            <w:tcBorders/>
          </w:tcPr>
          <w:p>
            <w:pPr>
              <w:pStyle w:val="style0"/>
              <w:spacing w:after="0" w:lineRule="auto" w:line="240"/>
              <w:rPr/>
            </w:pPr>
            <w:r>
              <w:t>Revolución en la interfaz; integración de MS-DOS y GUI.</w:t>
            </w:r>
          </w:p>
        </w:tc>
      </w:tr>
      <w:tr>
        <w:tblPrEx/>
        <w:trPr/>
        <w:tc>
          <w:tcPr>
            <w:tcW w:w="1728" w:type="dxa"/>
            <w:tcBorders/>
          </w:tcPr>
          <w:p>
            <w:pPr>
              <w:pStyle w:val="style0"/>
              <w:spacing w:after="0" w:lineRule="auto" w:line="240"/>
              <w:rPr/>
            </w:pPr>
            <w:r>
              <w:t>Windows 98</w:t>
            </w:r>
          </w:p>
        </w:tc>
        <w:tc>
          <w:tcPr>
            <w:tcW w:w="1728" w:type="dxa"/>
            <w:tcBorders/>
          </w:tcPr>
          <w:p>
            <w:pPr>
              <w:pStyle w:val="style0"/>
              <w:spacing w:after="0" w:lineRule="auto" w:line="240"/>
              <w:rPr/>
            </w:pPr>
            <w:r>
              <w:t>1998</w:t>
            </w:r>
          </w:p>
        </w:tc>
        <w:tc>
          <w:tcPr>
            <w:tcW w:w="1728" w:type="dxa"/>
            <w:tcBorders/>
          </w:tcPr>
          <w:p>
            <w:pPr>
              <w:pStyle w:val="style0"/>
              <w:spacing w:after="0" w:lineRule="auto" w:line="240"/>
              <w:rPr/>
            </w:pPr>
            <w:r>
              <w:t>Mejoras en USB, Internet Explorer integrado</w:t>
            </w:r>
          </w:p>
        </w:tc>
        <w:tc>
          <w:tcPr>
            <w:tcW w:w="1728" w:type="dxa"/>
            <w:tcBorders/>
          </w:tcPr>
          <w:p>
            <w:pPr>
              <w:pStyle w:val="style0"/>
              <w:spacing w:after="0" w:lineRule="auto" w:line="240"/>
              <w:rPr/>
            </w:pPr>
            <w:r>
              <w:t>486DX, 16 MB RAM</w:t>
            </w:r>
          </w:p>
        </w:tc>
        <w:tc>
          <w:tcPr>
            <w:tcW w:w="1728" w:type="dxa"/>
            <w:tcBorders/>
          </w:tcPr>
          <w:p>
            <w:pPr>
              <w:pStyle w:val="style0"/>
              <w:spacing w:after="0" w:lineRule="auto" w:line="240"/>
              <w:rPr/>
            </w:pPr>
            <w:r>
              <w:t>Mejor compatibilidad con hardware y multimedia.</w:t>
            </w:r>
          </w:p>
        </w:tc>
      </w:tr>
      <w:tr>
        <w:tblPrEx/>
        <w:trPr/>
        <w:tc>
          <w:tcPr>
            <w:tcW w:w="1728" w:type="dxa"/>
            <w:tcBorders/>
          </w:tcPr>
          <w:p>
            <w:pPr>
              <w:pStyle w:val="style0"/>
              <w:spacing w:after="0" w:lineRule="auto" w:line="240"/>
              <w:rPr/>
            </w:pPr>
            <w:r>
              <w:t>Windows ME</w:t>
            </w:r>
          </w:p>
        </w:tc>
        <w:tc>
          <w:tcPr>
            <w:tcW w:w="1728" w:type="dxa"/>
            <w:tcBorders/>
          </w:tcPr>
          <w:p>
            <w:pPr>
              <w:pStyle w:val="style0"/>
              <w:spacing w:after="0" w:lineRule="auto" w:line="240"/>
              <w:rPr/>
            </w:pPr>
            <w:r>
              <w:t>2000</w:t>
            </w:r>
          </w:p>
        </w:tc>
        <w:tc>
          <w:tcPr>
            <w:tcW w:w="1728" w:type="dxa"/>
            <w:tcBorders/>
          </w:tcPr>
          <w:p>
            <w:pPr>
              <w:pStyle w:val="style0"/>
              <w:spacing w:after="0" w:lineRule="auto" w:line="240"/>
              <w:rPr/>
            </w:pPr>
            <w:r>
              <w:t>Restauración del sistema, mejoras multimedia</w:t>
            </w:r>
          </w:p>
        </w:tc>
        <w:tc>
          <w:tcPr>
            <w:tcW w:w="1728" w:type="dxa"/>
            <w:tcBorders/>
          </w:tcPr>
          <w:p>
            <w:pPr>
              <w:pStyle w:val="style0"/>
              <w:spacing w:after="0" w:lineRule="auto" w:line="240"/>
              <w:rPr/>
            </w:pPr>
            <w:r>
              <w:t>Pentium, 32 MB RAM</w:t>
            </w:r>
          </w:p>
        </w:tc>
        <w:tc>
          <w:tcPr>
            <w:tcW w:w="1728" w:type="dxa"/>
            <w:tcBorders/>
          </w:tcPr>
          <w:p>
            <w:pPr>
              <w:pStyle w:val="style0"/>
              <w:spacing w:after="0" w:lineRule="auto" w:line="240"/>
              <w:rPr/>
            </w:pPr>
            <w:r>
              <w:t>Inestabilidad y críticas; transición hacia Windows XP.</w:t>
            </w:r>
          </w:p>
        </w:tc>
      </w:tr>
      <w:tr>
        <w:tblPrEx/>
        <w:trPr/>
        <w:tc>
          <w:tcPr>
            <w:tcW w:w="1728" w:type="dxa"/>
            <w:tcBorders/>
          </w:tcPr>
          <w:p>
            <w:pPr>
              <w:pStyle w:val="style0"/>
              <w:spacing w:after="0" w:lineRule="auto" w:line="240"/>
              <w:rPr/>
            </w:pPr>
            <w:r>
              <w:t>Windows 2000</w:t>
            </w:r>
          </w:p>
        </w:tc>
        <w:tc>
          <w:tcPr>
            <w:tcW w:w="1728" w:type="dxa"/>
            <w:tcBorders/>
          </w:tcPr>
          <w:p>
            <w:pPr>
              <w:pStyle w:val="style0"/>
              <w:spacing w:after="0" w:lineRule="auto" w:line="240"/>
              <w:rPr/>
            </w:pPr>
            <w:r>
              <w:t>2000</w:t>
            </w:r>
          </w:p>
        </w:tc>
        <w:tc>
          <w:tcPr>
            <w:tcW w:w="1728" w:type="dxa"/>
            <w:tcBorders/>
          </w:tcPr>
          <w:p>
            <w:pPr>
              <w:pStyle w:val="style0"/>
              <w:spacing w:after="0" w:lineRule="auto" w:line="240"/>
              <w:rPr/>
            </w:pPr>
            <w:r>
              <w:t>Basado en NT, orientado a empresas, mayor estabilidad</w:t>
            </w:r>
          </w:p>
        </w:tc>
        <w:tc>
          <w:tcPr>
            <w:tcW w:w="1728" w:type="dxa"/>
            <w:tcBorders/>
          </w:tcPr>
          <w:p>
            <w:pPr>
              <w:pStyle w:val="style0"/>
              <w:spacing w:after="0" w:lineRule="auto" w:line="240"/>
              <w:rPr/>
            </w:pPr>
            <w:r>
              <w:t>Pentium, 64 MB RAM</w:t>
            </w:r>
          </w:p>
        </w:tc>
        <w:tc>
          <w:tcPr>
            <w:tcW w:w="1728" w:type="dxa"/>
            <w:tcBorders/>
          </w:tcPr>
          <w:p>
            <w:pPr>
              <w:pStyle w:val="style0"/>
              <w:spacing w:after="0" w:lineRule="auto" w:line="240"/>
              <w:rPr/>
            </w:pPr>
            <w:r>
              <w:t>Uso en entornos corporativos; base para XP.</w:t>
            </w:r>
          </w:p>
        </w:tc>
      </w:tr>
      <w:tr>
        <w:tblPrEx/>
        <w:trPr/>
        <w:tc>
          <w:tcPr>
            <w:tcW w:w="1728" w:type="dxa"/>
            <w:tcBorders/>
          </w:tcPr>
          <w:p>
            <w:pPr>
              <w:pStyle w:val="style0"/>
              <w:spacing w:after="0" w:lineRule="auto" w:line="240"/>
              <w:rPr/>
            </w:pPr>
            <w:r>
              <w:t>Windows XP</w:t>
            </w:r>
          </w:p>
        </w:tc>
        <w:tc>
          <w:tcPr>
            <w:tcW w:w="1728" w:type="dxa"/>
            <w:tcBorders/>
          </w:tcPr>
          <w:p>
            <w:pPr>
              <w:pStyle w:val="style0"/>
              <w:spacing w:after="0" w:lineRule="auto" w:line="240"/>
              <w:rPr/>
            </w:pPr>
            <w:r>
              <w:t>2001</w:t>
            </w:r>
          </w:p>
        </w:tc>
        <w:tc>
          <w:tcPr>
            <w:tcW w:w="1728" w:type="dxa"/>
            <w:tcBorders/>
          </w:tcPr>
          <w:p>
            <w:pPr>
              <w:pStyle w:val="style0"/>
              <w:spacing w:after="0" w:lineRule="auto" w:line="240"/>
              <w:rPr/>
            </w:pPr>
            <w:r>
              <w:t>Interfaz Luna, soporte mejorado para redes y multimedia</w:t>
            </w:r>
          </w:p>
        </w:tc>
        <w:tc>
          <w:tcPr>
            <w:tcW w:w="1728" w:type="dxa"/>
            <w:tcBorders/>
          </w:tcPr>
          <w:p>
            <w:pPr>
              <w:pStyle w:val="style0"/>
              <w:spacing w:after="0" w:lineRule="auto" w:line="240"/>
              <w:rPr/>
            </w:pPr>
            <w:r>
              <w:t>Pentium 233 MHz, 64 MB RAM</w:t>
            </w:r>
          </w:p>
        </w:tc>
        <w:tc>
          <w:tcPr>
            <w:tcW w:w="1728" w:type="dxa"/>
            <w:tcBorders/>
          </w:tcPr>
          <w:p>
            <w:pPr>
              <w:pStyle w:val="style0"/>
              <w:spacing w:after="0" w:lineRule="auto" w:line="240"/>
              <w:rPr/>
            </w:pPr>
            <w:r>
              <w:t>Larga vida útil; ampliamente adoptado en hogares y empresas.</w:t>
            </w:r>
          </w:p>
        </w:tc>
      </w:tr>
      <w:tr>
        <w:tblPrEx/>
        <w:trPr/>
        <w:tc>
          <w:tcPr>
            <w:tcW w:w="1728" w:type="dxa"/>
            <w:tcBorders/>
          </w:tcPr>
          <w:p>
            <w:pPr>
              <w:pStyle w:val="style0"/>
              <w:spacing w:after="0" w:lineRule="auto" w:line="240"/>
              <w:rPr/>
            </w:pPr>
            <w:r>
              <w:t>Windows Vista</w:t>
            </w:r>
          </w:p>
        </w:tc>
        <w:tc>
          <w:tcPr>
            <w:tcW w:w="1728" w:type="dxa"/>
            <w:tcBorders/>
          </w:tcPr>
          <w:p>
            <w:pPr>
              <w:pStyle w:val="style0"/>
              <w:spacing w:after="0" w:lineRule="auto" w:line="240"/>
              <w:rPr/>
            </w:pPr>
            <w:r>
              <w:t>2007</w:t>
            </w:r>
          </w:p>
        </w:tc>
        <w:tc>
          <w:tcPr>
            <w:tcW w:w="1728" w:type="dxa"/>
            <w:tcBorders/>
          </w:tcPr>
          <w:p>
            <w:pPr>
              <w:pStyle w:val="style0"/>
              <w:spacing w:after="0" w:lineRule="auto" w:line="240"/>
              <w:rPr/>
            </w:pPr>
            <w:r>
              <w:t>Interfaz Aero, mejoras en seguridad (UAC)</w:t>
            </w:r>
          </w:p>
        </w:tc>
        <w:tc>
          <w:tcPr>
            <w:tcW w:w="1728" w:type="dxa"/>
            <w:tcBorders/>
          </w:tcPr>
          <w:p>
            <w:pPr>
              <w:pStyle w:val="style0"/>
              <w:spacing w:after="0" w:lineRule="auto" w:line="240"/>
              <w:rPr/>
            </w:pPr>
            <w:r>
              <w:t>800 MHz, 512 MB RAM</w:t>
            </w:r>
          </w:p>
        </w:tc>
        <w:tc>
          <w:tcPr>
            <w:tcW w:w="1728" w:type="dxa"/>
            <w:tcBorders/>
          </w:tcPr>
          <w:p>
            <w:pPr>
              <w:pStyle w:val="style0"/>
              <w:spacing w:after="0" w:lineRule="auto" w:line="240"/>
              <w:rPr/>
            </w:pPr>
            <w:r>
              <w:t>Requisitos altos; recepción mixta por parte de usuarios.</w:t>
            </w:r>
          </w:p>
        </w:tc>
      </w:tr>
      <w:tr>
        <w:tblPrEx/>
        <w:trPr/>
        <w:tc>
          <w:tcPr>
            <w:tcW w:w="1728" w:type="dxa"/>
            <w:tcBorders/>
          </w:tcPr>
          <w:p>
            <w:pPr>
              <w:pStyle w:val="style0"/>
              <w:spacing w:after="0" w:lineRule="auto" w:line="240"/>
              <w:rPr/>
            </w:pPr>
            <w:r>
              <w:t>Windows 7</w:t>
            </w:r>
          </w:p>
        </w:tc>
        <w:tc>
          <w:tcPr>
            <w:tcW w:w="1728" w:type="dxa"/>
            <w:tcBorders/>
          </w:tcPr>
          <w:p>
            <w:pPr>
              <w:pStyle w:val="style0"/>
              <w:spacing w:after="0" w:lineRule="auto" w:line="240"/>
              <w:rPr/>
            </w:pPr>
            <w:r>
              <w:t>2009</w:t>
            </w:r>
          </w:p>
        </w:tc>
        <w:tc>
          <w:tcPr>
            <w:tcW w:w="1728" w:type="dxa"/>
            <w:tcBorders/>
          </w:tcPr>
          <w:p>
            <w:pPr>
              <w:pStyle w:val="style0"/>
              <w:spacing w:after="0" w:lineRule="auto" w:line="240"/>
              <w:rPr/>
            </w:pPr>
            <w:r>
              <w:t>Rendimiento optimizado, interfaz refinada</w:t>
            </w:r>
          </w:p>
        </w:tc>
        <w:tc>
          <w:tcPr>
            <w:tcW w:w="1728" w:type="dxa"/>
            <w:tcBorders/>
          </w:tcPr>
          <w:p>
            <w:pPr>
              <w:pStyle w:val="style0"/>
              <w:spacing w:after="0" w:lineRule="auto" w:line="240"/>
              <w:rPr/>
            </w:pPr>
            <w:r>
              <w:t>1 GHz, 1 GB RAM (32-bit) / 2 GB RAM (64-bit)</w:t>
            </w:r>
          </w:p>
        </w:tc>
        <w:tc>
          <w:tcPr>
            <w:tcW w:w="1728" w:type="dxa"/>
            <w:tcBorders/>
          </w:tcPr>
          <w:p>
            <w:pPr>
              <w:pStyle w:val="style0"/>
              <w:spacing w:after="0" w:lineRule="auto" w:line="240"/>
              <w:rPr/>
            </w:pPr>
            <w:r>
              <w:t>Muy popular; considerado sucesor exitoso de XP.</w:t>
            </w:r>
          </w:p>
        </w:tc>
      </w:tr>
      <w:tr>
        <w:tblPrEx/>
        <w:trPr/>
        <w:tc>
          <w:tcPr>
            <w:tcW w:w="1728" w:type="dxa"/>
            <w:tcBorders/>
          </w:tcPr>
          <w:p>
            <w:pPr>
              <w:pStyle w:val="style0"/>
              <w:spacing w:after="0" w:lineRule="auto" w:line="240"/>
              <w:rPr/>
            </w:pPr>
            <w:r>
              <w:t>Windows 8</w:t>
            </w:r>
          </w:p>
        </w:tc>
        <w:tc>
          <w:tcPr>
            <w:tcW w:w="1728" w:type="dxa"/>
            <w:tcBorders/>
          </w:tcPr>
          <w:p>
            <w:pPr>
              <w:pStyle w:val="style0"/>
              <w:spacing w:after="0" w:lineRule="auto" w:line="240"/>
              <w:rPr/>
            </w:pPr>
            <w:r>
              <w:t>2012</w:t>
            </w:r>
          </w:p>
        </w:tc>
        <w:tc>
          <w:tcPr>
            <w:tcW w:w="1728" w:type="dxa"/>
            <w:tcBorders/>
          </w:tcPr>
          <w:p>
            <w:pPr>
              <w:pStyle w:val="style0"/>
              <w:spacing w:after="0" w:lineRule="auto" w:line="240"/>
              <w:rPr/>
            </w:pPr>
            <w:r>
              <w:t>Interfaz Metro, optimizado para pantallas táctiles</w:t>
            </w:r>
          </w:p>
        </w:tc>
        <w:tc>
          <w:tcPr>
            <w:tcW w:w="1728" w:type="dxa"/>
            <w:tcBorders/>
          </w:tcPr>
          <w:p>
            <w:pPr>
              <w:pStyle w:val="style0"/>
              <w:spacing w:after="0" w:lineRule="auto" w:line="240"/>
              <w:rPr/>
            </w:pPr>
            <w:r>
              <w:t>1 GHz, 1 GB RAM (32-bit) / 2 GB RAM (64-bit)</w:t>
            </w:r>
          </w:p>
        </w:tc>
        <w:tc>
          <w:tcPr>
            <w:tcW w:w="1728" w:type="dxa"/>
            <w:tcBorders/>
          </w:tcPr>
          <w:p>
            <w:pPr>
              <w:pStyle w:val="style0"/>
              <w:spacing w:after="0" w:lineRule="auto" w:line="240"/>
              <w:rPr/>
            </w:pPr>
            <w:r>
              <w:t>Críticas por eliminación del menú Inicio; enfoque en dispositivos táctiles.</w:t>
            </w:r>
          </w:p>
        </w:tc>
      </w:tr>
      <w:tr>
        <w:tblPrEx/>
        <w:trPr/>
        <w:tc>
          <w:tcPr>
            <w:tcW w:w="1728" w:type="dxa"/>
            <w:tcBorders/>
          </w:tcPr>
          <w:p>
            <w:pPr>
              <w:pStyle w:val="style0"/>
              <w:spacing w:after="0" w:lineRule="auto" w:line="240"/>
              <w:rPr/>
            </w:pPr>
            <w:r>
              <w:t>Windows 8.1</w:t>
            </w:r>
          </w:p>
        </w:tc>
        <w:tc>
          <w:tcPr>
            <w:tcW w:w="1728" w:type="dxa"/>
            <w:tcBorders/>
          </w:tcPr>
          <w:p>
            <w:pPr>
              <w:pStyle w:val="style0"/>
              <w:spacing w:after="0" w:lineRule="auto" w:line="240"/>
              <w:rPr/>
            </w:pPr>
            <w:r>
              <w:t>2013</w:t>
            </w:r>
          </w:p>
        </w:tc>
        <w:tc>
          <w:tcPr>
            <w:tcW w:w="1728" w:type="dxa"/>
            <w:tcBorders/>
          </w:tcPr>
          <w:p>
            <w:pPr>
              <w:pStyle w:val="style0"/>
              <w:spacing w:after="0" w:lineRule="auto" w:line="240"/>
              <w:rPr/>
            </w:pPr>
            <w:r>
              <w:t>Retorno del botón de Inicio, mejoras en usabilidad</w:t>
            </w:r>
          </w:p>
        </w:tc>
        <w:tc>
          <w:tcPr>
            <w:tcW w:w="1728" w:type="dxa"/>
            <w:tcBorders/>
          </w:tcPr>
          <w:p>
            <w:pPr>
              <w:pStyle w:val="style0"/>
              <w:spacing w:after="0" w:lineRule="auto" w:line="240"/>
              <w:rPr/>
            </w:pPr>
            <w:r>
              <w:t>Igual que Windows 8</w:t>
            </w:r>
          </w:p>
        </w:tc>
        <w:tc>
          <w:tcPr>
            <w:tcW w:w="1728" w:type="dxa"/>
            <w:tcBorders/>
          </w:tcPr>
          <w:p>
            <w:pPr>
              <w:pStyle w:val="style0"/>
              <w:spacing w:after="0" w:lineRule="auto" w:line="240"/>
              <w:rPr/>
            </w:pPr>
            <w:r>
              <w:t>Intento de corregir errores de Windows 8; transición hacia Windows 10.</w:t>
            </w:r>
          </w:p>
        </w:tc>
      </w:tr>
      <w:tr>
        <w:tblPrEx/>
        <w:trPr/>
        <w:tc>
          <w:tcPr>
            <w:tcW w:w="1728" w:type="dxa"/>
            <w:tcBorders/>
          </w:tcPr>
          <w:p>
            <w:pPr>
              <w:pStyle w:val="style0"/>
              <w:spacing w:after="0" w:lineRule="auto" w:line="240"/>
              <w:rPr/>
            </w:pPr>
            <w:r>
              <w:t>Windows 10</w:t>
            </w:r>
          </w:p>
        </w:tc>
        <w:tc>
          <w:tcPr>
            <w:tcW w:w="1728" w:type="dxa"/>
            <w:tcBorders/>
          </w:tcPr>
          <w:p>
            <w:pPr>
              <w:pStyle w:val="style0"/>
              <w:spacing w:after="0" w:lineRule="auto" w:line="240"/>
              <w:rPr/>
            </w:pPr>
            <w:r>
              <w:t>2015</w:t>
            </w:r>
          </w:p>
        </w:tc>
        <w:tc>
          <w:tcPr>
            <w:tcW w:w="1728" w:type="dxa"/>
            <w:tcBorders/>
          </w:tcPr>
          <w:p>
            <w:pPr>
              <w:pStyle w:val="style0"/>
              <w:spacing w:after="0" w:lineRule="auto" w:line="240"/>
              <w:rPr/>
            </w:pPr>
            <w:r>
              <w:t>Menú Inicio renovado, Cortana, actualizaciones continuas</w:t>
            </w:r>
          </w:p>
        </w:tc>
        <w:tc>
          <w:tcPr>
            <w:tcW w:w="1728" w:type="dxa"/>
            <w:tcBorders/>
          </w:tcPr>
          <w:p>
            <w:pPr>
              <w:pStyle w:val="style0"/>
              <w:spacing w:after="0" w:lineRule="auto" w:line="240"/>
              <w:rPr/>
            </w:pPr>
            <w:r>
              <w:t>1 GHz, 1 GB RAM (32-bit) / 2 GB RAM (64-bit)</w:t>
            </w:r>
          </w:p>
        </w:tc>
        <w:tc>
          <w:tcPr>
            <w:tcW w:w="1728" w:type="dxa"/>
            <w:tcBorders/>
          </w:tcPr>
          <w:p>
            <w:pPr>
              <w:pStyle w:val="style0"/>
              <w:spacing w:after="0" w:lineRule="auto" w:line="240"/>
              <w:rPr/>
            </w:pPr>
            <w:r>
              <w:t>Modelo de 'Windows como servicio'; amplia adopción en diversos entornos.</w:t>
            </w:r>
          </w:p>
        </w:tc>
      </w:tr>
      <w:tr>
        <w:tblPrEx/>
        <w:trPr/>
        <w:tc>
          <w:tcPr>
            <w:tcW w:w="1728" w:type="dxa"/>
            <w:tcBorders/>
          </w:tcPr>
          <w:p>
            <w:pPr>
              <w:pStyle w:val="style0"/>
              <w:spacing w:after="0" w:lineRule="auto" w:line="240"/>
              <w:rPr/>
            </w:pPr>
            <w:r>
              <w:t>Windows 11</w:t>
            </w:r>
          </w:p>
        </w:tc>
        <w:tc>
          <w:tcPr>
            <w:tcW w:w="1728" w:type="dxa"/>
            <w:tcBorders/>
          </w:tcPr>
          <w:p>
            <w:pPr>
              <w:pStyle w:val="style0"/>
              <w:spacing w:after="0" w:lineRule="auto" w:line="240"/>
              <w:rPr/>
            </w:pPr>
            <w:r>
              <w:t>2021</w:t>
            </w:r>
          </w:p>
        </w:tc>
        <w:tc>
          <w:tcPr>
            <w:tcW w:w="1728" w:type="dxa"/>
            <w:tcBorders/>
          </w:tcPr>
          <w:p>
            <w:pPr>
              <w:pStyle w:val="style0"/>
              <w:spacing w:after="0" w:lineRule="auto" w:line="240"/>
              <w:rPr/>
            </w:pPr>
            <w:r>
              <w:t>Interfaz modernizada, Snap Layouts, integración con Teams</w:t>
            </w:r>
          </w:p>
        </w:tc>
        <w:tc>
          <w:tcPr>
            <w:tcW w:w="1728" w:type="dxa"/>
            <w:tcBorders/>
          </w:tcPr>
          <w:p>
            <w:pPr>
              <w:pStyle w:val="style0"/>
              <w:spacing w:after="0" w:lineRule="auto" w:line="240"/>
              <w:rPr/>
            </w:pPr>
            <w:r>
              <w:t>CPU compatible con TPM 2.0, 4 GB RAM, 64 GB almacenamiento</w:t>
            </w:r>
          </w:p>
        </w:tc>
        <w:tc>
          <w:tcPr>
            <w:tcW w:w="1728" w:type="dxa"/>
            <w:tcBorders/>
          </w:tcPr>
          <w:p>
            <w:pPr>
              <w:pStyle w:val="style0"/>
              <w:spacing w:after="0" w:lineRule="auto" w:line="240"/>
              <w:rPr/>
            </w:pPr>
            <w:r>
              <w:t>Requisitos más estrictos; enfoque en productividad y diseño moderno.</w:t>
            </w:r>
          </w:p>
        </w:tc>
      </w:tr>
    </w:tbl>
    <w:p>
      <w:pPr>
        <w:pStyle w:val="style0"/>
        <w:rPr/>
      </w:pPr>
    </w:p>
    <w:sectPr>
      <w:pgSz w:w="12240" w:h="15840"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Courier New">
    <w:altName w:val="Courier New"/>
    <w:panose1 w:val="02070309020002020404"/>
    <w:charset w:val="00"/>
    <w:family w:val="modern"/>
    <w:pitch w:val="default"/>
    <w:sig w:usb0="E0002EFF" w:usb1="C0007843" w:usb2="00000009" w:usb3="00000000" w:csb0="400001FF" w:csb1="FFFF0000"/>
  </w:font>
  <w:font w:name="黑体">
    <w:altName w:val="SimSun"/>
    <w:panose1 w:val="02010609060001010101"/>
    <w:charset w:val="86"/>
    <w:family w:val="modern"/>
    <w:pitch w:val="default"/>
    <w:sig w:usb0="800002BF" w:usb1="38CF7CFA" w:usb2="0000001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200247B" w:usb2="00000009" w:usb3="00000000" w:csb0="200001FF" w:csb1="00000000"/>
  </w:font>
  <w:font w:name="Cambria">
    <w:altName w:val="Cambria"/>
    <w:panose1 w:val="02040503050004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altName w:val="MS Gothic"/>
    <w:panose1 w:val="020b0609070002080204"/>
    <w:charset w:val="80"/>
    <w:family w:val="modern"/>
    <w:pitch w:val="default"/>
    <w:sig w:usb0="E00002FF" w:usb1="6AC7FDFB" w:usb2="08000012" w:usb3="00000000" w:csb0="4002009F" w:csb1="DFD70000"/>
  </w:font>
  <w:font w:name="Symbol">
    <w:altName w:val="Symbol"/>
    <w:panose1 w:val="05050102010007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Segoe Print">
    <w:altName w:val="Segoe Print"/>
    <w:panose1 w:val="02000600000000000000"/>
    <w:charset w:val="00"/>
    <w:family w:val="auto"/>
    <w:pitch w:val="default"/>
    <w:sig w:usb0="0000028F" w:usb1="00000000" w:usb2="00000000" w:usb3="00000000" w:csb0="2000009F" w:csb1="47010000"/>
  </w:font>
  <w:font w:name="Yu Gothic">
    <w:altName w:val="Yu Gothic"/>
    <w:panose1 w:val="020b0400000000000000"/>
    <w:charset w:val="80"/>
    <w:family w:val="auto"/>
    <w:pitch w:val="default"/>
    <w:sig w:usb0="E00002FF" w:usb1="2AC7FDFF" w:usb2="00000016" w:usb3="00000000" w:csb0="2002009F" w:csb1="00000000"/>
  </w:font>
  <w:font w:name="ＭＳ ゴシック">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88245BF8"/>
    <w:lvl w:ilvl="0">
      <w:start w:val="5"/>
      <w:numFmt w:val="upperLetter"/>
      <w:suff w:val="space"/>
      <w:lvlText w:val="%1-"/>
      <w:lvlJc w:val="left"/>
      <w:pPr/>
    </w:lvl>
  </w:abstractNum>
  <w:abstractNum w:abstractNumId="1">
    <w:nsid w:val="00000001"/>
    <w:multiLevelType w:val="singleLevel"/>
    <w:tmpl w:val="A8EEA982"/>
    <w:lvl w:ilvl="0">
      <w:start w:val="1"/>
      <w:numFmt w:val="upperLetter"/>
      <w:suff w:val="space"/>
      <w:lvlText w:val="%1)"/>
      <w:lvlJc w:val="left"/>
      <w:pPr/>
    </w:lvl>
  </w:abstractNum>
  <w:abstractNum w:abstractNumId="2">
    <w:nsid w:val="00000002"/>
    <w:multiLevelType w:val="singleLevel"/>
    <w:tmpl w:val="AE629D60"/>
    <w:lvl w:ilvl="0">
      <w:start w:val="1"/>
      <w:numFmt w:val="upperLetter"/>
      <w:suff w:val="space"/>
      <w:lvlText w:val="%1-"/>
      <w:lvlJc w:val="left"/>
      <w:pPr/>
    </w:lvl>
  </w:abstractNum>
  <w:abstractNum w:abstractNumId="3">
    <w:nsid w:val="00000003"/>
    <w:multiLevelType w:val="singleLevel"/>
    <w:tmpl w:val="C43B2E0E"/>
    <w:lvl w:ilvl="0">
      <w:start w:val="13"/>
      <w:numFmt w:val="upperLetter"/>
      <w:suff w:val="space"/>
      <w:lvlText w:val="%1-"/>
      <w:lvlJc w:val="left"/>
      <w:pPr/>
    </w:lvl>
  </w:abstractNum>
  <w:abstractNum w:abstractNumId="4">
    <w:nsid w:val="00000004"/>
    <w:multiLevelType w:val="singleLevel"/>
    <w:tmpl w:val="DB81815B"/>
    <w:lvl w:ilvl="0">
      <w:start w:val="13"/>
      <w:numFmt w:val="upperLetter"/>
      <w:suff w:val="space"/>
      <w:lvlText w:val="%1-"/>
      <w:lvlJc w:val="left"/>
      <w:pPr/>
    </w:lvl>
  </w:abstractNum>
  <w:abstractNum w:abstractNumId="5">
    <w:nsid w:val="00000005"/>
    <w:multiLevelType w:val="singleLevel"/>
    <w:tmpl w:val="F1F28F41"/>
    <w:lvl w:ilvl="0">
      <w:start w:val="18"/>
      <w:numFmt w:val="upperLetter"/>
      <w:suff w:val="space"/>
      <w:lvlText w:val="%1-"/>
      <w:lvlJc w:val="left"/>
      <w:pPr/>
    </w:lvl>
  </w:abstractNum>
  <w:abstractNum w:abstractNumId="6">
    <w:nsid w:val="00000006"/>
    <w:multiLevelType w:val="singleLevel"/>
    <w:tmpl w:val="FFFFFF7E"/>
    <w:lvl w:ilvl="0">
      <w:start w:val="1"/>
      <w:numFmt w:val="decimal"/>
      <w:pStyle w:val="style59"/>
      <w:lvlText w:val="%1."/>
      <w:lvlJc w:val="left"/>
      <w:pPr>
        <w:tabs>
          <w:tab w:val="left" w:leader="none" w:pos="1080"/>
        </w:tabs>
        <w:ind w:left="1080" w:hanging="360"/>
      </w:pPr>
    </w:lvl>
  </w:abstractNum>
  <w:abstractNum w:abstractNumId="7">
    <w:nsid w:val="00000007"/>
    <w:multiLevelType w:val="singleLevel"/>
    <w:tmpl w:val="FFFFFF7F"/>
    <w:lvl w:ilvl="0">
      <w:start w:val="1"/>
      <w:numFmt w:val="decimal"/>
      <w:pStyle w:val="style58"/>
      <w:lvlText w:val="%1."/>
      <w:lvlJc w:val="left"/>
      <w:pPr>
        <w:tabs>
          <w:tab w:val="left" w:leader="none" w:pos="720"/>
        </w:tabs>
        <w:ind w:left="720" w:hanging="360"/>
      </w:pPr>
    </w:lvl>
  </w:abstractNum>
  <w:abstractNum w:abstractNumId="8">
    <w:nsid w:val="00000008"/>
    <w:multiLevelType w:val="singleLevel"/>
    <w:tmpl w:val="FFFFFF82"/>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9">
    <w:nsid w:val="00000009"/>
    <w:multiLevelType w:val="singleLevel"/>
    <w:tmpl w:val="FFFFFF83"/>
    <w:lvl w:ilvl="0">
      <w:start w:val="1"/>
      <w:numFmt w:val="bullet"/>
      <w:pStyle w:val="style54"/>
      <w:lvlText w:val=""/>
      <w:lvlJc w:val="left"/>
      <w:pPr>
        <w:tabs>
          <w:tab w:val="left" w:leader="none" w:pos="720"/>
        </w:tabs>
        <w:ind w:left="720" w:hanging="360"/>
      </w:pPr>
      <w:rPr>
        <w:rFonts w:ascii="Symbol" w:hAnsi="Symbol" w:hint="default"/>
      </w:rPr>
    </w:lvl>
  </w:abstractNum>
  <w:abstractNum w:abstractNumId="10">
    <w:nsid w:val="0000000A"/>
    <w:multiLevelType w:val="singleLevel"/>
    <w:tmpl w:val="FFFFFF88"/>
    <w:lvl w:ilvl="0">
      <w:start w:val="1"/>
      <w:numFmt w:val="decimal"/>
      <w:pStyle w:val="style49"/>
      <w:lvlText w:val="%1."/>
      <w:lvlJc w:val="left"/>
      <w:pPr>
        <w:tabs>
          <w:tab w:val="left" w:leader="none" w:pos="360"/>
        </w:tabs>
        <w:ind w:left="360" w:hanging="360"/>
      </w:pPr>
    </w:lvl>
  </w:abstractNum>
  <w:abstractNum w:abstractNumId="11">
    <w:nsid w:val="0000000B"/>
    <w:multiLevelType w:val="singleLevel"/>
    <w:tmpl w:val="FFFFFF89"/>
    <w:lvl w:ilvl="0">
      <w:start w:val="1"/>
      <w:numFmt w:val="bullet"/>
      <w:pStyle w:val="style48"/>
      <w:lvlText w:val=""/>
      <w:lvlJc w:val="left"/>
      <w:pPr>
        <w:tabs>
          <w:tab w:val="left" w:leader="none" w:pos="360"/>
        </w:tabs>
        <w:ind w:left="360" w:hanging="360"/>
      </w:pPr>
      <w:rPr>
        <w:rFonts w:ascii="Symbol" w:hAnsi="Symbol" w:hint="default"/>
      </w:rPr>
    </w:lvl>
  </w:abstractNum>
  <w:abstractNum w:abstractNumId="12">
    <w:nsid w:val="0000000C"/>
    <w:multiLevelType w:val="singleLevel"/>
    <w:tmpl w:val="24A94D4D"/>
    <w:lvl w:ilvl="0">
      <w:start w:val="1"/>
      <w:numFmt w:val="decimal"/>
      <w:lvlText w:val="%1."/>
      <w:lvlJc w:val="left"/>
      <w:pPr>
        <w:tabs>
          <w:tab w:val="left" w:leader="none" w:pos="312"/>
        </w:tabs>
      </w:pPr>
    </w:lvl>
  </w:abstractNum>
  <w:abstractNum w:abstractNumId="13">
    <w:nsid w:val="0000000D"/>
    <w:multiLevelType w:val="singleLevel"/>
    <w:tmpl w:val="75AFD85F"/>
    <w:lvl w:ilvl="0">
      <w:start w:val="1"/>
      <w:numFmt w:val="upperLetter"/>
      <w:suff w:val="space"/>
      <w:lvlText w:val="%1)"/>
      <w:lvlJc w:val="left"/>
      <w:pPr/>
    </w:lvl>
  </w:abstractNum>
  <w:num w:numId="1">
    <w:abstractNumId w:val="7"/>
  </w:num>
  <w:num w:numId="2">
    <w:abstractNumId w:val="6"/>
  </w:num>
  <w:num w:numId="3">
    <w:abstractNumId w:val="10"/>
  </w:num>
  <w:num w:numId="4">
    <w:abstractNumId w:val="8"/>
  </w:num>
  <w:num w:numId="5">
    <w:abstractNumId w:val="11"/>
  </w:num>
  <w:num w:numId="6">
    <w:abstractNumId w:val="9"/>
  </w:num>
  <w:num w:numId="7">
    <w:abstractNumId w:val="12"/>
  </w:num>
  <w:num w:numId="8">
    <w:abstractNumId w:val="1"/>
  </w:num>
  <w:num w:numId="9">
    <w:abstractNumId w:val="13"/>
  </w:num>
  <w:num w:numId="10">
    <w:abstractNumId w:val="4"/>
  </w:num>
  <w:num w:numId="11">
    <w:abstractNumId w:val="0"/>
  </w:num>
  <w:num w:numId="12">
    <w:abstractNumId w:val="2"/>
  </w:num>
  <w:num w:numId="13">
    <w:abstractNumId w:val="3"/>
  </w:num>
  <w:num w:numId="14">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rPr>
    </w:rPrDefault>
    <w:pPrDefault>
      <w:pPr/>
    </w:pPrDefault>
  </w:docDefaults>
  <w:style w:type="paragraph" w:default="1" w:styleId="style0">
    <w:name w:val="Normal"/>
    <w:next w:val="style0"/>
    <w:qFormat/>
    <w:uiPriority w:val="0"/>
    <w:pPr>
      <w:spacing w:after="200" w:lineRule="auto" w:line="276"/>
    </w:pPr>
    <w:rPr>
      <w:rFonts w:ascii="Cambria" w:cs="宋体" w:eastAsia="ＭＳ 明朝" w:hAnsi="Cambria"/>
      <w:sz w:val="22"/>
      <w:szCs w:val="22"/>
      <w:lang w:val="en-US" w:bidi="ar-SA" w:eastAsia="en-US"/>
    </w:r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76092"/>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54061"/>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54061"/>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14:textFill>
        <w14:solidFill>
          <w14:srgbClr w14:val="3f3f3f"/>
        </w14:solidFill>
      </w14:textFill>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14:textFill>
        <w14:solidFill>
          <w14:srgbClr w14:val="3f3f3f"/>
        </w14:solidFill>
      </w14:textFill>
    </w:rPr>
  </w:style>
  <w:style w:type="character" w:default="1" w:styleId="style65">
    <w:name w:val="Default Paragraph Font"/>
    <w:next w:val="style65"/>
    <w:uiPriority w:val="1"/>
  </w:style>
  <w:style w:type="table" w:default="1" w:styleId="style105">
    <w:name w:val="Normal Table"/>
    <w:next w:val="style105"/>
    <w:uiPriority w:val="99"/>
    <w:pPr/>
    <w:rPr/>
    <w:tblPr>
      <w:tblCellMar>
        <w:top w:w="0" w:type="dxa"/>
        <w:left w:w="108" w:type="dxa"/>
        <w:bottom w:w="0" w:type="dxa"/>
        <w:right w:w="108" w:type="dxa"/>
      </w:tblCellMar>
    </w:tblPr>
    <w:tcPr>
      <w:tcBorders/>
    </w:tcPr>
  </w:style>
  <w:style w:type="character" w:styleId="style88">
    <w:name w:val="Emphasis"/>
    <w:basedOn w:val="style65"/>
    <w:next w:val="style88"/>
    <w:qFormat/>
    <w:uiPriority w:val="20"/>
    <w:rPr>
      <w:i/>
      <w:iCs/>
    </w:rPr>
  </w:style>
  <w:style w:type="character" w:styleId="style87">
    <w:name w:val="Strong"/>
    <w:basedOn w:val="style65"/>
    <w:next w:val="style87"/>
    <w:qFormat/>
    <w:uiPriority w:val="22"/>
    <w:rPr>
      <w:b/>
      <w:bCs/>
    </w:rPr>
  </w:style>
  <w:style w:type="paragraph" w:styleId="style69">
    <w:name w:val="List Continue 2"/>
    <w:basedOn w:val="style0"/>
    <w:next w:val="style69"/>
    <w:uiPriority w:val="99"/>
    <w:pPr>
      <w:spacing w:after="120"/>
      <w:ind w:left="720"/>
      <w:contextualSpacing/>
    </w:pPr>
    <w:rPr/>
  </w:style>
  <w:style w:type="paragraph" w:styleId="style34">
    <w:name w:val="caption"/>
    <w:basedOn w:val="style0"/>
    <w:next w:val="style0"/>
    <w:qFormat/>
    <w:uiPriority w:val="35"/>
    <w:pPr>
      <w:spacing w:lineRule="auto" w:line="240"/>
    </w:pPr>
    <w:rPr>
      <w:b/>
      <w:bCs/>
      <w:color w:val="4f81bd"/>
      <w:sz w:val="18"/>
      <w:szCs w:val="18"/>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spacing w:after="200" w:lineRule="auto" w:line="276"/>
    </w:pPr>
    <w:rPr>
      <w:rFonts w:ascii="Courier" w:cs="宋体" w:eastAsia="ＭＳ 明朝" w:hAnsi="Courier"/>
      <w:sz w:val="20"/>
      <w:szCs w:val="20"/>
      <w:lang w:val="en-US" w:bidi="ar-SA" w:eastAsia="en-US"/>
    </w:rPr>
  </w:style>
  <w:style w:type="paragraph" w:styleId="style70">
    <w:name w:val="List Continue 3"/>
    <w:basedOn w:val="style0"/>
    <w:next w:val="style70"/>
    <w:uiPriority w:val="99"/>
    <w:pPr>
      <w:spacing w:after="120"/>
      <w:ind w:left="1080"/>
      <w:contextualSpacing/>
    </w:pPr>
    <w:rPr/>
  </w:style>
  <w:style w:type="paragraph" w:styleId="style68">
    <w:name w:val="List Continue"/>
    <w:basedOn w:val="style0"/>
    <w:next w:val="style68"/>
    <w:uiPriority w:val="99"/>
    <w:pPr>
      <w:spacing w:after="120"/>
      <w:ind w:left="360"/>
      <w:contextualSpacing/>
    </w:pPr>
    <w:rPr/>
  </w:style>
  <w:style w:type="paragraph" w:styleId="style80">
    <w:name w:val="Body Text 2"/>
    <w:basedOn w:val="style0"/>
    <w:next w:val="style80"/>
    <w:link w:val="style4105"/>
    <w:uiPriority w:val="99"/>
    <w:pPr>
      <w:spacing w:after="120" w:lineRule="auto" w:line="480"/>
    </w:pPr>
    <w:rPr/>
  </w:style>
  <w:style w:type="paragraph" w:styleId="style51">
    <w:name w:val="List 3"/>
    <w:basedOn w:val="style0"/>
    <w:next w:val="style51"/>
    <w:uiPriority w:val="99"/>
    <w:pPr>
      <w:ind w:left="1080" w:hanging="360"/>
      <w:contextualSpacing/>
    </w:pPr>
    <w:rPr/>
  </w:style>
  <w:style w:type="paragraph" w:styleId="style58">
    <w:name w:val="List Number 2"/>
    <w:basedOn w:val="style0"/>
    <w:next w:val="style58"/>
    <w:uiPriority w:val="99"/>
    <w:pPr>
      <w:numPr>
        <w:ilvl w:val="0"/>
        <w:numId w:val="1"/>
      </w:numPr>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paragraph" w:styleId="style59">
    <w:name w:val="List Number 3"/>
    <w:basedOn w:val="style0"/>
    <w:next w:val="style59"/>
    <w:uiPriority w:val="99"/>
    <w:pPr>
      <w:numPr>
        <w:ilvl w:val="0"/>
        <w:numId w:val="2"/>
      </w:numPr>
      <w:contextualSpacing/>
    </w:pPr>
    <w:rPr/>
  </w:style>
  <w:style w:type="paragraph" w:styleId="style49">
    <w:name w:val="List Number"/>
    <w:basedOn w:val="style0"/>
    <w:next w:val="style49"/>
    <w:uiPriority w:val="99"/>
    <w:pPr>
      <w:numPr>
        <w:ilvl w:val="0"/>
        <w:numId w:val="3"/>
      </w:numPr>
      <w:contextualSpacing/>
    </w:pPr>
    <w:rPr/>
  </w:style>
  <w:style w:type="paragraph" w:styleId="style50">
    <w:name w:val="List 2"/>
    <w:basedOn w:val="style0"/>
    <w:next w:val="style50"/>
    <w:uiPriority w:val="99"/>
    <w:pPr>
      <w:ind w:left="720" w:hanging="360"/>
      <w:contextualSpacing/>
    </w:pPr>
    <w:rPr/>
  </w:style>
  <w:style w:type="paragraph" w:styleId="style55">
    <w:name w:val="List Bullet 3"/>
    <w:basedOn w:val="style0"/>
    <w:next w:val="style55"/>
    <w:uiPriority w:val="99"/>
    <w:pPr>
      <w:numPr>
        <w:ilvl w:val="0"/>
        <w:numId w:val="4"/>
      </w:numPr>
      <w:contextualSpacing/>
    </w:pPr>
    <w:rPr/>
  </w:style>
  <w:style w:type="paragraph" w:styleId="style47">
    <w:name w:val="List"/>
    <w:basedOn w:val="style0"/>
    <w:next w:val="style47"/>
    <w:uiPriority w:val="99"/>
    <w:pPr>
      <w:ind w:left="360" w:hanging="360"/>
      <w:contextualSpacing/>
    </w:pPr>
    <w:rPr/>
  </w:style>
  <w:style w:type="paragraph" w:styleId="style48">
    <w:name w:val="List Bullet"/>
    <w:basedOn w:val="style0"/>
    <w:next w:val="style48"/>
    <w:uiPriority w:val="99"/>
    <w:pPr>
      <w:numPr>
        <w:ilvl w:val="0"/>
        <w:numId w:val="5"/>
      </w:numPr>
      <w:contextualSpacing/>
    </w:pPr>
    <w:rPr/>
  </w:style>
  <w:style w:type="paragraph" w:styleId="style54">
    <w:name w:val="List Bullet 2"/>
    <w:basedOn w:val="style0"/>
    <w:next w:val="style54"/>
    <w:uiPriority w:val="99"/>
    <w:pPr>
      <w:numPr>
        <w:ilvl w:val="0"/>
        <w:numId w:val="6"/>
      </w:numPr>
      <w:contextualSpacing/>
    </w:pPr>
    <w:rPr/>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paragraph" w:styleId="style74">
    <w:name w:val="Subtitle"/>
    <w:basedOn w:val="style0"/>
    <w:next w:val="style0"/>
    <w:link w:val="style4103"/>
    <w:qFormat/>
    <w:uiPriority w:val="11"/>
    <w:pPr/>
    <w:rPr>
      <w:rFonts w:ascii="Calibri" w:cs="宋体" w:eastAsia="ＭＳ ゴシック" w:hAnsi="Calibri"/>
      <w:i/>
      <w:iCs/>
      <w:color w:val="4f81bd"/>
      <w:spacing w:val="15"/>
      <w:sz w:val="24"/>
      <w:szCs w:val="24"/>
    </w:rPr>
  </w:style>
  <w:style w:type="paragraph" w:styleId="style66">
    <w:name w:val="Body Text"/>
    <w:basedOn w:val="style0"/>
    <w:next w:val="style66"/>
    <w:link w:val="style4104"/>
    <w:uiPriority w:val="99"/>
    <w:pPr>
      <w:spacing w:after="120"/>
    </w:pPr>
    <w:rPr/>
  </w:style>
  <w:style w:type="paragraph" w:styleId="style81">
    <w:name w:val="Body Text 3"/>
    <w:basedOn w:val="style0"/>
    <w:next w:val="style81"/>
    <w:link w:val="style4106"/>
    <w:uiPriority w:val="99"/>
    <w:pPr>
      <w:spacing w:after="120"/>
    </w:pPr>
    <w:rPr>
      <w:sz w:val="16"/>
      <w:szCs w:val="16"/>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75e"/>
      <w:spacing w:val="5"/>
      <w:kern w:val="28"/>
      <w:sz w:val="52"/>
      <w:szCs w:val="52"/>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Header Char_ef76e780-0903-44b7-931c-ec819db5ffc6"/>
    <w:basedOn w:val="style65"/>
    <w:next w:val="style4097"/>
    <w:link w:val="style31"/>
    <w:uiPriority w:val="99"/>
  </w:style>
  <w:style w:type="character" w:customStyle="1" w:styleId="style4098">
    <w:name w:val="Footer Char_aecfded9-8e92-4ffe-8f40-2c0f37188d1c"/>
    <w:basedOn w:val="style65"/>
    <w:next w:val="style4098"/>
    <w:link w:val="style32"/>
    <w:uiPriority w:val="99"/>
  </w:style>
  <w:style w:type="paragraph" w:styleId="style157">
    <w:name w:val="No Spacing"/>
    <w:next w:val="style157"/>
    <w:qFormat/>
    <w:uiPriority w:val="1"/>
    <w:pPr>
      <w:spacing w:after="0" w:lineRule="auto" w:line="240"/>
    </w:pPr>
    <w:rPr>
      <w:rFonts w:ascii="Cambria" w:cs="宋体" w:eastAsia="ＭＳ 明朝" w:hAnsi="Cambria"/>
      <w:sz w:val="22"/>
      <w:szCs w:val="22"/>
      <w:lang w:val="en-US" w:bidi="ar-SA" w:eastAsia="en-US"/>
    </w:rPr>
  </w:style>
  <w:style w:type="character" w:customStyle="1" w:styleId="style4099">
    <w:name w:val="Heading 1 Char_f0aded1f-2a7a-4a37-86af-d074b26881ad"/>
    <w:basedOn w:val="style65"/>
    <w:next w:val="style4099"/>
    <w:link w:val="style1"/>
    <w:uiPriority w:val="9"/>
    <w:rPr>
      <w:rFonts w:ascii="Calibri" w:cs="宋体" w:eastAsia="ＭＳ ゴシック" w:hAnsi="Calibri"/>
      <w:b/>
      <w:bCs/>
      <w:color w:val="376092"/>
      <w:sz w:val="28"/>
      <w:szCs w:val="28"/>
    </w:rPr>
  </w:style>
  <w:style w:type="character" w:customStyle="1" w:styleId="style4100">
    <w:name w:val="Heading 2 Char_967575b8-0f1a-4130-9bd9-8ee7620b1b8b"/>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bce68d3a-a54f-4bfb-ace4-8b6873a4feff"/>
    <w:basedOn w:val="style65"/>
    <w:next w:val="style4101"/>
    <w:link w:val="style3"/>
    <w:uiPriority w:val="9"/>
    <w:rPr>
      <w:rFonts w:ascii="Calibri" w:cs="宋体" w:eastAsia="ＭＳ ゴシック" w:hAnsi="Calibri"/>
      <w:b/>
      <w:bCs/>
      <w:color w:val="4f81bd"/>
    </w:rPr>
  </w:style>
  <w:style w:type="character" w:customStyle="1" w:styleId="style4102">
    <w:name w:val="Title Char_c9965873-37a1-4a7e-b17a-93ed843dbb45"/>
    <w:basedOn w:val="style65"/>
    <w:next w:val="style4102"/>
    <w:link w:val="style62"/>
    <w:uiPriority w:val="10"/>
    <w:rPr>
      <w:rFonts w:ascii="Calibri" w:cs="宋体" w:eastAsia="ＭＳ ゴシック" w:hAnsi="Calibri"/>
      <w:color w:val="17375e"/>
      <w:spacing w:val="5"/>
      <w:kern w:val="28"/>
      <w:sz w:val="52"/>
      <w:szCs w:val="52"/>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character" w:customStyle="1" w:styleId="style4104">
    <w:name w:val="Body Text Char"/>
    <w:basedOn w:val="style65"/>
    <w:next w:val="style4104"/>
    <w:link w:val="style66"/>
    <w:uiPriority w:val="99"/>
  </w:style>
  <w:style w:type="character" w:customStyle="1" w:styleId="style4105">
    <w:name w:val="Body Text 2 Char"/>
    <w:basedOn w:val="style65"/>
    <w:next w:val="style4105"/>
    <w:link w:val="style80"/>
    <w:uiPriority w:val="99"/>
  </w:style>
  <w:style w:type="character" w:customStyle="1" w:styleId="style4106">
    <w:name w:val="Body Text 3 Char"/>
    <w:basedOn w:val="style65"/>
    <w:next w:val="style4106"/>
    <w:link w:val="style81"/>
    <w:uiPriority w:val="99"/>
    <w:rPr>
      <w:sz w:val="16"/>
      <w:szCs w:val="16"/>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dbbf54be-88e5-4e7e-a93e-cb4e0c037773"/>
    <w:basedOn w:val="style65"/>
    <w:next w:val="style4108"/>
    <w:link w:val="style180"/>
    <w:uiPriority w:val="29"/>
    <w:rPr>
      <w:i/>
      <w:iCs/>
      <w:color w:val="000000"/>
    </w:rPr>
  </w:style>
  <w:style w:type="character" w:customStyle="1" w:styleId="style4109">
    <w:name w:val="Heading 4 Char_271316fb-f28f-4b38-b556-42630f21fcf4"/>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a5d52b11-78a9-43f6-9079-6d4710f1bc6d"/>
    <w:basedOn w:val="style65"/>
    <w:next w:val="style4110"/>
    <w:link w:val="style5"/>
    <w:uiPriority w:val="9"/>
    <w:rPr>
      <w:rFonts w:ascii="Calibri" w:cs="宋体" w:eastAsia="ＭＳ ゴシック" w:hAnsi="Calibri"/>
      <w:color w:val="254061"/>
    </w:rPr>
  </w:style>
  <w:style w:type="character" w:customStyle="1" w:styleId="style4111">
    <w:name w:val="Heading 6 Char_e3d6dbc8-d544-4891-ad00-8098fb675280"/>
    <w:basedOn w:val="style65"/>
    <w:next w:val="style4111"/>
    <w:link w:val="style6"/>
    <w:uiPriority w:val="9"/>
    <w:rPr>
      <w:rFonts w:ascii="Calibri" w:cs="宋体" w:eastAsia="ＭＳ ゴシック" w:hAnsi="Calibri"/>
      <w:i/>
      <w:iCs/>
      <w:color w:val="254061"/>
    </w:rPr>
  </w:style>
  <w:style w:type="character" w:customStyle="1" w:styleId="style4112">
    <w:name w:val="Heading 7 Char_0970fe97-0342-4925-83fe-699d8ba90e92"/>
    <w:basedOn w:val="style65"/>
    <w:next w:val="style4112"/>
    <w:link w:val="style7"/>
    <w:uiPriority w:val="9"/>
    <w:rPr>
      <w:rFonts w:ascii="Calibri" w:cs="宋体" w:eastAsia="ＭＳ ゴシック" w:hAnsi="Calibri"/>
      <w:i/>
      <w:iCs/>
      <w:color w:val="404040"/>
      <w14:textFill>
        <w14:solidFill>
          <w14:srgbClr w14:val="3f3f3f"/>
        </w14:solidFill>
      </w14:textFill>
    </w:rPr>
  </w:style>
  <w:style w:type="character" w:customStyle="1" w:styleId="style4113">
    <w:name w:val="Heading 8 Char_fba1564c-d04f-4f73-8e91-0f7f01b60707"/>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1dd7663b-b2c9-4674-bc86-d8e4ff079850"/>
    <w:basedOn w:val="style65"/>
    <w:next w:val="style4114"/>
    <w:link w:val="style9"/>
    <w:uiPriority w:val="9"/>
    <w:rPr>
      <w:rFonts w:ascii="Calibri" w:cs="宋体" w:eastAsia="ＭＳ ゴシック" w:hAnsi="Calibri"/>
      <w:i/>
      <w:iCs/>
      <w:color w:val="404040"/>
      <w:sz w:val="20"/>
      <w:szCs w:val="20"/>
      <w14:textFill>
        <w14:solidFill>
          <w14:srgbClr w14:val="3f3f3f"/>
        </w14:solidFill>
      </w14:textFill>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13feb030-335d-4932-af17-0e2ffab5b4a4"/>
    <w:basedOn w:val="style65"/>
    <w:next w:val="style4115"/>
    <w:link w:val="style181"/>
    <w:uiPriority w:val="30"/>
    <w:rPr>
      <w:b/>
      <w:bCs/>
      <w:i/>
      <w:iCs/>
      <w:color w:val="4f81bd"/>
    </w:rPr>
  </w:style>
  <w:style w:type="character" w:customStyle="1" w:styleId="style4116">
    <w:name w:val="Subtle Emphasis_7f2036c6-d66c-404d-b7f1-182bc69584e4"/>
    <w:basedOn w:val="style65"/>
    <w:next w:val="style4116"/>
    <w:qFormat/>
    <w:uiPriority w:val="19"/>
    <w:rPr>
      <w:i/>
      <w:iCs/>
      <w:color w:val="808080"/>
      <w14:textFill>
        <w14:solidFill>
          <w14:srgbClr w14:val="7f7f7f"/>
        </w14:solidFill>
      </w14:textFill>
    </w:rPr>
  </w:style>
  <w:style w:type="character" w:customStyle="1" w:styleId="style4117">
    <w:name w:val="Intense Emphasis_146a8cb0-6eeb-49e0-8f4b-8d56d3b990e1"/>
    <w:basedOn w:val="style65"/>
    <w:next w:val="style4117"/>
    <w:qFormat/>
    <w:uiPriority w:val="21"/>
    <w:rPr>
      <w:b/>
      <w:bCs/>
      <w:i/>
      <w:iCs/>
      <w:color w:val="4f81bd"/>
    </w:rPr>
  </w:style>
  <w:style w:type="character" w:customStyle="1" w:styleId="style4118">
    <w:name w:val="Subtle Reference_85177677-ff9d-4bc6-8699-5af6b700c378"/>
    <w:basedOn w:val="style65"/>
    <w:next w:val="style4118"/>
    <w:qFormat/>
    <w:uiPriority w:val="31"/>
    <w:rPr>
      <w:smallCaps/>
      <w:color w:val="c0504d"/>
      <w:u w:val="single"/>
    </w:rPr>
  </w:style>
  <w:style w:type="character" w:customStyle="1" w:styleId="style4119">
    <w:name w:val="Intense Reference_649b4a02-e760-4ee5-a6cd-e25d68192e08"/>
    <w:basedOn w:val="style65"/>
    <w:next w:val="style4119"/>
    <w:qFormat/>
    <w:uiPriority w:val="32"/>
    <w:rPr>
      <w:b/>
      <w:bCs/>
      <w:smallCaps/>
      <w:color w:val="c0504d"/>
      <w:spacing w:val="5"/>
      <w:u w:val="single"/>
    </w:rPr>
  </w:style>
  <w:style w:type="character" w:customStyle="1" w:styleId="style4120">
    <w:name w:val="Book Title_a9924689-04f4-4e09-a921-b67572495db1"/>
    <w:basedOn w:val="style65"/>
    <w:next w:val="style4120"/>
    <w:qFormat/>
    <w:uiPriority w:val="33"/>
    <w:rPr>
      <w:b/>
      <w:bCs/>
      <w:smallCaps/>
      <w:spacing w:val="5"/>
    </w:rPr>
  </w:style>
  <w:style w:type="paragraph" w:customStyle="1" w:styleId="style4121">
    <w:name w:val="TOC Heading_d50b17b9-eebb-4c6e-9060-fd369a51126e"/>
    <w:basedOn w:val="style1"/>
    <w:next w:val="style0"/>
    <w:qFormat/>
    <w:uiPriority w:val="39"/>
    <w:pPr>
      <w:outlineLvl w:val="9"/>
    </w:pPr>
    <w:rPr/>
  </w:style>
  <w:style w:type="table" w:styleId="style158">
    <w:name w:val="Light Shading"/>
    <w:basedOn w:val="style105"/>
    <w:next w:val="style158"/>
    <w:uiPriority w:val="60"/>
    <w:pPr>
      <w:spacing w:after="0" w:lineRule="auto" w:line="240"/>
    </w:pPr>
    <w:rPr>
      <w:color w:val="000000"/>
    </w:rPr>
    <w:tblPr>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bfbfbf"/>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bfbfbf"/>
      </w:tcPr>
    </w:tblStylePr>
    <w:tcPr>
      <w:tcBorders/>
    </w:tcPr>
  </w:style>
  <w:style w:type="table" w:styleId="style172">
    <w:name w:val="Light Shading Accent 1"/>
    <w:basedOn w:val="style105"/>
    <w:next w:val="style172"/>
    <w:uiPriority w:val="60"/>
    <w:pPr>
      <w:spacing w:after="0" w:lineRule="auto" w:line="240"/>
    </w:pPr>
    <w:rPr>
      <w:color w:val="376092"/>
    </w:rPr>
    <w:tblPr>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53735"/>
    </w:rPr>
    <w:tblPr>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3"/>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3"/>
      </w:tcPr>
    </w:tblStylePr>
    <w:tcPr>
      <w:tcBorders/>
    </w:tcPr>
  </w:style>
  <w:style w:type="table" w:styleId="style204">
    <w:name w:val="Light Shading Accent 3"/>
    <w:basedOn w:val="style105"/>
    <w:next w:val="style204"/>
    <w:uiPriority w:val="60"/>
    <w:pPr>
      <w:spacing w:after="0" w:lineRule="auto" w:line="240"/>
    </w:pPr>
    <w:rPr>
      <w:color w:val="77933c"/>
    </w:rPr>
    <w:tblPr>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604a7b"/>
    </w:rPr>
    <w:tblPr>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59c"/>
    </w:rPr>
    <w:tblPr>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0"/>
      </w:tcPr>
    </w:tblStylePr>
    <w:tcPr>
      <w:tcBorders/>
    </w:tcPr>
  </w:style>
  <w:style w:type="table" w:styleId="style246">
    <w:name w:val="Light Shading Accent 6"/>
    <w:basedOn w:val="style105"/>
    <w:next w:val="style246"/>
    <w:uiPriority w:val="60"/>
    <w:pPr>
      <w:spacing w:after="0" w:lineRule="auto" w:line="240"/>
    </w:pPr>
    <w:rPr>
      <w:color w:val="e46c0a"/>
    </w:rPr>
    <w:tblPr>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5d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5d1"/>
      </w:tcPr>
    </w:tblStylePr>
    <w:tcPr>
      <w:tcBorders/>
    </w:tcPr>
  </w:style>
  <w:style w:type="table" w:styleId="style159">
    <w:name w:val="Light List"/>
    <w:basedOn w:val="style105"/>
    <w:next w:val="style159"/>
    <w:uiPriority w:val="61"/>
    <w:pPr>
      <w:spacing w:after="0" w:lineRule="auto" w:line="240"/>
    </w:pPr>
    <w:rPr/>
    <w:tblPr>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bfbfbf"/>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bfbfbf"/>
      </w:tcPr>
    </w:tblStylePr>
    <w:tcPr>
      <w:tcBorders/>
    </w:tcPr>
  </w:style>
  <w:style w:type="table" w:styleId="style174">
    <w:name w:val="Light Grid Accent 1"/>
    <w:basedOn w:val="style105"/>
    <w:next w:val="style174"/>
    <w:uiPriority w:val="62"/>
    <w:pPr>
      <w:spacing w:after="0" w:lineRule="auto" w:line="240"/>
    </w:pPr>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3"/>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3"/>
      </w:tcPr>
    </w:tblStylePr>
    <w:tcPr>
      <w:tcBorders/>
    </w:tcPr>
  </w:style>
  <w:style w:type="table" w:styleId="style206">
    <w:name w:val="Light Grid Accent 3"/>
    <w:basedOn w:val="style105"/>
    <w:next w:val="style206"/>
    <w:uiPriority w:val="62"/>
    <w:pPr>
      <w:spacing w:after="0" w:lineRule="auto" w:line="240"/>
    </w:pPr>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0"/>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0"/>
      </w:tcPr>
    </w:tblStylePr>
    <w:tcPr>
      <w:tcBorders/>
    </w:tcPr>
  </w:style>
  <w:style w:type="table" w:styleId="style248">
    <w:name w:val="Light Grid Accent 6"/>
    <w:basedOn w:val="style105"/>
    <w:next w:val="style248"/>
    <w:uiPriority w:val="62"/>
    <w:pPr>
      <w:spacing w:after="0" w:lineRule="auto" w:line="240"/>
    </w:pPr>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5d1"/>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auto"/>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5d1"/>
      </w:tcPr>
    </w:tblStylePr>
    <w:tcPr>
      <w:tcBorders/>
    </w:tcPr>
  </w:style>
  <w:style w:type="table" w:styleId="style161">
    <w:name w:val="Medium Shading 1"/>
    <w:basedOn w:val="style105"/>
    <w:next w:val="style161"/>
    <w:uiPriority w:val="63"/>
    <w:pPr>
      <w:spacing w:after="0" w:lineRule="auto" w:line="240"/>
    </w:pPr>
    <w:rPr/>
    <w:tblPr>
      <w:tblBorders>
        <w:top w:val="single" w:sz="8" w:space="0" w:color="3f3f3f"/>
        <w:left w:val="single" w:sz="8" w:space="0" w:color="3f3f3f"/>
        <w:bottom w:val="single" w:sz="8" w:space="0" w:color="3f3f3f"/>
        <w:right w:val="single" w:sz="8" w:space="0" w:color="3f3f3f"/>
        <w:insideH w:val="single" w:sz="8" w:space="0" w:color="3f3f3f"/>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3f3f3f"/>
          <w:left w:val="single" w:sz="8" w:space="0" w:color="3f3f3f"/>
          <w:bottom w:val="single" w:sz="8" w:space="0" w:color="3f3f3f"/>
          <w:right w:val="single" w:sz="8" w:space="0" w:color="3f3f3f"/>
          <w:insideH w:val="nil"/>
          <w:insideV w:val="nil"/>
        </w:tcBorders>
        <w:shd w:val="clear" w:color="auto" w:fill="000000"/>
      </w:tcPr>
    </w:tblStylePr>
    <w:tblStylePr w:type="lastRow">
      <w:pPr>
        <w:spacing w:before="0" w:after="0" w:lineRule="auto" w:line="240"/>
      </w:pPr>
      <w:rPr>
        <w:b/>
        <w:bCs/>
      </w:rPr>
      <w:tblPr/>
      <w:tcPr>
        <w:tcBorders>
          <w:top w:val="double" w:sz="6" w:space="0" w:color="3f3f3f"/>
          <w:left w:val="single" w:sz="8" w:space="0" w:color="3f3f3f"/>
          <w:bottom w:val="single" w:sz="8" w:space="0" w:color="3f3f3f"/>
          <w:right w:val="single" w:sz="8" w:space="0" w:color="3f3f3f"/>
          <w:insideH w:val="nil"/>
          <w:insideV w:val="nil"/>
        </w:tcBorders>
      </w:tcPr>
    </w:tblStylePr>
    <w:tblStylePr w:type="band1Horz">
      <w:pPr/>
      <w:tblPr/>
      <w:tcPr>
        <w:tcBorders>
          <w:insideH w:val="nil"/>
          <w:insideV w:val="nil"/>
        </w:tcBorders>
        <w:shd w:val="clear" w:color="auto" w:fill="bfbfbf"/>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bfbfbf"/>
      </w:tcPr>
    </w:tblStylePr>
    <w:tcPr>
      <w:tcBorders/>
    </w:tcPr>
  </w:style>
  <w:style w:type="table" w:styleId="style175">
    <w:name w:val="Medium Shading 1 Accent 1"/>
    <w:basedOn w:val="style105"/>
    <w:next w:val="style175"/>
    <w:uiPriority w:val="63"/>
    <w:pPr>
      <w:spacing w:after="0" w:lineRule="auto" w:line="240"/>
    </w:pPr>
    <w:rPr/>
    <w:tblPr>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3"/>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3"/>
      </w:tcPr>
    </w:tblStylePr>
    <w:tcPr>
      <w:tcBorders/>
    </w:tcPr>
  </w:style>
  <w:style w:type="table" w:styleId="style207">
    <w:name w:val="Medium Shading 1 Accent 3"/>
    <w:basedOn w:val="style105"/>
    <w:next w:val="style207"/>
    <w:uiPriority w:val="63"/>
    <w:pPr>
      <w:spacing w:after="0" w:lineRule="auto" w:line="240"/>
    </w:pPr>
    <w:rPr/>
    <w:tblPr>
      <w:tblBorders>
        <w:top w:val="single" w:sz="8" w:space="0" w:color="b4cc82"/>
        <w:left w:val="single" w:sz="8" w:space="0" w:color="b4cc82"/>
        <w:bottom w:val="single" w:sz="8" w:space="0" w:color="b4cc82"/>
        <w:right w:val="single" w:sz="8" w:space="0" w:color="b4cc82"/>
        <w:insideH w:val="single" w:sz="8" w:space="0" w:color="b4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4cc82"/>
          <w:left w:val="single" w:sz="8" w:space="0" w:color="b4cc82"/>
          <w:bottom w:val="single" w:sz="8" w:space="0" w:color="b4cc82"/>
          <w:right w:val="single" w:sz="8" w:space="0" w:color="b4cc82"/>
          <w:insideH w:val="nil"/>
          <w:insideV w:val="nil"/>
        </w:tcBorders>
        <w:shd w:val="clear" w:color="auto" w:fill="9bbb59"/>
      </w:tcPr>
    </w:tblStylePr>
    <w:tblStylePr w:type="lastRow">
      <w:pPr>
        <w:spacing w:before="0" w:after="0" w:lineRule="auto" w:line="240"/>
      </w:pPr>
      <w:rPr>
        <w:b/>
        <w:bCs/>
      </w:rPr>
      <w:tblPr/>
      <w:tcPr>
        <w:tcBorders>
          <w:top w:val="double" w:sz="6" w:space="0" w:color="b4cc82"/>
          <w:left w:val="single" w:sz="8" w:space="0" w:color="b4cc82"/>
          <w:bottom w:val="single" w:sz="8" w:space="0" w:color="b4cc82"/>
          <w:right w:val="single" w:sz="8" w:space="0" w:color="b4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0"/>
      </w:tcPr>
    </w:tblStylePr>
    <w:tcPr>
      <w:tcBorders/>
    </w:tcPr>
  </w:style>
  <w:style w:type="table" w:styleId="style249">
    <w:name w:val="Medium Shading 1 Accent 6"/>
    <w:basedOn w:val="style105"/>
    <w:next w:val="style249"/>
    <w:uiPriority w:val="63"/>
    <w:pPr>
      <w:spacing w:after="0" w:lineRule="auto" w:line="240"/>
    </w:pPr>
    <w:rPr/>
    <w:tblPr>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5d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5d1"/>
      </w:tcPr>
    </w:tblStylePr>
    <w:tcPr>
      <w:tcBorders/>
    </w:tcPr>
  </w:style>
  <w:style w:type="table" w:styleId="style162">
    <w:name w:val="Medium Shading 2"/>
    <w:basedOn w:val="style105"/>
    <w:next w:val="style162"/>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7d7d7"/>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7d7d7"/>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bfbfbf"/>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bfbfbf"/>
      </w:tcPr>
    </w:tblStylePr>
    <w:tcPr>
      <w:tcBorders/>
    </w:tcPr>
  </w:style>
  <w:style w:type="table" w:styleId="style177">
    <w:name w:val="Medium List 1 Accent 1"/>
    <w:basedOn w:val="style105"/>
    <w:next w:val="style177"/>
    <w:uiPriority w:val="65"/>
    <w:pPr>
      <w:spacing w:after="0" w:lineRule="auto" w:line="240"/>
    </w:pPr>
    <w:rPr>
      <w:color w:val="000000"/>
    </w:rPr>
    <w:tblPr>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3"/>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3"/>
      </w:tcPr>
    </w:tblStylePr>
    <w:tcPr>
      <w:tcBorders/>
    </w:tcPr>
  </w:style>
  <w:style w:type="table" w:styleId="style209">
    <w:name w:val="Medium List 1 Accent 3"/>
    <w:basedOn w:val="style105"/>
    <w:next w:val="style209"/>
    <w:uiPriority w:val="65"/>
    <w:pPr>
      <w:spacing w:after="0" w:lineRule="auto" w:line="240"/>
    </w:pPr>
    <w:rPr>
      <w:color w:val="000000"/>
    </w:rPr>
    <w:tblPr>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0"/>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0"/>
      </w:tcPr>
    </w:tblStylePr>
    <w:tcPr>
      <w:tcBorders/>
    </w:tcPr>
  </w:style>
  <w:style w:type="table" w:styleId="style251">
    <w:name w:val="Medium List 1 Accent 6"/>
    <w:basedOn w:val="style105"/>
    <w:next w:val="style251"/>
    <w:uiPriority w:val="65"/>
    <w:pPr>
      <w:spacing w:after="0" w:lineRule="auto" w:line="240"/>
    </w:pPr>
    <w:rPr>
      <w:color w:val="000000"/>
    </w:rPr>
    <w:tblPr>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5d1"/>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5d1"/>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bfbfbf"/>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bfbfbf"/>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3"/>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3"/>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0"/>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5d1"/>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5d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Borders>
        <w:top w:val="single" w:sz="8" w:space="0" w:color="3f3f3f"/>
        <w:left w:val="single" w:sz="8" w:space="0" w:color="3f3f3f"/>
        <w:bottom w:val="single" w:sz="8" w:space="0" w:color="3f3f3f"/>
        <w:right w:val="single" w:sz="8" w:space="0" w:color="3f3f3f"/>
        <w:insideH w:val="single" w:sz="8" w:space="0" w:color="3f3f3f"/>
        <w:insideV w:val="single" w:sz="8" w:space="0" w:color="3f3f3f"/>
      </w:tblBorders>
      <w:shd w:val="clear" w:color="auto" w:fill="bfbfbf"/>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3f3f3f"/>
        </w:tcBorders>
      </w:tcPr>
    </w:tblStylePr>
    <w:tblStylePr w:type="band1Horz">
      <w:pPr/>
      <w:tblPr/>
      <w:tcPr>
        <w:tcBorders/>
        <w:shd w:val="clear" w:color="auto" w:fill="7f7f7f"/>
      </w:tcPr>
    </w:tblStylePr>
    <w:tblStylePr w:type="firstCol">
      <w:pPr/>
      <w:rPr>
        <w:b/>
        <w:bCs/>
      </w:rPr>
      <w:tcPr>
        <w:tcBorders/>
      </w:tcPr>
    </w:tblStylePr>
    <w:tblStylePr w:type="lastCol">
      <w:pPr/>
      <w:rPr>
        <w:b/>
        <w:bCs/>
      </w:rPr>
      <w:tcPr>
        <w:tcBorders/>
      </w:tcPr>
    </w:tblStylePr>
    <w:tblStylePr w:type="band1Vert">
      <w:pPr/>
      <w:tblPr/>
      <w:tcPr>
        <w:tcBorders/>
        <w:shd w:val="clear" w:color="auto" w:fill="7f7f7f"/>
      </w:tcPr>
    </w:tblStylePr>
    <w:tcPr>
      <w:tcBorders/>
      <w:shd w:val="clear" w:color="auto" w:fill="bfbfbf"/>
    </w:tcPr>
  </w:style>
  <w:style w:type="table" w:styleId="style183">
    <w:name w:val="Medium Grid 1 Accent 1"/>
    <w:basedOn w:val="style105"/>
    <w:next w:val="style183"/>
    <w:uiPriority w:val="67"/>
    <w:pPr>
      <w:spacing w:after="0" w:lineRule="auto" w:line="240"/>
    </w:pPr>
    <w:rPr/>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c0de"/>
      </w:tcPr>
    </w:tblStylePr>
    <w:tblStylePr w:type="firstCol">
      <w:pPr/>
      <w:rPr>
        <w:b/>
        <w:bCs/>
      </w:rPr>
      <w:tcPr>
        <w:tcBorders/>
      </w:tcPr>
    </w:tblStylePr>
    <w:tblStylePr w:type="lastCol">
      <w:pPr/>
      <w:rPr>
        <w:b/>
        <w:bCs/>
      </w:rPr>
      <w:tcPr>
        <w:tcBorders/>
      </w:tcPr>
    </w:tblStylePr>
    <w:tblStylePr w:type="band1Vert">
      <w:pPr/>
      <w:tblPr/>
      <w:tcPr>
        <w:tcBorders/>
        <w:shd w:val="clear" w:color="auto" w:fill="a7c0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3"/>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3"/>
    </w:tcPr>
  </w:style>
  <w:style w:type="table" w:styleId="style211">
    <w:name w:val="Medium Grid 1 Accent 3"/>
    <w:basedOn w:val="style105"/>
    <w:next w:val="style211"/>
    <w:uiPriority w:val="67"/>
    <w:pPr>
      <w:spacing w:after="0" w:lineRule="auto" w:line="240"/>
    </w:pPr>
    <w:rPr/>
    <w:tblPr>
      <w:tblBorders>
        <w:top w:val="single" w:sz="8" w:space="0" w:color="b4cc82"/>
        <w:left w:val="single" w:sz="8" w:space="0" w:color="b4cc82"/>
        <w:bottom w:val="single" w:sz="8" w:space="0" w:color="b4cc82"/>
        <w:right w:val="single" w:sz="8" w:space="0" w:color="b4cc82"/>
        <w:insideH w:val="single" w:sz="8" w:space="0" w:color="b4cc82"/>
        <w:insideV w:val="single" w:sz="8" w:space="0" w:color="b4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4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0"/>
    </w:tcPr>
  </w:style>
  <w:style w:type="table" w:styleId="style253">
    <w:name w:val="Medium Grid 1 Accent 6"/>
    <w:basedOn w:val="style105"/>
    <w:next w:val="style253"/>
    <w:uiPriority w:val="67"/>
    <w:pPr>
      <w:spacing w:after="0" w:lineRule="auto" w:line="240"/>
    </w:pPr>
    <w:rPr/>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5d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5d1"/>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fbfbf"/>
      <w:tblCellMar>
        <w:top w:w="0" w:type="dxa"/>
        <w:left w:w="108" w:type="dxa"/>
        <w:bottom w:w="0" w:type="dxa"/>
        <w:right w:w="108" w:type="dxa"/>
      </w:tblCellMar>
    </w:tblPr>
    <w:tblStylePr w:type="firstRow">
      <w:pPr/>
      <w:rPr>
        <w:b/>
        <w:bCs/>
        <w:color w:val="000000"/>
      </w:rPr>
      <w:tblPr/>
      <w:tcPr>
        <w:tcBorders/>
        <w:shd w:val="clear" w:color="auto" w:fill="e5e5e5"/>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7f7f7f"/>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7f7f7f"/>
      </w:tcPr>
    </w:tblStylePr>
    <w:tblStylePr w:type="nwCell">
      <w:pPr/>
      <w:tblPr/>
      <w:tcPr>
        <w:tcBorders/>
        <w:shd w:val="clear" w:color="auto" w:fill="ffffff"/>
      </w:tcPr>
    </w:tblStylePr>
    <w:tcPr>
      <w:tcBorders/>
      <w:shd w:val="clear" w:color="auto" w:fill="bfbfbf"/>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7c0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c0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3"/>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3"/>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5"/>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0"/>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0"/>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5d1"/>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auto"/>
          <w:insideV w:val="single" w:sz="6" w:space="0" w:color="auto"/>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5d1"/>
    </w:tcPr>
  </w:style>
  <w:style w:type="table" w:styleId="style167">
    <w:name w:val="Medium Grid 3"/>
    <w:basedOn w:val="style105"/>
    <w:next w:val="style167"/>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bfbfbf"/>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7f7f7f"/>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7f7f7f"/>
      </w:tcPr>
    </w:tblStylePr>
    <w:tcPr>
      <w:tcBorders/>
      <w:shd w:val="clear" w:color="auto" w:fill="bfbfbf"/>
    </w:tcPr>
  </w:style>
  <w:style w:type="table" w:styleId="style185">
    <w:name w:val="Medium Grid 3 Accent 1"/>
    <w:basedOn w:val="style105"/>
    <w:next w:val="style185"/>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c0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3"/>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3"/>
    </w:tcPr>
  </w:style>
  <w:style w:type="table" w:styleId="style213">
    <w:name w:val="Medium Grid 3 Accent 3"/>
    <w:basedOn w:val="style105"/>
    <w:next w:val="style213"/>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0"/>
    </w:tcPr>
  </w:style>
  <w:style w:type="table" w:styleId="style255">
    <w:name w:val="Medium Grid 3 Accent 6"/>
    <w:basedOn w:val="style105"/>
    <w:next w:val="style255"/>
    <w:uiPriority w:val="69"/>
    <w:pPr>
      <w:spacing w:after="0" w:lineRule="auto" w:line="240"/>
    </w:pPr>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5d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5d1"/>
    </w:tcPr>
  </w:style>
  <w:style w:type="table" w:styleId="style168">
    <w:name w:val="Dark List"/>
    <w:basedOn w:val="style105"/>
    <w:next w:val="style168"/>
    <w:uiPriority w:val="70"/>
    <w:pPr>
      <w:spacing w:after="0" w:lineRule="auto" w:line="240"/>
    </w:pPr>
    <w:rPr>
      <w:color w:val="ffffff"/>
    </w:rPr>
    <w:tblPr>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1"/>
      </w:tcPr>
    </w:tblStylePr>
    <w:tblStylePr w:type="band1Horz">
      <w:pPr/>
      <w:tblPr/>
      <w:tcPr>
        <w:tcBorders>
          <w:top w:val="nil"/>
          <w:left w:val="nil"/>
          <w:bottom w:val="nil"/>
          <w:right w:val="nil"/>
          <w:insideH w:val="nil"/>
          <w:insideV w:val="nil"/>
        </w:tcBorders>
        <w:shd w:val="clear" w:color="auto" w:fill="366091"/>
      </w:tcPr>
    </w:tblStylePr>
    <w:tblStylePr w:type="firstCol">
      <w:pPr/>
      <w:tblPr/>
      <w:tcPr>
        <w:tcBorders>
          <w:top w:val="nil"/>
          <w:left w:val="nil"/>
          <w:bottom w:val="nil"/>
          <w:right w:val="single" w:sz="18" w:space="0" w:color="ffffff"/>
          <w:insideH w:val="nil"/>
          <w:insideV w:val="nil"/>
        </w:tcBorders>
        <w:shd w:val="clear" w:color="auto" w:fill="366091"/>
      </w:tcPr>
    </w:tblStylePr>
    <w:tblStylePr w:type="lastCol">
      <w:pPr/>
      <w:tblPr/>
      <w:tcPr>
        <w:tcBorders>
          <w:top w:val="nil"/>
          <w:left w:val="single" w:sz="18" w:space="0" w:color="ffffff"/>
          <w:bottom w:val="nil"/>
          <w:right w:val="nil"/>
          <w:insideH w:val="nil"/>
          <w:insideV w:val="nil"/>
        </w:tcBorders>
        <w:shd w:val="clear" w:color="auto" w:fill="366091"/>
      </w:tcPr>
    </w:tblStylePr>
    <w:tblStylePr w:type="band1Vert">
      <w:pPr/>
      <w:tblPr/>
      <w:tcPr>
        <w:tcBorders>
          <w:top w:val="nil"/>
          <w:left w:val="nil"/>
          <w:bottom w:val="nil"/>
          <w:right w:val="nil"/>
          <w:insideH w:val="nil"/>
          <w:insideV w:val="nil"/>
        </w:tcBorders>
        <w:shd w:val="clear" w:color="auto" w:fill="3660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734"/>
      </w:tcPr>
    </w:tblStylePr>
    <w:tblStylePr w:type="firstCol">
      <w:pPr/>
      <w:tblPr/>
      <w:tcPr>
        <w:tcBorders>
          <w:top w:val="nil"/>
          <w:left w:val="nil"/>
          <w:bottom w:val="nil"/>
          <w:right w:val="single" w:sz="18" w:space="0" w:color="ffffff"/>
          <w:insideH w:val="nil"/>
          <w:insideV w:val="nil"/>
        </w:tcBorders>
        <w:shd w:val="clear" w:color="auto" w:fill="943734"/>
      </w:tcPr>
    </w:tblStylePr>
    <w:tblStylePr w:type="lastCol">
      <w:pPr/>
      <w:tblPr/>
      <w:tcPr>
        <w:tcBorders>
          <w:top w:val="nil"/>
          <w:left w:val="single" w:sz="18" w:space="0" w:color="ffffff"/>
          <w:bottom w:val="nil"/>
          <w:right w:val="nil"/>
          <w:insideH w:val="nil"/>
          <w:insideV w:val="nil"/>
        </w:tcBorders>
        <w:shd w:val="clear" w:color="auto" w:fill="943734"/>
      </w:tcPr>
    </w:tblStylePr>
    <w:tblStylePr w:type="band1Vert">
      <w:pPr/>
      <w:tblPr/>
      <w:tcPr>
        <w:tcBorders>
          <w:top w:val="nil"/>
          <w:left w:val="nil"/>
          <w:bottom w:val="nil"/>
          <w:right w:val="nil"/>
          <w:insideH w:val="nil"/>
          <w:insideV w:val="nil"/>
        </w:tcBorders>
        <w:shd w:val="clear" w:color="auto" w:fill="9437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7"/>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0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9"/>
      </w:tcPr>
    </w:tblStylePr>
    <w:tblStylePr w:type="firstCol">
      <w:pPr/>
      <w:tblPr/>
      <w:tcPr>
        <w:tcBorders>
          <w:top w:val="nil"/>
          <w:left w:val="nil"/>
          <w:bottom w:val="nil"/>
          <w:right w:val="single" w:sz="18" w:space="0" w:color="ffffff"/>
          <w:insideH w:val="nil"/>
          <w:insideV w:val="nil"/>
        </w:tcBorders>
        <w:shd w:val="clear" w:color="auto" w:fill="e36c09"/>
      </w:tcPr>
    </w:tblStylePr>
    <w:tblStylePr w:type="lastCol">
      <w:pPr/>
      <w:tblPr/>
      <w:tcPr>
        <w:tcBorders>
          <w:top w:val="nil"/>
          <w:left w:val="single" w:sz="18" w:space="0" w:color="ffffff"/>
          <w:bottom w:val="nil"/>
          <w:right w:val="nil"/>
          <w:insideH w:val="nil"/>
          <w:insideV w:val="nil"/>
        </w:tcBorders>
        <w:shd w:val="clear" w:color="auto" w:fill="e36c09"/>
      </w:tcPr>
    </w:tblStylePr>
    <w:tblStylePr w:type="band1Vert">
      <w:pPr/>
      <w:tblPr/>
      <w:tcPr>
        <w:tcBorders>
          <w:top w:val="nil"/>
          <w:left w:val="nil"/>
          <w:bottom w:val="nil"/>
          <w:right w:val="nil"/>
          <w:insideH w:val="nil"/>
          <w:insideV w:val="nil"/>
        </w:tcBorders>
        <w:shd w:val="clear" w:color="auto" w:fill="e36c09"/>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5e5e5"/>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7f7f7f"/>
      </w:tcPr>
    </w:tblStylePr>
    <w:tblStylePr w:type="firstCol">
      <w:pPr/>
      <w:rPr>
        <w:color w:val="ffffff"/>
      </w:rPr>
      <w:tblPr/>
      <w:tcPr>
        <w:tcBorders>
          <w:top w:val="nil"/>
          <w:left w:val="nil"/>
          <w:bottom w:val="nil"/>
          <w:right w:val="nil"/>
          <w:insideH w:val="single" w:sz="4" w:space="0" w:color="auto"/>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5e5e5"/>
    </w:tcPr>
  </w:style>
  <w:style w:type="table" w:styleId="style187">
    <w:name w:val="Colorful Shading Accent 1"/>
    <w:basedOn w:val="style105"/>
    <w:next w:val="style187"/>
    <w:uiPriority w:val="71"/>
    <w:pPr>
      <w:spacing w:after="0" w:lineRule="auto" w:line="240"/>
    </w:pPr>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b4d74"/>
      </w:tcPr>
    </w:tblStylePr>
    <w:tblStylePr w:type="band1Horz">
      <w:pPr/>
      <w:tblPr/>
      <w:tcPr>
        <w:tcBorders/>
        <w:shd w:val="clear" w:color="auto" w:fill="a7c0de"/>
      </w:tcPr>
    </w:tblStylePr>
    <w:tblStylePr w:type="firstCol">
      <w:pPr/>
      <w:rPr>
        <w:color w:val="ffffff"/>
      </w:rPr>
      <w:tblPr/>
      <w:tcPr>
        <w:tcBorders>
          <w:top w:val="nil"/>
          <w:left w:val="nil"/>
          <w:bottom w:val="nil"/>
          <w:right w:val="nil"/>
          <w:insideH w:val="single" w:sz="4" w:space="0" w:color="auto"/>
          <w:insideV w:val="nil"/>
        </w:tcBorders>
        <w:shd w:val="clear" w:color="auto" w:fill="2b4d74"/>
      </w:tcPr>
    </w:tblStylePr>
    <w:tblStylePr w:type="lastCol">
      <w:pPr/>
      <w:rPr>
        <w:color w:val="ffffff"/>
      </w:rPr>
      <w:tblPr/>
      <w:tcPr>
        <w:tcBorders>
          <w:top w:val="nil"/>
          <w:left w:val="nil"/>
          <w:bottom w:val="nil"/>
          <w:right w:val="nil"/>
          <w:insideH w:val="nil"/>
          <w:insideV w:val="nil"/>
        </w:tcBorders>
        <w:shd w:val="clear" w:color="auto" w:fill="2b4d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auto"/>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auto"/>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5"/>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a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auto"/>
          <w:insideV w:val="nil"/>
        </w:tcBorders>
        <w:shd w:val="clear" w:color="auto" w:fill="4c3a62"/>
      </w:tcPr>
    </w:tblStylePr>
    <w:tblStylePr w:type="lastCol">
      <w:pPr/>
      <w:rPr>
        <w:color w:val="ffffff"/>
      </w:rPr>
      <w:tblPr/>
      <w:tcPr>
        <w:tcBorders>
          <w:top w:val="nil"/>
          <w:left w:val="nil"/>
          <w:bottom w:val="nil"/>
          <w:right w:val="nil"/>
          <w:insideH w:val="nil"/>
          <w:insideV w:val="nil"/>
        </w:tcBorders>
        <w:shd w:val="clear" w:color="auto" w:fill="4c3a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5"/>
    </w:tcPr>
  </w:style>
  <w:style w:type="table" w:styleId="style243">
    <w:name w:val="Colorful Shading Accent 5"/>
    <w:basedOn w:val="style105"/>
    <w:next w:val="style243"/>
    <w:uiPriority w:val="71"/>
    <w:pPr>
      <w:spacing w:after="0" w:lineRule="auto" w:line="240"/>
    </w:pPr>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auto"/>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7"/>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auto"/>
          <w:insideV w:val="nil"/>
        </w:tcBorders>
        <w:shd w:val="clear" w:color="auto" w:fill="b65607"/>
      </w:tcPr>
    </w:tblStylePr>
    <w:tblStylePr w:type="lastCol">
      <w:pPr/>
      <w:rPr>
        <w:color w:val="ffffff"/>
      </w:rPr>
      <w:tblPr/>
      <w:tcPr>
        <w:tcBorders>
          <w:top w:val="nil"/>
          <w:left w:val="nil"/>
          <w:bottom w:val="nil"/>
          <w:right w:val="nil"/>
          <w:insideH w:val="nil"/>
          <w:insideV w:val="nil"/>
        </w:tcBorders>
        <w:shd w:val="clear" w:color="auto" w:fill="b65607"/>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shd w:val="clear" w:color="auto" w:fill="e5e5e5"/>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f3b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bfbfbf"/>
      </w:tcPr>
    </w:tblStylePr>
    <w:tcPr>
      <w:tcBorders/>
      <w:shd w:val="clear" w:color="auto" w:fill="e5e5e5"/>
    </w:tcPr>
  </w:style>
  <w:style w:type="table" w:styleId="style188">
    <w:name w:val="Colorful List Accent 1"/>
    <w:basedOn w:val="style105"/>
    <w:next w:val="style188"/>
    <w:uiPriority w:val="72"/>
    <w:pPr>
      <w:spacing w:after="0" w:lineRule="auto" w:line="240"/>
    </w:pPr>
    <w:rPr>
      <w:color w:val="000000"/>
    </w:rPr>
    <w:tblPr>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f3b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f3b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3"/>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f83"/>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shd w:val="clear" w:color="auto" w:fill="f2eff5"/>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d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5"/>
    </w:tcPr>
  </w:style>
  <w:style w:type="table" w:styleId="style244">
    <w:name w:val="Colorful List Accent 5"/>
    <w:basedOn w:val="style105"/>
    <w:next w:val="style244"/>
    <w:uiPriority w:val="72"/>
    <w:pPr>
      <w:spacing w:after="0" w:lineRule="auto" w:line="240"/>
    </w:pPr>
    <w:rPr>
      <w:color w:val="000000"/>
    </w:rPr>
    <w:tblPr>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3730a"/>
      </w:tcPr>
    </w:tblStylePr>
    <w:tblStylePr w:type="lastRow">
      <w:pPr/>
      <w:rPr>
        <w:b/>
        <w:bCs/>
        <w:color w:val="f3740b"/>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0"/>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58ea6"/>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5d1"/>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7f7f7f"/>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7f7f7f"/>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c0de"/>
      </w:tcPr>
    </w:tblStylePr>
    <w:tblStylePr w:type="firstCol">
      <w:pPr/>
      <w:rPr>
        <w:color w:val="ffffff"/>
      </w:rPr>
      <w:tblPr/>
      <w:tcPr>
        <w:tcBorders/>
        <w:shd w:val="clear" w:color="auto" w:fill="366091"/>
      </w:tcPr>
    </w:tblStylePr>
    <w:tblStylePr w:type="lastCol">
      <w:pPr/>
      <w:rPr>
        <w:color w:val="ffffff"/>
      </w:rPr>
      <w:tblPr/>
      <w:tcPr>
        <w:tcBorders/>
        <w:shd w:val="clear" w:color="auto" w:fill="366091"/>
      </w:tcPr>
    </w:tblStylePr>
    <w:tblStylePr w:type="band1Vert">
      <w:pPr/>
      <w:tblPr/>
      <w:tcPr>
        <w:tcBorders/>
        <w:shd w:val="clear" w:color="auto" w:fill="a7c0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734"/>
      </w:tcPr>
    </w:tblStylePr>
    <w:tblStylePr w:type="lastCol">
      <w:pPr/>
      <w:rPr>
        <w:color w:val="ffffff"/>
      </w:rPr>
      <w:tblPr/>
      <w:tcPr>
        <w:tcBorders/>
        <w:shd w:val="clear" w:color="auto" w:fill="9437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9"/>
      </w:tcPr>
    </w:tblStylePr>
    <w:tblStylePr w:type="lastCol">
      <w:pPr/>
      <w:rPr>
        <w:color w:val="ffffff"/>
      </w:rPr>
      <w:tblPr/>
      <w:tcPr>
        <w:tcBorders/>
        <w:shd w:val="clear" w:color="auto" w:fill="e36c09"/>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Words>642</Words>
  <Pages>5</Pages>
  <Characters>3447</Characters>
  <Application>WPS Office</Application>
  <DocSecurity>0</DocSecurity>
  <Paragraphs>147</Paragraphs>
  <ScaleCrop>false</ScaleCrop>
  <LinksUpToDate>false</LinksUpToDate>
  <CharactersWithSpaces>4031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TECNO LH7n</lastModifiedBy>
  <dcterms:modified xsi:type="dcterms:W3CDTF">2025-04-30T14:52:27Z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3082-12.2.0.20796</vt:lpwstr>
  </property>
  <property fmtid="{D5CDD505-2E9C-101B-9397-08002B2CF9AE}" pid="3" name="ICV">
    <vt:lpwstr>34a0f19873f74c09a71ebd9ee1ca4ae0</vt:lpwstr>
  </property>
</Properties>
</file>